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9B6DB" w14:textId="3DFAAB38" w:rsidR="00C1039B" w:rsidRPr="000B3AF1" w:rsidRDefault="00C1039B" w:rsidP="00C1039B">
      <w:pPr>
        <w:widowControl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B3AF1">
        <w:rPr>
          <w:rFonts w:ascii="Times New Roman" w:hAnsi="Times New Roman" w:cs="Times New Roman"/>
          <w:i/>
          <w:iCs/>
          <w:sz w:val="28"/>
          <w:szCs w:val="28"/>
        </w:rPr>
        <w:t>Supplementary Materials</w:t>
      </w:r>
    </w:p>
    <w:p w14:paraId="439C8D70" w14:textId="57C0EE67" w:rsidR="000B71E8" w:rsidRPr="006F353E" w:rsidRDefault="00105E6A" w:rsidP="006F353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3AF1">
        <w:rPr>
          <w:rFonts w:ascii="Times New Roman" w:hAnsi="Times New Roman" w:cs="Times New Roman"/>
          <w:b/>
          <w:bCs/>
          <w:sz w:val="28"/>
          <w:szCs w:val="28"/>
        </w:rPr>
        <w:t>Microbially driven methane and sulfur cycling processes and coupling mechanisms in mangrove sediments</w:t>
      </w:r>
    </w:p>
    <w:p w14:paraId="5038BA15" w14:textId="77777777" w:rsidR="006F353E" w:rsidRPr="00E2293D" w:rsidRDefault="006F353E" w:rsidP="006F353E">
      <w:pPr>
        <w:spacing w:before="120" w:after="240" w:line="360" w:lineRule="auto"/>
        <w:jc w:val="center"/>
        <w:rPr>
          <w:rFonts w:ascii="Times New Roman" w:hAnsi="Times New Roman" w:cs="Times New Roman"/>
          <w:sz w:val="24"/>
          <w:szCs w:val="28"/>
          <w:vertAlign w:val="superscript"/>
        </w:rPr>
      </w:pPr>
      <w:r w:rsidRPr="00437C3A">
        <w:rPr>
          <w:rFonts w:ascii="Times New Roman" w:hAnsi="Times New Roman" w:cs="Times New Roman"/>
          <w:sz w:val="24"/>
          <w:szCs w:val="28"/>
        </w:rPr>
        <w:t>Mei Tao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1</w:t>
      </w:r>
      <w:r w:rsidRPr="00437C3A">
        <w:rPr>
          <w:rFonts w:ascii="Times New Roman" w:hAnsi="Times New Roman" w:cs="Times New Roman"/>
          <w:sz w:val="24"/>
          <w:szCs w:val="28"/>
          <w:vertAlign w:val="superscript"/>
        </w:rPr>
        <w:t>,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, Yijun Fan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, Lu Qian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37C3A">
        <w:rPr>
          <w:rFonts w:ascii="Times New Roman" w:hAnsi="Times New Roman" w:cs="Times New Roman"/>
          <w:sz w:val="24"/>
          <w:szCs w:val="28"/>
        </w:rPr>
        <w:t>Huanping</w:t>
      </w:r>
      <w:proofErr w:type="spellEnd"/>
      <w:r w:rsidRPr="00437C3A">
        <w:rPr>
          <w:rFonts w:ascii="Times New Roman" w:hAnsi="Times New Roman" w:cs="Times New Roman"/>
          <w:sz w:val="24"/>
          <w:szCs w:val="28"/>
        </w:rPr>
        <w:t xml:space="preserve"> Liu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, Yuzhen Ming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, Xiaoli Yu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, Kun Wu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37C3A">
        <w:rPr>
          <w:rFonts w:ascii="Times New Roman" w:hAnsi="Times New Roman" w:cs="Times New Roman"/>
          <w:sz w:val="24"/>
          <w:szCs w:val="28"/>
        </w:rPr>
        <w:t>Mingyang</w:t>
      </w:r>
      <w:proofErr w:type="spellEnd"/>
      <w:r w:rsidRPr="00437C3A">
        <w:rPr>
          <w:rFonts w:ascii="Times New Roman" w:hAnsi="Times New Roman" w:cs="Times New Roman"/>
          <w:sz w:val="24"/>
          <w:szCs w:val="28"/>
        </w:rPr>
        <w:t xml:space="preserve"> Niu</w:t>
      </w:r>
      <w:r w:rsidRPr="00B60269"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, Qingyun Yan</w:t>
      </w:r>
      <w:r w:rsidRPr="00B60269"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, Xiaohong Huang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1</w:t>
      </w:r>
      <w:r w:rsidRPr="00437C3A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37C3A">
        <w:rPr>
          <w:rFonts w:ascii="Times New Roman" w:hAnsi="Times New Roman" w:cs="Times New Roman"/>
          <w:sz w:val="24"/>
          <w:szCs w:val="28"/>
        </w:rPr>
        <w:t>Zhili</w:t>
      </w:r>
      <w:proofErr w:type="spellEnd"/>
      <w:r w:rsidRPr="00437C3A">
        <w:rPr>
          <w:rFonts w:ascii="Times New Roman" w:hAnsi="Times New Roman" w:cs="Times New Roman"/>
          <w:sz w:val="24"/>
          <w:szCs w:val="28"/>
        </w:rPr>
        <w:t xml:space="preserve"> He</w:t>
      </w:r>
      <w:r w:rsidRPr="00B60269"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</w:p>
    <w:p w14:paraId="2B479AD6" w14:textId="40E201A5" w:rsidR="006F353E" w:rsidRPr="00437C3A" w:rsidRDefault="006F353E" w:rsidP="006F353E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1</w:t>
      </w:r>
      <w:r w:rsidRPr="00437C3A">
        <w:rPr>
          <w:rFonts w:ascii="Times New Roman" w:hAnsi="Times New Roman" w:cs="Times New Roman"/>
          <w:sz w:val="24"/>
          <w:szCs w:val="28"/>
        </w:rPr>
        <w:t>College of Marine Sciences, South China Agricultural University, Guangzhou, 510642, China</w:t>
      </w:r>
    </w:p>
    <w:p w14:paraId="750BCA19" w14:textId="77777777" w:rsidR="006F353E" w:rsidRDefault="006F353E" w:rsidP="006F353E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60269">
        <w:rPr>
          <w:rFonts w:ascii="Times New Roman" w:hAnsi="Times New Roman" w:cs="Times New Roman" w:hint="eastAsia"/>
          <w:sz w:val="24"/>
          <w:szCs w:val="28"/>
          <w:vertAlign w:val="superscript"/>
        </w:rPr>
        <w:t>2</w:t>
      </w:r>
      <w:r w:rsidRPr="00437C3A">
        <w:rPr>
          <w:rFonts w:ascii="Times New Roman" w:hAnsi="Times New Roman" w:cs="Times New Roman"/>
          <w:sz w:val="24"/>
          <w:szCs w:val="28"/>
        </w:rPr>
        <w:t>Marine Synthetic Ecology Research Center, Southern Marine Science and Engineering Guangdong Laboratory (Zhuhai), Zhuhai 519082, China</w:t>
      </w:r>
    </w:p>
    <w:p w14:paraId="68FCF33D" w14:textId="77777777" w:rsidR="00EB0106" w:rsidRPr="00437C3A" w:rsidRDefault="00EB0106" w:rsidP="006F353E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14:paraId="51236536" w14:textId="0AB4F253" w:rsidR="00937D78" w:rsidRDefault="00DC7E75" w:rsidP="00937D78">
      <w:pPr>
        <w:spacing w:before="120" w:after="240"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*</w:t>
      </w:r>
      <w:r w:rsidR="00937D78" w:rsidRPr="00EB0106">
        <w:rPr>
          <w:rFonts w:ascii="Times New Roman" w:hAnsi="Times New Roman" w:cs="Times New Roman"/>
          <w:b/>
          <w:bCs/>
          <w:sz w:val="24"/>
          <w:szCs w:val="28"/>
        </w:rPr>
        <w:t>Corresponding author</w:t>
      </w:r>
      <w:r w:rsidR="00C76F83" w:rsidRPr="00EB0106">
        <w:rPr>
          <w:rFonts w:ascii="Times New Roman" w:hAnsi="Times New Roman" w:cs="Times New Roman"/>
          <w:b/>
          <w:bCs/>
          <w:sz w:val="24"/>
          <w:szCs w:val="28"/>
        </w:rPr>
        <w:t>:</w:t>
      </w:r>
      <w:r w:rsidR="00C76F8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76F83">
        <w:rPr>
          <w:rFonts w:ascii="Times New Roman" w:hAnsi="Times New Roman" w:cs="Times New Roman"/>
          <w:sz w:val="24"/>
          <w:szCs w:val="28"/>
        </w:rPr>
        <w:t>Zhili</w:t>
      </w:r>
      <w:proofErr w:type="spellEnd"/>
      <w:r w:rsidR="00C76F83">
        <w:rPr>
          <w:rFonts w:ascii="Times New Roman" w:hAnsi="Times New Roman" w:cs="Times New Roman"/>
          <w:sz w:val="24"/>
          <w:szCs w:val="28"/>
        </w:rPr>
        <w:t xml:space="preserve"> He (email: </w:t>
      </w:r>
      <w:r w:rsidR="00937D78" w:rsidRPr="00437C3A">
        <w:rPr>
          <w:rFonts w:ascii="Times New Roman" w:hAnsi="Times New Roman" w:cs="Times New Roman"/>
          <w:sz w:val="24"/>
          <w:szCs w:val="28"/>
        </w:rPr>
        <w:t>hezhili@sml-zhuhai.cn</w:t>
      </w:r>
      <w:r w:rsidR="00C76F83">
        <w:rPr>
          <w:rFonts w:ascii="Times New Roman" w:hAnsi="Times New Roman" w:cs="Times New Roman"/>
          <w:sz w:val="24"/>
          <w:szCs w:val="28"/>
        </w:rPr>
        <w:t>)</w:t>
      </w:r>
    </w:p>
    <w:p w14:paraId="5B4D4FCA" w14:textId="0DDFF3E8" w:rsidR="009C36BE" w:rsidRDefault="009C36BE" w:rsidP="006F353E">
      <w:pPr>
        <w:widowControl/>
        <w:spacing w:line="360" w:lineRule="auto"/>
        <w:rPr>
          <w:rFonts w:ascii="Times New Roman" w:hAnsi="Times New Roman" w:cs="Times New Roman"/>
        </w:rPr>
      </w:pPr>
    </w:p>
    <w:p w14:paraId="639CCC9E" w14:textId="796DE9EB" w:rsidR="004B1BC2" w:rsidRPr="004B1BC2" w:rsidRDefault="004B1BC2" w:rsidP="00EB0106">
      <w:pPr>
        <w:pStyle w:val="a9"/>
        <w:widowControl/>
        <w:numPr>
          <w:ilvl w:val="0"/>
          <w:numId w:val="6"/>
        </w:numPr>
        <w:spacing w:line="360" w:lineRule="auto"/>
        <w:ind w:left="425" w:hanging="425"/>
        <w:rPr>
          <w:rFonts w:ascii="Times New Roman" w:hAnsi="Times New Roman" w:cs="Times New Roman"/>
          <w:b/>
          <w:sz w:val="24"/>
        </w:rPr>
      </w:pPr>
      <w:r w:rsidRPr="004B1BC2">
        <w:rPr>
          <w:rFonts w:ascii="Times New Roman" w:hAnsi="Times New Roman" w:cs="Times New Roman"/>
          <w:b/>
          <w:sz w:val="24"/>
        </w:rPr>
        <w:t>Suppl</w:t>
      </w:r>
      <w:r w:rsidR="00FC06EA">
        <w:rPr>
          <w:rFonts w:ascii="Times New Roman" w:hAnsi="Times New Roman" w:cs="Times New Roman" w:hint="eastAsia"/>
          <w:b/>
          <w:sz w:val="24"/>
        </w:rPr>
        <w:t>e</w:t>
      </w:r>
      <w:r w:rsidRPr="004B1BC2">
        <w:rPr>
          <w:rFonts w:ascii="Times New Roman" w:hAnsi="Times New Roman" w:cs="Times New Roman"/>
          <w:b/>
          <w:sz w:val="24"/>
        </w:rPr>
        <w:t>mentary tables</w:t>
      </w:r>
    </w:p>
    <w:p w14:paraId="34A3219E" w14:textId="5A0B1E07" w:rsidR="004B1BC2" w:rsidRPr="00436709" w:rsidRDefault="004B1BC2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36709">
        <w:rPr>
          <w:rFonts w:ascii="Times New Roman" w:hAnsi="Times New Roman" w:cs="Times New Roman"/>
          <w:b/>
          <w:sz w:val="24"/>
        </w:rPr>
        <w:t xml:space="preserve">Table S1. </w:t>
      </w:r>
      <w:r w:rsidRPr="00436709">
        <w:rPr>
          <w:rFonts w:ascii="Times New Roman" w:hAnsi="Times New Roman" w:cs="Times New Roman"/>
          <w:bCs/>
          <w:sz w:val="24"/>
        </w:rPr>
        <w:t>GTDB annotations of 1</w:t>
      </w:r>
      <w:r w:rsidRPr="00436709">
        <w:rPr>
          <w:rFonts w:ascii="Times New Roman" w:hAnsi="Times New Roman" w:cs="Times New Roman" w:hint="eastAsia"/>
          <w:bCs/>
          <w:sz w:val="24"/>
        </w:rPr>
        <w:t>1</w:t>
      </w:r>
      <w:r w:rsidRPr="00436709">
        <w:rPr>
          <w:rFonts w:ascii="Times New Roman" w:hAnsi="Times New Roman" w:cs="Times New Roman"/>
          <w:bCs/>
          <w:sz w:val="24"/>
        </w:rPr>
        <w:t xml:space="preserve"> MAGs belonging to methanogens and ANME.</w:t>
      </w:r>
    </w:p>
    <w:p w14:paraId="51814408" w14:textId="132C1E0F" w:rsidR="004B1BC2" w:rsidRPr="00436709" w:rsidRDefault="004B1BC2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436709">
        <w:rPr>
          <w:rFonts w:ascii="Times New Roman" w:hAnsi="Times New Roman" w:cs="Times New Roman"/>
          <w:b/>
          <w:sz w:val="24"/>
        </w:rPr>
        <w:t xml:space="preserve">Table S2. </w:t>
      </w:r>
      <w:r w:rsidRPr="00436709">
        <w:rPr>
          <w:rFonts w:ascii="Times New Roman" w:hAnsi="Times New Roman" w:cs="Times New Roman"/>
          <w:bCs/>
          <w:sz w:val="24"/>
        </w:rPr>
        <w:t xml:space="preserve">GTDB annotations of </w:t>
      </w:r>
      <w:r w:rsidRPr="00436709">
        <w:rPr>
          <w:rFonts w:ascii="Times New Roman" w:hAnsi="Times New Roman" w:cs="Times New Roman" w:hint="eastAsia"/>
          <w:bCs/>
          <w:sz w:val="24"/>
        </w:rPr>
        <w:t>48</w:t>
      </w:r>
      <w:r w:rsidRPr="00436709">
        <w:rPr>
          <w:rFonts w:ascii="Times New Roman" w:hAnsi="Times New Roman" w:cs="Times New Roman"/>
          <w:bCs/>
          <w:sz w:val="24"/>
        </w:rPr>
        <w:t xml:space="preserve"> MAGs involved in sulfate reduction.</w:t>
      </w:r>
    </w:p>
    <w:p w14:paraId="2BC67194" w14:textId="77777777" w:rsidR="00C460C4" w:rsidRDefault="00C460C4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436709">
        <w:rPr>
          <w:rFonts w:ascii="Times New Roman" w:hAnsi="Times New Roman" w:cs="Times New Roman"/>
          <w:b/>
          <w:sz w:val="24"/>
        </w:rPr>
        <w:t xml:space="preserve">Table S3. </w:t>
      </w:r>
      <w:r w:rsidRPr="00436709">
        <w:rPr>
          <w:rFonts w:ascii="Times New Roman" w:hAnsi="Times New Roman" w:cs="Times New Roman"/>
          <w:bCs/>
          <w:sz w:val="24"/>
        </w:rPr>
        <w:t>The list of genes involved in methanogenesis.</w:t>
      </w:r>
    </w:p>
    <w:p w14:paraId="0FF9E180" w14:textId="1E98E139" w:rsidR="00EB0106" w:rsidRDefault="00EB0106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EB0106">
        <w:rPr>
          <w:rFonts w:ascii="Times New Roman" w:hAnsi="Times New Roman" w:cs="Times New Roman"/>
          <w:b/>
          <w:sz w:val="24"/>
        </w:rPr>
        <w:t>T</w:t>
      </w:r>
      <w:r w:rsidRPr="00EB0106">
        <w:rPr>
          <w:rFonts w:ascii="Times New Roman" w:hAnsi="Times New Roman" w:cs="Times New Roman" w:hint="eastAsia"/>
          <w:b/>
          <w:sz w:val="24"/>
        </w:rPr>
        <w:t>able S4.</w:t>
      </w:r>
      <w:r>
        <w:rPr>
          <w:rFonts w:ascii="Times New Roman" w:hAnsi="Times New Roman" w:cs="Times New Roman" w:hint="eastAsia"/>
          <w:bCs/>
          <w:sz w:val="24"/>
        </w:rPr>
        <w:t xml:space="preserve"> The list of genes </w:t>
      </w:r>
      <w:r>
        <w:rPr>
          <w:rFonts w:ascii="Times New Roman" w:hAnsi="Times New Roman" w:cs="Times New Roman"/>
          <w:bCs/>
          <w:sz w:val="24"/>
        </w:rPr>
        <w:t>involved</w:t>
      </w:r>
      <w:r>
        <w:rPr>
          <w:rFonts w:ascii="Times New Roman" w:hAnsi="Times New Roman" w:cs="Times New Roman" w:hint="eastAsia"/>
          <w:bCs/>
          <w:sz w:val="24"/>
        </w:rPr>
        <w:t xml:space="preserve"> in sulfate reduction.</w:t>
      </w:r>
    </w:p>
    <w:p w14:paraId="3B4221C7" w14:textId="65AEDFDF" w:rsidR="00EB0106" w:rsidRDefault="00EB0106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4449F">
        <w:rPr>
          <w:rFonts w:ascii="Times New Roman" w:hAnsi="Times New Roman" w:cs="Times New Roman"/>
          <w:b/>
          <w:sz w:val="24"/>
        </w:rPr>
        <w:t>T</w:t>
      </w:r>
      <w:r w:rsidRPr="0004449F">
        <w:rPr>
          <w:rFonts w:ascii="Times New Roman" w:hAnsi="Times New Roman" w:cs="Times New Roman" w:hint="eastAsia"/>
          <w:b/>
          <w:sz w:val="24"/>
        </w:rPr>
        <w:t>able S5.</w:t>
      </w:r>
      <w:r w:rsidR="0004449F">
        <w:rPr>
          <w:rFonts w:ascii="Times New Roman" w:hAnsi="Times New Roman" w:cs="Times New Roman" w:hint="eastAsia"/>
          <w:bCs/>
          <w:sz w:val="24"/>
        </w:rPr>
        <w:t xml:space="preserve"> </w:t>
      </w:r>
      <w:r w:rsidR="0004449F">
        <w:rPr>
          <w:rFonts w:ascii="Times New Roman" w:hAnsi="Times New Roman" w:cs="Times New Roman"/>
          <w:bCs/>
          <w:sz w:val="24"/>
        </w:rPr>
        <w:t>T</w:t>
      </w:r>
      <w:r w:rsidR="0004449F">
        <w:rPr>
          <w:rFonts w:ascii="Times New Roman" w:hAnsi="Times New Roman" w:cs="Times New Roman" w:hint="eastAsia"/>
          <w:bCs/>
          <w:sz w:val="24"/>
        </w:rPr>
        <w:t>he list of genes encoding pili and flagella proteins.</w:t>
      </w:r>
    </w:p>
    <w:p w14:paraId="2C46961F" w14:textId="47AFC4DC" w:rsidR="0004449F" w:rsidRPr="00436709" w:rsidRDefault="0004449F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4449F">
        <w:rPr>
          <w:rFonts w:ascii="Times New Roman" w:hAnsi="Times New Roman" w:cs="Times New Roman"/>
          <w:b/>
          <w:sz w:val="24"/>
        </w:rPr>
        <w:t>T</w:t>
      </w:r>
      <w:r w:rsidRPr="0004449F">
        <w:rPr>
          <w:rFonts w:ascii="Times New Roman" w:hAnsi="Times New Roman" w:cs="Times New Roman" w:hint="eastAsia"/>
          <w:b/>
          <w:sz w:val="24"/>
        </w:rPr>
        <w:t>able S6.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V</w:t>
      </w:r>
      <w:r>
        <w:rPr>
          <w:rFonts w:ascii="Times New Roman" w:hAnsi="Times New Roman" w:cs="Times New Roman" w:hint="eastAsia"/>
          <w:bCs/>
          <w:sz w:val="24"/>
        </w:rPr>
        <w:t>ertical distributions of physicochemical properties along the mangrove sediment depth.</w:t>
      </w:r>
    </w:p>
    <w:p w14:paraId="3FFAF237" w14:textId="3406F692" w:rsidR="009C36BE" w:rsidRPr="006F353E" w:rsidRDefault="009C36BE" w:rsidP="006F353E">
      <w:pPr>
        <w:widowControl/>
        <w:spacing w:after="0" w:line="360" w:lineRule="auto"/>
        <w:rPr>
          <w:rFonts w:ascii="Times New Roman" w:hAnsi="Times New Roman" w:cs="Times New Roman"/>
          <w:sz w:val="24"/>
          <w:szCs w:val="28"/>
        </w:rPr>
      </w:pPr>
    </w:p>
    <w:p w14:paraId="09B6D388" w14:textId="767C44D4" w:rsidR="004B1BC2" w:rsidRDefault="004B1BC2" w:rsidP="00EB0106">
      <w:pPr>
        <w:pStyle w:val="a9"/>
        <w:widowControl/>
        <w:numPr>
          <w:ilvl w:val="0"/>
          <w:numId w:val="6"/>
        </w:numPr>
        <w:spacing w:line="360" w:lineRule="auto"/>
        <w:ind w:left="425" w:hanging="425"/>
        <w:rPr>
          <w:rFonts w:ascii="Times New Roman" w:hAnsi="Times New Roman" w:cs="Times New Roman"/>
          <w:b/>
          <w:sz w:val="24"/>
        </w:rPr>
      </w:pPr>
      <w:r w:rsidRPr="004B1BC2">
        <w:rPr>
          <w:rFonts w:ascii="Times New Roman" w:hAnsi="Times New Roman" w:cs="Times New Roman"/>
          <w:b/>
          <w:sz w:val="24"/>
        </w:rPr>
        <w:t>Suppl</w:t>
      </w:r>
      <w:r w:rsidR="00FC06EA">
        <w:rPr>
          <w:rFonts w:ascii="Times New Roman" w:hAnsi="Times New Roman" w:cs="Times New Roman" w:hint="eastAsia"/>
          <w:b/>
          <w:sz w:val="24"/>
        </w:rPr>
        <w:t>e</w:t>
      </w:r>
      <w:r w:rsidRPr="004B1BC2">
        <w:rPr>
          <w:rFonts w:ascii="Times New Roman" w:hAnsi="Times New Roman" w:cs="Times New Roman"/>
          <w:b/>
          <w:sz w:val="24"/>
        </w:rPr>
        <w:t xml:space="preserve">mentary </w:t>
      </w:r>
      <w:r>
        <w:rPr>
          <w:rFonts w:ascii="Times New Roman" w:hAnsi="Times New Roman" w:cs="Times New Roman"/>
          <w:b/>
          <w:sz w:val="24"/>
        </w:rPr>
        <w:t>figures</w:t>
      </w:r>
    </w:p>
    <w:p w14:paraId="7DE1EBC5" w14:textId="4554AFA5" w:rsidR="00A30BA8" w:rsidRDefault="00A30BA8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D0C26">
        <w:rPr>
          <w:rFonts w:ascii="Times New Roman" w:hAnsi="Times New Roman" w:cs="Times New Roman"/>
          <w:b/>
          <w:bCs/>
          <w:sz w:val="24"/>
        </w:rPr>
        <w:t>Fig. S1</w:t>
      </w:r>
      <w:r w:rsidRPr="00AD0C26">
        <w:rPr>
          <w:rFonts w:ascii="Times New Roman" w:hAnsi="Times New Roman" w:cs="Times New Roman"/>
          <w:sz w:val="24"/>
        </w:rPr>
        <w:t xml:space="preserve"> The taxonomical diversity of sediment microbial communities.</w:t>
      </w:r>
    </w:p>
    <w:p w14:paraId="02404507" w14:textId="39FAE94E" w:rsidR="004B1BC2" w:rsidRDefault="00C460C4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 S2</w:t>
      </w:r>
      <w:r w:rsidRPr="000B3AF1">
        <w:rPr>
          <w:rFonts w:ascii="Times New Roman" w:hAnsi="Times New Roman" w:cs="Times New Roman"/>
          <w:sz w:val="24"/>
        </w:rPr>
        <w:t xml:space="preserve"> The relationships between functional diversity and sediment depths.</w:t>
      </w:r>
    </w:p>
    <w:p w14:paraId="01EE145B" w14:textId="272F5F7A" w:rsidR="00F11B85" w:rsidRDefault="00F11B85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Fig.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 S3</w:t>
      </w:r>
      <w:r w:rsidRPr="000B3AF1">
        <w:rPr>
          <w:rFonts w:ascii="Times New Roman" w:hAnsi="Times New Roman" w:cs="Times New Roman"/>
          <w:sz w:val="24"/>
        </w:rPr>
        <w:t xml:space="preserve"> Correlation analysis of functional genes involved in aerobic methane oxidation, methanogenesis, sulfate reduction and S oxidation.</w:t>
      </w:r>
    </w:p>
    <w:p w14:paraId="61EF0D1F" w14:textId="77777777" w:rsidR="00F11B85" w:rsidRDefault="00F11B85" w:rsidP="0004449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 S4</w:t>
      </w:r>
      <w:r w:rsidRPr="000B3AF1">
        <w:rPr>
          <w:rFonts w:ascii="Times New Roman" w:hAnsi="Times New Roman" w:cs="Times New Roman"/>
          <w:sz w:val="24"/>
        </w:rPr>
        <w:t xml:space="preserve"> Gene abundances of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mcrA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(a),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dsrA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(b),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sqr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c</w:t>
      </w:r>
      <w:r w:rsidRPr="000B3AF1">
        <w:rPr>
          <w:rFonts w:ascii="Times New Roman" w:hAnsi="Times New Roman" w:cs="Times New Roman"/>
          <w:sz w:val="24"/>
        </w:rPr>
        <w:t xml:space="preserve">), and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soxB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d</w:t>
      </w:r>
      <w:r w:rsidRPr="000B3AF1">
        <w:rPr>
          <w:rFonts w:ascii="Times New Roman" w:hAnsi="Times New Roman" w:cs="Times New Roman"/>
          <w:sz w:val="24"/>
        </w:rPr>
        <w:t>) across mangrove sediment depths.</w:t>
      </w:r>
    </w:p>
    <w:p w14:paraId="0CC3FB39" w14:textId="1D8519DC" w:rsidR="00F11B85" w:rsidRDefault="00F11B85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 S5</w:t>
      </w:r>
      <w:r w:rsidRPr="000B3AF1">
        <w:rPr>
          <w:rFonts w:ascii="Times New Roman" w:hAnsi="Times New Roman" w:cs="Times New Roman"/>
          <w:sz w:val="24"/>
        </w:rPr>
        <w:t xml:space="preserve"> Taxonomic annotations of functional genes for</w:t>
      </w:r>
      <w:r w:rsidRPr="000B3AF1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mcrA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(a),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dsrA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(b),</w:t>
      </w:r>
      <w:r w:rsidRPr="000B3AF1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sqr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c</w:t>
      </w:r>
      <w:r w:rsidRPr="000B3AF1">
        <w:rPr>
          <w:rFonts w:ascii="Times New Roman" w:hAnsi="Times New Roman" w:cs="Times New Roman"/>
          <w:sz w:val="24"/>
        </w:rPr>
        <w:t xml:space="preserve">) and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soxB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d</w:t>
      </w:r>
      <w:r w:rsidRPr="000B3AF1">
        <w:rPr>
          <w:rFonts w:ascii="Times New Roman" w:hAnsi="Times New Roman" w:cs="Times New Roman"/>
          <w:sz w:val="24"/>
        </w:rPr>
        <w:t>) related with methanogenesis, sulfate reduction and S oxidation pathways.</w:t>
      </w:r>
    </w:p>
    <w:p w14:paraId="00E7817E" w14:textId="7E1305F0" w:rsidR="00F11B85" w:rsidRDefault="00F11B85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 S6</w:t>
      </w:r>
      <w:r w:rsidRPr="000B3AF1">
        <w:rPr>
          <w:rFonts w:ascii="Times New Roman" w:hAnsi="Times New Roman" w:cs="Times New Roman"/>
          <w:sz w:val="24"/>
        </w:rPr>
        <w:t xml:space="preserve"> Distribution of genes involved in central methanogenic pathway, methanogenesis, and S metabolism in </w:t>
      </w:r>
      <w:r>
        <w:rPr>
          <w:rFonts w:ascii="Times New Roman" w:hAnsi="Times New Roman" w:cs="Times New Roman" w:hint="eastAsia"/>
          <w:sz w:val="24"/>
        </w:rPr>
        <w:t>eight</w:t>
      </w:r>
      <w:r w:rsidRPr="000B3AF1">
        <w:rPr>
          <w:rFonts w:ascii="Times New Roman" w:hAnsi="Times New Roman" w:cs="Times New Roman"/>
          <w:sz w:val="24"/>
        </w:rPr>
        <w:t xml:space="preserve"> methanogen MAGs.</w:t>
      </w:r>
    </w:p>
    <w:p w14:paraId="34FAD53D" w14:textId="397411B5" w:rsidR="00F11B85" w:rsidRDefault="00F11B85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 S7</w:t>
      </w:r>
      <w:r w:rsidRPr="000B3AF1">
        <w:rPr>
          <w:rFonts w:ascii="Times New Roman" w:hAnsi="Times New Roman" w:cs="Times New Roman"/>
          <w:sz w:val="24"/>
        </w:rPr>
        <w:t xml:space="preserve"> Phylogenetic tree of all MAGs containing </w:t>
      </w:r>
      <w:proofErr w:type="spellStart"/>
      <w:r w:rsidRPr="000B3AF1">
        <w:rPr>
          <w:rFonts w:ascii="Times New Roman" w:hAnsi="Times New Roman" w:cs="Times New Roman"/>
          <w:i/>
          <w:iCs/>
          <w:sz w:val="24"/>
        </w:rPr>
        <w:t>dsrAB</w:t>
      </w:r>
      <w:proofErr w:type="spellEnd"/>
      <w:r w:rsidRPr="000B3AF1">
        <w:rPr>
          <w:rFonts w:ascii="Times New Roman" w:hAnsi="Times New Roman" w:cs="Times New Roman"/>
          <w:sz w:val="24"/>
        </w:rPr>
        <w:t xml:space="preserve"> genes and their genomic information.</w:t>
      </w:r>
    </w:p>
    <w:p w14:paraId="0EBA5429" w14:textId="345C9CB3" w:rsidR="00F11B85" w:rsidRDefault="00F11B85" w:rsidP="0004449F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 S8</w:t>
      </w:r>
      <w:r w:rsidRPr="000B3AF1">
        <w:rPr>
          <w:rFonts w:ascii="Times New Roman" w:hAnsi="Times New Roman" w:cs="Times New Roman"/>
          <w:sz w:val="24"/>
        </w:rPr>
        <w:t xml:space="preserve"> Distribution of genes involved in anaerobic oxidation of methane, methanogenesis, and S metabolism in </w:t>
      </w:r>
      <w:r>
        <w:rPr>
          <w:rFonts w:ascii="Times New Roman" w:hAnsi="Times New Roman" w:cs="Times New Roman" w:hint="eastAsia"/>
          <w:sz w:val="24"/>
        </w:rPr>
        <w:t>three</w:t>
      </w:r>
      <w:r w:rsidRPr="000B3AF1">
        <w:rPr>
          <w:rFonts w:ascii="Times New Roman" w:hAnsi="Times New Roman" w:cs="Times New Roman"/>
          <w:sz w:val="24"/>
        </w:rPr>
        <w:t xml:space="preserve"> ANME-1 MAGs.</w:t>
      </w:r>
    </w:p>
    <w:p w14:paraId="2A9287E0" w14:textId="16851897" w:rsidR="000767E5" w:rsidRDefault="000767E5" w:rsidP="009C5BF4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B0D1D91" w14:textId="77777777" w:rsidR="004B1BC2" w:rsidRPr="000B3AF1" w:rsidRDefault="004B1BC2" w:rsidP="009C5BF4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  <w:sectPr w:rsidR="004B1BC2" w:rsidRPr="000B3AF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B385A92" w14:textId="736F0BAD" w:rsidR="00C460C4" w:rsidRPr="00436709" w:rsidRDefault="00C460C4" w:rsidP="00436709">
      <w:pPr>
        <w:pStyle w:val="a9"/>
        <w:numPr>
          <w:ilvl w:val="0"/>
          <w:numId w:val="8"/>
        </w:numPr>
        <w:ind w:left="426" w:hanging="426"/>
        <w:rPr>
          <w:rFonts w:ascii="Times New Roman" w:hAnsi="Times New Roman" w:cs="Times New Roman"/>
          <w:b/>
          <w:noProof/>
          <w:sz w:val="24"/>
        </w:rPr>
      </w:pPr>
      <w:r w:rsidRPr="00436709">
        <w:rPr>
          <w:rFonts w:ascii="Times New Roman" w:hAnsi="Times New Roman" w:cs="Times New Roman" w:hint="eastAsia"/>
          <w:b/>
          <w:noProof/>
          <w:sz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noProof/>
          <w:sz w:val="24"/>
        </w:rPr>
        <w:t>tables</w:t>
      </w:r>
    </w:p>
    <w:p w14:paraId="3023C954" w14:textId="065EBD62" w:rsidR="009C36BE" w:rsidRPr="000B3AF1" w:rsidRDefault="009C36BE" w:rsidP="0004449F">
      <w:pPr>
        <w:widowControl/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B3AF1">
        <w:rPr>
          <w:rFonts w:ascii="Times New Roman" w:hAnsi="Times New Roman" w:cs="Times New Roman"/>
          <w:b/>
          <w:sz w:val="24"/>
          <w:szCs w:val="28"/>
        </w:rPr>
        <w:t xml:space="preserve">Table S1. </w:t>
      </w:r>
      <w:r w:rsidRPr="000B3AF1">
        <w:rPr>
          <w:rFonts w:ascii="Times New Roman" w:hAnsi="Times New Roman" w:cs="Times New Roman"/>
          <w:bCs/>
          <w:sz w:val="24"/>
          <w:szCs w:val="28"/>
        </w:rPr>
        <w:t>GTDB annotation</w:t>
      </w:r>
      <w:r w:rsidR="00E34061" w:rsidRPr="000B3AF1">
        <w:rPr>
          <w:rFonts w:ascii="Times New Roman" w:hAnsi="Times New Roman" w:cs="Times New Roman"/>
          <w:bCs/>
          <w:sz w:val="24"/>
          <w:szCs w:val="28"/>
        </w:rPr>
        <w:t xml:space="preserve">s </w:t>
      </w:r>
      <w:r w:rsidRPr="000B3AF1">
        <w:rPr>
          <w:rFonts w:ascii="Times New Roman" w:hAnsi="Times New Roman" w:cs="Times New Roman"/>
          <w:bCs/>
          <w:sz w:val="24"/>
          <w:szCs w:val="28"/>
        </w:rPr>
        <w:t xml:space="preserve">of </w:t>
      </w:r>
      <w:r w:rsidR="00EA0624" w:rsidRPr="000B3AF1">
        <w:rPr>
          <w:rFonts w:ascii="Times New Roman" w:hAnsi="Times New Roman" w:cs="Times New Roman"/>
          <w:bCs/>
          <w:sz w:val="24"/>
          <w:szCs w:val="28"/>
        </w:rPr>
        <w:t>1</w:t>
      </w:r>
      <w:r w:rsidR="00EA0624">
        <w:rPr>
          <w:rFonts w:ascii="Times New Roman" w:hAnsi="Times New Roman" w:cs="Times New Roman" w:hint="eastAsia"/>
          <w:bCs/>
          <w:sz w:val="24"/>
          <w:szCs w:val="28"/>
        </w:rPr>
        <w:t>1</w:t>
      </w:r>
      <w:r w:rsidR="00EA0624" w:rsidRPr="000B3AF1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0B3AF1">
        <w:rPr>
          <w:rFonts w:ascii="Times New Roman" w:hAnsi="Times New Roman" w:cs="Times New Roman"/>
          <w:bCs/>
          <w:sz w:val="24"/>
          <w:szCs w:val="28"/>
        </w:rPr>
        <w:t xml:space="preserve">MAGs </w:t>
      </w:r>
      <w:r w:rsidR="009D6CF9" w:rsidRPr="000B3AF1">
        <w:rPr>
          <w:rFonts w:ascii="Times New Roman" w:hAnsi="Times New Roman" w:cs="Times New Roman"/>
          <w:bCs/>
          <w:sz w:val="24"/>
          <w:szCs w:val="28"/>
        </w:rPr>
        <w:t>belonging to</w:t>
      </w:r>
      <w:r w:rsidRPr="000B3AF1">
        <w:rPr>
          <w:rFonts w:ascii="Times New Roman" w:hAnsi="Times New Roman" w:cs="Times New Roman"/>
          <w:bCs/>
          <w:sz w:val="24"/>
          <w:szCs w:val="28"/>
        </w:rPr>
        <w:t xml:space="preserve"> methanogen</w:t>
      </w:r>
      <w:r w:rsidR="00E34061" w:rsidRPr="000B3AF1">
        <w:rPr>
          <w:rFonts w:ascii="Times New Roman" w:hAnsi="Times New Roman" w:cs="Times New Roman"/>
          <w:bCs/>
          <w:sz w:val="24"/>
          <w:szCs w:val="28"/>
        </w:rPr>
        <w:t>s</w:t>
      </w:r>
      <w:r w:rsidRPr="000B3AF1">
        <w:rPr>
          <w:rFonts w:ascii="Times New Roman" w:hAnsi="Times New Roman" w:cs="Times New Roman"/>
          <w:bCs/>
          <w:sz w:val="24"/>
          <w:szCs w:val="28"/>
        </w:rPr>
        <w:t xml:space="preserve"> and ANM</w:t>
      </w:r>
      <w:r w:rsidR="00F54EE9" w:rsidRPr="000B3AF1">
        <w:rPr>
          <w:rFonts w:ascii="Times New Roman" w:hAnsi="Times New Roman" w:cs="Times New Roman"/>
          <w:bCs/>
          <w:sz w:val="24"/>
          <w:szCs w:val="28"/>
        </w:rPr>
        <w:t>E.</w:t>
      </w:r>
      <w:r w:rsidR="0094165F" w:rsidRPr="000B3AF1">
        <w:rPr>
          <w:rFonts w:ascii="Times New Roman" w:hAnsi="Times New Roman" w:cs="Times New Roman"/>
          <w:bCs/>
          <w:sz w:val="24"/>
          <w:szCs w:val="28"/>
        </w:rPr>
        <w:t xml:space="preserve"> (GTDB</w:t>
      </w:r>
      <w:r w:rsidR="00E34061" w:rsidRPr="000B3AF1">
        <w:rPr>
          <w:rFonts w:ascii="Times New Roman" w:hAnsi="Times New Roman" w:cs="Times New Roman"/>
          <w:bCs/>
          <w:sz w:val="24"/>
          <w:szCs w:val="28"/>
        </w:rPr>
        <w:t xml:space="preserve">: </w:t>
      </w:r>
      <w:r w:rsidR="0094165F" w:rsidRPr="000B3AF1">
        <w:rPr>
          <w:rFonts w:ascii="Times New Roman" w:hAnsi="Times New Roman" w:cs="Times New Roman"/>
          <w:sz w:val="24"/>
        </w:rPr>
        <w:t>Genome Taxonomy Database</w:t>
      </w:r>
      <w:r w:rsidR="00FF2F02" w:rsidRPr="000B3AF1">
        <w:rPr>
          <w:rFonts w:ascii="Times New Roman" w:hAnsi="Times New Roman" w:cs="Times New Roman"/>
          <w:sz w:val="24"/>
        </w:rPr>
        <w:t>; MAG</w:t>
      </w:r>
      <w:r w:rsidR="00E34061" w:rsidRPr="000B3AF1">
        <w:rPr>
          <w:rFonts w:ascii="Times New Roman" w:hAnsi="Times New Roman" w:cs="Times New Roman"/>
          <w:sz w:val="24"/>
        </w:rPr>
        <w:t>:</w:t>
      </w:r>
      <w:r w:rsidR="00FF2F02" w:rsidRPr="000B3AF1">
        <w:rPr>
          <w:rFonts w:ascii="Times New Roman" w:hAnsi="Times New Roman" w:cs="Times New Roman"/>
          <w:sz w:val="24"/>
        </w:rPr>
        <w:t xml:space="preserve"> metagenome-assembled genome; ANME</w:t>
      </w:r>
      <w:r w:rsidR="00E34061" w:rsidRPr="000B3AF1">
        <w:rPr>
          <w:rFonts w:ascii="Times New Roman" w:hAnsi="Times New Roman" w:cs="Times New Roman"/>
          <w:sz w:val="24"/>
        </w:rPr>
        <w:t xml:space="preserve">: </w:t>
      </w:r>
      <w:r w:rsidR="00FF2F02" w:rsidRPr="000B3AF1">
        <w:rPr>
          <w:rFonts w:ascii="Times New Roman" w:hAnsi="Times New Roman" w:cs="Times New Roman"/>
          <w:sz w:val="24"/>
        </w:rPr>
        <w:t>anaerobic methanotrophic archaea</w:t>
      </w:r>
      <w:r w:rsidR="0094165F" w:rsidRPr="000B3AF1">
        <w:rPr>
          <w:rFonts w:ascii="Times New Roman" w:hAnsi="Times New Roman" w:cs="Times New Roman"/>
          <w:sz w:val="24"/>
        </w:rPr>
        <w:t>)</w:t>
      </w:r>
      <w:r w:rsidR="00A85C62" w:rsidRPr="000B3AF1">
        <w:rPr>
          <w:rFonts w:ascii="Times New Roman" w:hAnsi="Times New Roman" w:cs="Times New Roman"/>
          <w:sz w:val="24"/>
        </w:rPr>
        <w:t>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415"/>
        <w:gridCol w:w="1561"/>
        <w:gridCol w:w="10131"/>
      </w:tblGrid>
      <w:tr w:rsidR="00810140" w:rsidRPr="001637C1" w14:paraId="6460A290" w14:textId="77777777" w:rsidTr="001637C1">
        <w:trPr>
          <w:trHeight w:val="300"/>
          <w:jc w:val="center"/>
        </w:trPr>
        <w:tc>
          <w:tcPr>
            <w:tcW w:w="305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67EF7474" w14:textId="77777777" w:rsidR="00F54EE9" w:rsidRPr="001637C1" w:rsidRDefault="00F54EE9" w:rsidP="00995A3A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hAnsi="Times New Roman" w:cs="Times New Roman"/>
                <w:bCs/>
                <w:sz w:val="21"/>
                <w:szCs w:val="21"/>
              </w:rPr>
              <w:t>MAGs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68537748" w14:textId="77777777" w:rsidR="00F54EE9" w:rsidRPr="001637C1" w:rsidRDefault="00F54EE9" w:rsidP="00995A3A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hAnsi="Times New Roman" w:cs="Times New Roman"/>
                <w:bCs/>
                <w:sz w:val="21"/>
                <w:szCs w:val="21"/>
              </w:rPr>
              <w:t>Completeness</w:t>
            </w:r>
          </w:p>
        </w:tc>
        <w:tc>
          <w:tcPr>
            <w:tcW w:w="559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6513E9A2" w14:textId="77777777" w:rsidR="00F54EE9" w:rsidRPr="001637C1" w:rsidRDefault="00F54EE9" w:rsidP="00995A3A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hAnsi="Times New Roman" w:cs="Times New Roman"/>
                <w:bCs/>
                <w:sz w:val="21"/>
                <w:szCs w:val="21"/>
              </w:rPr>
              <w:t>Contamination</w:t>
            </w:r>
          </w:p>
        </w:tc>
        <w:tc>
          <w:tcPr>
            <w:tcW w:w="3629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47F6DBF2" w14:textId="77777777" w:rsidR="00F54EE9" w:rsidRPr="001637C1" w:rsidRDefault="00F54EE9" w:rsidP="00995A3A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hAnsi="Times New Roman" w:cs="Times New Roman"/>
                <w:bCs/>
                <w:sz w:val="21"/>
                <w:szCs w:val="21"/>
              </w:rPr>
              <w:t>GTDB_classification</w:t>
            </w:r>
            <w:proofErr w:type="spellEnd"/>
          </w:p>
        </w:tc>
      </w:tr>
      <w:tr w:rsidR="00810140" w:rsidRPr="001637C1" w14:paraId="10D3C59D" w14:textId="77777777" w:rsidTr="001637C1">
        <w:trPr>
          <w:trHeight w:val="340"/>
          <w:jc w:val="center"/>
        </w:trPr>
        <w:tc>
          <w:tcPr>
            <w:tcW w:w="305" w:type="pct"/>
            <w:tcBorders>
              <w:top w:val="single" w:sz="4" w:space="0" w:color="auto"/>
            </w:tcBorders>
            <w:noWrap/>
            <w:vAlign w:val="center"/>
          </w:tcPr>
          <w:p w14:paraId="506FB977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</w:t>
            </w:r>
          </w:p>
        </w:tc>
        <w:tc>
          <w:tcPr>
            <w:tcW w:w="507" w:type="pct"/>
            <w:tcBorders>
              <w:top w:val="single" w:sz="4" w:space="0" w:color="auto"/>
            </w:tcBorders>
            <w:noWrap/>
            <w:vAlign w:val="center"/>
          </w:tcPr>
          <w:p w14:paraId="692AE03F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52.23</w:t>
            </w:r>
          </w:p>
        </w:tc>
        <w:tc>
          <w:tcPr>
            <w:tcW w:w="559" w:type="pct"/>
            <w:tcBorders>
              <w:top w:val="single" w:sz="4" w:space="0" w:color="auto"/>
            </w:tcBorders>
            <w:noWrap/>
            <w:vAlign w:val="center"/>
          </w:tcPr>
          <w:p w14:paraId="2CE9BECF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7.66</w:t>
            </w:r>
          </w:p>
        </w:tc>
        <w:tc>
          <w:tcPr>
            <w:tcW w:w="3629" w:type="pct"/>
            <w:tcBorders>
              <w:top w:val="single" w:sz="4" w:space="0" w:color="auto"/>
            </w:tcBorders>
            <w:noWrap/>
            <w:vAlign w:val="center"/>
          </w:tcPr>
          <w:p w14:paraId="1E49D096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Syntropharchaeia;o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Alkanophagales;f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Methanospirareceae;g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__JACGMN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01;s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60339C0E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2750D794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</w:t>
            </w:r>
          </w:p>
        </w:tc>
        <w:tc>
          <w:tcPr>
            <w:tcW w:w="507" w:type="pct"/>
            <w:noWrap/>
            <w:vAlign w:val="center"/>
          </w:tcPr>
          <w:p w14:paraId="636AFD70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59.67</w:t>
            </w:r>
          </w:p>
        </w:tc>
        <w:tc>
          <w:tcPr>
            <w:tcW w:w="559" w:type="pct"/>
            <w:noWrap/>
            <w:vAlign w:val="center"/>
          </w:tcPr>
          <w:p w14:paraId="1A89A621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3.66</w:t>
            </w:r>
          </w:p>
        </w:tc>
        <w:tc>
          <w:tcPr>
            <w:tcW w:w="3629" w:type="pct"/>
            <w:noWrap/>
            <w:vAlign w:val="center"/>
          </w:tcPr>
          <w:p w14:paraId="2DB6FDCE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Syntropharchaeia;o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Alkanophagales;f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Methanospirareceae;g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__JACGMN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01;s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7284142E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36F6A538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</w:t>
            </w:r>
          </w:p>
        </w:tc>
        <w:tc>
          <w:tcPr>
            <w:tcW w:w="507" w:type="pct"/>
            <w:noWrap/>
            <w:vAlign w:val="center"/>
          </w:tcPr>
          <w:p w14:paraId="2F2D30E8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62.36</w:t>
            </w:r>
          </w:p>
        </w:tc>
        <w:tc>
          <w:tcPr>
            <w:tcW w:w="559" w:type="pct"/>
            <w:noWrap/>
            <w:vAlign w:val="center"/>
          </w:tcPr>
          <w:p w14:paraId="73BA0CC5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</w:t>
            </w:r>
          </w:p>
        </w:tc>
        <w:tc>
          <w:tcPr>
            <w:tcW w:w="3629" w:type="pct"/>
            <w:noWrap/>
            <w:vAlign w:val="center"/>
          </w:tcPr>
          <w:p w14:paraId="4388CF43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Syntropharchaeia;o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Alkanophagales;f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Methanospirareceae;g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__QENH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01;s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088D5EBE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5007168E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</w:t>
            </w:r>
          </w:p>
        </w:tc>
        <w:tc>
          <w:tcPr>
            <w:tcW w:w="507" w:type="pct"/>
            <w:noWrap/>
            <w:vAlign w:val="center"/>
          </w:tcPr>
          <w:p w14:paraId="3AF92A84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71.55</w:t>
            </w:r>
          </w:p>
        </w:tc>
        <w:tc>
          <w:tcPr>
            <w:tcW w:w="559" w:type="pct"/>
            <w:noWrap/>
            <w:vAlign w:val="center"/>
          </w:tcPr>
          <w:p w14:paraId="03E0D722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0.19</w:t>
            </w:r>
          </w:p>
        </w:tc>
        <w:tc>
          <w:tcPr>
            <w:tcW w:w="3629" w:type="pct"/>
            <w:noWrap/>
            <w:vAlign w:val="center"/>
          </w:tcPr>
          <w:p w14:paraId="63A9EA46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6CD55A0D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3278544C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</w:t>
            </w:r>
          </w:p>
        </w:tc>
        <w:tc>
          <w:tcPr>
            <w:tcW w:w="507" w:type="pct"/>
            <w:noWrap/>
            <w:vAlign w:val="center"/>
          </w:tcPr>
          <w:p w14:paraId="4D46C711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73.89</w:t>
            </w:r>
          </w:p>
        </w:tc>
        <w:tc>
          <w:tcPr>
            <w:tcW w:w="559" w:type="pct"/>
            <w:noWrap/>
            <w:vAlign w:val="center"/>
          </w:tcPr>
          <w:p w14:paraId="2F4FC0C0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0.34</w:t>
            </w:r>
          </w:p>
        </w:tc>
        <w:tc>
          <w:tcPr>
            <w:tcW w:w="3629" w:type="pct"/>
            <w:noWrap/>
            <w:vAlign w:val="center"/>
          </w:tcPr>
          <w:p w14:paraId="21A25CF8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128E68FF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4FEC9B42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bin6</w:t>
            </w:r>
          </w:p>
        </w:tc>
        <w:tc>
          <w:tcPr>
            <w:tcW w:w="507" w:type="pct"/>
            <w:noWrap/>
            <w:vAlign w:val="center"/>
          </w:tcPr>
          <w:p w14:paraId="430D1A9A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88.2</w:t>
            </w:r>
          </w:p>
        </w:tc>
        <w:tc>
          <w:tcPr>
            <w:tcW w:w="559" w:type="pct"/>
            <w:noWrap/>
            <w:vAlign w:val="center"/>
          </w:tcPr>
          <w:p w14:paraId="68C267CD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1.55</w:t>
            </w:r>
          </w:p>
        </w:tc>
        <w:tc>
          <w:tcPr>
            <w:tcW w:w="3629" w:type="pct"/>
            <w:noWrap/>
            <w:vAlign w:val="center"/>
          </w:tcPr>
          <w:p w14:paraId="051505DC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Methanolacinia;s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</w:t>
            </w:r>
          </w:p>
        </w:tc>
      </w:tr>
      <w:tr w:rsidR="00810140" w:rsidRPr="001637C1" w14:paraId="3F0B2A99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7C5EA838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bin7</w:t>
            </w:r>
          </w:p>
        </w:tc>
        <w:tc>
          <w:tcPr>
            <w:tcW w:w="507" w:type="pct"/>
            <w:noWrap/>
            <w:vAlign w:val="center"/>
          </w:tcPr>
          <w:p w14:paraId="56686547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86.05</w:t>
            </w:r>
          </w:p>
        </w:tc>
        <w:tc>
          <w:tcPr>
            <w:tcW w:w="559" w:type="pct"/>
            <w:noWrap/>
            <w:vAlign w:val="center"/>
          </w:tcPr>
          <w:p w14:paraId="7E023539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0.09</w:t>
            </w:r>
          </w:p>
        </w:tc>
        <w:tc>
          <w:tcPr>
            <w:tcW w:w="3629" w:type="pct"/>
            <w:noWrap/>
            <w:vAlign w:val="center"/>
          </w:tcPr>
          <w:p w14:paraId="35C0C325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7DB1F5BD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2A6E065A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bin8</w:t>
            </w:r>
          </w:p>
        </w:tc>
        <w:tc>
          <w:tcPr>
            <w:tcW w:w="507" w:type="pct"/>
            <w:noWrap/>
            <w:vAlign w:val="center"/>
          </w:tcPr>
          <w:p w14:paraId="59F66B35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77.58</w:t>
            </w:r>
          </w:p>
        </w:tc>
        <w:tc>
          <w:tcPr>
            <w:tcW w:w="559" w:type="pct"/>
            <w:noWrap/>
            <w:vAlign w:val="center"/>
          </w:tcPr>
          <w:p w14:paraId="5D7BB927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</w:t>
            </w:r>
          </w:p>
        </w:tc>
        <w:tc>
          <w:tcPr>
            <w:tcW w:w="3629" w:type="pct"/>
            <w:noWrap/>
            <w:vAlign w:val="center"/>
          </w:tcPr>
          <w:p w14:paraId="6E7AF265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12750D9B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2F2D46FA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bin9</w:t>
            </w:r>
          </w:p>
        </w:tc>
        <w:tc>
          <w:tcPr>
            <w:tcW w:w="507" w:type="pct"/>
            <w:noWrap/>
            <w:vAlign w:val="center"/>
          </w:tcPr>
          <w:p w14:paraId="7708AD46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66.96</w:t>
            </w:r>
          </w:p>
        </w:tc>
        <w:tc>
          <w:tcPr>
            <w:tcW w:w="559" w:type="pct"/>
            <w:noWrap/>
            <w:vAlign w:val="center"/>
          </w:tcPr>
          <w:p w14:paraId="22EC4912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0.57</w:t>
            </w:r>
          </w:p>
        </w:tc>
        <w:tc>
          <w:tcPr>
            <w:tcW w:w="3629" w:type="pct"/>
            <w:noWrap/>
            <w:vAlign w:val="center"/>
          </w:tcPr>
          <w:p w14:paraId="5DBC0E14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4D2383EC" w14:textId="77777777" w:rsidTr="001637C1">
        <w:trPr>
          <w:trHeight w:val="340"/>
          <w:jc w:val="center"/>
        </w:trPr>
        <w:tc>
          <w:tcPr>
            <w:tcW w:w="305" w:type="pct"/>
            <w:noWrap/>
            <w:vAlign w:val="center"/>
          </w:tcPr>
          <w:p w14:paraId="2F979BD9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bin10</w:t>
            </w:r>
          </w:p>
        </w:tc>
        <w:tc>
          <w:tcPr>
            <w:tcW w:w="507" w:type="pct"/>
            <w:noWrap/>
            <w:vAlign w:val="center"/>
          </w:tcPr>
          <w:p w14:paraId="66429192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59.14</w:t>
            </w:r>
          </w:p>
        </w:tc>
        <w:tc>
          <w:tcPr>
            <w:tcW w:w="559" w:type="pct"/>
            <w:noWrap/>
            <w:vAlign w:val="center"/>
          </w:tcPr>
          <w:p w14:paraId="22D781A8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2.72</w:t>
            </w:r>
          </w:p>
        </w:tc>
        <w:tc>
          <w:tcPr>
            <w:tcW w:w="3629" w:type="pct"/>
            <w:noWrap/>
            <w:vAlign w:val="center"/>
          </w:tcPr>
          <w:p w14:paraId="4095C7EC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Methanomicrobiales;f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Methanospirillaceae;g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__SD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</w:p>
        </w:tc>
      </w:tr>
      <w:tr w:rsidR="00810140" w:rsidRPr="001637C1" w14:paraId="053A7F6A" w14:textId="77777777" w:rsidTr="001637C1">
        <w:trPr>
          <w:trHeight w:val="340"/>
          <w:jc w:val="center"/>
        </w:trPr>
        <w:tc>
          <w:tcPr>
            <w:tcW w:w="305" w:type="pct"/>
            <w:tcBorders>
              <w:bottom w:val="single" w:sz="12" w:space="0" w:color="auto"/>
            </w:tcBorders>
            <w:noWrap/>
            <w:vAlign w:val="center"/>
          </w:tcPr>
          <w:p w14:paraId="6688D0BF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bin11</w:t>
            </w:r>
          </w:p>
        </w:tc>
        <w:tc>
          <w:tcPr>
            <w:tcW w:w="507" w:type="pct"/>
            <w:tcBorders>
              <w:bottom w:val="single" w:sz="12" w:space="0" w:color="auto"/>
            </w:tcBorders>
            <w:noWrap/>
            <w:vAlign w:val="center"/>
          </w:tcPr>
          <w:p w14:paraId="29BD0B53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59.01</w:t>
            </w:r>
          </w:p>
        </w:tc>
        <w:tc>
          <w:tcPr>
            <w:tcW w:w="559" w:type="pct"/>
            <w:tcBorders>
              <w:bottom w:val="single" w:sz="12" w:space="0" w:color="auto"/>
            </w:tcBorders>
            <w:noWrap/>
            <w:vAlign w:val="center"/>
          </w:tcPr>
          <w:p w14:paraId="5468441F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</w:t>
            </w:r>
          </w:p>
        </w:tc>
        <w:tc>
          <w:tcPr>
            <w:tcW w:w="3629" w:type="pct"/>
            <w:tcBorders>
              <w:bottom w:val="single" w:sz="12" w:space="0" w:color="auto"/>
            </w:tcBorders>
            <w:noWrap/>
            <w:vAlign w:val="center"/>
          </w:tcPr>
          <w:p w14:paraId="3F0A325A" w14:textId="77777777" w:rsidR="00115F06" w:rsidRPr="001637C1" w:rsidRDefault="00115F06" w:rsidP="00115F0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Archaea;p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Halobacteriota;c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Methanosarcinia;o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Methanosarcinales;f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Methanosarcinaceae;g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__JAFGQV</w:t>
            </w:r>
            <w:proofErr w:type="gram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01;s</w:t>
            </w:r>
            <w:proofErr w:type="gramEnd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</w:t>
            </w:r>
          </w:p>
        </w:tc>
      </w:tr>
    </w:tbl>
    <w:p w14:paraId="59D4F29A" w14:textId="77777777" w:rsidR="00FB5947" w:rsidRDefault="00FB5947" w:rsidP="00F54EE9">
      <w:pPr>
        <w:widowControl/>
        <w:rPr>
          <w:rFonts w:ascii="Times New Roman" w:hAnsi="Times New Roman" w:cs="Times New Roman"/>
          <w:b/>
        </w:rPr>
        <w:sectPr w:rsidR="00FB5947" w:rsidSect="00181F03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0991ACF3" w14:textId="09FBCF39" w:rsidR="009C36BE" w:rsidRPr="000B3AF1" w:rsidRDefault="00F54EE9" w:rsidP="0004449F">
      <w:pPr>
        <w:widowControl/>
        <w:spacing w:line="360" w:lineRule="auto"/>
        <w:rPr>
          <w:rFonts w:ascii="Times New Roman" w:hAnsi="Times New Roman" w:cs="Times New Roman"/>
          <w:bCs/>
          <w:sz w:val="24"/>
        </w:rPr>
      </w:pPr>
      <w:r w:rsidRPr="000B3AF1">
        <w:rPr>
          <w:rFonts w:ascii="Times New Roman" w:hAnsi="Times New Roman" w:cs="Times New Roman"/>
          <w:b/>
          <w:sz w:val="24"/>
        </w:rPr>
        <w:lastRenderedPageBreak/>
        <w:t xml:space="preserve">Table S2. </w:t>
      </w:r>
      <w:r w:rsidRPr="000B3AF1">
        <w:rPr>
          <w:rFonts w:ascii="Times New Roman" w:hAnsi="Times New Roman" w:cs="Times New Roman"/>
          <w:bCs/>
          <w:sz w:val="24"/>
        </w:rPr>
        <w:t>GTDB annotation</w:t>
      </w:r>
      <w:r w:rsidR="00A364CC" w:rsidRPr="000B3AF1">
        <w:rPr>
          <w:rFonts w:ascii="Times New Roman" w:hAnsi="Times New Roman" w:cs="Times New Roman"/>
          <w:bCs/>
          <w:sz w:val="24"/>
        </w:rPr>
        <w:t>s</w:t>
      </w:r>
      <w:r w:rsidRPr="000B3AF1">
        <w:rPr>
          <w:rFonts w:ascii="Times New Roman" w:hAnsi="Times New Roman" w:cs="Times New Roman"/>
          <w:bCs/>
          <w:sz w:val="24"/>
        </w:rPr>
        <w:t xml:space="preserve"> of </w:t>
      </w:r>
      <w:r w:rsidR="00EA0624">
        <w:rPr>
          <w:rFonts w:ascii="Times New Roman" w:hAnsi="Times New Roman" w:cs="Times New Roman" w:hint="eastAsia"/>
          <w:bCs/>
          <w:sz w:val="24"/>
        </w:rPr>
        <w:t>48</w:t>
      </w:r>
      <w:r w:rsidR="00EA0624" w:rsidRPr="000B3AF1">
        <w:rPr>
          <w:rFonts w:ascii="Times New Roman" w:hAnsi="Times New Roman" w:cs="Times New Roman"/>
          <w:bCs/>
          <w:sz w:val="24"/>
        </w:rPr>
        <w:t xml:space="preserve"> </w:t>
      </w:r>
      <w:r w:rsidRPr="000B3AF1">
        <w:rPr>
          <w:rFonts w:ascii="Times New Roman" w:hAnsi="Times New Roman" w:cs="Times New Roman"/>
          <w:bCs/>
          <w:sz w:val="24"/>
        </w:rPr>
        <w:t>MAGs involved in sulfate reduction.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88"/>
        <w:gridCol w:w="1395"/>
        <w:gridCol w:w="1573"/>
        <w:gridCol w:w="10202"/>
      </w:tblGrid>
      <w:tr w:rsidR="00995A3A" w:rsidRPr="001637C1" w14:paraId="0B867D41" w14:textId="77777777" w:rsidTr="00810140">
        <w:trPr>
          <w:trHeight w:val="340"/>
          <w:jc w:val="center"/>
        </w:trPr>
        <w:tc>
          <w:tcPr>
            <w:tcW w:w="356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34A4ACA3" w14:textId="77777777" w:rsidR="00995A3A" w:rsidRPr="001637C1" w:rsidRDefault="00995A3A" w:rsidP="00EF121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MAGs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2C7FB232" w14:textId="77777777" w:rsidR="00995A3A" w:rsidRPr="001637C1" w:rsidRDefault="00995A3A" w:rsidP="00EF121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Completeness</w:t>
            </w:r>
          </w:p>
        </w:tc>
        <w:tc>
          <w:tcPr>
            <w:tcW w:w="660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39E3FEDB" w14:textId="77777777" w:rsidR="00995A3A" w:rsidRPr="001637C1" w:rsidRDefault="00995A3A" w:rsidP="00EF121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Contamination</w:t>
            </w:r>
          </w:p>
        </w:tc>
        <w:tc>
          <w:tcPr>
            <w:tcW w:w="3375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7AB4F777" w14:textId="77777777" w:rsidR="00995A3A" w:rsidRPr="001637C1" w:rsidRDefault="00995A3A" w:rsidP="00EF121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GTDB_classification</w:t>
            </w:r>
            <w:proofErr w:type="spellEnd"/>
          </w:p>
        </w:tc>
      </w:tr>
      <w:tr w:rsidR="00014940" w:rsidRPr="00EF346A" w14:paraId="617A8865" w14:textId="77777777" w:rsidTr="00810140">
        <w:trPr>
          <w:trHeight w:val="340"/>
          <w:jc w:val="center"/>
        </w:trPr>
        <w:tc>
          <w:tcPr>
            <w:tcW w:w="356" w:type="pct"/>
            <w:tcBorders>
              <w:top w:val="single" w:sz="4" w:space="0" w:color="auto"/>
            </w:tcBorders>
            <w:noWrap/>
            <w:vAlign w:val="center"/>
          </w:tcPr>
          <w:p w14:paraId="7D2FFAC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bin12</w:t>
            </w:r>
          </w:p>
        </w:tc>
        <w:tc>
          <w:tcPr>
            <w:tcW w:w="609" w:type="pct"/>
            <w:tcBorders>
              <w:top w:val="single" w:sz="4" w:space="0" w:color="auto"/>
            </w:tcBorders>
            <w:noWrap/>
            <w:vAlign w:val="center"/>
          </w:tcPr>
          <w:p w14:paraId="34B429EA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53.7</w:t>
            </w:r>
          </w:p>
        </w:tc>
        <w:tc>
          <w:tcPr>
            <w:tcW w:w="660" w:type="pct"/>
            <w:tcBorders>
              <w:top w:val="single" w:sz="4" w:space="0" w:color="auto"/>
            </w:tcBorders>
            <w:noWrap/>
            <w:vAlign w:val="center"/>
          </w:tcPr>
          <w:p w14:paraId="7EB8C17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3375" w:type="pct"/>
            <w:tcBorders>
              <w:top w:val="single" w:sz="4" w:space="0" w:color="auto"/>
            </w:tcBorders>
            <w:noWrap/>
            <w:vAlign w:val="center"/>
          </w:tcPr>
          <w:p w14:paraId="10E2A25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Bacteroidota;c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Bacteroidia;o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Bacteroidales;f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__VadinHA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9300;s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39C805DC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34CF6BA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bin13</w:t>
            </w:r>
          </w:p>
        </w:tc>
        <w:tc>
          <w:tcPr>
            <w:tcW w:w="609" w:type="pct"/>
            <w:noWrap/>
            <w:vAlign w:val="center"/>
          </w:tcPr>
          <w:p w14:paraId="14619AC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82.72</w:t>
            </w:r>
          </w:p>
        </w:tc>
        <w:tc>
          <w:tcPr>
            <w:tcW w:w="660" w:type="pct"/>
            <w:noWrap/>
            <w:vAlign w:val="center"/>
          </w:tcPr>
          <w:p w14:paraId="7F7C2F4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5.02</w:t>
            </w:r>
          </w:p>
        </w:tc>
        <w:tc>
          <w:tcPr>
            <w:tcW w:w="3375" w:type="pct"/>
            <w:noWrap/>
            <w:vAlign w:val="center"/>
          </w:tcPr>
          <w:p w14:paraId="5A2E358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__JAAZBV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31E24F27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49959AE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bin14</w:t>
            </w:r>
          </w:p>
        </w:tc>
        <w:tc>
          <w:tcPr>
            <w:tcW w:w="609" w:type="pct"/>
            <w:noWrap/>
            <w:vAlign w:val="center"/>
          </w:tcPr>
          <w:p w14:paraId="0B641218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86.21</w:t>
            </w:r>
          </w:p>
        </w:tc>
        <w:tc>
          <w:tcPr>
            <w:tcW w:w="660" w:type="pct"/>
            <w:noWrap/>
            <w:vAlign w:val="center"/>
          </w:tcPr>
          <w:p w14:paraId="1916E07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4.58</w:t>
            </w:r>
          </w:p>
        </w:tc>
        <w:tc>
          <w:tcPr>
            <w:tcW w:w="3375" w:type="pct"/>
            <w:noWrap/>
            <w:vAlign w:val="center"/>
          </w:tcPr>
          <w:p w14:paraId="1DADDC1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3B4CB7F9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203665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bin15</w:t>
            </w:r>
          </w:p>
        </w:tc>
        <w:tc>
          <w:tcPr>
            <w:tcW w:w="609" w:type="pct"/>
            <w:noWrap/>
            <w:vAlign w:val="center"/>
          </w:tcPr>
          <w:p w14:paraId="677A8D1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79.19</w:t>
            </w:r>
          </w:p>
        </w:tc>
        <w:tc>
          <w:tcPr>
            <w:tcW w:w="660" w:type="pct"/>
            <w:noWrap/>
            <w:vAlign w:val="center"/>
          </w:tcPr>
          <w:p w14:paraId="6382C77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8.54</w:t>
            </w:r>
          </w:p>
        </w:tc>
        <w:tc>
          <w:tcPr>
            <w:tcW w:w="3375" w:type="pct"/>
            <w:noWrap/>
            <w:vAlign w:val="center"/>
          </w:tcPr>
          <w:p w14:paraId="2B2B684A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4DCA3736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093AA42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bin16</w:t>
            </w:r>
          </w:p>
        </w:tc>
        <w:tc>
          <w:tcPr>
            <w:tcW w:w="609" w:type="pct"/>
            <w:noWrap/>
            <w:vAlign w:val="center"/>
          </w:tcPr>
          <w:p w14:paraId="29B9083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74.41</w:t>
            </w:r>
          </w:p>
        </w:tc>
        <w:tc>
          <w:tcPr>
            <w:tcW w:w="660" w:type="pct"/>
            <w:noWrap/>
            <w:vAlign w:val="center"/>
          </w:tcPr>
          <w:p w14:paraId="3A7D3D3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375" w:type="pct"/>
            <w:noWrap/>
            <w:vAlign w:val="center"/>
          </w:tcPr>
          <w:p w14:paraId="71A1230A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674C0F86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1B4E0C4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bin17</w:t>
            </w:r>
          </w:p>
        </w:tc>
        <w:tc>
          <w:tcPr>
            <w:tcW w:w="609" w:type="pct"/>
            <w:noWrap/>
            <w:vAlign w:val="center"/>
          </w:tcPr>
          <w:p w14:paraId="731FAA59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83.46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20D70ECC" w14:textId="5D38D2A3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8.31</w:t>
            </w:r>
          </w:p>
        </w:tc>
        <w:tc>
          <w:tcPr>
            <w:tcW w:w="3375" w:type="pct"/>
            <w:noWrap/>
            <w:vAlign w:val="center"/>
          </w:tcPr>
          <w:p w14:paraId="755F6253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5B533BBA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BFC6DCE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bin18</w:t>
            </w:r>
          </w:p>
        </w:tc>
        <w:tc>
          <w:tcPr>
            <w:tcW w:w="609" w:type="pct"/>
            <w:noWrap/>
            <w:vAlign w:val="center"/>
          </w:tcPr>
          <w:p w14:paraId="4E0D67C7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65.83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73532584" w14:textId="552BFC5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0.83</w:t>
            </w:r>
          </w:p>
        </w:tc>
        <w:tc>
          <w:tcPr>
            <w:tcW w:w="3375" w:type="pct"/>
            <w:noWrap/>
            <w:vAlign w:val="center"/>
          </w:tcPr>
          <w:p w14:paraId="57D32C31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5372C83E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232725F0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bin19</w:t>
            </w:r>
          </w:p>
        </w:tc>
        <w:tc>
          <w:tcPr>
            <w:tcW w:w="609" w:type="pct"/>
            <w:noWrap/>
            <w:vAlign w:val="center"/>
          </w:tcPr>
          <w:p w14:paraId="2FE73A16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58.2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54AC25EC" w14:textId="29086BDD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375" w:type="pct"/>
            <w:noWrap/>
            <w:vAlign w:val="center"/>
          </w:tcPr>
          <w:p w14:paraId="6B37B6F5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11574;g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__S5133MH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4EF78EC7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7578DA72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bin20</w:t>
            </w:r>
          </w:p>
        </w:tc>
        <w:tc>
          <w:tcPr>
            <w:tcW w:w="609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38614525" w14:textId="78148D4D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59.36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06A66E7E" w14:textId="3AF5524A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4.47</w:t>
            </w:r>
          </w:p>
        </w:tc>
        <w:tc>
          <w:tcPr>
            <w:tcW w:w="3375" w:type="pct"/>
            <w:noWrap/>
            <w:vAlign w:val="center"/>
          </w:tcPr>
          <w:p w14:paraId="39E98747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__JAHEIJ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71B9D94E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0A2D35EC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bin21</w:t>
            </w:r>
          </w:p>
        </w:tc>
        <w:tc>
          <w:tcPr>
            <w:tcW w:w="609" w:type="pct"/>
            <w:noWrap/>
            <w:vAlign w:val="center"/>
          </w:tcPr>
          <w:p w14:paraId="037A591C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68.9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07B92765" w14:textId="16D39941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4.49</w:t>
            </w:r>
          </w:p>
        </w:tc>
        <w:tc>
          <w:tcPr>
            <w:tcW w:w="3375" w:type="pct"/>
            <w:noWrap/>
            <w:vAlign w:val="center"/>
          </w:tcPr>
          <w:p w14:paraId="65290536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__JAAZBV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3A3D0A46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01D28CBC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bin22</w:t>
            </w:r>
          </w:p>
        </w:tc>
        <w:tc>
          <w:tcPr>
            <w:tcW w:w="609" w:type="pct"/>
            <w:noWrap/>
            <w:vAlign w:val="center"/>
          </w:tcPr>
          <w:p w14:paraId="056DC478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86.08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5F16DD9A" w14:textId="1545CD4D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3.96</w:t>
            </w:r>
          </w:p>
        </w:tc>
        <w:tc>
          <w:tcPr>
            <w:tcW w:w="3375" w:type="pct"/>
            <w:noWrap/>
            <w:vAlign w:val="center"/>
          </w:tcPr>
          <w:p w14:paraId="0B403BA6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09C48ACF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2BFF765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bin23</w:t>
            </w:r>
          </w:p>
        </w:tc>
        <w:tc>
          <w:tcPr>
            <w:tcW w:w="609" w:type="pct"/>
            <w:noWrap/>
            <w:vAlign w:val="center"/>
          </w:tcPr>
          <w:p w14:paraId="2982C0F9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81.93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1831DDC9" w14:textId="3DE44BA3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8.9</w:t>
            </w:r>
          </w:p>
        </w:tc>
        <w:tc>
          <w:tcPr>
            <w:tcW w:w="3375" w:type="pct"/>
            <w:noWrap/>
            <w:vAlign w:val="center"/>
          </w:tcPr>
          <w:p w14:paraId="4C162CE1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E0275F" w:rsidRPr="00EF346A" w14:paraId="181C0B7C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40DDD39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bin24</w:t>
            </w:r>
          </w:p>
        </w:tc>
        <w:tc>
          <w:tcPr>
            <w:tcW w:w="609" w:type="pct"/>
            <w:noWrap/>
            <w:vAlign w:val="center"/>
          </w:tcPr>
          <w:p w14:paraId="32ECAC20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61.89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3C9407FD" w14:textId="163DB5BB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</w:t>
            </w:r>
          </w:p>
        </w:tc>
        <w:tc>
          <w:tcPr>
            <w:tcW w:w="3375" w:type="pct"/>
            <w:noWrap/>
            <w:vAlign w:val="center"/>
          </w:tcPr>
          <w:p w14:paraId="16034FE0" w14:textId="77777777" w:rsidR="00E0275F" w:rsidRPr="00EF346A" w:rsidRDefault="00E0275F" w:rsidP="00E0275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__JAAZBV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221EBB0E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06F155F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bin25</w:t>
            </w:r>
          </w:p>
        </w:tc>
        <w:tc>
          <w:tcPr>
            <w:tcW w:w="609" w:type="pct"/>
            <w:noWrap/>
            <w:vAlign w:val="center"/>
          </w:tcPr>
          <w:p w14:paraId="737C786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73.03</w:t>
            </w:r>
          </w:p>
        </w:tc>
        <w:tc>
          <w:tcPr>
            <w:tcW w:w="660" w:type="pct"/>
            <w:noWrap/>
            <w:vAlign w:val="center"/>
          </w:tcPr>
          <w:p w14:paraId="092377F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8.32</w:t>
            </w:r>
          </w:p>
        </w:tc>
        <w:tc>
          <w:tcPr>
            <w:tcW w:w="3375" w:type="pct"/>
            <w:noWrap/>
            <w:vAlign w:val="center"/>
          </w:tcPr>
          <w:p w14:paraId="30BEC88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__BMS3Bbin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6086792B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0FFAD8C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bin26</w:t>
            </w:r>
          </w:p>
        </w:tc>
        <w:tc>
          <w:tcPr>
            <w:tcW w:w="609" w:type="pct"/>
            <w:noWrap/>
            <w:vAlign w:val="center"/>
          </w:tcPr>
          <w:p w14:paraId="255B628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90.12</w:t>
            </w:r>
          </w:p>
        </w:tc>
        <w:tc>
          <w:tcPr>
            <w:tcW w:w="660" w:type="pct"/>
            <w:noWrap/>
            <w:vAlign w:val="center"/>
          </w:tcPr>
          <w:p w14:paraId="3DE0724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1.44</w:t>
            </w:r>
          </w:p>
        </w:tc>
        <w:tc>
          <w:tcPr>
            <w:tcW w:w="3375" w:type="pct"/>
            <w:noWrap/>
            <w:vAlign w:val="center"/>
          </w:tcPr>
          <w:p w14:paraId="668D947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__JAAZBV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46F2EB66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21E346D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bin27</w:t>
            </w:r>
          </w:p>
        </w:tc>
        <w:tc>
          <w:tcPr>
            <w:tcW w:w="609" w:type="pct"/>
            <w:noWrap/>
            <w:vAlign w:val="center"/>
          </w:tcPr>
          <w:p w14:paraId="2721158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72.65</w:t>
            </w:r>
          </w:p>
        </w:tc>
        <w:tc>
          <w:tcPr>
            <w:tcW w:w="660" w:type="pct"/>
            <w:noWrap/>
            <w:vAlign w:val="center"/>
          </w:tcPr>
          <w:p w14:paraId="3B44703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7.27</w:t>
            </w:r>
          </w:p>
        </w:tc>
        <w:tc>
          <w:tcPr>
            <w:tcW w:w="3375" w:type="pct"/>
            <w:noWrap/>
            <w:vAlign w:val="center"/>
          </w:tcPr>
          <w:p w14:paraId="4B924F2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5074AD7D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703D814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bin28</w:t>
            </w:r>
          </w:p>
        </w:tc>
        <w:tc>
          <w:tcPr>
            <w:tcW w:w="609" w:type="pct"/>
            <w:noWrap/>
            <w:vAlign w:val="center"/>
          </w:tcPr>
          <w:p w14:paraId="029600E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70.28</w:t>
            </w:r>
          </w:p>
        </w:tc>
        <w:tc>
          <w:tcPr>
            <w:tcW w:w="660" w:type="pct"/>
            <w:noWrap/>
            <w:vAlign w:val="center"/>
          </w:tcPr>
          <w:p w14:paraId="4FAD4BB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0.85</w:t>
            </w:r>
          </w:p>
        </w:tc>
        <w:tc>
          <w:tcPr>
            <w:tcW w:w="3375" w:type="pct"/>
            <w:noWrap/>
            <w:vAlign w:val="center"/>
          </w:tcPr>
          <w:p w14:paraId="463DEB3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48C0EBD0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2730637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bin29</w:t>
            </w:r>
          </w:p>
        </w:tc>
        <w:tc>
          <w:tcPr>
            <w:tcW w:w="609" w:type="pct"/>
            <w:noWrap/>
            <w:vAlign w:val="center"/>
          </w:tcPr>
          <w:p w14:paraId="0664718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57.95</w:t>
            </w:r>
          </w:p>
        </w:tc>
        <w:tc>
          <w:tcPr>
            <w:tcW w:w="660" w:type="pct"/>
            <w:noWrap/>
            <w:vAlign w:val="center"/>
          </w:tcPr>
          <w:p w14:paraId="5664CCD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4.23</w:t>
            </w:r>
          </w:p>
        </w:tc>
        <w:tc>
          <w:tcPr>
            <w:tcW w:w="3375" w:type="pct"/>
            <w:noWrap/>
            <w:vAlign w:val="center"/>
          </w:tcPr>
          <w:p w14:paraId="741445A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__JAAZBV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9F7FCD7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2C2363C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bin30</w:t>
            </w:r>
          </w:p>
        </w:tc>
        <w:tc>
          <w:tcPr>
            <w:tcW w:w="609" w:type="pct"/>
            <w:noWrap/>
            <w:vAlign w:val="center"/>
          </w:tcPr>
          <w:p w14:paraId="64B8961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89.55</w:t>
            </w:r>
          </w:p>
        </w:tc>
        <w:tc>
          <w:tcPr>
            <w:tcW w:w="660" w:type="pct"/>
            <w:noWrap/>
            <w:vAlign w:val="center"/>
          </w:tcPr>
          <w:p w14:paraId="18641D9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4.55</w:t>
            </w:r>
          </w:p>
        </w:tc>
        <w:tc>
          <w:tcPr>
            <w:tcW w:w="3375" w:type="pct"/>
            <w:noWrap/>
            <w:vAlign w:val="center"/>
          </w:tcPr>
          <w:p w14:paraId="53D127F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2CD21F2B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9AB751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bin31</w:t>
            </w:r>
          </w:p>
        </w:tc>
        <w:tc>
          <w:tcPr>
            <w:tcW w:w="609" w:type="pct"/>
            <w:noWrap/>
            <w:vAlign w:val="center"/>
          </w:tcPr>
          <w:p w14:paraId="21B8851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58.37</w:t>
            </w:r>
          </w:p>
        </w:tc>
        <w:tc>
          <w:tcPr>
            <w:tcW w:w="660" w:type="pct"/>
            <w:noWrap/>
            <w:vAlign w:val="center"/>
          </w:tcPr>
          <w:p w14:paraId="3ED5CB78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3.41</w:t>
            </w:r>
          </w:p>
        </w:tc>
        <w:tc>
          <w:tcPr>
            <w:tcW w:w="3375" w:type="pct"/>
            <w:noWrap/>
            <w:vAlign w:val="center"/>
          </w:tcPr>
          <w:p w14:paraId="2AEBA2D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__JAHEIJ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26A9D4BE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1402760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bin32</w:t>
            </w:r>
          </w:p>
        </w:tc>
        <w:tc>
          <w:tcPr>
            <w:tcW w:w="609" w:type="pct"/>
            <w:noWrap/>
            <w:vAlign w:val="center"/>
          </w:tcPr>
          <w:p w14:paraId="3D7700B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82.58</w:t>
            </w:r>
          </w:p>
        </w:tc>
        <w:tc>
          <w:tcPr>
            <w:tcW w:w="660" w:type="pct"/>
            <w:noWrap/>
            <w:vAlign w:val="center"/>
          </w:tcPr>
          <w:p w14:paraId="1962AD2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9.3</w:t>
            </w:r>
          </w:p>
        </w:tc>
        <w:tc>
          <w:tcPr>
            <w:tcW w:w="3375" w:type="pct"/>
            <w:noWrap/>
            <w:vAlign w:val="center"/>
          </w:tcPr>
          <w:p w14:paraId="799A11C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2407FAF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C534CD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bin33</w:t>
            </w:r>
          </w:p>
        </w:tc>
        <w:tc>
          <w:tcPr>
            <w:tcW w:w="609" w:type="pct"/>
            <w:noWrap/>
            <w:vAlign w:val="center"/>
          </w:tcPr>
          <w:p w14:paraId="02B6FF4A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65.45</w:t>
            </w:r>
          </w:p>
        </w:tc>
        <w:tc>
          <w:tcPr>
            <w:tcW w:w="660" w:type="pct"/>
            <w:noWrap/>
            <w:vAlign w:val="center"/>
          </w:tcPr>
          <w:p w14:paraId="416C7C0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2.28</w:t>
            </w:r>
          </w:p>
        </w:tc>
        <w:tc>
          <w:tcPr>
            <w:tcW w:w="3375" w:type="pct"/>
            <w:noWrap/>
            <w:vAlign w:val="center"/>
          </w:tcPr>
          <w:p w14:paraId="79DF9AB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623A0B07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4F6F1E7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bin34</w:t>
            </w:r>
          </w:p>
        </w:tc>
        <w:tc>
          <w:tcPr>
            <w:tcW w:w="609" w:type="pct"/>
            <w:noWrap/>
            <w:vAlign w:val="center"/>
          </w:tcPr>
          <w:p w14:paraId="74EF7B9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75.32</w:t>
            </w:r>
          </w:p>
        </w:tc>
        <w:tc>
          <w:tcPr>
            <w:tcW w:w="660" w:type="pct"/>
            <w:noWrap/>
            <w:vAlign w:val="center"/>
          </w:tcPr>
          <w:p w14:paraId="22642B1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1.72</w:t>
            </w:r>
          </w:p>
        </w:tc>
        <w:tc>
          <w:tcPr>
            <w:tcW w:w="3375" w:type="pct"/>
            <w:noWrap/>
            <w:vAlign w:val="center"/>
          </w:tcPr>
          <w:p w14:paraId="77D5DAD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__JAAZBV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681DFE74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7C5F4F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bin35</w:t>
            </w:r>
          </w:p>
        </w:tc>
        <w:tc>
          <w:tcPr>
            <w:tcW w:w="609" w:type="pct"/>
            <w:noWrap/>
            <w:vAlign w:val="center"/>
          </w:tcPr>
          <w:p w14:paraId="3053976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93.99</w:t>
            </w:r>
          </w:p>
        </w:tc>
        <w:tc>
          <w:tcPr>
            <w:tcW w:w="660" w:type="pct"/>
            <w:noWrap/>
            <w:vAlign w:val="center"/>
          </w:tcPr>
          <w:p w14:paraId="11E30A1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6.68</w:t>
            </w:r>
          </w:p>
        </w:tc>
        <w:tc>
          <w:tcPr>
            <w:tcW w:w="3375" w:type="pct"/>
            <w:noWrap/>
            <w:vAlign w:val="center"/>
          </w:tcPr>
          <w:p w14:paraId="4E0670B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333DA86A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1B7A54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bin36</w:t>
            </w:r>
          </w:p>
        </w:tc>
        <w:tc>
          <w:tcPr>
            <w:tcW w:w="609" w:type="pct"/>
            <w:noWrap/>
            <w:vAlign w:val="center"/>
          </w:tcPr>
          <w:p w14:paraId="5D4C2EF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61.91</w:t>
            </w:r>
          </w:p>
        </w:tc>
        <w:tc>
          <w:tcPr>
            <w:tcW w:w="660" w:type="pct"/>
            <w:noWrap/>
            <w:vAlign w:val="center"/>
          </w:tcPr>
          <w:p w14:paraId="4EB1BC7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2.76</w:t>
            </w:r>
          </w:p>
        </w:tc>
        <w:tc>
          <w:tcPr>
            <w:tcW w:w="3375" w:type="pct"/>
            <w:noWrap/>
            <w:vAlign w:val="center"/>
          </w:tcPr>
          <w:p w14:paraId="13976D0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48540827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F72B74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bin37</w:t>
            </w:r>
          </w:p>
        </w:tc>
        <w:tc>
          <w:tcPr>
            <w:tcW w:w="609" w:type="pct"/>
            <w:noWrap/>
            <w:vAlign w:val="center"/>
          </w:tcPr>
          <w:p w14:paraId="4EEF328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78.11</w:t>
            </w:r>
          </w:p>
        </w:tc>
        <w:tc>
          <w:tcPr>
            <w:tcW w:w="660" w:type="pct"/>
            <w:noWrap/>
            <w:vAlign w:val="center"/>
          </w:tcPr>
          <w:p w14:paraId="497172C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2.65</w:t>
            </w:r>
          </w:p>
        </w:tc>
        <w:tc>
          <w:tcPr>
            <w:tcW w:w="3375" w:type="pct"/>
            <w:noWrap/>
            <w:vAlign w:val="center"/>
          </w:tcPr>
          <w:p w14:paraId="204D160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__JAFGFY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1EB116B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AC99DA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bin38</w:t>
            </w:r>
          </w:p>
        </w:tc>
        <w:tc>
          <w:tcPr>
            <w:tcW w:w="609" w:type="pct"/>
            <w:noWrap/>
            <w:vAlign w:val="center"/>
          </w:tcPr>
          <w:p w14:paraId="03B2EA1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64.78</w:t>
            </w:r>
          </w:p>
        </w:tc>
        <w:tc>
          <w:tcPr>
            <w:tcW w:w="660" w:type="pct"/>
            <w:noWrap/>
            <w:vAlign w:val="center"/>
          </w:tcPr>
          <w:p w14:paraId="01CA371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7.85</w:t>
            </w:r>
          </w:p>
        </w:tc>
        <w:tc>
          <w:tcPr>
            <w:tcW w:w="3375" w:type="pct"/>
            <w:noWrap/>
            <w:vAlign w:val="center"/>
          </w:tcPr>
          <w:p w14:paraId="45B0279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Desulfatiglandaceae;g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__4484-190-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AFC3DAB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0207E64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bin39</w:t>
            </w:r>
          </w:p>
        </w:tc>
        <w:tc>
          <w:tcPr>
            <w:tcW w:w="609" w:type="pct"/>
            <w:noWrap/>
            <w:vAlign w:val="center"/>
          </w:tcPr>
          <w:p w14:paraId="0419F24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58.06</w:t>
            </w:r>
          </w:p>
        </w:tc>
        <w:tc>
          <w:tcPr>
            <w:tcW w:w="660" w:type="pct"/>
            <w:noWrap/>
            <w:vAlign w:val="center"/>
          </w:tcPr>
          <w:p w14:paraId="7271833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2.48</w:t>
            </w:r>
          </w:p>
        </w:tc>
        <w:tc>
          <w:tcPr>
            <w:tcW w:w="3375" w:type="pct"/>
            <w:noWrap/>
            <w:vAlign w:val="center"/>
          </w:tcPr>
          <w:p w14:paraId="07C4910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5B0D61C3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9D67C3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bin40</w:t>
            </w:r>
          </w:p>
        </w:tc>
        <w:tc>
          <w:tcPr>
            <w:tcW w:w="609" w:type="pct"/>
            <w:noWrap/>
            <w:vAlign w:val="center"/>
          </w:tcPr>
          <w:p w14:paraId="14686BE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70.65</w:t>
            </w:r>
          </w:p>
        </w:tc>
        <w:tc>
          <w:tcPr>
            <w:tcW w:w="660" w:type="pct"/>
            <w:noWrap/>
            <w:vAlign w:val="center"/>
          </w:tcPr>
          <w:p w14:paraId="0500448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4.16</w:t>
            </w:r>
          </w:p>
        </w:tc>
        <w:tc>
          <w:tcPr>
            <w:tcW w:w="3375" w:type="pct"/>
            <w:noWrap/>
            <w:vAlign w:val="center"/>
          </w:tcPr>
          <w:p w14:paraId="7652A19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E20939E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2B6C5C4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bin41</w:t>
            </w:r>
          </w:p>
        </w:tc>
        <w:tc>
          <w:tcPr>
            <w:tcW w:w="609" w:type="pct"/>
            <w:noWrap/>
            <w:vAlign w:val="center"/>
          </w:tcPr>
          <w:p w14:paraId="771C822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85.41</w:t>
            </w:r>
          </w:p>
        </w:tc>
        <w:tc>
          <w:tcPr>
            <w:tcW w:w="660" w:type="pct"/>
            <w:noWrap/>
            <w:vAlign w:val="center"/>
          </w:tcPr>
          <w:p w14:paraId="1BBA102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3.94</w:t>
            </w:r>
          </w:p>
        </w:tc>
        <w:tc>
          <w:tcPr>
            <w:tcW w:w="3375" w:type="pct"/>
            <w:noWrap/>
            <w:vAlign w:val="center"/>
          </w:tcPr>
          <w:p w14:paraId="4C095C2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__JAFGFY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219D7CAA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2CBD34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bin42</w:t>
            </w:r>
          </w:p>
        </w:tc>
        <w:tc>
          <w:tcPr>
            <w:tcW w:w="609" w:type="pct"/>
            <w:noWrap/>
            <w:vAlign w:val="center"/>
          </w:tcPr>
          <w:p w14:paraId="40749A6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62.25</w:t>
            </w:r>
          </w:p>
        </w:tc>
        <w:tc>
          <w:tcPr>
            <w:tcW w:w="660" w:type="pct"/>
            <w:noWrap/>
            <w:vAlign w:val="center"/>
          </w:tcPr>
          <w:p w14:paraId="5453BB2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5.84</w:t>
            </w:r>
          </w:p>
        </w:tc>
        <w:tc>
          <w:tcPr>
            <w:tcW w:w="3375" w:type="pct"/>
            <w:noWrap/>
            <w:vAlign w:val="center"/>
          </w:tcPr>
          <w:p w14:paraId="2B3EC1C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36D5551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31C4392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bin43</w:t>
            </w:r>
          </w:p>
        </w:tc>
        <w:tc>
          <w:tcPr>
            <w:tcW w:w="609" w:type="pct"/>
            <w:noWrap/>
            <w:vAlign w:val="center"/>
          </w:tcPr>
          <w:p w14:paraId="4FD1A49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76.38</w:t>
            </w:r>
          </w:p>
        </w:tc>
        <w:tc>
          <w:tcPr>
            <w:tcW w:w="660" w:type="pct"/>
            <w:noWrap/>
            <w:vAlign w:val="center"/>
          </w:tcPr>
          <w:p w14:paraId="38A45F18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6.43</w:t>
            </w:r>
          </w:p>
        </w:tc>
        <w:tc>
          <w:tcPr>
            <w:tcW w:w="3375" w:type="pct"/>
            <w:noWrap/>
            <w:vAlign w:val="center"/>
          </w:tcPr>
          <w:p w14:paraId="14E0E99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__JAFGFY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7A21AA6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46EBEA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bin44</w:t>
            </w:r>
          </w:p>
        </w:tc>
        <w:tc>
          <w:tcPr>
            <w:tcW w:w="609" w:type="pct"/>
            <w:noWrap/>
            <w:vAlign w:val="center"/>
          </w:tcPr>
          <w:p w14:paraId="07949EF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66.7</w:t>
            </w:r>
          </w:p>
        </w:tc>
        <w:tc>
          <w:tcPr>
            <w:tcW w:w="660" w:type="pct"/>
            <w:noWrap/>
            <w:vAlign w:val="center"/>
          </w:tcPr>
          <w:p w14:paraId="6BA2B66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7.74</w:t>
            </w:r>
          </w:p>
        </w:tc>
        <w:tc>
          <w:tcPr>
            <w:tcW w:w="3375" w:type="pct"/>
            <w:noWrap/>
            <w:vAlign w:val="center"/>
          </w:tcPr>
          <w:p w14:paraId="5C3C7D5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649EB111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40E51F2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bin45</w:t>
            </w:r>
          </w:p>
        </w:tc>
        <w:tc>
          <w:tcPr>
            <w:tcW w:w="609" w:type="pct"/>
            <w:noWrap/>
            <w:vAlign w:val="center"/>
          </w:tcPr>
          <w:p w14:paraId="30EA0F7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80.34</w:t>
            </w:r>
          </w:p>
        </w:tc>
        <w:tc>
          <w:tcPr>
            <w:tcW w:w="660" w:type="pct"/>
            <w:noWrap/>
            <w:vAlign w:val="center"/>
          </w:tcPr>
          <w:p w14:paraId="1E60F7D8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3.05</w:t>
            </w:r>
          </w:p>
        </w:tc>
        <w:tc>
          <w:tcPr>
            <w:tcW w:w="3375" w:type="pct"/>
            <w:noWrap/>
            <w:vAlign w:val="center"/>
          </w:tcPr>
          <w:p w14:paraId="0910CD3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__JAAZBV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730B8C5D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36FBC872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bin46</w:t>
            </w:r>
          </w:p>
        </w:tc>
        <w:tc>
          <w:tcPr>
            <w:tcW w:w="609" w:type="pct"/>
            <w:noWrap/>
            <w:vAlign w:val="center"/>
          </w:tcPr>
          <w:p w14:paraId="74458D2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78.13</w:t>
            </w:r>
          </w:p>
        </w:tc>
        <w:tc>
          <w:tcPr>
            <w:tcW w:w="660" w:type="pct"/>
            <w:noWrap/>
            <w:vAlign w:val="center"/>
          </w:tcPr>
          <w:p w14:paraId="2B445BB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4.74</w:t>
            </w:r>
          </w:p>
        </w:tc>
        <w:tc>
          <w:tcPr>
            <w:tcW w:w="3375" w:type="pct"/>
            <w:noWrap/>
            <w:vAlign w:val="center"/>
          </w:tcPr>
          <w:p w14:paraId="788074B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__JAFGFY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6CAC4CC4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1D14C8F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bin47</w:t>
            </w:r>
          </w:p>
        </w:tc>
        <w:tc>
          <w:tcPr>
            <w:tcW w:w="609" w:type="pct"/>
            <w:noWrap/>
            <w:vAlign w:val="center"/>
          </w:tcPr>
          <w:p w14:paraId="416F7FD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67.23</w:t>
            </w:r>
          </w:p>
        </w:tc>
        <w:tc>
          <w:tcPr>
            <w:tcW w:w="660" w:type="pct"/>
            <w:noWrap/>
            <w:vAlign w:val="center"/>
          </w:tcPr>
          <w:p w14:paraId="6D87D3C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1.67</w:t>
            </w:r>
          </w:p>
        </w:tc>
        <w:tc>
          <w:tcPr>
            <w:tcW w:w="3375" w:type="pct"/>
            <w:noWrap/>
            <w:vAlign w:val="center"/>
          </w:tcPr>
          <w:p w14:paraId="0ED3C15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Syntrophobacteria;o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__BM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002;s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7741CB8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2909DD3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bin48</w:t>
            </w:r>
          </w:p>
        </w:tc>
        <w:tc>
          <w:tcPr>
            <w:tcW w:w="609" w:type="pct"/>
            <w:noWrap/>
            <w:vAlign w:val="center"/>
          </w:tcPr>
          <w:p w14:paraId="7A782A9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88.66</w:t>
            </w:r>
          </w:p>
        </w:tc>
        <w:tc>
          <w:tcPr>
            <w:tcW w:w="660" w:type="pct"/>
            <w:noWrap/>
            <w:vAlign w:val="center"/>
          </w:tcPr>
          <w:p w14:paraId="6F06079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2.15</w:t>
            </w:r>
          </w:p>
        </w:tc>
        <w:tc>
          <w:tcPr>
            <w:tcW w:w="3375" w:type="pct"/>
            <w:noWrap/>
            <w:vAlign w:val="center"/>
          </w:tcPr>
          <w:p w14:paraId="555E231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__JAFGFY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7448B614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C7E74A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bin49</w:t>
            </w:r>
          </w:p>
        </w:tc>
        <w:tc>
          <w:tcPr>
            <w:tcW w:w="609" w:type="pct"/>
            <w:noWrap/>
            <w:vAlign w:val="center"/>
          </w:tcPr>
          <w:p w14:paraId="7A4DA17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55.96</w:t>
            </w:r>
          </w:p>
        </w:tc>
        <w:tc>
          <w:tcPr>
            <w:tcW w:w="660" w:type="pct"/>
            <w:noWrap/>
            <w:vAlign w:val="center"/>
          </w:tcPr>
          <w:p w14:paraId="0F37ABD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5.93</w:t>
            </w:r>
          </w:p>
        </w:tc>
        <w:tc>
          <w:tcPr>
            <w:tcW w:w="3375" w:type="pct"/>
            <w:noWrap/>
            <w:vAlign w:val="center"/>
          </w:tcPr>
          <w:p w14:paraId="65C93D7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2FACE9A8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247E1D0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bin50</w:t>
            </w:r>
          </w:p>
        </w:tc>
        <w:tc>
          <w:tcPr>
            <w:tcW w:w="609" w:type="pct"/>
            <w:noWrap/>
            <w:vAlign w:val="center"/>
          </w:tcPr>
          <w:p w14:paraId="152C171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82.17</w:t>
            </w:r>
          </w:p>
        </w:tc>
        <w:tc>
          <w:tcPr>
            <w:tcW w:w="660" w:type="pct"/>
            <w:noWrap/>
            <w:vAlign w:val="center"/>
          </w:tcPr>
          <w:p w14:paraId="577FAC9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5.43</w:t>
            </w:r>
          </w:p>
        </w:tc>
        <w:tc>
          <w:tcPr>
            <w:tcW w:w="3375" w:type="pct"/>
            <w:noWrap/>
            <w:vAlign w:val="center"/>
          </w:tcPr>
          <w:p w14:paraId="580E179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Thiohalophilus;s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3890135E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178CA308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bin51</w:t>
            </w:r>
          </w:p>
        </w:tc>
        <w:tc>
          <w:tcPr>
            <w:tcW w:w="609" w:type="pct"/>
            <w:noWrap/>
            <w:vAlign w:val="center"/>
          </w:tcPr>
          <w:p w14:paraId="09572AF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82.38</w:t>
            </w:r>
          </w:p>
        </w:tc>
        <w:tc>
          <w:tcPr>
            <w:tcW w:w="660" w:type="pct"/>
            <w:noWrap/>
            <w:vAlign w:val="center"/>
          </w:tcPr>
          <w:p w14:paraId="701752D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2.55</w:t>
            </w:r>
          </w:p>
        </w:tc>
        <w:tc>
          <w:tcPr>
            <w:tcW w:w="3375" w:type="pct"/>
            <w:noWrap/>
            <w:vAlign w:val="center"/>
          </w:tcPr>
          <w:p w14:paraId="49D2D70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Alphaproteobacteria;o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8366;f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__JADFVY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2E2BEE47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0A43BF3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bin52</w:t>
            </w:r>
          </w:p>
        </w:tc>
        <w:tc>
          <w:tcPr>
            <w:tcW w:w="609" w:type="pct"/>
            <w:noWrap/>
            <w:vAlign w:val="center"/>
          </w:tcPr>
          <w:p w14:paraId="640C429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94.86</w:t>
            </w:r>
          </w:p>
        </w:tc>
        <w:tc>
          <w:tcPr>
            <w:tcW w:w="660" w:type="pct"/>
            <w:noWrap/>
            <w:vAlign w:val="center"/>
          </w:tcPr>
          <w:p w14:paraId="4563032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0.79</w:t>
            </w:r>
          </w:p>
        </w:tc>
        <w:tc>
          <w:tcPr>
            <w:tcW w:w="3375" w:type="pct"/>
            <w:noWrap/>
            <w:vAlign w:val="center"/>
          </w:tcPr>
          <w:p w14:paraId="027DC64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Desulfosarcinaceae;g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55DB81C1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660EFE3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bin53</w:t>
            </w:r>
          </w:p>
        </w:tc>
        <w:tc>
          <w:tcPr>
            <w:tcW w:w="609" w:type="pct"/>
            <w:noWrap/>
            <w:vAlign w:val="center"/>
          </w:tcPr>
          <w:p w14:paraId="2FDFBCF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73.14</w:t>
            </w:r>
          </w:p>
        </w:tc>
        <w:tc>
          <w:tcPr>
            <w:tcW w:w="660" w:type="pct"/>
            <w:noWrap/>
            <w:vAlign w:val="center"/>
          </w:tcPr>
          <w:p w14:paraId="35623AD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2.81</w:t>
            </w:r>
          </w:p>
        </w:tc>
        <w:tc>
          <w:tcPr>
            <w:tcW w:w="3375" w:type="pct"/>
            <w:noWrap/>
            <w:vAlign w:val="center"/>
          </w:tcPr>
          <w:p w14:paraId="1477E01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Alphaproteobacteria;o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8366;f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__JADFVY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360D1EF1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610DAEF0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bin54</w:t>
            </w:r>
          </w:p>
        </w:tc>
        <w:tc>
          <w:tcPr>
            <w:tcW w:w="609" w:type="pct"/>
            <w:noWrap/>
            <w:vAlign w:val="center"/>
          </w:tcPr>
          <w:p w14:paraId="64FD279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54.78</w:t>
            </w:r>
          </w:p>
        </w:tc>
        <w:tc>
          <w:tcPr>
            <w:tcW w:w="660" w:type="pct"/>
            <w:noWrap/>
            <w:vAlign w:val="center"/>
          </w:tcPr>
          <w:p w14:paraId="5EE5D0F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6.21</w:t>
            </w:r>
          </w:p>
        </w:tc>
        <w:tc>
          <w:tcPr>
            <w:tcW w:w="3375" w:type="pct"/>
            <w:noWrap/>
            <w:vAlign w:val="center"/>
          </w:tcPr>
          <w:p w14:paraId="318E2AC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__B25-G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__B33-G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F6391F6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3068D1E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bin55</w:t>
            </w:r>
          </w:p>
        </w:tc>
        <w:tc>
          <w:tcPr>
            <w:tcW w:w="609" w:type="pct"/>
            <w:noWrap/>
            <w:vAlign w:val="center"/>
          </w:tcPr>
          <w:p w14:paraId="404A4ACA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77.18</w:t>
            </w:r>
          </w:p>
        </w:tc>
        <w:tc>
          <w:tcPr>
            <w:tcW w:w="660" w:type="pct"/>
            <w:noWrap/>
            <w:vAlign w:val="center"/>
          </w:tcPr>
          <w:p w14:paraId="7D23EB1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375" w:type="pct"/>
            <w:noWrap/>
            <w:vAlign w:val="center"/>
          </w:tcPr>
          <w:p w14:paraId="65FFBF87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__DSM-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4660;o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Desulfatiglandales;f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__HGW-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__JAFGFY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411ADCAC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49E33DC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bin56</w:t>
            </w:r>
          </w:p>
        </w:tc>
        <w:tc>
          <w:tcPr>
            <w:tcW w:w="609" w:type="pct"/>
            <w:noWrap/>
            <w:vAlign w:val="center"/>
          </w:tcPr>
          <w:p w14:paraId="2DC5794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75.35</w:t>
            </w:r>
          </w:p>
        </w:tc>
        <w:tc>
          <w:tcPr>
            <w:tcW w:w="660" w:type="pct"/>
            <w:noWrap/>
            <w:vAlign w:val="center"/>
          </w:tcPr>
          <w:p w14:paraId="0BCA2995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5.29</w:t>
            </w:r>
          </w:p>
        </w:tc>
        <w:tc>
          <w:tcPr>
            <w:tcW w:w="3375" w:type="pct"/>
            <w:noWrap/>
            <w:vAlign w:val="center"/>
          </w:tcPr>
          <w:p w14:paraId="65A9E09D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Alphaproteobacteria;o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8366;f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__JADFVY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2D37FAAC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3E90931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bin57</w:t>
            </w:r>
          </w:p>
        </w:tc>
        <w:tc>
          <w:tcPr>
            <w:tcW w:w="609" w:type="pct"/>
            <w:noWrap/>
            <w:vAlign w:val="center"/>
          </w:tcPr>
          <w:p w14:paraId="4B66D22F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99.78</w:t>
            </w:r>
          </w:p>
        </w:tc>
        <w:tc>
          <w:tcPr>
            <w:tcW w:w="660" w:type="pct"/>
            <w:noWrap/>
            <w:vAlign w:val="center"/>
          </w:tcPr>
          <w:p w14:paraId="429A3B34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375" w:type="pct"/>
            <w:noWrap/>
            <w:vAlign w:val="center"/>
          </w:tcPr>
          <w:p w14:paraId="31DE037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Thiohalomonadales;f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Thiohalomonadaceae;g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6A1B0410" w14:textId="77777777" w:rsidTr="00810140">
        <w:trPr>
          <w:trHeight w:val="340"/>
          <w:jc w:val="center"/>
        </w:trPr>
        <w:tc>
          <w:tcPr>
            <w:tcW w:w="356" w:type="pct"/>
            <w:noWrap/>
            <w:vAlign w:val="center"/>
          </w:tcPr>
          <w:p w14:paraId="5798576C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bin58</w:t>
            </w:r>
          </w:p>
        </w:tc>
        <w:tc>
          <w:tcPr>
            <w:tcW w:w="609" w:type="pct"/>
            <w:noWrap/>
            <w:vAlign w:val="center"/>
          </w:tcPr>
          <w:p w14:paraId="0A5EBA41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58.83</w:t>
            </w:r>
          </w:p>
        </w:tc>
        <w:tc>
          <w:tcPr>
            <w:tcW w:w="660" w:type="pct"/>
            <w:noWrap/>
            <w:vAlign w:val="center"/>
          </w:tcPr>
          <w:p w14:paraId="6F1C184B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0.71</w:t>
            </w:r>
          </w:p>
        </w:tc>
        <w:tc>
          <w:tcPr>
            <w:tcW w:w="3375" w:type="pct"/>
            <w:noWrap/>
            <w:vAlign w:val="center"/>
          </w:tcPr>
          <w:p w14:paraId="23DCD66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Pseudomonadota;c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Gammaproteobacteria;o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6429;g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__JAHEIJ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01;s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  <w:tr w:rsidR="00014940" w:rsidRPr="00EF346A" w14:paraId="1970B32E" w14:textId="77777777" w:rsidTr="00810140">
        <w:trPr>
          <w:trHeight w:val="340"/>
          <w:jc w:val="center"/>
        </w:trPr>
        <w:tc>
          <w:tcPr>
            <w:tcW w:w="356" w:type="pct"/>
            <w:tcBorders>
              <w:bottom w:val="single" w:sz="12" w:space="0" w:color="auto"/>
            </w:tcBorders>
            <w:noWrap/>
            <w:vAlign w:val="center"/>
          </w:tcPr>
          <w:p w14:paraId="2977CC4E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bin59</w:t>
            </w:r>
          </w:p>
        </w:tc>
        <w:tc>
          <w:tcPr>
            <w:tcW w:w="609" w:type="pct"/>
            <w:tcBorders>
              <w:bottom w:val="single" w:sz="12" w:space="0" w:color="auto"/>
            </w:tcBorders>
            <w:noWrap/>
            <w:vAlign w:val="center"/>
          </w:tcPr>
          <w:p w14:paraId="73E594CA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95.1</w:t>
            </w:r>
          </w:p>
        </w:tc>
        <w:tc>
          <w:tcPr>
            <w:tcW w:w="660" w:type="pct"/>
            <w:tcBorders>
              <w:bottom w:val="single" w:sz="12" w:space="0" w:color="auto"/>
            </w:tcBorders>
            <w:noWrap/>
            <w:vAlign w:val="center"/>
          </w:tcPr>
          <w:p w14:paraId="4989FC06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F346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4.73</w:t>
            </w:r>
          </w:p>
        </w:tc>
        <w:tc>
          <w:tcPr>
            <w:tcW w:w="3375" w:type="pct"/>
            <w:tcBorders>
              <w:bottom w:val="single" w:sz="12" w:space="0" w:color="auto"/>
            </w:tcBorders>
            <w:noWrap/>
            <w:vAlign w:val="center"/>
          </w:tcPr>
          <w:p w14:paraId="4D9648B9" w14:textId="77777777" w:rsidR="00014940" w:rsidRPr="00EF346A" w:rsidRDefault="00014940" w:rsidP="0001494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Bacteria;p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Desulfobacterota;c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Desulfobacteria;o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Desulfobacterales;f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Desulfosarcinaceae;g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__UBA</w:t>
            </w:r>
            <w:proofErr w:type="gramStart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2230;s</w:t>
            </w:r>
            <w:proofErr w:type="gramEnd"/>
            <w:r w:rsidRPr="00EF346A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__</w:t>
            </w:r>
          </w:p>
        </w:tc>
      </w:tr>
    </w:tbl>
    <w:p w14:paraId="6632F260" w14:textId="77777777" w:rsidR="00181F03" w:rsidRPr="000B3AF1" w:rsidRDefault="00181F03">
      <w:pPr>
        <w:widowControl/>
        <w:rPr>
          <w:rFonts w:ascii="Times New Roman" w:hAnsi="Times New Roman" w:cs="Times New Roman"/>
          <w:b/>
        </w:rPr>
        <w:sectPr w:rsidR="00181F03" w:rsidRPr="000B3AF1" w:rsidSect="00181F03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4B8943DC" w14:textId="77777777" w:rsidR="00B04677" w:rsidRPr="000B3AF1" w:rsidRDefault="00995A3A" w:rsidP="0004449F">
      <w:pPr>
        <w:widowControl/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B3AF1">
        <w:rPr>
          <w:rFonts w:ascii="Times New Roman" w:hAnsi="Times New Roman" w:cs="Times New Roman"/>
          <w:b/>
          <w:sz w:val="24"/>
        </w:rPr>
        <w:lastRenderedPageBreak/>
        <w:t>Table S</w:t>
      </w:r>
      <w:r w:rsidR="00D06356" w:rsidRPr="000B3AF1">
        <w:rPr>
          <w:rFonts w:ascii="Times New Roman" w:hAnsi="Times New Roman" w:cs="Times New Roman"/>
          <w:b/>
          <w:sz w:val="24"/>
        </w:rPr>
        <w:t>3</w:t>
      </w:r>
      <w:r w:rsidRPr="000B3AF1">
        <w:rPr>
          <w:rFonts w:ascii="Times New Roman" w:hAnsi="Times New Roman" w:cs="Times New Roman"/>
          <w:b/>
          <w:sz w:val="24"/>
        </w:rPr>
        <w:t xml:space="preserve">. </w:t>
      </w:r>
      <w:r w:rsidRPr="000B3AF1">
        <w:rPr>
          <w:rFonts w:ascii="Times New Roman" w:hAnsi="Times New Roman" w:cs="Times New Roman"/>
          <w:bCs/>
          <w:sz w:val="24"/>
        </w:rPr>
        <w:t xml:space="preserve">The list of genes involved </w:t>
      </w:r>
      <w:r w:rsidR="00D06356" w:rsidRPr="000B3AF1">
        <w:rPr>
          <w:rFonts w:ascii="Times New Roman" w:hAnsi="Times New Roman" w:cs="Times New Roman"/>
          <w:bCs/>
          <w:sz w:val="24"/>
        </w:rPr>
        <w:t>in methanogenesis.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1733"/>
        <w:gridCol w:w="10806"/>
      </w:tblGrid>
      <w:tr w:rsidR="007E32ED" w:rsidRPr="001637C1" w14:paraId="66AD8D74" w14:textId="77777777" w:rsidTr="0094165F">
        <w:trPr>
          <w:trHeight w:val="340"/>
        </w:trPr>
        <w:tc>
          <w:tcPr>
            <w:tcW w:w="557" w:type="pct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6BFD39D8" w14:textId="77777777" w:rsidR="007E1D93" w:rsidRPr="001637C1" w:rsidRDefault="007E1D93" w:rsidP="00181F03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KO</w:t>
            </w:r>
          </w:p>
        </w:tc>
        <w:tc>
          <w:tcPr>
            <w:tcW w:w="597" w:type="pct"/>
            <w:tcBorders>
              <w:top w:val="single" w:sz="12" w:space="0" w:color="auto"/>
              <w:bottom w:val="single" w:sz="6" w:space="0" w:color="auto"/>
            </w:tcBorders>
          </w:tcPr>
          <w:p w14:paraId="6CA0F506" w14:textId="0B2BA029" w:rsidR="007E1D93" w:rsidRPr="001637C1" w:rsidRDefault="00816332" w:rsidP="00181F03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S</w:t>
            </w:r>
            <w:r w:rsidR="007E1D93" w:rsidRPr="001637C1">
              <w:rPr>
                <w:rFonts w:ascii="Times New Roman" w:hAnsi="Times New Roman" w:cs="Times New Roman"/>
                <w:sz w:val="21"/>
                <w:szCs w:val="21"/>
              </w:rPr>
              <w:t>ymbol</w:t>
            </w:r>
          </w:p>
        </w:tc>
        <w:tc>
          <w:tcPr>
            <w:tcW w:w="3846" w:type="pct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75E4D433" w14:textId="77777777" w:rsidR="007E1D93" w:rsidRPr="001637C1" w:rsidRDefault="007E1D93" w:rsidP="00181F03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Name</w:t>
            </w:r>
          </w:p>
        </w:tc>
      </w:tr>
      <w:tr w:rsidR="007E32ED" w:rsidRPr="001637C1" w14:paraId="66786241" w14:textId="77777777" w:rsidTr="0094165F">
        <w:trPr>
          <w:trHeight w:val="340"/>
        </w:trPr>
        <w:tc>
          <w:tcPr>
            <w:tcW w:w="557" w:type="pct"/>
            <w:tcBorders>
              <w:top w:val="single" w:sz="6" w:space="0" w:color="auto"/>
            </w:tcBorders>
            <w:noWrap/>
            <w:hideMark/>
          </w:tcPr>
          <w:p w14:paraId="2B188EC2" w14:textId="77777777" w:rsidR="00B04677" w:rsidRPr="001637C1" w:rsidRDefault="00B04677" w:rsidP="007E32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K00399</w:t>
            </w:r>
          </w:p>
        </w:tc>
        <w:tc>
          <w:tcPr>
            <w:tcW w:w="597" w:type="pct"/>
            <w:tcBorders>
              <w:top w:val="single" w:sz="6" w:space="0" w:color="auto"/>
            </w:tcBorders>
            <w:noWrap/>
            <w:hideMark/>
          </w:tcPr>
          <w:p w14:paraId="6829665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  <w:t>mcrA</w:t>
            </w:r>
            <w:proofErr w:type="spellEnd"/>
          </w:p>
        </w:tc>
        <w:tc>
          <w:tcPr>
            <w:tcW w:w="3846" w:type="pct"/>
            <w:tcBorders>
              <w:top w:val="single" w:sz="6" w:space="0" w:color="auto"/>
            </w:tcBorders>
            <w:noWrap/>
            <w:hideMark/>
          </w:tcPr>
          <w:p w14:paraId="1748FF57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methyl-coenzyme M reductase alpha subunit [EC:2.8.4.1]</w:t>
            </w:r>
          </w:p>
        </w:tc>
      </w:tr>
      <w:tr w:rsidR="007E32ED" w:rsidRPr="001637C1" w14:paraId="7C9B988A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35E338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K00401</w:t>
            </w:r>
          </w:p>
        </w:tc>
        <w:tc>
          <w:tcPr>
            <w:tcW w:w="597" w:type="pct"/>
            <w:noWrap/>
            <w:hideMark/>
          </w:tcPr>
          <w:p w14:paraId="3FEC7D3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mcrB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6E8B99E3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methyl-coenzyme M reductase beta subunit [EC:2.8.4.1]</w:t>
            </w:r>
          </w:p>
        </w:tc>
      </w:tr>
      <w:tr w:rsidR="007E32ED" w:rsidRPr="001637C1" w14:paraId="13ED3B88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7837E8B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K00402</w:t>
            </w:r>
          </w:p>
        </w:tc>
        <w:tc>
          <w:tcPr>
            <w:tcW w:w="597" w:type="pct"/>
            <w:noWrap/>
            <w:hideMark/>
          </w:tcPr>
          <w:p w14:paraId="13E83ED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mcrG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FC000D8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methyl-coenzyme M reductase gamma subunit [EC:2.8.4.1]</w:t>
            </w:r>
          </w:p>
        </w:tc>
      </w:tr>
      <w:tr w:rsidR="007E32ED" w:rsidRPr="001637C1" w14:paraId="0D0B3D10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F119AD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K03421</w:t>
            </w:r>
          </w:p>
        </w:tc>
        <w:tc>
          <w:tcPr>
            <w:tcW w:w="597" w:type="pct"/>
            <w:noWrap/>
            <w:hideMark/>
          </w:tcPr>
          <w:p w14:paraId="316CDF3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mcrC</w:t>
            </w:r>
            <w:proofErr w:type="spellEnd"/>
          </w:p>
        </w:tc>
        <w:tc>
          <w:tcPr>
            <w:tcW w:w="3846" w:type="pct"/>
            <w:noWrap/>
            <w:hideMark/>
          </w:tcPr>
          <w:p w14:paraId="38BB85DD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methyl-coenzyme M reductase subunit C [EC:2.8.4.1]</w:t>
            </w:r>
          </w:p>
        </w:tc>
      </w:tr>
      <w:tr w:rsidR="007E32ED" w:rsidRPr="001637C1" w14:paraId="59CF866B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332571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K03422</w:t>
            </w:r>
          </w:p>
        </w:tc>
        <w:tc>
          <w:tcPr>
            <w:tcW w:w="597" w:type="pct"/>
            <w:noWrap/>
            <w:hideMark/>
          </w:tcPr>
          <w:p w14:paraId="3D44FE9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mcrD</w:t>
            </w:r>
            <w:proofErr w:type="spellEnd"/>
          </w:p>
        </w:tc>
        <w:tc>
          <w:tcPr>
            <w:tcW w:w="3846" w:type="pct"/>
            <w:noWrap/>
            <w:hideMark/>
          </w:tcPr>
          <w:p w14:paraId="1AE83896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methyl-coenzyme M reductase subunit D [EC:2.8.4.1]</w:t>
            </w:r>
          </w:p>
        </w:tc>
      </w:tr>
      <w:tr w:rsidR="007E32ED" w:rsidRPr="001637C1" w14:paraId="146C8289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9648BF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K00577</w:t>
            </w:r>
          </w:p>
        </w:tc>
        <w:tc>
          <w:tcPr>
            <w:tcW w:w="597" w:type="pct"/>
            <w:noWrap/>
            <w:hideMark/>
          </w:tcPr>
          <w:p w14:paraId="715B4FE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7167AA9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A [EC:7.2.1.4]</w:t>
            </w:r>
          </w:p>
        </w:tc>
      </w:tr>
      <w:tr w:rsidR="007E32ED" w:rsidRPr="001637C1" w14:paraId="3D3E56EB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1D86CC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K00578</w:t>
            </w:r>
          </w:p>
        </w:tc>
        <w:tc>
          <w:tcPr>
            <w:tcW w:w="597" w:type="pct"/>
            <w:noWrap/>
            <w:hideMark/>
          </w:tcPr>
          <w:p w14:paraId="06D1F22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3F4460B2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B [EC:7.2.1.4]</w:t>
            </w:r>
          </w:p>
        </w:tc>
      </w:tr>
      <w:tr w:rsidR="007E32ED" w:rsidRPr="001637C1" w14:paraId="0174E844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B994F7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K00579</w:t>
            </w:r>
          </w:p>
        </w:tc>
        <w:tc>
          <w:tcPr>
            <w:tcW w:w="597" w:type="pct"/>
            <w:noWrap/>
            <w:hideMark/>
          </w:tcPr>
          <w:p w14:paraId="63893BE6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mtrC</w:t>
            </w:r>
            <w:proofErr w:type="spellEnd"/>
          </w:p>
        </w:tc>
        <w:tc>
          <w:tcPr>
            <w:tcW w:w="3846" w:type="pct"/>
            <w:noWrap/>
          </w:tcPr>
          <w:p w14:paraId="22CBD9F2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C [EC:7.2.1.4]</w:t>
            </w:r>
          </w:p>
        </w:tc>
      </w:tr>
      <w:tr w:rsidR="007E32ED" w:rsidRPr="001637C1" w14:paraId="10E1E990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7CFF39E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K00580</w:t>
            </w:r>
          </w:p>
        </w:tc>
        <w:tc>
          <w:tcPr>
            <w:tcW w:w="597" w:type="pct"/>
            <w:noWrap/>
            <w:hideMark/>
          </w:tcPr>
          <w:p w14:paraId="665CBAB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mtrD</w:t>
            </w:r>
            <w:proofErr w:type="spellEnd"/>
          </w:p>
        </w:tc>
        <w:tc>
          <w:tcPr>
            <w:tcW w:w="3846" w:type="pct"/>
            <w:noWrap/>
          </w:tcPr>
          <w:p w14:paraId="0E73F099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D [EC:7.2.1.4]</w:t>
            </w:r>
          </w:p>
        </w:tc>
      </w:tr>
      <w:tr w:rsidR="007E32ED" w:rsidRPr="001637C1" w14:paraId="4CA01EA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5C9F3D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K00581</w:t>
            </w:r>
          </w:p>
        </w:tc>
        <w:tc>
          <w:tcPr>
            <w:tcW w:w="597" w:type="pct"/>
            <w:noWrap/>
            <w:hideMark/>
          </w:tcPr>
          <w:p w14:paraId="6F9C06E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mtrE</w:t>
            </w:r>
            <w:proofErr w:type="spellEnd"/>
          </w:p>
        </w:tc>
        <w:tc>
          <w:tcPr>
            <w:tcW w:w="3846" w:type="pct"/>
            <w:noWrap/>
          </w:tcPr>
          <w:p w14:paraId="4FC17B32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E [EC:7.2.1.4]</w:t>
            </w:r>
          </w:p>
        </w:tc>
      </w:tr>
      <w:tr w:rsidR="007E32ED" w:rsidRPr="001637C1" w14:paraId="38F5461F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5C5DA2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K00582</w:t>
            </w:r>
          </w:p>
        </w:tc>
        <w:tc>
          <w:tcPr>
            <w:tcW w:w="597" w:type="pct"/>
            <w:noWrap/>
            <w:hideMark/>
          </w:tcPr>
          <w:p w14:paraId="024F7F1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mtrF</w:t>
            </w:r>
            <w:proofErr w:type="spellEnd"/>
          </w:p>
        </w:tc>
        <w:tc>
          <w:tcPr>
            <w:tcW w:w="3846" w:type="pct"/>
            <w:noWrap/>
          </w:tcPr>
          <w:p w14:paraId="3ECC26B2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F [EC:7.2.1.4]</w:t>
            </w:r>
          </w:p>
        </w:tc>
      </w:tr>
      <w:tr w:rsidR="007E32ED" w:rsidRPr="001637C1" w14:paraId="3A20DA6B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48FDA5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K00583</w:t>
            </w:r>
          </w:p>
        </w:tc>
        <w:tc>
          <w:tcPr>
            <w:tcW w:w="597" w:type="pct"/>
            <w:noWrap/>
            <w:hideMark/>
          </w:tcPr>
          <w:p w14:paraId="0DB9307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mtrG</w:t>
            </w:r>
            <w:proofErr w:type="spellEnd"/>
          </w:p>
        </w:tc>
        <w:tc>
          <w:tcPr>
            <w:tcW w:w="3846" w:type="pct"/>
            <w:noWrap/>
          </w:tcPr>
          <w:p w14:paraId="14847FA0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G [EC:7.2.1.4]</w:t>
            </w:r>
          </w:p>
        </w:tc>
      </w:tr>
      <w:tr w:rsidR="007E32ED" w:rsidRPr="001637C1" w14:paraId="7D9AC7C2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96804A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K00584</w:t>
            </w:r>
          </w:p>
        </w:tc>
        <w:tc>
          <w:tcPr>
            <w:tcW w:w="597" w:type="pct"/>
            <w:noWrap/>
            <w:hideMark/>
          </w:tcPr>
          <w:p w14:paraId="4688377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mtrH</w:t>
            </w:r>
            <w:proofErr w:type="spellEnd"/>
          </w:p>
        </w:tc>
        <w:tc>
          <w:tcPr>
            <w:tcW w:w="3846" w:type="pct"/>
            <w:noWrap/>
          </w:tcPr>
          <w:p w14:paraId="72C4A92B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tetrahydromethanopterin S-methyltransferase subunit H [EC:7.2.1.4]</w:t>
            </w:r>
          </w:p>
        </w:tc>
      </w:tr>
      <w:tr w:rsidR="007E32ED" w:rsidRPr="001637C1" w14:paraId="44A28716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5EE687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K00320</w:t>
            </w:r>
          </w:p>
        </w:tc>
        <w:tc>
          <w:tcPr>
            <w:tcW w:w="597" w:type="pct"/>
            <w:noWrap/>
            <w:hideMark/>
          </w:tcPr>
          <w:p w14:paraId="162A9B56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mer</w:t>
            </w:r>
            <w:proofErr w:type="spellEnd"/>
          </w:p>
        </w:tc>
        <w:tc>
          <w:tcPr>
            <w:tcW w:w="3846" w:type="pct"/>
            <w:noWrap/>
            <w:hideMark/>
          </w:tcPr>
          <w:p w14:paraId="7B96009D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5,10-methylenetetrahydromethanopterin reductase [EC:1.5.98.2]</w:t>
            </w:r>
          </w:p>
        </w:tc>
      </w:tr>
      <w:tr w:rsidR="007E32ED" w:rsidRPr="001637C1" w14:paraId="4198E40A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A25412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K00297</w:t>
            </w:r>
          </w:p>
        </w:tc>
        <w:tc>
          <w:tcPr>
            <w:tcW w:w="597" w:type="pct"/>
            <w:noWrap/>
            <w:hideMark/>
          </w:tcPr>
          <w:p w14:paraId="7241D0DB" w14:textId="5AE3622D" w:rsidR="00B04677" w:rsidRPr="001637C1" w:rsidRDefault="00B04677" w:rsidP="00892F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  <w:t>metF</w:t>
            </w:r>
            <w:proofErr w:type="spellEnd"/>
            <w:r w:rsidR="00892F0B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MTHFR</w:t>
            </w:r>
          </w:p>
        </w:tc>
        <w:tc>
          <w:tcPr>
            <w:tcW w:w="3846" w:type="pct"/>
            <w:noWrap/>
            <w:hideMark/>
          </w:tcPr>
          <w:p w14:paraId="61F65146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methylenetetrahydrofolate reductase (NADH) [EC:1.5.1.54]</w:t>
            </w:r>
          </w:p>
        </w:tc>
      </w:tr>
      <w:tr w:rsidR="007E32ED" w:rsidRPr="001637C1" w14:paraId="4289027C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17125E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K00319</w:t>
            </w:r>
          </w:p>
        </w:tc>
        <w:tc>
          <w:tcPr>
            <w:tcW w:w="597" w:type="pct"/>
            <w:noWrap/>
            <w:hideMark/>
          </w:tcPr>
          <w:p w14:paraId="0CC7F9B2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mtd</w:t>
            </w:r>
            <w:proofErr w:type="spellEnd"/>
          </w:p>
        </w:tc>
        <w:tc>
          <w:tcPr>
            <w:tcW w:w="3846" w:type="pct"/>
            <w:noWrap/>
            <w:hideMark/>
          </w:tcPr>
          <w:p w14:paraId="6EC2CEEB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methylenetetrahydromethanopterin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dehydrogenase [EC:1.5.98.1]</w:t>
            </w:r>
          </w:p>
        </w:tc>
      </w:tr>
      <w:tr w:rsidR="007E32ED" w:rsidRPr="001637C1" w14:paraId="08DE564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D31254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K00300</w:t>
            </w:r>
          </w:p>
        </w:tc>
        <w:tc>
          <w:tcPr>
            <w:tcW w:w="597" w:type="pct"/>
            <w:noWrap/>
            <w:hideMark/>
          </w:tcPr>
          <w:p w14:paraId="01706459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mtdA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FC6635A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methylenetetrahydrofolate/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methylenetetrahydromethanopterin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dehydrogenase (NADP+) [EC:1.5.1.5 1.5.1.-]</w:t>
            </w:r>
          </w:p>
        </w:tc>
      </w:tr>
      <w:tr w:rsidR="007E32ED" w:rsidRPr="001637C1" w14:paraId="1CC217B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54A1AEC6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K10714</w:t>
            </w:r>
          </w:p>
        </w:tc>
        <w:tc>
          <w:tcPr>
            <w:tcW w:w="597" w:type="pct"/>
            <w:noWrap/>
            <w:hideMark/>
          </w:tcPr>
          <w:p w14:paraId="59BAC3D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mtdB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6CF8B845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methylene-tetrahydromethanopterin dehydrogenase [EC:1.5.1.-]</w:t>
            </w:r>
          </w:p>
        </w:tc>
      </w:tr>
      <w:tr w:rsidR="007E32ED" w:rsidRPr="001637C1" w14:paraId="2105CF5F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5D15A46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K13942</w:t>
            </w:r>
          </w:p>
        </w:tc>
        <w:tc>
          <w:tcPr>
            <w:tcW w:w="597" w:type="pct"/>
            <w:noWrap/>
            <w:hideMark/>
          </w:tcPr>
          <w:p w14:paraId="2251994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hmd</w:t>
            </w:r>
            <w:proofErr w:type="spellEnd"/>
          </w:p>
        </w:tc>
        <w:tc>
          <w:tcPr>
            <w:tcW w:w="3846" w:type="pct"/>
            <w:noWrap/>
            <w:hideMark/>
          </w:tcPr>
          <w:p w14:paraId="2F711A2C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5,10-methenyltetrahydromethanopterin hydrogenase [EC:1.12.98.2]</w:t>
            </w:r>
          </w:p>
        </w:tc>
      </w:tr>
      <w:tr w:rsidR="007E32ED" w:rsidRPr="001637C1" w14:paraId="0F27873A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76F12AA1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K01499</w:t>
            </w:r>
          </w:p>
        </w:tc>
        <w:tc>
          <w:tcPr>
            <w:tcW w:w="597" w:type="pct"/>
            <w:noWrap/>
            <w:hideMark/>
          </w:tcPr>
          <w:p w14:paraId="1CFD4865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mch</w:t>
            </w:r>
            <w:proofErr w:type="spellEnd"/>
          </w:p>
        </w:tc>
        <w:tc>
          <w:tcPr>
            <w:tcW w:w="3846" w:type="pct"/>
            <w:noWrap/>
            <w:hideMark/>
          </w:tcPr>
          <w:p w14:paraId="3BCEFF5E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methenyltetrahydromethanopterin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cyclohydrolase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[EC:3.5.4.27]</w:t>
            </w:r>
          </w:p>
        </w:tc>
      </w:tr>
      <w:tr w:rsidR="007E32ED" w:rsidRPr="001637C1" w14:paraId="71430563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7A7B79E2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K00672</w:t>
            </w:r>
          </w:p>
        </w:tc>
        <w:tc>
          <w:tcPr>
            <w:tcW w:w="597" w:type="pct"/>
            <w:noWrap/>
            <w:hideMark/>
          </w:tcPr>
          <w:p w14:paraId="6DFFCDA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ftr</w:t>
            </w:r>
            <w:proofErr w:type="spellEnd"/>
          </w:p>
        </w:tc>
        <w:tc>
          <w:tcPr>
            <w:tcW w:w="3846" w:type="pct"/>
            <w:noWrap/>
            <w:hideMark/>
          </w:tcPr>
          <w:p w14:paraId="098292B6" w14:textId="77777777" w:rsidR="00B04677" w:rsidRPr="001637C1" w:rsidRDefault="00B04677" w:rsidP="007E32E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formylmethanofuran--tetrahydromethanopterin N-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formyltransferase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[EC:2.3.1.101]</w:t>
            </w:r>
          </w:p>
        </w:tc>
      </w:tr>
      <w:tr w:rsidR="007E32ED" w:rsidRPr="001637C1" w14:paraId="091D6A6F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332ACC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K00200</w:t>
            </w:r>
          </w:p>
        </w:tc>
        <w:tc>
          <w:tcPr>
            <w:tcW w:w="597" w:type="pct"/>
            <w:noWrap/>
            <w:hideMark/>
          </w:tcPr>
          <w:p w14:paraId="3A1B84BE" w14:textId="684591DA" w:rsidR="00B04677" w:rsidRPr="001637C1" w:rsidRDefault="00B04677" w:rsidP="00892F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  <w:t>fwdA</w:t>
            </w:r>
            <w:proofErr w:type="spellEnd"/>
            <w:r w:rsidR="00892F0B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  <w:t>fmdA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CC0522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formylmethanofuran dehydrogenase subunit A [EC:1.2.7.12]</w:t>
            </w:r>
          </w:p>
        </w:tc>
      </w:tr>
      <w:tr w:rsidR="007E32ED" w:rsidRPr="001637C1" w14:paraId="1AEF527A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888CEE2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K00201</w:t>
            </w:r>
          </w:p>
        </w:tc>
        <w:tc>
          <w:tcPr>
            <w:tcW w:w="597" w:type="pct"/>
            <w:noWrap/>
            <w:hideMark/>
          </w:tcPr>
          <w:p w14:paraId="43759489" w14:textId="4CC6CC8D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fwdB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fmdB</w:t>
            </w:r>
            <w:proofErr w:type="spellEnd"/>
          </w:p>
        </w:tc>
        <w:tc>
          <w:tcPr>
            <w:tcW w:w="3846" w:type="pct"/>
            <w:noWrap/>
          </w:tcPr>
          <w:p w14:paraId="10D01CD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formylmethanofuran dehydrogenase subunit B [EC:1.2.7.12]</w:t>
            </w:r>
          </w:p>
        </w:tc>
      </w:tr>
      <w:tr w:rsidR="007E32ED" w:rsidRPr="001637C1" w14:paraId="5EF8C25F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A3BDB26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K00202</w:t>
            </w:r>
          </w:p>
        </w:tc>
        <w:tc>
          <w:tcPr>
            <w:tcW w:w="597" w:type="pct"/>
            <w:noWrap/>
            <w:hideMark/>
          </w:tcPr>
          <w:p w14:paraId="15532FED" w14:textId="01A21FAF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fwdC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fmdC</w:t>
            </w:r>
            <w:proofErr w:type="spellEnd"/>
          </w:p>
        </w:tc>
        <w:tc>
          <w:tcPr>
            <w:tcW w:w="3846" w:type="pct"/>
            <w:noWrap/>
          </w:tcPr>
          <w:p w14:paraId="336258E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formylmethanofuran dehydrogenase subunit C [EC:1.2.7.12]</w:t>
            </w:r>
          </w:p>
        </w:tc>
      </w:tr>
      <w:tr w:rsidR="007E32ED" w:rsidRPr="001637C1" w14:paraId="2554DE60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845A26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K00203</w:t>
            </w:r>
          </w:p>
        </w:tc>
        <w:tc>
          <w:tcPr>
            <w:tcW w:w="597" w:type="pct"/>
            <w:noWrap/>
            <w:hideMark/>
          </w:tcPr>
          <w:p w14:paraId="72745F32" w14:textId="43A6239D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fwdD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fmdD</w:t>
            </w:r>
            <w:proofErr w:type="spellEnd"/>
          </w:p>
        </w:tc>
        <w:tc>
          <w:tcPr>
            <w:tcW w:w="3846" w:type="pct"/>
            <w:noWrap/>
          </w:tcPr>
          <w:p w14:paraId="7575052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formylmethanofuran dehydrogenase subunit D [EC:1.2.7.12]</w:t>
            </w:r>
          </w:p>
        </w:tc>
      </w:tr>
      <w:tr w:rsidR="007E32ED" w:rsidRPr="001637C1" w14:paraId="50809432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3E3DDE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K00204</w:t>
            </w:r>
          </w:p>
        </w:tc>
        <w:tc>
          <w:tcPr>
            <w:tcW w:w="597" w:type="pct"/>
            <w:noWrap/>
            <w:hideMark/>
          </w:tcPr>
          <w:p w14:paraId="17C5606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fwdH</w:t>
            </w:r>
            <w:proofErr w:type="spellEnd"/>
          </w:p>
        </w:tc>
        <w:tc>
          <w:tcPr>
            <w:tcW w:w="3846" w:type="pct"/>
            <w:noWrap/>
            <w:hideMark/>
          </w:tcPr>
          <w:p w14:paraId="0A11308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4Fe-4S ferredoxin</w:t>
            </w:r>
          </w:p>
        </w:tc>
      </w:tr>
      <w:tr w:rsidR="007E32ED" w:rsidRPr="001637C1" w14:paraId="2532C415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FC22F7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K00205</w:t>
            </w:r>
          </w:p>
        </w:tc>
        <w:tc>
          <w:tcPr>
            <w:tcW w:w="597" w:type="pct"/>
            <w:noWrap/>
            <w:hideMark/>
          </w:tcPr>
          <w:p w14:paraId="07A4826A" w14:textId="57B109DD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fwdF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fmdF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D2BD26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4Fe-4S ferredoxin</w:t>
            </w:r>
          </w:p>
        </w:tc>
      </w:tr>
      <w:tr w:rsidR="007E32ED" w:rsidRPr="001637C1" w14:paraId="61B8EE4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799223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K11260</w:t>
            </w:r>
          </w:p>
        </w:tc>
        <w:tc>
          <w:tcPr>
            <w:tcW w:w="597" w:type="pct"/>
            <w:noWrap/>
            <w:hideMark/>
          </w:tcPr>
          <w:p w14:paraId="38C3320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fwdG</w:t>
            </w:r>
            <w:proofErr w:type="spellEnd"/>
          </w:p>
        </w:tc>
        <w:tc>
          <w:tcPr>
            <w:tcW w:w="3846" w:type="pct"/>
            <w:noWrap/>
            <w:hideMark/>
          </w:tcPr>
          <w:p w14:paraId="33626B3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4Fe-4S ferredoxin</w:t>
            </w:r>
          </w:p>
        </w:tc>
      </w:tr>
      <w:tr w:rsidR="007E32ED" w:rsidRPr="001637C1" w14:paraId="644E1202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E9B1CC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K11261</w:t>
            </w:r>
          </w:p>
        </w:tc>
        <w:tc>
          <w:tcPr>
            <w:tcW w:w="597" w:type="pct"/>
            <w:noWrap/>
            <w:hideMark/>
          </w:tcPr>
          <w:p w14:paraId="6FAC9E9D" w14:textId="3DD441B2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fwdE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fmdE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C4DEB7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formylmethanofuran dehydrogenase subunit E [EC:1.2.7.12]</w:t>
            </w:r>
          </w:p>
        </w:tc>
      </w:tr>
      <w:tr w:rsidR="007E32ED" w:rsidRPr="001637C1" w14:paraId="3539F418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215CD4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K10713</w:t>
            </w:r>
          </w:p>
        </w:tc>
        <w:tc>
          <w:tcPr>
            <w:tcW w:w="597" w:type="pct"/>
            <w:noWrap/>
            <w:hideMark/>
          </w:tcPr>
          <w:p w14:paraId="39706AD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fae</w:t>
            </w:r>
            <w:proofErr w:type="spellEnd"/>
          </w:p>
        </w:tc>
        <w:tc>
          <w:tcPr>
            <w:tcW w:w="3846" w:type="pct"/>
            <w:noWrap/>
            <w:hideMark/>
          </w:tcPr>
          <w:p w14:paraId="28BEA7D9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5,6,7,8-tetrahydromethanopterin hydro-lyase [EC:4.2.1.147]</w:t>
            </w:r>
          </w:p>
        </w:tc>
      </w:tr>
      <w:tr w:rsidR="007E32ED" w:rsidRPr="001637C1" w14:paraId="25281DDA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B56026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K13812</w:t>
            </w:r>
          </w:p>
        </w:tc>
        <w:tc>
          <w:tcPr>
            <w:tcW w:w="597" w:type="pct"/>
            <w:noWrap/>
            <w:hideMark/>
          </w:tcPr>
          <w:p w14:paraId="7DA7006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fae-hps</w:t>
            </w:r>
            <w:proofErr w:type="spellEnd"/>
          </w:p>
        </w:tc>
        <w:tc>
          <w:tcPr>
            <w:tcW w:w="3846" w:type="pct"/>
            <w:noWrap/>
            <w:hideMark/>
          </w:tcPr>
          <w:p w14:paraId="0AC7919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bifunctional enzyme Fae/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Hps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[EC:4.2.1.147 4.1.2.43]</w:t>
            </w:r>
          </w:p>
        </w:tc>
      </w:tr>
      <w:tr w:rsidR="007E32ED" w:rsidRPr="001637C1" w14:paraId="27FD73D3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F0DF43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K22516</w:t>
            </w:r>
          </w:p>
        </w:tc>
        <w:tc>
          <w:tcPr>
            <w:tcW w:w="597" w:type="pct"/>
            <w:noWrap/>
            <w:hideMark/>
          </w:tcPr>
          <w:p w14:paraId="255D8D9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fdhA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110C82A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formate dehydrogenase (coenzyme F420) alpha subunit [EC:1.17.98.3 1.8.98.6]</w:t>
            </w:r>
          </w:p>
        </w:tc>
      </w:tr>
      <w:tr w:rsidR="007E32ED" w:rsidRPr="001637C1" w14:paraId="39CC10AD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15124B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K00125</w:t>
            </w:r>
          </w:p>
        </w:tc>
        <w:tc>
          <w:tcPr>
            <w:tcW w:w="597" w:type="pct"/>
            <w:noWrap/>
            <w:hideMark/>
          </w:tcPr>
          <w:p w14:paraId="60FB649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fdhB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274FC1D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formate dehydrogenase (coenzyme F420) beta subunit [EC:1.17.98.3 1.8.98.6]</w:t>
            </w:r>
          </w:p>
        </w:tc>
      </w:tr>
      <w:tr w:rsidR="007E32ED" w:rsidRPr="001637C1" w14:paraId="08561F33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4A87FD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K00123</w:t>
            </w:r>
          </w:p>
        </w:tc>
        <w:tc>
          <w:tcPr>
            <w:tcW w:w="597" w:type="pct"/>
            <w:noWrap/>
            <w:hideMark/>
          </w:tcPr>
          <w:p w14:paraId="2F3CF70E" w14:textId="57ECD3FA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fdoG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fdhF</w:t>
            </w:r>
            <w:proofErr w:type="spellEnd"/>
            <w:r w:rsidR="00703624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fdwA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0DEA469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formate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dehydrogenase major subunit [EC:1.17.1.9]</w:t>
            </w:r>
          </w:p>
        </w:tc>
      </w:tr>
      <w:tr w:rsidR="007E32ED" w:rsidRPr="001637C1" w14:paraId="3C9AB42B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AF78CD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K00124</w:t>
            </w:r>
          </w:p>
        </w:tc>
        <w:tc>
          <w:tcPr>
            <w:tcW w:w="597" w:type="pct"/>
            <w:noWrap/>
            <w:hideMark/>
          </w:tcPr>
          <w:p w14:paraId="35E2FF7B" w14:textId="05A28999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fdoH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fdsB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606FD066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formate dehydrogenase iron-sulfur subunit</w:t>
            </w:r>
          </w:p>
        </w:tc>
      </w:tr>
      <w:tr w:rsidR="007E32ED" w:rsidRPr="001637C1" w14:paraId="1068CBE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5FEAAA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K00127</w:t>
            </w:r>
          </w:p>
        </w:tc>
        <w:tc>
          <w:tcPr>
            <w:tcW w:w="597" w:type="pct"/>
            <w:noWrap/>
            <w:hideMark/>
          </w:tcPr>
          <w:p w14:paraId="65E61BD0" w14:textId="47856755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fdoI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fdsG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7C5F58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formate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dehydrogenase subunit gamma</w:t>
            </w:r>
          </w:p>
        </w:tc>
      </w:tr>
      <w:tr w:rsidR="007E32ED" w:rsidRPr="001637C1" w14:paraId="1D0EC102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F64306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K00440</w:t>
            </w:r>
          </w:p>
        </w:tc>
        <w:tc>
          <w:tcPr>
            <w:tcW w:w="597" w:type="pct"/>
            <w:noWrap/>
            <w:hideMark/>
          </w:tcPr>
          <w:p w14:paraId="61A2533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frhA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2B6000E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coenzyme F420 hydrogenase subunit alpha [EC:1.12.98.1]</w:t>
            </w:r>
          </w:p>
        </w:tc>
      </w:tr>
      <w:tr w:rsidR="007E32ED" w:rsidRPr="001637C1" w14:paraId="76003D19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5A0F3A9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K00441</w:t>
            </w:r>
          </w:p>
        </w:tc>
        <w:tc>
          <w:tcPr>
            <w:tcW w:w="597" w:type="pct"/>
            <w:noWrap/>
            <w:hideMark/>
          </w:tcPr>
          <w:p w14:paraId="1546F2D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frhB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DE003D7" w14:textId="240831E4" w:rsidR="00B04677" w:rsidRPr="001637C1" w:rsidRDefault="00B04677" w:rsidP="007036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coenzyme F420 hydrogenase subunit beta [EC:1.12.98.1]</w:t>
            </w:r>
          </w:p>
        </w:tc>
      </w:tr>
      <w:tr w:rsidR="007E32ED" w:rsidRPr="001637C1" w14:paraId="3377E96C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234DAC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K00442</w:t>
            </w:r>
          </w:p>
        </w:tc>
        <w:tc>
          <w:tcPr>
            <w:tcW w:w="597" w:type="pct"/>
            <w:noWrap/>
            <w:hideMark/>
          </w:tcPr>
          <w:p w14:paraId="40BAA18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frhD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2D43EB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coenzyme F420 hydrogenase subunit delta</w:t>
            </w:r>
          </w:p>
        </w:tc>
      </w:tr>
      <w:tr w:rsidR="007E32ED" w:rsidRPr="001637C1" w14:paraId="586732AC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A42AB6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K00443</w:t>
            </w:r>
          </w:p>
        </w:tc>
        <w:tc>
          <w:tcPr>
            <w:tcW w:w="597" w:type="pct"/>
            <w:noWrap/>
            <w:hideMark/>
          </w:tcPr>
          <w:p w14:paraId="0AB5653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frhG</w:t>
            </w:r>
            <w:proofErr w:type="spellEnd"/>
          </w:p>
        </w:tc>
        <w:tc>
          <w:tcPr>
            <w:tcW w:w="3846" w:type="pct"/>
            <w:noWrap/>
            <w:hideMark/>
          </w:tcPr>
          <w:p w14:paraId="6BF95CB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coenzyme F420 hydrogenase subunit gamma [EC:1.12.98.1]</w:t>
            </w:r>
          </w:p>
        </w:tc>
      </w:tr>
      <w:tr w:rsidR="007E32ED" w:rsidRPr="001637C1" w14:paraId="1B6C00BC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A0FC7E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K14126</w:t>
            </w:r>
          </w:p>
        </w:tc>
        <w:tc>
          <w:tcPr>
            <w:tcW w:w="597" w:type="pct"/>
            <w:noWrap/>
            <w:hideMark/>
          </w:tcPr>
          <w:p w14:paraId="1A75A7F7" w14:textId="3CC8C9CB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mvhA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vhuA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vhcA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2EB9728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F420-non-reducing hydrogenase large subunit [EC:1.12.99.- 1.8.98.5]</w:t>
            </w:r>
          </w:p>
        </w:tc>
      </w:tr>
      <w:tr w:rsidR="007E32ED" w:rsidRPr="001637C1" w14:paraId="1F35C5AD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964F5A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K14127</w:t>
            </w:r>
          </w:p>
        </w:tc>
        <w:tc>
          <w:tcPr>
            <w:tcW w:w="597" w:type="pct"/>
            <w:noWrap/>
            <w:hideMark/>
          </w:tcPr>
          <w:p w14:paraId="5130DAD6" w14:textId="525AF73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mvhD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vhuD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vhcD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A48356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F420-non-reducing hydrogenase iron-sulfur subunit [EC:1.12.99.- 1.8.98.5 1.8.98.6]</w:t>
            </w:r>
          </w:p>
        </w:tc>
      </w:tr>
      <w:tr w:rsidR="007E32ED" w:rsidRPr="001637C1" w14:paraId="472B9FEF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CED511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K14128</w:t>
            </w:r>
          </w:p>
        </w:tc>
        <w:tc>
          <w:tcPr>
            <w:tcW w:w="597" w:type="pct"/>
            <w:noWrap/>
            <w:hideMark/>
          </w:tcPr>
          <w:p w14:paraId="674CD7FD" w14:textId="139F828A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mvhG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vhuG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vhcG</w:t>
            </w:r>
            <w:proofErr w:type="spellEnd"/>
          </w:p>
        </w:tc>
        <w:tc>
          <w:tcPr>
            <w:tcW w:w="3846" w:type="pct"/>
            <w:noWrap/>
            <w:hideMark/>
          </w:tcPr>
          <w:p w14:paraId="0A06EFD6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F420-non-reducing hydrogenase small subunit [EC:1.12.99.- 1.8.98.5]</w:t>
            </w:r>
          </w:p>
        </w:tc>
      </w:tr>
      <w:tr w:rsidR="007E32ED" w:rsidRPr="001637C1" w14:paraId="52E0C37F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FA380B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K22480</w:t>
            </w:r>
          </w:p>
        </w:tc>
        <w:tc>
          <w:tcPr>
            <w:tcW w:w="597" w:type="pct"/>
            <w:noWrap/>
            <w:hideMark/>
          </w:tcPr>
          <w:p w14:paraId="6E8D039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hdrA1</w:t>
            </w:r>
          </w:p>
        </w:tc>
        <w:tc>
          <w:tcPr>
            <w:tcW w:w="3846" w:type="pct"/>
            <w:noWrap/>
            <w:hideMark/>
          </w:tcPr>
          <w:p w14:paraId="32CF399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A1 [EC:1.8.7.3]</w:t>
            </w:r>
          </w:p>
        </w:tc>
      </w:tr>
      <w:tr w:rsidR="007E32ED" w:rsidRPr="001637C1" w14:paraId="005E0C31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3B8CC16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K22481</w:t>
            </w:r>
          </w:p>
        </w:tc>
        <w:tc>
          <w:tcPr>
            <w:tcW w:w="597" w:type="pct"/>
            <w:noWrap/>
            <w:hideMark/>
          </w:tcPr>
          <w:p w14:paraId="337A1F8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hdrB1</w:t>
            </w:r>
          </w:p>
        </w:tc>
        <w:tc>
          <w:tcPr>
            <w:tcW w:w="3846" w:type="pct"/>
            <w:noWrap/>
            <w:hideMark/>
          </w:tcPr>
          <w:p w14:paraId="6F17D54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B1 [EC:1.8.7.3]</w:t>
            </w:r>
          </w:p>
        </w:tc>
      </w:tr>
      <w:tr w:rsidR="007E32ED" w:rsidRPr="001637C1" w14:paraId="4A3DF6AD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3066FF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K22482</w:t>
            </w:r>
          </w:p>
        </w:tc>
        <w:tc>
          <w:tcPr>
            <w:tcW w:w="597" w:type="pct"/>
            <w:noWrap/>
            <w:hideMark/>
          </w:tcPr>
          <w:p w14:paraId="1902517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hdrC1</w:t>
            </w:r>
          </w:p>
        </w:tc>
        <w:tc>
          <w:tcPr>
            <w:tcW w:w="3846" w:type="pct"/>
            <w:noWrap/>
            <w:hideMark/>
          </w:tcPr>
          <w:p w14:paraId="08FC185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C1 [EC:1.8.7.3]</w:t>
            </w:r>
          </w:p>
        </w:tc>
      </w:tr>
      <w:tr w:rsidR="007E32ED" w:rsidRPr="001637C1" w14:paraId="55A21858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62D3279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K08264</w:t>
            </w:r>
          </w:p>
        </w:tc>
        <w:tc>
          <w:tcPr>
            <w:tcW w:w="597" w:type="pct"/>
            <w:noWrap/>
            <w:hideMark/>
          </w:tcPr>
          <w:p w14:paraId="4EF62DD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hdrD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54866F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D [EC:1.8.98.1]</w:t>
            </w:r>
          </w:p>
        </w:tc>
      </w:tr>
      <w:tr w:rsidR="007E32ED" w:rsidRPr="001637C1" w14:paraId="053AC9B3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68CDE4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K08265</w:t>
            </w:r>
          </w:p>
        </w:tc>
        <w:tc>
          <w:tcPr>
            <w:tcW w:w="597" w:type="pct"/>
            <w:noWrap/>
            <w:hideMark/>
          </w:tcPr>
          <w:p w14:paraId="253842B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hdrE</w:t>
            </w:r>
            <w:proofErr w:type="spellEnd"/>
          </w:p>
        </w:tc>
        <w:tc>
          <w:tcPr>
            <w:tcW w:w="3846" w:type="pct"/>
            <w:noWrap/>
            <w:hideMark/>
          </w:tcPr>
          <w:p w14:paraId="7A64B9D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E [EC:1.8.98.1]</w:t>
            </w:r>
          </w:p>
        </w:tc>
      </w:tr>
      <w:tr w:rsidR="007E32ED" w:rsidRPr="001637C1" w14:paraId="0D0FA32B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B5881E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K03388</w:t>
            </w:r>
          </w:p>
        </w:tc>
        <w:tc>
          <w:tcPr>
            <w:tcW w:w="597" w:type="pct"/>
            <w:noWrap/>
            <w:hideMark/>
          </w:tcPr>
          <w:p w14:paraId="4D7CB61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hdrA2</w:t>
            </w:r>
          </w:p>
        </w:tc>
        <w:tc>
          <w:tcPr>
            <w:tcW w:w="3846" w:type="pct"/>
            <w:noWrap/>
            <w:hideMark/>
          </w:tcPr>
          <w:p w14:paraId="4462602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A2 [EC:1.8.7.3 1.8.98.4 1.8.98.5 1.8.98.6]</w:t>
            </w:r>
          </w:p>
        </w:tc>
      </w:tr>
      <w:tr w:rsidR="007E32ED" w:rsidRPr="001637C1" w14:paraId="6CE9F7D4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BF36AC9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K03389</w:t>
            </w:r>
          </w:p>
        </w:tc>
        <w:tc>
          <w:tcPr>
            <w:tcW w:w="597" w:type="pct"/>
            <w:noWrap/>
            <w:hideMark/>
          </w:tcPr>
          <w:p w14:paraId="3454636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hdrB2</w:t>
            </w:r>
          </w:p>
        </w:tc>
        <w:tc>
          <w:tcPr>
            <w:tcW w:w="3846" w:type="pct"/>
            <w:noWrap/>
            <w:hideMark/>
          </w:tcPr>
          <w:p w14:paraId="2476641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B2 [EC:1.8.7.3 1.8.98.4 1.8.98.5 1.8.98.6]</w:t>
            </w:r>
          </w:p>
        </w:tc>
      </w:tr>
      <w:tr w:rsidR="007E32ED" w:rsidRPr="001637C1" w14:paraId="02194148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6D5726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K03390</w:t>
            </w:r>
          </w:p>
        </w:tc>
        <w:tc>
          <w:tcPr>
            <w:tcW w:w="597" w:type="pct"/>
            <w:noWrap/>
            <w:hideMark/>
          </w:tcPr>
          <w:p w14:paraId="2593CDE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hdrC2</w:t>
            </w:r>
          </w:p>
        </w:tc>
        <w:tc>
          <w:tcPr>
            <w:tcW w:w="3846" w:type="pct"/>
            <w:noWrap/>
            <w:hideMark/>
          </w:tcPr>
          <w:p w14:paraId="324E54D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heterodisulfide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subunit C2 [EC:1.8.7.3 1.8.98.4 1.8.98.5 1.8.98.6]</w:t>
            </w:r>
          </w:p>
        </w:tc>
      </w:tr>
      <w:tr w:rsidR="007E32ED" w:rsidRPr="001637C1" w14:paraId="4B47E89A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DEA08B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K00192</w:t>
            </w:r>
          </w:p>
        </w:tc>
        <w:tc>
          <w:tcPr>
            <w:tcW w:w="597" w:type="pct"/>
            <w:noWrap/>
            <w:hideMark/>
          </w:tcPr>
          <w:p w14:paraId="365D896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cdhA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3D6E4B3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anaerobic carbon-monoxide dehydrogenase, CODH/ACS complex subunit alpha [EC:1.2.7.4]</w:t>
            </w:r>
          </w:p>
        </w:tc>
      </w:tr>
      <w:tr w:rsidR="007E32ED" w:rsidRPr="001637C1" w14:paraId="0E5C265B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0B3263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K00195</w:t>
            </w:r>
          </w:p>
        </w:tc>
        <w:tc>
          <w:tcPr>
            <w:tcW w:w="597" w:type="pct"/>
            <w:noWrap/>
            <w:hideMark/>
          </w:tcPr>
          <w:p w14:paraId="13CD4C9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cdhB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600236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anaerobic carbon-monoxide dehydrogenase, CODH/ACS complex subunit epsilon</w:t>
            </w:r>
          </w:p>
        </w:tc>
      </w:tr>
      <w:tr w:rsidR="007E32ED" w:rsidRPr="001637C1" w14:paraId="6F002C43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0381A0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K00196</w:t>
            </w:r>
          </w:p>
        </w:tc>
        <w:tc>
          <w:tcPr>
            <w:tcW w:w="597" w:type="pct"/>
            <w:noWrap/>
            <w:hideMark/>
          </w:tcPr>
          <w:p w14:paraId="034BFF8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cooF</w:t>
            </w:r>
            <w:proofErr w:type="spellEnd"/>
          </w:p>
        </w:tc>
        <w:tc>
          <w:tcPr>
            <w:tcW w:w="3846" w:type="pct"/>
            <w:noWrap/>
            <w:hideMark/>
          </w:tcPr>
          <w:p w14:paraId="159778C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anaerobic carbon-monoxide dehydrogenase iron sulfur subunit</w:t>
            </w:r>
          </w:p>
        </w:tc>
      </w:tr>
      <w:tr w:rsidR="007E32ED" w:rsidRPr="001637C1" w14:paraId="73DE28E4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74AEEE1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K00198</w:t>
            </w:r>
          </w:p>
        </w:tc>
        <w:tc>
          <w:tcPr>
            <w:tcW w:w="597" w:type="pct"/>
            <w:noWrap/>
            <w:hideMark/>
          </w:tcPr>
          <w:p w14:paraId="75F04E81" w14:textId="30F1F256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cooS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acsA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1F00919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lang w:val="fr-FR"/>
                <w14:ligatures w14:val="none"/>
              </w:rPr>
              <w:t>anaerobic carbon-monoxide dehydrogenase catalytic subunit [EC:1.2.7.4]</w:t>
            </w:r>
          </w:p>
        </w:tc>
      </w:tr>
      <w:tr w:rsidR="007E32ED" w:rsidRPr="001637C1" w14:paraId="60859EB4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CD3A74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K00193</w:t>
            </w:r>
          </w:p>
        </w:tc>
        <w:tc>
          <w:tcPr>
            <w:tcW w:w="597" w:type="pct"/>
            <w:noWrap/>
            <w:hideMark/>
          </w:tcPr>
          <w:p w14:paraId="4EC4C00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cdhC</w:t>
            </w:r>
            <w:proofErr w:type="spellEnd"/>
          </w:p>
        </w:tc>
        <w:tc>
          <w:tcPr>
            <w:tcW w:w="3846" w:type="pct"/>
            <w:noWrap/>
            <w:hideMark/>
          </w:tcPr>
          <w:p w14:paraId="6D07D50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acetyl-CoA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decarbonylase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/synthase, CODH/ACS complex subunit beta [EC:2.3.1.169]</w:t>
            </w:r>
          </w:p>
        </w:tc>
      </w:tr>
      <w:tr w:rsidR="007E32ED" w:rsidRPr="001637C1" w14:paraId="18662427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1263BC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K00194</w:t>
            </w:r>
          </w:p>
        </w:tc>
        <w:tc>
          <w:tcPr>
            <w:tcW w:w="597" w:type="pct"/>
            <w:noWrap/>
            <w:hideMark/>
          </w:tcPr>
          <w:p w14:paraId="32D019B6" w14:textId="4CEAA954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cdhD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acsD</w:t>
            </w:r>
            <w:proofErr w:type="spellEnd"/>
          </w:p>
        </w:tc>
        <w:tc>
          <w:tcPr>
            <w:tcW w:w="3846" w:type="pct"/>
            <w:noWrap/>
            <w:hideMark/>
          </w:tcPr>
          <w:p w14:paraId="74771B7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acetyl-CoA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decarbonylase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/synthase, CODH/ACS complex subunit delta [EC:2.1.1.245]</w:t>
            </w:r>
          </w:p>
        </w:tc>
      </w:tr>
      <w:tr w:rsidR="007E32ED" w:rsidRPr="001637C1" w14:paraId="016856E1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1859B9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K00197</w:t>
            </w:r>
          </w:p>
        </w:tc>
        <w:tc>
          <w:tcPr>
            <w:tcW w:w="597" w:type="pct"/>
            <w:noWrap/>
            <w:hideMark/>
          </w:tcPr>
          <w:p w14:paraId="1DAF1599" w14:textId="616EDE6B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cdhE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acsC</w:t>
            </w:r>
            <w:proofErr w:type="spellEnd"/>
          </w:p>
        </w:tc>
        <w:tc>
          <w:tcPr>
            <w:tcW w:w="3846" w:type="pct"/>
            <w:noWrap/>
            <w:hideMark/>
          </w:tcPr>
          <w:p w14:paraId="60DC605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acetyl-CoA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decarbonylase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/synthase, CODH/ACS complex subunit gamma [EC:2.1.1.245]</w:t>
            </w:r>
          </w:p>
        </w:tc>
      </w:tr>
      <w:tr w:rsidR="007E32ED" w:rsidRPr="001637C1" w14:paraId="4214F33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AD9997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K01895</w:t>
            </w:r>
          </w:p>
        </w:tc>
        <w:tc>
          <w:tcPr>
            <w:tcW w:w="597" w:type="pct"/>
            <w:noWrap/>
            <w:hideMark/>
          </w:tcPr>
          <w:p w14:paraId="28E1CFD0" w14:textId="7557A614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ACSS1_2</w:t>
            </w:r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acs</w:t>
            </w:r>
            <w:proofErr w:type="spellEnd"/>
          </w:p>
        </w:tc>
        <w:tc>
          <w:tcPr>
            <w:tcW w:w="3846" w:type="pct"/>
            <w:noWrap/>
            <w:hideMark/>
          </w:tcPr>
          <w:p w14:paraId="79EE328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acetyl-CoA synthetase [EC:6.2.1.1]</w:t>
            </w:r>
          </w:p>
        </w:tc>
      </w:tr>
      <w:tr w:rsidR="007E32ED" w:rsidRPr="001637C1" w14:paraId="3B9E744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38C4685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K00925</w:t>
            </w:r>
          </w:p>
        </w:tc>
        <w:tc>
          <w:tcPr>
            <w:tcW w:w="597" w:type="pct"/>
            <w:noWrap/>
            <w:hideMark/>
          </w:tcPr>
          <w:p w14:paraId="61E4A5A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ackA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1BB2F64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acetate kinase [EC:2.7.2.1]</w:t>
            </w:r>
          </w:p>
        </w:tc>
      </w:tr>
      <w:tr w:rsidR="007E32ED" w:rsidRPr="001637C1" w14:paraId="783BAA2F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8E0B9D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K13788</w:t>
            </w:r>
          </w:p>
        </w:tc>
        <w:tc>
          <w:tcPr>
            <w:tcW w:w="597" w:type="pct"/>
            <w:noWrap/>
            <w:hideMark/>
          </w:tcPr>
          <w:p w14:paraId="704731D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pta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76500E2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phosphate acetyltransferase [EC:2.3.1.8]</w:t>
            </w:r>
          </w:p>
        </w:tc>
      </w:tr>
      <w:tr w:rsidR="007E32ED" w:rsidRPr="001637C1" w14:paraId="2B5F4B91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23FCB9F2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K14082</w:t>
            </w:r>
          </w:p>
        </w:tc>
        <w:tc>
          <w:tcPr>
            <w:tcW w:w="597" w:type="pct"/>
            <w:noWrap/>
            <w:hideMark/>
          </w:tcPr>
          <w:p w14:paraId="31764FE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mtbA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22E44CB4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[methyl-</w:t>
            </w:r>
            <w:proofErr w:type="gram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Co(</w:t>
            </w:r>
            <w:proofErr w:type="gram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III) methylamine-specific corrinoid protein</w:t>
            </w:r>
            <w:proofErr w:type="gram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]:coenzyme</w:t>
            </w:r>
            <w:proofErr w:type="gram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M methyltransferase [EC:2.1.1.247]</w:t>
            </w:r>
          </w:p>
        </w:tc>
      </w:tr>
      <w:tr w:rsidR="007E32ED" w:rsidRPr="001637C1" w14:paraId="28CE7E4E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01E2B9A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K16178</w:t>
            </w:r>
          </w:p>
        </w:tc>
        <w:tc>
          <w:tcPr>
            <w:tcW w:w="597" w:type="pct"/>
            <w:noWrap/>
            <w:hideMark/>
          </w:tcPr>
          <w:p w14:paraId="71F98D3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mtbB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0DAC5F3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dimethylamine---corrinoid protein Co-methyltransferase [EC:2.1.1.249]</w:t>
            </w:r>
          </w:p>
        </w:tc>
      </w:tr>
      <w:tr w:rsidR="007E32ED" w:rsidRPr="001637C1" w14:paraId="3834566A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4D03355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K16179</w:t>
            </w:r>
          </w:p>
        </w:tc>
        <w:tc>
          <w:tcPr>
            <w:tcW w:w="597" w:type="pct"/>
            <w:noWrap/>
            <w:hideMark/>
          </w:tcPr>
          <w:p w14:paraId="124DF1D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mtbC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342794D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dimethylamine corrinoid protein</w:t>
            </w:r>
          </w:p>
        </w:tc>
      </w:tr>
      <w:tr w:rsidR="007E32ED" w:rsidRPr="001637C1" w14:paraId="40B194B4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4AE3F95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K14083</w:t>
            </w:r>
          </w:p>
        </w:tc>
        <w:tc>
          <w:tcPr>
            <w:tcW w:w="597" w:type="pct"/>
            <w:noWrap/>
            <w:hideMark/>
          </w:tcPr>
          <w:p w14:paraId="26E29BB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mttB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E7B712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trimethylamine---corrinoid protein Co-methyltransferase [EC:2.1.1.250]</w:t>
            </w:r>
          </w:p>
        </w:tc>
      </w:tr>
      <w:tr w:rsidR="007E32ED" w:rsidRPr="001637C1" w14:paraId="769C4593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77A2908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K14084</w:t>
            </w:r>
          </w:p>
        </w:tc>
        <w:tc>
          <w:tcPr>
            <w:tcW w:w="597" w:type="pct"/>
            <w:noWrap/>
            <w:hideMark/>
          </w:tcPr>
          <w:p w14:paraId="3290AF9E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mttC</w:t>
            </w:r>
            <w:proofErr w:type="spellEnd"/>
          </w:p>
        </w:tc>
        <w:tc>
          <w:tcPr>
            <w:tcW w:w="3846" w:type="pct"/>
            <w:noWrap/>
            <w:hideMark/>
          </w:tcPr>
          <w:p w14:paraId="73AE090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trimethylamine corrinoid protein</w:t>
            </w:r>
          </w:p>
        </w:tc>
      </w:tr>
      <w:tr w:rsidR="007E32ED" w:rsidRPr="001637C1" w14:paraId="05AB58E4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64260CEA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K16176</w:t>
            </w:r>
          </w:p>
        </w:tc>
        <w:tc>
          <w:tcPr>
            <w:tcW w:w="597" w:type="pct"/>
            <w:noWrap/>
            <w:hideMark/>
          </w:tcPr>
          <w:p w14:paraId="22CA583B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mtmB</w:t>
            </w:r>
            <w:proofErr w:type="spellEnd"/>
          </w:p>
        </w:tc>
        <w:tc>
          <w:tcPr>
            <w:tcW w:w="3846" w:type="pct"/>
            <w:noWrap/>
            <w:hideMark/>
          </w:tcPr>
          <w:p w14:paraId="47A7A680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methylamine---corrinoid protein Co-methyltransferase [EC:2.1.1.248]</w:t>
            </w:r>
          </w:p>
        </w:tc>
      </w:tr>
      <w:tr w:rsidR="007E32ED" w:rsidRPr="001637C1" w14:paraId="30AF6746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197DD4E2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K16177</w:t>
            </w:r>
          </w:p>
        </w:tc>
        <w:tc>
          <w:tcPr>
            <w:tcW w:w="597" w:type="pct"/>
            <w:noWrap/>
            <w:hideMark/>
          </w:tcPr>
          <w:p w14:paraId="0B5CA278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mtmC</w:t>
            </w:r>
            <w:proofErr w:type="spellEnd"/>
          </w:p>
        </w:tc>
        <w:tc>
          <w:tcPr>
            <w:tcW w:w="3846" w:type="pct"/>
            <w:noWrap/>
            <w:hideMark/>
          </w:tcPr>
          <w:p w14:paraId="7BD18A3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monomethylamine corrinoid protein</w:t>
            </w:r>
          </w:p>
        </w:tc>
      </w:tr>
      <w:tr w:rsidR="007E32ED" w:rsidRPr="001637C1" w14:paraId="5C874E8B" w14:textId="77777777" w:rsidTr="0094165F">
        <w:trPr>
          <w:trHeight w:val="340"/>
        </w:trPr>
        <w:tc>
          <w:tcPr>
            <w:tcW w:w="557" w:type="pct"/>
            <w:noWrap/>
            <w:hideMark/>
          </w:tcPr>
          <w:p w14:paraId="5419AA7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K14080</w:t>
            </w:r>
          </w:p>
        </w:tc>
        <w:tc>
          <w:tcPr>
            <w:tcW w:w="597" w:type="pct"/>
            <w:noWrap/>
            <w:hideMark/>
          </w:tcPr>
          <w:p w14:paraId="77AC8BDC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mtaA</w:t>
            </w:r>
            <w:proofErr w:type="spellEnd"/>
          </w:p>
        </w:tc>
        <w:tc>
          <w:tcPr>
            <w:tcW w:w="3846" w:type="pct"/>
            <w:noWrap/>
            <w:hideMark/>
          </w:tcPr>
          <w:p w14:paraId="317E7CD2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[methyl-</w:t>
            </w:r>
            <w:proofErr w:type="gram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Co(</w:t>
            </w:r>
            <w:proofErr w:type="gram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III) methanol/glycine betaine-specific corrinoid protein</w:t>
            </w:r>
            <w:proofErr w:type="gram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]:coenzyme</w:t>
            </w:r>
            <w:proofErr w:type="gram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M methyltransferase [EC:2.1.1.246 2.1.1.377]</w:t>
            </w:r>
          </w:p>
        </w:tc>
      </w:tr>
      <w:tr w:rsidR="007E32ED" w:rsidRPr="001637C1" w14:paraId="2BA871E4" w14:textId="77777777" w:rsidTr="00263A6A">
        <w:trPr>
          <w:trHeight w:val="340"/>
        </w:trPr>
        <w:tc>
          <w:tcPr>
            <w:tcW w:w="557" w:type="pct"/>
            <w:noWrap/>
            <w:hideMark/>
          </w:tcPr>
          <w:p w14:paraId="4DDD048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K14081</w:t>
            </w:r>
          </w:p>
        </w:tc>
        <w:tc>
          <w:tcPr>
            <w:tcW w:w="597" w:type="pct"/>
            <w:noWrap/>
            <w:hideMark/>
          </w:tcPr>
          <w:p w14:paraId="3304C88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mtaC</w:t>
            </w:r>
            <w:proofErr w:type="spellEnd"/>
          </w:p>
        </w:tc>
        <w:tc>
          <w:tcPr>
            <w:tcW w:w="3846" w:type="pct"/>
            <w:noWrap/>
            <w:hideMark/>
          </w:tcPr>
          <w:p w14:paraId="598DB011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methanol corrinoid protein</w:t>
            </w:r>
          </w:p>
        </w:tc>
      </w:tr>
      <w:tr w:rsidR="007E32ED" w:rsidRPr="001637C1" w14:paraId="4399F91A" w14:textId="77777777" w:rsidTr="00263A6A">
        <w:trPr>
          <w:trHeight w:val="340"/>
        </w:trPr>
        <w:tc>
          <w:tcPr>
            <w:tcW w:w="557" w:type="pct"/>
            <w:tcBorders>
              <w:bottom w:val="single" w:sz="12" w:space="0" w:color="auto"/>
            </w:tcBorders>
            <w:noWrap/>
            <w:hideMark/>
          </w:tcPr>
          <w:p w14:paraId="7825F903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K04480</w:t>
            </w:r>
          </w:p>
        </w:tc>
        <w:tc>
          <w:tcPr>
            <w:tcW w:w="597" w:type="pct"/>
            <w:tcBorders>
              <w:bottom w:val="single" w:sz="12" w:space="0" w:color="auto"/>
            </w:tcBorders>
            <w:noWrap/>
            <w:hideMark/>
          </w:tcPr>
          <w:p w14:paraId="63CEE957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mtaB</w:t>
            </w:r>
            <w:proofErr w:type="spellEnd"/>
          </w:p>
        </w:tc>
        <w:tc>
          <w:tcPr>
            <w:tcW w:w="3846" w:type="pct"/>
            <w:tcBorders>
              <w:bottom w:val="single" w:sz="12" w:space="0" w:color="auto"/>
            </w:tcBorders>
            <w:noWrap/>
            <w:hideMark/>
          </w:tcPr>
          <w:p w14:paraId="13DA952F" w14:textId="77777777" w:rsidR="00B04677" w:rsidRPr="001637C1" w:rsidRDefault="00B04677" w:rsidP="00181F0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methanol---5-hydroxybenzimidazolylcobamide Co-methyltransferase [EC:2.1.1.90]</w:t>
            </w:r>
          </w:p>
        </w:tc>
      </w:tr>
    </w:tbl>
    <w:p w14:paraId="48EEBBF6" w14:textId="77777777" w:rsidR="00FB5947" w:rsidRDefault="00FB5947">
      <w:pPr>
        <w:widowControl/>
        <w:rPr>
          <w:rFonts w:ascii="Times New Roman" w:hAnsi="Times New Roman" w:cs="Times New Roman"/>
          <w:b/>
          <w:sz w:val="24"/>
        </w:rPr>
        <w:sectPr w:rsidR="00FB5947" w:rsidSect="00181F03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72AE384B" w14:textId="6D768F4A" w:rsidR="00D06356" w:rsidRPr="000B3AF1" w:rsidRDefault="00D06356" w:rsidP="0004449F">
      <w:pPr>
        <w:widowControl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3AF1">
        <w:rPr>
          <w:rFonts w:ascii="Times New Roman" w:hAnsi="Times New Roman" w:cs="Times New Roman"/>
          <w:b/>
          <w:sz w:val="24"/>
        </w:rPr>
        <w:lastRenderedPageBreak/>
        <w:t xml:space="preserve">Table S4. </w:t>
      </w:r>
      <w:r w:rsidRPr="000B3AF1">
        <w:rPr>
          <w:rFonts w:ascii="Times New Roman" w:hAnsi="Times New Roman" w:cs="Times New Roman"/>
          <w:bCs/>
          <w:sz w:val="24"/>
        </w:rPr>
        <w:t xml:space="preserve">The list of genes involved in </w:t>
      </w:r>
      <w:r w:rsidR="00D71302" w:rsidRPr="000B3AF1">
        <w:rPr>
          <w:rFonts w:ascii="Times New Roman" w:hAnsi="Times New Roman" w:cs="Times New Roman"/>
          <w:bCs/>
          <w:sz w:val="24"/>
        </w:rPr>
        <w:t>sulfate reduction</w:t>
      </w:r>
      <w:r w:rsidRPr="000B3AF1">
        <w:rPr>
          <w:rFonts w:ascii="Times New Roman" w:hAnsi="Times New Roman" w:cs="Times New Roman"/>
          <w:bCs/>
          <w:sz w:val="20"/>
          <w:szCs w:val="20"/>
        </w:rPr>
        <w:t>.</w:t>
      </w:r>
    </w:p>
    <w:tbl>
      <w:tblPr>
        <w:tblStyle w:val="af2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1985"/>
        <w:gridCol w:w="10558"/>
      </w:tblGrid>
      <w:tr w:rsidR="007E32ED" w:rsidRPr="001637C1" w14:paraId="2CA7CB94" w14:textId="77777777" w:rsidTr="001637C1">
        <w:trPr>
          <w:trHeight w:val="315"/>
          <w:jc w:val="center"/>
        </w:trPr>
        <w:tc>
          <w:tcPr>
            <w:tcW w:w="507" w:type="pct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20B2968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0" w:name="_Hlk200388519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KO</w:t>
            </w:r>
          </w:p>
        </w:tc>
        <w:tc>
          <w:tcPr>
            <w:tcW w:w="711" w:type="pct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7E446CB6" w14:textId="0AD9C278" w:rsidR="007E32ED" w:rsidRPr="001637C1" w:rsidRDefault="00816332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="007E32ED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ymbol</w:t>
            </w:r>
          </w:p>
        </w:tc>
        <w:tc>
          <w:tcPr>
            <w:tcW w:w="3782" w:type="pct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220B758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Name</w:t>
            </w:r>
          </w:p>
        </w:tc>
      </w:tr>
      <w:bookmarkEnd w:id="0"/>
      <w:tr w:rsidR="00B04677" w:rsidRPr="001637C1" w14:paraId="5F2521EA" w14:textId="77777777" w:rsidTr="001637C1">
        <w:trPr>
          <w:trHeight w:val="315"/>
          <w:jc w:val="center"/>
        </w:trPr>
        <w:tc>
          <w:tcPr>
            <w:tcW w:w="507" w:type="pct"/>
            <w:tcBorders>
              <w:top w:val="single" w:sz="6" w:space="0" w:color="auto"/>
            </w:tcBorders>
            <w:noWrap/>
            <w:hideMark/>
          </w:tcPr>
          <w:p w14:paraId="3C39ADF4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K00958</w:t>
            </w:r>
          </w:p>
        </w:tc>
        <w:tc>
          <w:tcPr>
            <w:tcW w:w="711" w:type="pct"/>
            <w:tcBorders>
              <w:top w:val="single" w:sz="6" w:space="0" w:color="auto"/>
            </w:tcBorders>
            <w:noWrap/>
            <w:hideMark/>
          </w:tcPr>
          <w:p w14:paraId="0BD34488" w14:textId="500D8EF9" w:rsidR="00B04677" w:rsidRPr="001637C1" w:rsidRDefault="00892F0B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="00B04677" w:rsidRPr="001637C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  <w:t>at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r w:rsidR="00B04677" w:rsidRPr="001637C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1"/>
                <w:szCs w:val="21"/>
                <w14:ligatures w14:val="none"/>
              </w:rPr>
              <w:t>met3</w:t>
            </w:r>
          </w:p>
        </w:tc>
        <w:tc>
          <w:tcPr>
            <w:tcW w:w="3782" w:type="pct"/>
            <w:tcBorders>
              <w:top w:val="single" w:sz="6" w:space="0" w:color="auto"/>
            </w:tcBorders>
            <w:noWrap/>
            <w:hideMark/>
          </w:tcPr>
          <w:p w14:paraId="42F8D58C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sulfate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adenylyltransferase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[EC:2.7.7.4]</w:t>
            </w:r>
          </w:p>
        </w:tc>
      </w:tr>
      <w:tr w:rsidR="00B04677" w:rsidRPr="001637C1" w14:paraId="4852116B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2E9307D8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K00955</w:t>
            </w:r>
          </w:p>
        </w:tc>
        <w:tc>
          <w:tcPr>
            <w:tcW w:w="711" w:type="pct"/>
            <w:noWrap/>
            <w:hideMark/>
          </w:tcPr>
          <w:p w14:paraId="59A0AA48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cysNC</w:t>
            </w:r>
            <w:proofErr w:type="spellEnd"/>
          </w:p>
        </w:tc>
        <w:tc>
          <w:tcPr>
            <w:tcW w:w="3782" w:type="pct"/>
            <w:noWrap/>
            <w:hideMark/>
          </w:tcPr>
          <w:p w14:paraId="03B16A92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bifunctional enzyme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CysN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CysC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[EC:2.7.7.4 2.7.1.25]</w:t>
            </w:r>
          </w:p>
        </w:tc>
      </w:tr>
      <w:tr w:rsidR="00B04677" w:rsidRPr="001637C1" w14:paraId="622E975F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0F73206C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K00956</w:t>
            </w:r>
          </w:p>
        </w:tc>
        <w:tc>
          <w:tcPr>
            <w:tcW w:w="711" w:type="pct"/>
            <w:noWrap/>
            <w:hideMark/>
          </w:tcPr>
          <w:p w14:paraId="4EAF8DF3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cysN</w:t>
            </w:r>
            <w:proofErr w:type="spellEnd"/>
          </w:p>
        </w:tc>
        <w:tc>
          <w:tcPr>
            <w:tcW w:w="3782" w:type="pct"/>
            <w:noWrap/>
            <w:hideMark/>
          </w:tcPr>
          <w:p w14:paraId="3FE57E64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sulfate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adenylyltransferase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subunit 1 [EC:2.7.7.4]</w:t>
            </w:r>
          </w:p>
        </w:tc>
      </w:tr>
      <w:tr w:rsidR="00B04677" w:rsidRPr="001637C1" w14:paraId="03E14331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3071F792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K00957</w:t>
            </w:r>
          </w:p>
        </w:tc>
        <w:tc>
          <w:tcPr>
            <w:tcW w:w="711" w:type="pct"/>
            <w:noWrap/>
            <w:hideMark/>
          </w:tcPr>
          <w:p w14:paraId="1F3370A3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cysD</w:t>
            </w:r>
            <w:proofErr w:type="spellEnd"/>
          </w:p>
        </w:tc>
        <w:tc>
          <w:tcPr>
            <w:tcW w:w="3782" w:type="pct"/>
            <w:noWrap/>
            <w:hideMark/>
          </w:tcPr>
          <w:p w14:paraId="1374D377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sulfate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adenylyltransferase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subunit 2 [EC:2.7.7.4]</w:t>
            </w:r>
          </w:p>
        </w:tc>
      </w:tr>
      <w:tr w:rsidR="00B04677" w:rsidRPr="001637C1" w14:paraId="69DBB046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73DB62CC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K00860</w:t>
            </w:r>
          </w:p>
        </w:tc>
        <w:tc>
          <w:tcPr>
            <w:tcW w:w="711" w:type="pct"/>
            <w:noWrap/>
            <w:hideMark/>
          </w:tcPr>
          <w:p w14:paraId="426A2E8F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cysC</w:t>
            </w:r>
            <w:proofErr w:type="spellEnd"/>
          </w:p>
        </w:tc>
        <w:tc>
          <w:tcPr>
            <w:tcW w:w="3782" w:type="pct"/>
            <w:noWrap/>
            <w:hideMark/>
          </w:tcPr>
          <w:p w14:paraId="7E8906ED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adenylylsulfate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kinase [EC:2.7.1.25]</w:t>
            </w:r>
          </w:p>
        </w:tc>
      </w:tr>
      <w:tr w:rsidR="00B04677" w:rsidRPr="001637C1" w14:paraId="66972399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2C066923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K00390</w:t>
            </w:r>
          </w:p>
        </w:tc>
        <w:tc>
          <w:tcPr>
            <w:tcW w:w="711" w:type="pct"/>
            <w:noWrap/>
            <w:hideMark/>
          </w:tcPr>
          <w:p w14:paraId="0CFC3949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cysH</w:t>
            </w:r>
            <w:proofErr w:type="spellEnd"/>
          </w:p>
        </w:tc>
        <w:tc>
          <w:tcPr>
            <w:tcW w:w="3782" w:type="pct"/>
            <w:noWrap/>
            <w:hideMark/>
          </w:tcPr>
          <w:p w14:paraId="432E69A1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phosphoadenosine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phosphosulfate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 [EC:1.8.4.8 1.8.4.10]</w:t>
            </w:r>
          </w:p>
        </w:tc>
      </w:tr>
      <w:tr w:rsidR="00B04677" w:rsidRPr="001637C1" w14:paraId="1D9FA250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4F3D83D1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K00394</w:t>
            </w:r>
          </w:p>
        </w:tc>
        <w:tc>
          <w:tcPr>
            <w:tcW w:w="711" w:type="pct"/>
            <w:noWrap/>
            <w:hideMark/>
          </w:tcPr>
          <w:p w14:paraId="05F6BD99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aprA</w:t>
            </w:r>
            <w:proofErr w:type="spellEnd"/>
          </w:p>
        </w:tc>
        <w:tc>
          <w:tcPr>
            <w:tcW w:w="3782" w:type="pct"/>
            <w:noWrap/>
            <w:hideMark/>
          </w:tcPr>
          <w:p w14:paraId="65D453CC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adenylylsulfate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reductase, subunit A [EC:1.8.99.2]</w:t>
            </w:r>
          </w:p>
        </w:tc>
      </w:tr>
      <w:tr w:rsidR="00B04677" w:rsidRPr="001637C1" w14:paraId="726782BA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10228B71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K00395</w:t>
            </w:r>
          </w:p>
        </w:tc>
        <w:tc>
          <w:tcPr>
            <w:tcW w:w="711" w:type="pct"/>
            <w:noWrap/>
            <w:hideMark/>
          </w:tcPr>
          <w:p w14:paraId="184C2041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aprB</w:t>
            </w:r>
            <w:proofErr w:type="spellEnd"/>
          </w:p>
        </w:tc>
        <w:tc>
          <w:tcPr>
            <w:tcW w:w="3782" w:type="pct"/>
            <w:noWrap/>
            <w:hideMark/>
          </w:tcPr>
          <w:p w14:paraId="3B7E2BEA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adenylylsulfate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reductase, subunit B [EC:1.8.99.2]</w:t>
            </w:r>
          </w:p>
        </w:tc>
      </w:tr>
      <w:tr w:rsidR="00B04677" w:rsidRPr="001637C1" w14:paraId="2788A5B2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080F07CB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K11180</w:t>
            </w:r>
          </w:p>
        </w:tc>
        <w:tc>
          <w:tcPr>
            <w:tcW w:w="711" w:type="pct"/>
            <w:noWrap/>
            <w:hideMark/>
          </w:tcPr>
          <w:p w14:paraId="43AAB1B7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dsrA</w:t>
            </w:r>
            <w:proofErr w:type="spellEnd"/>
          </w:p>
        </w:tc>
        <w:tc>
          <w:tcPr>
            <w:tcW w:w="3782" w:type="pct"/>
            <w:noWrap/>
            <w:hideMark/>
          </w:tcPr>
          <w:p w14:paraId="06709173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dissimilatory sulfite reductase alpha subunit [EC:1.8.1.22]</w:t>
            </w:r>
          </w:p>
        </w:tc>
      </w:tr>
      <w:tr w:rsidR="00B04677" w:rsidRPr="001637C1" w14:paraId="61840742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40496AFE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K11181</w:t>
            </w:r>
          </w:p>
        </w:tc>
        <w:tc>
          <w:tcPr>
            <w:tcW w:w="711" w:type="pct"/>
            <w:noWrap/>
            <w:hideMark/>
          </w:tcPr>
          <w:p w14:paraId="5B9A5722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dsrB</w:t>
            </w:r>
            <w:proofErr w:type="spellEnd"/>
          </w:p>
        </w:tc>
        <w:tc>
          <w:tcPr>
            <w:tcW w:w="3782" w:type="pct"/>
            <w:noWrap/>
            <w:hideMark/>
          </w:tcPr>
          <w:p w14:paraId="4B0D8A6B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dissimilatory sulfite reductase beta subunit [EC:1.8.1.22]</w:t>
            </w:r>
          </w:p>
        </w:tc>
      </w:tr>
      <w:tr w:rsidR="00B04677" w:rsidRPr="001637C1" w14:paraId="3E1DFBD4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21174765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K23077</w:t>
            </w:r>
          </w:p>
        </w:tc>
        <w:tc>
          <w:tcPr>
            <w:tcW w:w="711" w:type="pct"/>
            <w:noWrap/>
            <w:hideMark/>
          </w:tcPr>
          <w:p w14:paraId="151AAE0F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dsrC</w:t>
            </w:r>
            <w:proofErr w:type="spellEnd"/>
          </w:p>
        </w:tc>
        <w:tc>
          <w:tcPr>
            <w:tcW w:w="3782" w:type="pct"/>
            <w:noWrap/>
            <w:hideMark/>
          </w:tcPr>
          <w:p w14:paraId="3B942A0D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dissimilatory sulfite reductase related protein</w:t>
            </w:r>
          </w:p>
        </w:tc>
      </w:tr>
      <w:tr w:rsidR="00B04677" w:rsidRPr="001637C1" w14:paraId="0FA7D004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1F52DC51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K27187</w:t>
            </w:r>
          </w:p>
        </w:tc>
        <w:tc>
          <w:tcPr>
            <w:tcW w:w="711" w:type="pct"/>
            <w:noWrap/>
            <w:hideMark/>
          </w:tcPr>
          <w:p w14:paraId="48DAE345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dsrM</w:t>
            </w:r>
            <w:proofErr w:type="spellEnd"/>
          </w:p>
        </w:tc>
        <w:tc>
          <w:tcPr>
            <w:tcW w:w="3782" w:type="pct"/>
            <w:noWrap/>
            <w:hideMark/>
          </w:tcPr>
          <w:p w14:paraId="104DB1B9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[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DsrC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]-trisulfide reductase subunit M [EC:1.8.5.10]</w:t>
            </w:r>
          </w:p>
        </w:tc>
      </w:tr>
      <w:tr w:rsidR="00B04677" w:rsidRPr="001637C1" w14:paraId="10930388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33E3D9B5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K27188</w:t>
            </w:r>
          </w:p>
        </w:tc>
        <w:tc>
          <w:tcPr>
            <w:tcW w:w="711" w:type="pct"/>
            <w:noWrap/>
            <w:hideMark/>
          </w:tcPr>
          <w:p w14:paraId="4723CDB2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dsrK</w:t>
            </w:r>
            <w:proofErr w:type="spellEnd"/>
          </w:p>
        </w:tc>
        <w:tc>
          <w:tcPr>
            <w:tcW w:w="3782" w:type="pct"/>
            <w:noWrap/>
            <w:hideMark/>
          </w:tcPr>
          <w:p w14:paraId="4396F071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[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DsrC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]-trisulfide reductase subunit K [EC:1.8.5.10]</w:t>
            </w:r>
          </w:p>
        </w:tc>
      </w:tr>
      <w:tr w:rsidR="00B04677" w:rsidRPr="001637C1" w14:paraId="662F931B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72FB4222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K27189</w:t>
            </w:r>
          </w:p>
        </w:tc>
        <w:tc>
          <w:tcPr>
            <w:tcW w:w="711" w:type="pct"/>
            <w:noWrap/>
            <w:hideMark/>
          </w:tcPr>
          <w:p w14:paraId="2C25085D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dsrJ</w:t>
            </w:r>
            <w:proofErr w:type="spellEnd"/>
          </w:p>
        </w:tc>
        <w:tc>
          <w:tcPr>
            <w:tcW w:w="3782" w:type="pct"/>
            <w:noWrap/>
            <w:hideMark/>
          </w:tcPr>
          <w:p w14:paraId="23BEB4EC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[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DsrC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]-trisulfide reductase subunit J</w:t>
            </w:r>
          </w:p>
        </w:tc>
      </w:tr>
      <w:tr w:rsidR="00B04677" w:rsidRPr="001637C1" w14:paraId="4BAB6616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4A2B56B0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K27190</w:t>
            </w:r>
          </w:p>
        </w:tc>
        <w:tc>
          <w:tcPr>
            <w:tcW w:w="711" w:type="pct"/>
            <w:noWrap/>
            <w:hideMark/>
          </w:tcPr>
          <w:p w14:paraId="7BA97CA5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dsrO</w:t>
            </w:r>
            <w:proofErr w:type="spellEnd"/>
          </w:p>
        </w:tc>
        <w:tc>
          <w:tcPr>
            <w:tcW w:w="3782" w:type="pct"/>
            <w:noWrap/>
            <w:hideMark/>
          </w:tcPr>
          <w:p w14:paraId="301FB68F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[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DsrC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]-trisulfide reductase subunit O</w:t>
            </w:r>
          </w:p>
        </w:tc>
      </w:tr>
      <w:tr w:rsidR="00B04677" w:rsidRPr="001637C1" w14:paraId="05FA0C17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0978478A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K27191</w:t>
            </w:r>
          </w:p>
        </w:tc>
        <w:tc>
          <w:tcPr>
            <w:tcW w:w="711" w:type="pct"/>
            <w:noWrap/>
            <w:hideMark/>
          </w:tcPr>
          <w:p w14:paraId="665D4209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dsrP</w:t>
            </w:r>
            <w:proofErr w:type="spellEnd"/>
          </w:p>
        </w:tc>
        <w:tc>
          <w:tcPr>
            <w:tcW w:w="3782" w:type="pct"/>
            <w:noWrap/>
            <w:hideMark/>
          </w:tcPr>
          <w:p w14:paraId="22BB495C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[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DsrC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]-trisulfide reductase subunit P</w:t>
            </w:r>
          </w:p>
        </w:tc>
      </w:tr>
      <w:tr w:rsidR="00B04677" w:rsidRPr="001637C1" w14:paraId="5D65CFA7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64AE94A3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K21816</w:t>
            </w:r>
          </w:p>
        </w:tc>
        <w:tc>
          <w:tcPr>
            <w:tcW w:w="711" w:type="pct"/>
            <w:noWrap/>
            <w:hideMark/>
          </w:tcPr>
          <w:p w14:paraId="18891998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fsr</w:t>
            </w:r>
            <w:proofErr w:type="spellEnd"/>
          </w:p>
        </w:tc>
        <w:tc>
          <w:tcPr>
            <w:tcW w:w="3782" w:type="pct"/>
            <w:noWrap/>
            <w:hideMark/>
          </w:tcPr>
          <w:p w14:paraId="5EA790AB" w14:textId="77777777" w:rsidR="00B04677" w:rsidRPr="001637C1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sulfite reductase (coenzyme F420) [EC:1.8.98.3]</w:t>
            </w:r>
          </w:p>
        </w:tc>
      </w:tr>
      <w:tr w:rsidR="00B04677" w:rsidRPr="00EF346A" w14:paraId="16301A95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25DC2A36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K17216</w:t>
            </w:r>
          </w:p>
        </w:tc>
        <w:tc>
          <w:tcPr>
            <w:tcW w:w="711" w:type="pct"/>
            <w:noWrap/>
            <w:hideMark/>
          </w:tcPr>
          <w:p w14:paraId="0A4C2CB7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mccA</w:t>
            </w:r>
            <w:proofErr w:type="spellEnd"/>
          </w:p>
        </w:tc>
        <w:tc>
          <w:tcPr>
            <w:tcW w:w="3782" w:type="pct"/>
            <w:noWrap/>
            <w:hideMark/>
          </w:tcPr>
          <w:p w14:paraId="275C2CD1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cystathionine beta-synthase (O-acetyl-L-serine) [EC:2.5.1.134]</w:t>
            </w:r>
          </w:p>
        </w:tc>
      </w:tr>
      <w:tr w:rsidR="00B04677" w:rsidRPr="00EF346A" w14:paraId="499090C5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4E7872A3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K27196</w:t>
            </w:r>
          </w:p>
        </w:tc>
        <w:tc>
          <w:tcPr>
            <w:tcW w:w="711" w:type="pct"/>
            <w:noWrap/>
            <w:hideMark/>
          </w:tcPr>
          <w:p w14:paraId="7DD2AD01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dsrL</w:t>
            </w:r>
            <w:proofErr w:type="spellEnd"/>
          </w:p>
        </w:tc>
        <w:tc>
          <w:tcPr>
            <w:tcW w:w="3782" w:type="pct"/>
            <w:noWrap/>
            <w:hideMark/>
          </w:tcPr>
          <w:p w14:paraId="1643FEBF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dissimilatory sulfite reductase flavoprotein subunit</w:t>
            </w:r>
          </w:p>
        </w:tc>
      </w:tr>
      <w:tr w:rsidR="00B04677" w:rsidRPr="00EF346A" w14:paraId="53272A45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4A0EB5ED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K16950</w:t>
            </w:r>
          </w:p>
        </w:tc>
        <w:tc>
          <w:tcPr>
            <w:tcW w:w="711" w:type="pct"/>
            <w:noWrap/>
            <w:hideMark/>
          </w:tcPr>
          <w:p w14:paraId="31660F34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asrA</w:t>
            </w:r>
            <w:proofErr w:type="spellEnd"/>
          </w:p>
        </w:tc>
        <w:tc>
          <w:tcPr>
            <w:tcW w:w="3782" w:type="pct"/>
            <w:noWrap/>
            <w:hideMark/>
          </w:tcPr>
          <w:p w14:paraId="33620A05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anaerobic sulfite reductase subunit A</w:t>
            </w:r>
          </w:p>
        </w:tc>
      </w:tr>
      <w:tr w:rsidR="00B04677" w:rsidRPr="00EF346A" w14:paraId="53996D3F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208D8BB5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K16951</w:t>
            </w:r>
          </w:p>
        </w:tc>
        <w:tc>
          <w:tcPr>
            <w:tcW w:w="711" w:type="pct"/>
            <w:noWrap/>
            <w:hideMark/>
          </w:tcPr>
          <w:p w14:paraId="71357525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asrB</w:t>
            </w:r>
            <w:proofErr w:type="spellEnd"/>
          </w:p>
        </w:tc>
        <w:tc>
          <w:tcPr>
            <w:tcW w:w="3782" w:type="pct"/>
            <w:noWrap/>
            <w:hideMark/>
          </w:tcPr>
          <w:p w14:paraId="2ADBF6D7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anaerobic sulfite reductase subunit B</w:t>
            </w:r>
          </w:p>
        </w:tc>
      </w:tr>
      <w:tr w:rsidR="00B04677" w:rsidRPr="00EF346A" w14:paraId="5544C7FC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4000ED3E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K00385</w:t>
            </w:r>
          </w:p>
        </w:tc>
        <w:tc>
          <w:tcPr>
            <w:tcW w:w="711" w:type="pct"/>
            <w:noWrap/>
            <w:hideMark/>
          </w:tcPr>
          <w:p w14:paraId="7E9A37D0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asrC</w:t>
            </w:r>
            <w:proofErr w:type="spellEnd"/>
          </w:p>
        </w:tc>
        <w:tc>
          <w:tcPr>
            <w:tcW w:w="3782" w:type="pct"/>
            <w:noWrap/>
            <w:hideMark/>
          </w:tcPr>
          <w:p w14:paraId="7D5C3406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anaerobic sulfite reductase subunit C</w:t>
            </w:r>
          </w:p>
        </w:tc>
      </w:tr>
      <w:tr w:rsidR="00B04677" w:rsidRPr="00EF346A" w14:paraId="475C5B1A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4AB8E77D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K00380</w:t>
            </w:r>
          </w:p>
        </w:tc>
        <w:tc>
          <w:tcPr>
            <w:tcW w:w="711" w:type="pct"/>
            <w:noWrap/>
            <w:hideMark/>
          </w:tcPr>
          <w:p w14:paraId="32957131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cysJ</w:t>
            </w:r>
            <w:proofErr w:type="spellEnd"/>
          </w:p>
        </w:tc>
        <w:tc>
          <w:tcPr>
            <w:tcW w:w="3782" w:type="pct"/>
            <w:noWrap/>
            <w:hideMark/>
          </w:tcPr>
          <w:p w14:paraId="2A2422EB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sulfite reductase (NADPH) flavoprotein alpha-component [EC:1.8.1.2]</w:t>
            </w:r>
          </w:p>
        </w:tc>
      </w:tr>
      <w:tr w:rsidR="00B04677" w:rsidRPr="00EF346A" w14:paraId="1295AF74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3D1FC418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K00381</w:t>
            </w:r>
          </w:p>
        </w:tc>
        <w:tc>
          <w:tcPr>
            <w:tcW w:w="711" w:type="pct"/>
            <w:noWrap/>
            <w:hideMark/>
          </w:tcPr>
          <w:p w14:paraId="06B2A9C9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cysI</w:t>
            </w:r>
            <w:proofErr w:type="spellEnd"/>
          </w:p>
        </w:tc>
        <w:tc>
          <w:tcPr>
            <w:tcW w:w="3782" w:type="pct"/>
            <w:noWrap/>
            <w:hideMark/>
          </w:tcPr>
          <w:p w14:paraId="0F282810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sulfite reductase (NADPH) hemoprotein beta-component [EC:1.8.1.2]</w:t>
            </w:r>
          </w:p>
        </w:tc>
      </w:tr>
      <w:tr w:rsidR="00B04677" w:rsidRPr="00EF346A" w14:paraId="2360C2DB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1378AD1D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K00392</w:t>
            </w:r>
          </w:p>
        </w:tc>
        <w:tc>
          <w:tcPr>
            <w:tcW w:w="711" w:type="pct"/>
            <w:noWrap/>
            <w:hideMark/>
          </w:tcPr>
          <w:p w14:paraId="1795FF50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sir</w:t>
            </w:r>
          </w:p>
        </w:tc>
        <w:tc>
          <w:tcPr>
            <w:tcW w:w="3782" w:type="pct"/>
            <w:noWrap/>
            <w:hideMark/>
          </w:tcPr>
          <w:p w14:paraId="7070685E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sulfite reductase (ferredoxin) [EC:1.8.7.1]</w:t>
            </w:r>
          </w:p>
        </w:tc>
      </w:tr>
      <w:tr w:rsidR="00B04677" w:rsidRPr="00EF346A" w14:paraId="638B4BC0" w14:textId="77777777" w:rsidTr="001637C1">
        <w:trPr>
          <w:trHeight w:val="315"/>
          <w:jc w:val="center"/>
        </w:trPr>
        <w:tc>
          <w:tcPr>
            <w:tcW w:w="507" w:type="pct"/>
            <w:noWrap/>
            <w:hideMark/>
          </w:tcPr>
          <w:p w14:paraId="522003D4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K01738</w:t>
            </w:r>
          </w:p>
        </w:tc>
        <w:tc>
          <w:tcPr>
            <w:tcW w:w="711" w:type="pct"/>
            <w:noWrap/>
            <w:hideMark/>
          </w:tcPr>
          <w:p w14:paraId="313FC5AA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cysK</w:t>
            </w:r>
            <w:proofErr w:type="spellEnd"/>
          </w:p>
        </w:tc>
        <w:tc>
          <w:tcPr>
            <w:tcW w:w="3782" w:type="pct"/>
            <w:noWrap/>
            <w:hideMark/>
          </w:tcPr>
          <w:p w14:paraId="768EE8F1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cysteine synthase [EC:2.5.1.47]</w:t>
            </w:r>
          </w:p>
        </w:tc>
      </w:tr>
      <w:tr w:rsidR="00B04677" w:rsidRPr="00EF346A" w14:paraId="2FB4DAF7" w14:textId="77777777" w:rsidTr="001637C1">
        <w:trPr>
          <w:trHeight w:val="315"/>
          <w:jc w:val="center"/>
        </w:trPr>
        <w:tc>
          <w:tcPr>
            <w:tcW w:w="507" w:type="pct"/>
            <w:tcBorders>
              <w:bottom w:val="single" w:sz="12" w:space="0" w:color="auto"/>
            </w:tcBorders>
            <w:noWrap/>
            <w:hideMark/>
          </w:tcPr>
          <w:p w14:paraId="71E5FBA9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K12339</w:t>
            </w:r>
          </w:p>
        </w:tc>
        <w:tc>
          <w:tcPr>
            <w:tcW w:w="711" w:type="pct"/>
            <w:tcBorders>
              <w:bottom w:val="single" w:sz="12" w:space="0" w:color="auto"/>
            </w:tcBorders>
            <w:noWrap/>
            <w:hideMark/>
          </w:tcPr>
          <w:p w14:paraId="1EF4665A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346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cysM</w:t>
            </w:r>
            <w:proofErr w:type="spellEnd"/>
          </w:p>
        </w:tc>
        <w:tc>
          <w:tcPr>
            <w:tcW w:w="3782" w:type="pct"/>
            <w:tcBorders>
              <w:bottom w:val="single" w:sz="12" w:space="0" w:color="auto"/>
            </w:tcBorders>
            <w:noWrap/>
            <w:hideMark/>
          </w:tcPr>
          <w:p w14:paraId="21074A29" w14:textId="77777777" w:rsidR="00B04677" w:rsidRPr="00EF346A" w:rsidRDefault="00B04677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S-</w:t>
            </w:r>
            <w:proofErr w:type="spellStart"/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sulfo</w:t>
            </w:r>
            <w:proofErr w:type="spellEnd"/>
            <w:r w:rsidRPr="00EF34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-L-cysteine synthase (O-acetyl-L-serine-dependent) [EC:2.5.1.144]</w:t>
            </w:r>
          </w:p>
        </w:tc>
      </w:tr>
    </w:tbl>
    <w:p w14:paraId="67B99ACF" w14:textId="77777777" w:rsidR="00FB5947" w:rsidRDefault="00FB5947" w:rsidP="00995A3A">
      <w:pPr>
        <w:widowControl/>
        <w:rPr>
          <w:rFonts w:ascii="Times New Roman" w:hAnsi="Times New Roman" w:cs="Times New Roman"/>
          <w:b/>
        </w:rPr>
        <w:sectPr w:rsidR="00FB5947" w:rsidSect="00181F03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01D9F2E8" w14:textId="17D2CFFA" w:rsidR="00B04677" w:rsidRPr="000B3AF1" w:rsidRDefault="00D06356" w:rsidP="0004449F">
      <w:pPr>
        <w:widowControl/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0B3AF1">
        <w:rPr>
          <w:rFonts w:ascii="Times New Roman" w:hAnsi="Times New Roman" w:cs="Times New Roman"/>
          <w:b/>
          <w:sz w:val="24"/>
        </w:rPr>
        <w:lastRenderedPageBreak/>
        <w:t>Table S5.</w:t>
      </w:r>
      <w:r w:rsidRPr="000B3AF1">
        <w:rPr>
          <w:rFonts w:ascii="Times New Roman" w:hAnsi="Times New Roman" w:cs="Times New Roman"/>
          <w:bCs/>
          <w:sz w:val="24"/>
        </w:rPr>
        <w:t xml:space="preserve"> The list of genes </w:t>
      </w:r>
      <w:r w:rsidR="008D14FB" w:rsidRPr="000B3AF1">
        <w:rPr>
          <w:rFonts w:ascii="Times New Roman" w:hAnsi="Times New Roman" w:cs="Times New Roman"/>
          <w:bCs/>
          <w:sz w:val="24"/>
        </w:rPr>
        <w:t>encoding pili and flagella</w:t>
      </w:r>
      <w:r w:rsidR="00A364CC" w:rsidRPr="000B3AF1">
        <w:rPr>
          <w:rFonts w:ascii="Times New Roman" w:hAnsi="Times New Roman" w:cs="Times New Roman"/>
          <w:bCs/>
          <w:sz w:val="24"/>
        </w:rPr>
        <w:t xml:space="preserve"> proteins</w:t>
      </w:r>
      <w:r w:rsidRPr="000B3AF1">
        <w:rPr>
          <w:rFonts w:ascii="Times New Roman" w:hAnsi="Times New Roman" w:cs="Times New Roman"/>
          <w:bCs/>
          <w:sz w:val="24"/>
        </w:rPr>
        <w:t>.</w:t>
      </w:r>
    </w:p>
    <w:tbl>
      <w:tblPr>
        <w:tblStyle w:val="af2"/>
        <w:tblW w:w="14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  <w:gridCol w:w="10634"/>
      </w:tblGrid>
      <w:tr w:rsidR="007E32ED" w:rsidRPr="001637C1" w14:paraId="5AF66702" w14:textId="77777777" w:rsidTr="00A85C62">
        <w:trPr>
          <w:trHeight w:val="315"/>
          <w:jc w:val="center"/>
        </w:trPr>
        <w:tc>
          <w:tcPr>
            <w:tcW w:w="1413" w:type="dxa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21485FA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KO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708AA4C5" w14:textId="1EB2DD4B" w:rsidR="007E32ED" w:rsidRPr="001637C1" w:rsidRDefault="00816332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="007E32ED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ymbol</w:t>
            </w:r>
          </w:p>
        </w:tc>
        <w:tc>
          <w:tcPr>
            <w:tcW w:w="10634" w:type="dxa"/>
            <w:tcBorders>
              <w:top w:val="single" w:sz="12" w:space="0" w:color="auto"/>
              <w:bottom w:val="single" w:sz="6" w:space="0" w:color="auto"/>
            </w:tcBorders>
          </w:tcPr>
          <w:p w14:paraId="11E00A4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Name</w:t>
            </w:r>
          </w:p>
        </w:tc>
      </w:tr>
      <w:tr w:rsidR="007E32ED" w:rsidRPr="001637C1" w14:paraId="7AF662BF" w14:textId="77777777" w:rsidTr="00A85C62">
        <w:trPr>
          <w:trHeight w:val="315"/>
          <w:jc w:val="center"/>
        </w:trPr>
        <w:tc>
          <w:tcPr>
            <w:tcW w:w="1413" w:type="dxa"/>
            <w:tcBorders>
              <w:top w:val="single" w:sz="6" w:space="0" w:color="auto"/>
            </w:tcBorders>
            <w:noWrap/>
            <w:hideMark/>
          </w:tcPr>
          <w:p w14:paraId="39DA9A2F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K02650</w:t>
            </w:r>
          </w:p>
        </w:tc>
        <w:tc>
          <w:tcPr>
            <w:tcW w:w="1984" w:type="dxa"/>
            <w:tcBorders>
              <w:top w:val="single" w:sz="6" w:space="0" w:color="auto"/>
            </w:tcBorders>
          </w:tcPr>
          <w:p w14:paraId="1259CA7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pilA</w:t>
            </w:r>
            <w:proofErr w:type="spellEnd"/>
          </w:p>
        </w:tc>
        <w:tc>
          <w:tcPr>
            <w:tcW w:w="10634" w:type="dxa"/>
            <w:tcBorders>
              <w:top w:val="single" w:sz="6" w:space="0" w:color="auto"/>
            </w:tcBorders>
          </w:tcPr>
          <w:p w14:paraId="19B97627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  <w:lang w:val="fr-FR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  <w:lang w:val="fr-FR"/>
              </w:rPr>
              <w:t>type IV pilus assembly protein PilA</w:t>
            </w:r>
          </w:p>
        </w:tc>
      </w:tr>
      <w:tr w:rsidR="007E32ED" w:rsidRPr="001637C1" w14:paraId="21E15F3E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9373C83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K02651</w:t>
            </w:r>
          </w:p>
        </w:tc>
        <w:tc>
          <w:tcPr>
            <w:tcW w:w="1984" w:type="dxa"/>
          </w:tcPr>
          <w:p w14:paraId="371942A2" w14:textId="3E8B4D18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flp</w:t>
            </w:r>
            <w:proofErr w:type="spellEnd"/>
            <w:r w:rsidR="00945948" w:rsidRPr="001637C1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pilA</w:t>
            </w:r>
            <w:proofErr w:type="spellEnd"/>
          </w:p>
        </w:tc>
        <w:tc>
          <w:tcPr>
            <w:tcW w:w="10634" w:type="dxa"/>
          </w:tcPr>
          <w:p w14:paraId="5F1E20E8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Flp</w:t>
            </w:r>
            <w:proofErr w:type="spellEnd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PilA</w:t>
            </w:r>
            <w:proofErr w:type="spellEnd"/>
          </w:p>
        </w:tc>
      </w:tr>
      <w:tr w:rsidR="007E32ED" w:rsidRPr="001637C1" w14:paraId="164A581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E0F83C5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K02652</w:t>
            </w:r>
          </w:p>
        </w:tc>
        <w:tc>
          <w:tcPr>
            <w:tcW w:w="1984" w:type="dxa"/>
          </w:tcPr>
          <w:p w14:paraId="143F09E4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pilB</w:t>
            </w:r>
            <w:proofErr w:type="spellEnd"/>
          </w:p>
        </w:tc>
        <w:tc>
          <w:tcPr>
            <w:tcW w:w="10634" w:type="dxa"/>
          </w:tcPr>
          <w:p w14:paraId="516B23D4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type IV 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PilB</w:t>
            </w:r>
            <w:proofErr w:type="spellEnd"/>
          </w:p>
        </w:tc>
      </w:tr>
      <w:tr w:rsidR="007E32ED" w:rsidRPr="001637C1" w14:paraId="3348C0B6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3D22C05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K02653</w:t>
            </w:r>
          </w:p>
        </w:tc>
        <w:tc>
          <w:tcPr>
            <w:tcW w:w="1984" w:type="dxa"/>
          </w:tcPr>
          <w:p w14:paraId="793A0D8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pilC</w:t>
            </w:r>
            <w:proofErr w:type="spellEnd"/>
          </w:p>
        </w:tc>
        <w:tc>
          <w:tcPr>
            <w:tcW w:w="10634" w:type="dxa"/>
          </w:tcPr>
          <w:p w14:paraId="432666F6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type IV pilus assembly protein PilC</w:t>
            </w:r>
          </w:p>
        </w:tc>
      </w:tr>
      <w:tr w:rsidR="007E32ED" w:rsidRPr="001637C1" w14:paraId="718327D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0915DBB0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K02654</w:t>
            </w:r>
          </w:p>
        </w:tc>
        <w:tc>
          <w:tcPr>
            <w:tcW w:w="1984" w:type="dxa"/>
          </w:tcPr>
          <w:p w14:paraId="2699B30D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pilD</w:t>
            </w:r>
            <w:proofErr w:type="spellEnd"/>
          </w:p>
        </w:tc>
        <w:tc>
          <w:tcPr>
            <w:tcW w:w="10634" w:type="dxa"/>
          </w:tcPr>
          <w:p w14:paraId="7176B177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pppA</w:t>
            </w:r>
            <w:proofErr w:type="spellEnd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; leader peptidase (prepilin peptidase) / N-methyltransferase [EC:3.4.23.43 2.1.1.-]</w:t>
            </w:r>
          </w:p>
        </w:tc>
      </w:tr>
      <w:tr w:rsidR="007E32ED" w:rsidRPr="001637C1" w14:paraId="4B6D60FB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4F9BC4C2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K02655</w:t>
            </w:r>
          </w:p>
        </w:tc>
        <w:tc>
          <w:tcPr>
            <w:tcW w:w="1984" w:type="dxa"/>
          </w:tcPr>
          <w:p w14:paraId="25D8311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pilE</w:t>
            </w:r>
            <w:proofErr w:type="spellEnd"/>
          </w:p>
        </w:tc>
        <w:tc>
          <w:tcPr>
            <w:tcW w:w="10634" w:type="dxa"/>
          </w:tcPr>
          <w:p w14:paraId="71E07820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type IV 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PilE</w:t>
            </w:r>
            <w:proofErr w:type="spellEnd"/>
          </w:p>
        </w:tc>
      </w:tr>
      <w:tr w:rsidR="007E32ED" w:rsidRPr="001637C1" w14:paraId="03B972F6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3E2E52AD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K02656</w:t>
            </w:r>
          </w:p>
        </w:tc>
        <w:tc>
          <w:tcPr>
            <w:tcW w:w="1984" w:type="dxa"/>
          </w:tcPr>
          <w:p w14:paraId="12269A5B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pilF</w:t>
            </w:r>
            <w:proofErr w:type="spellEnd"/>
          </w:p>
        </w:tc>
        <w:tc>
          <w:tcPr>
            <w:tcW w:w="10634" w:type="dxa"/>
          </w:tcPr>
          <w:p w14:paraId="6DFC50EC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type IV 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PilF</w:t>
            </w:r>
            <w:proofErr w:type="spellEnd"/>
          </w:p>
        </w:tc>
      </w:tr>
      <w:tr w:rsidR="007E32ED" w:rsidRPr="001637C1" w14:paraId="3EA95D81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7C7BF957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K02657</w:t>
            </w:r>
          </w:p>
        </w:tc>
        <w:tc>
          <w:tcPr>
            <w:tcW w:w="1984" w:type="dxa"/>
          </w:tcPr>
          <w:p w14:paraId="3B1984B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pilG</w:t>
            </w:r>
            <w:proofErr w:type="spellEnd"/>
          </w:p>
        </w:tc>
        <w:tc>
          <w:tcPr>
            <w:tcW w:w="10634" w:type="dxa"/>
          </w:tcPr>
          <w:p w14:paraId="5D05B2CD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twitching motility two-component system response regulator PilG</w:t>
            </w:r>
          </w:p>
        </w:tc>
      </w:tr>
      <w:tr w:rsidR="007E32ED" w:rsidRPr="001637C1" w14:paraId="0A17837B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02750172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K02658</w:t>
            </w:r>
          </w:p>
        </w:tc>
        <w:tc>
          <w:tcPr>
            <w:tcW w:w="1984" w:type="dxa"/>
          </w:tcPr>
          <w:p w14:paraId="5DC53540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pilH</w:t>
            </w:r>
            <w:proofErr w:type="spellEnd"/>
          </w:p>
        </w:tc>
        <w:tc>
          <w:tcPr>
            <w:tcW w:w="10634" w:type="dxa"/>
          </w:tcPr>
          <w:p w14:paraId="7198B2FD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twitching motility two-component system response regulator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PilH</w:t>
            </w:r>
            <w:proofErr w:type="spellEnd"/>
          </w:p>
        </w:tc>
      </w:tr>
      <w:tr w:rsidR="007E32ED" w:rsidRPr="001637C1" w14:paraId="681D71A8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431BCAFE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K02659</w:t>
            </w:r>
          </w:p>
        </w:tc>
        <w:tc>
          <w:tcPr>
            <w:tcW w:w="1984" w:type="dxa"/>
          </w:tcPr>
          <w:p w14:paraId="1C474CC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pilI</w:t>
            </w:r>
            <w:proofErr w:type="spellEnd"/>
          </w:p>
        </w:tc>
        <w:tc>
          <w:tcPr>
            <w:tcW w:w="10634" w:type="dxa"/>
          </w:tcPr>
          <w:p w14:paraId="7659A50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twitching motility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PilI</w:t>
            </w:r>
            <w:proofErr w:type="spellEnd"/>
          </w:p>
        </w:tc>
      </w:tr>
      <w:tr w:rsidR="007E32ED" w:rsidRPr="001637C1" w14:paraId="5E0568F2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4C9E3224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K02660</w:t>
            </w:r>
          </w:p>
        </w:tc>
        <w:tc>
          <w:tcPr>
            <w:tcW w:w="1984" w:type="dxa"/>
          </w:tcPr>
          <w:p w14:paraId="6BF66F6F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pilJ</w:t>
            </w:r>
            <w:proofErr w:type="spellEnd"/>
          </w:p>
        </w:tc>
        <w:tc>
          <w:tcPr>
            <w:tcW w:w="10634" w:type="dxa"/>
          </w:tcPr>
          <w:p w14:paraId="681DE5C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twitching motility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PilJ</w:t>
            </w:r>
            <w:proofErr w:type="spellEnd"/>
          </w:p>
        </w:tc>
      </w:tr>
      <w:tr w:rsidR="007E32ED" w:rsidRPr="001637C1" w14:paraId="0CE75C01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109801B4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K02661</w:t>
            </w:r>
          </w:p>
        </w:tc>
        <w:tc>
          <w:tcPr>
            <w:tcW w:w="1984" w:type="dxa"/>
          </w:tcPr>
          <w:p w14:paraId="32861E8C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pilK</w:t>
            </w:r>
            <w:proofErr w:type="spellEnd"/>
          </w:p>
        </w:tc>
        <w:tc>
          <w:tcPr>
            <w:tcW w:w="10634" w:type="dxa"/>
          </w:tcPr>
          <w:p w14:paraId="5E4EB7A0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type IV 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PilK</w:t>
            </w:r>
            <w:proofErr w:type="spellEnd"/>
          </w:p>
        </w:tc>
      </w:tr>
      <w:tr w:rsidR="007E32ED" w:rsidRPr="001637C1" w14:paraId="3DA389B5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22C154E7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K02662</w:t>
            </w:r>
          </w:p>
        </w:tc>
        <w:tc>
          <w:tcPr>
            <w:tcW w:w="1984" w:type="dxa"/>
          </w:tcPr>
          <w:p w14:paraId="6DE2E0C8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pilM</w:t>
            </w:r>
            <w:proofErr w:type="spellEnd"/>
          </w:p>
        </w:tc>
        <w:tc>
          <w:tcPr>
            <w:tcW w:w="10634" w:type="dxa"/>
          </w:tcPr>
          <w:p w14:paraId="33D641B5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type IV 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PilM</w:t>
            </w:r>
            <w:proofErr w:type="spellEnd"/>
          </w:p>
        </w:tc>
      </w:tr>
      <w:tr w:rsidR="007E32ED" w:rsidRPr="001637C1" w14:paraId="2F68B55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5E6AD22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K02663</w:t>
            </w:r>
          </w:p>
        </w:tc>
        <w:tc>
          <w:tcPr>
            <w:tcW w:w="1984" w:type="dxa"/>
          </w:tcPr>
          <w:p w14:paraId="3D8CDD06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pilN</w:t>
            </w:r>
            <w:proofErr w:type="spellEnd"/>
          </w:p>
        </w:tc>
        <w:tc>
          <w:tcPr>
            <w:tcW w:w="10634" w:type="dxa"/>
          </w:tcPr>
          <w:p w14:paraId="600809B1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type IV 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PilN</w:t>
            </w:r>
            <w:proofErr w:type="spellEnd"/>
          </w:p>
        </w:tc>
      </w:tr>
      <w:tr w:rsidR="007E32ED" w:rsidRPr="001637C1" w14:paraId="1D6A54CB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5F010BD0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K02664</w:t>
            </w:r>
          </w:p>
        </w:tc>
        <w:tc>
          <w:tcPr>
            <w:tcW w:w="1984" w:type="dxa"/>
          </w:tcPr>
          <w:p w14:paraId="462F2286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pilO</w:t>
            </w:r>
            <w:proofErr w:type="spellEnd"/>
          </w:p>
        </w:tc>
        <w:tc>
          <w:tcPr>
            <w:tcW w:w="10634" w:type="dxa"/>
          </w:tcPr>
          <w:p w14:paraId="194C411A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type IV pilus assembly protein PilO</w:t>
            </w:r>
          </w:p>
        </w:tc>
      </w:tr>
      <w:tr w:rsidR="007E32ED" w:rsidRPr="001637C1" w14:paraId="5E16E465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1343BB21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K02665</w:t>
            </w:r>
          </w:p>
        </w:tc>
        <w:tc>
          <w:tcPr>
            <w:tcW w:w="1984" w:type="dxa"/>
          </w:tcPr>
          <w:p w14:paraId="286E8A20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pilP</w:t>
            </w:r>
            <w:proofErr w:type="spellEnd"/>
          </w:p>
        </w:tc>
        <w:tc>
          <w:tcPr>
            <w:tcW w:w="10634" w:type="dxa"/>
          </w:tcPr>
          <w:p w14:paraId="33B5BCC0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 xml:space="preserve">type IV pilus assembly protein </w:t>
            </w:r>
            <w:proofErr w:type="spellStart"/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PilP</w:t>
            </w:r>
            <w:proofErr w:type="spellEnd"/>
          </w:p>
        </w:tc>
      </w:tr>
      <w:tr w:rsidR="007E32ED" w:rsidRPr="001637C1" w14:paraId="13E3A28E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2F44DDF2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</w:rPr>
              <w:t>K02666</w:t>
            </w:r>
          </w:p>
        </w:tc>
        <w:tc>
          <w:tcPr>
            <w:tcW w:w="1984" w:type="dxa"/>
          </w:tcPr>
          <w:p w14:paraId="00034BEF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637C1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pilQ</w:t>
            </w:r>
            <w:proofErr w:type="spellEnd"/>
          </w:p>
        </w:tc>
        <w:tc>
          <w:tcPr>
            <w:tcW w:w="10634" w:type="dxa"/>
          </w:tcPr>
          <w:p w14:paraId="1984BA16" w14:textId="77777777" w:rsidR="007E32ED" w:rsidRPr="001637C1" w:rsidRDefault="007E32ED" w:rsidP="001637C1"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  <w:lang w:val="fr-FR"/>
              </w:rPr>
            </w:pPr>
            <w:r w:rsidRPr="001637C1">
              <w:rPr>
                <w:rFonts w:ascii="Times New Roman" w:hAnsi="Times New Roman" w:cs="Times New Roman"/>
                <w:sz w:val="21"/>
                <w:szCs w:val="21"/>
                <w:lang w:val="fr-FR"/>
              </w:rPr>
              <w:t>type IV pilus assembly protein PilQ</w:t>
            </w:r>
          </w:p>
        </w:tc>
      </w:tr>
      <w:tr w:rsidR="007E32ED" w:rsidRPr="001637C1" w14:paraId="1F64F736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EDFEA9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K07324</w:t>
            </w:r>
          </w:p>
        </w:tc>
        <w:tc>
          <w:tcPr>
            <w:tcW w:w="1984" w:type="dxa"/>
            <w:noWrap/>
            <w:hideMark/>
          </w:tcPr>
          <w:p w14:paraId="0F38034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flaA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2E3920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archaeal flagellin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FlaA</w:t>
            </w:r>
            <w:proofErr w:type="spellEnd"/>
          </w:p>
        </w:tc>
      </w:tr>
      <w:tr w:rsidR="007E32ED" w:rsidRPr="001637C1" w14:paraId="5AD332F4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7F6C8F6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K07325</w:t>
            </w:r>
          </w:p>
        </w:tc>
        <w:tc>
          <w:tcPr>
            <w:tcW w:w="1984" w:type="dxa"/>
            <w:noWrap/>
            <w:hideMark/>
          </w:tcPr>
          <w:p w14:paraId="02C5885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flaB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F0CD84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archaeal flagellin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FlaB</w:t>
            </w:r>
            <w:proofErr w:type="spellEnd"/>
          </w:p>
        </w:tc>
      </w:tr>
      <w:tr w:rsidR="007E32ED" w:rsidRPr="001637C1" w14:paraId="136D5C1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7356ACE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K07327</w:t>
            </w:r>
          </w:p>
        </w:tc>
        <w:tc>
          <w:tcPr>
            <w:tcW w:w="1984" w:type="dxa"/>
            <w:noWrap/>
            <w:hideMark/>
          </w:tcPr>
          <w:p w14:paraId="5F341A3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flaD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CDDC8C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archaeal flagellar protein FlaD</w:t>
            </w:r>
          </w:p>
        </w:tc>
      </w:tr>
      <w:tr w:rsidR="007E32ED" w:rsidRPr="001637C1" w14:paraId="14EB25D6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6573468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K07328</w:t>
            </w:r>
          </w:p>
        </w:tc>
        <w:tc>
          <w:tcPr>
            <w:tcW w:w="1984" w:type="dxa"/>
            <w:noWrap/>
            <w:hideMark/>
          </w:tcPr>
          <w:p w14:paraId="1266B21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flaE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8CBFE6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archaeal 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FlaE</w:t>
            </w:r>
            <w:proofErr w:type="spellEnd"/>
          </w:p>
        </w:tc>
      </w:tr>
      <w:tr w:rsidR="007E32ED" w:rsidRPr="001637C1" w14:paraId="46882167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C173E9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K07329</w:t>
            </w:r>
          </w:p>
        </w:tc>
        <w:tc>
          <w:tcPr>
            <w:tcW w:w="1984" w:type="dxa"/>
            <w:noWrap/>
            <w:hideMark/>
          </w:tcPr>
          <w:p w14:paraId="42C9C58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flaF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1ABCA9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archaeal 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FlaF</w:t>
            </w:r>
            <w:proofErr w:type="spellEnd"/>
          </w:p>
        </w:tc>
      </w:tr>
      <w:tr w:rsidR="007E32ED" w:rsidRPr="001637C1" w14:paraId="3C744F21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6F7653B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K07330</w:t>
            </w:r>
          </w:p>
        </w:tc>
        <w:tc>
          <w:tcPr>
            <w:tcW w:w="1984" w:type="dxa"/>
            <w:noWrap/>
            <w:hideMark/>
          </w:tcPr>
          <w:p w14:paraId="29778C5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flaG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A50E52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archaeal 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</w:t>
            </w:r>
            <w:proofErr w:type="spellEnd"/>
          </w:p>
        </w:tc>
      </w:tr>
      <w:tr w:rsidR="007E32ED" w:rsidRPr="001637C1" w14:paraId="09246ACC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50C7AC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K07331</w:t>
            </w:r>
          </w:p>
        </w:tc>
        <w:tc>
          <w:tcPr>
            <w:tcW w:w="1984" w:type="dxa"/>
            <w:noWrap/>
            <w:hideMark/>
          </w:tcPr>
          <w:p w14:paraId="5ACF23A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flaH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7984F3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archaeal flagellar protein FlaH</w:t>
            </w:r>
          </w:p>
        </w:tc>
      </w:tr>
      <w:tr w:rsidR="007E32ED" w:rsidRPr="001637C1" w14:paraId="37CB86F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521B7D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K07332</w:t>
            </w:r>
          </w:p>
        </w:tc>
        <w:tc>
          <w:tcPr>
            <w:tcW w:w="1984" w:type="dxa"/>
            <w:noWrap/>
            <w:hideMark/>
          </w:tcPr>
          <w:p w14:paraId="0996F25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flaI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EDB229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archaeal flagellar protein FlaI</w:t>
            </w:r>
          </w:p>
        </w:tc>
      </w:tr>
      <w:tr w:rsidR="007E32ED" w:rsidRPr="001637C1" w14:paraId="07099D45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604EED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K07333</w:t>
            </w:r>
          </w:p>
        </w:tc>
        <w:tc>
          <w:tcPr>
            <w:tcW w:w="1984" w:type="dxa"/>
            <w:noWrap/>
            <w:hideMark/>
          </w:tcPr>
          <w:p w14:paraId="564AC04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flaJ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CBE993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archaeal 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FlaJ</w:t>
            </w:r>
            <w:proofErr w:type="spellEnd"/>
          </w:p>
        </w:tc>
      </w:tr>
      <w:tr w:rsidR="007E32ED" w:rsidRPr="001637C1" w14:paraId="255D9341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6E306F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K07991</w:t>
            </w:r>
          </w:p>
        </w:tc>
        <w:tc>
          <w:tcPr>
            <w:tcW w:w="1984" w:type="dxa"/>
            <w:noWrap/>
            <w:hideMark/>
          </w:tcPr>
          <w:p w14:paraId="1E8EA2E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flaK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10C066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archaeal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preflagellin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peptidase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FlaK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[EC:3.4.23.52]</w:t>
            </w:r>
          </w:p>
        </w:tc>
      </w:tr>
      <w:tr w:rsidR="007E32ED" w:rsidRPr="001637C1" w14:paraId="13CF31B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1E6DA3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K02386</w:t>
            </w:r>
          </w:p>
        </w:tc>
        <w:tc>
          <w:tcPr>
            <w:tcW w:w="1984" w:type="dxa"/>
            <w:noWrap/>
            <w:hideMark/>
          </w:tcPr>
          <w:p w14:paraId="604D386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flgA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D79C6E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basal body P-ring formation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FlgA</w:t>
            </w:r>
            <w:proofErr w:type="spellEnd"/>
          </w:p>
        </w:tc>
      </w:tr>
      <w:tr w:rsidR="007E32ED" w:rsidRPr="001637C1" w14:paraId="7EC5EA2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0EB388C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K02387</w:t>
            </w:r>
          </w:p>
        </w:tc>
        <w:tc>
          <w:tcPr>
            <w:tcW w:w="1984" w:type="dxa"/>
            <w:noWrap/>
            <w:hideMark/>
          </w:tcPr>
          <w:p w14:paraId="189437A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flgB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928D6D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basal-body rod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FlgB</w:t>
            </w:r>
            <w:proofErr w:type="spellEnd"/>
          </w:p>
        </w:tc>
      </w:tr>
      <w:tr w:rsidR="007E32ED" w:rsidRPr="001637C1" w14:paraId="4AE0A27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09B4353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K02388</w:t>
            </w:r>
          </w:p>
        </w:tc>
        <w:tc>
          <w:tcPr>
            <w:tcW w:w="1984" w:type="dxa"/>
            <w:noWrap/>
            <w:hideMark/>
          </w:tcPr>
          <w:p w14:paraId="616ADD4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flgC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BB85D5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basal-body rod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FlgC</w:t>
            </w:r>
            <w:proofErr w:type="spellEnd"/>
          </w:p>
        </w:tc>
      </w:tr>
      <w:tr w:rsidR="007E32ED" w:rsidRPr="001637C1" w14:paraId="1BC965FC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26C4EE3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K02389</w:t>
            </w:r>
          </w:p>
        </w:tc>
        <w:tc>
          <w:tcPr>
            <w:tcW w:w="1984" w:type="dxa"/>
            <w:noWrap/>
            <w:hideMark/>
          </w:tcPr>
          <w:p w14:paraId="6BF2B48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flgD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9047A0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basal-body rod modification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FlgD</w:t>
            </w:r>
            <w:proofErr w:type="spellEnd"/>
          </w:p>
        </w:tc>
      </w:tr>
      <w:tr w:rsidR="007E32ED" w:rsidRPr="001637C1" w14:paraId="66217090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85A446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K02390</w:t>
            </w:r>
          </w:p>
        </w:tc>
        <w:tc>
          <w:tcPr>
            <w:tcW w:w="1984" w:type="dxa"/>
            <w:noWrap/>
            <w:hideMark/>
          </w:tcPr>
          <w:p w14:paraId="59FFAED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flgE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40E32C2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hook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FlgE</w:t>
            </w:r>
            <w:proofErr w:type="spellEnd"/>
          </w:p>
        </w:tc>
      </w:tr>
      <w:tr w:rsidR="007E32ED" w:rsidRPr="001637C1" w14:paraId="44E451C1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2BE83E7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K02391</w:t>
            </w:r>
          </w:p>
        </w:tc>
        <w:tc>
          <w:tcPr>
            <w:tcW w:w="1984" w:type="dxa"/>
            <w:noWrap/>
            <w:hideMark/>
          </w:tcPr>
          <w:p w14:paraId="07B0781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flgF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17FC4B6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basal-body rod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FlgF</w:t>
            </w:r>
            <w:proofErr w:type="spellEnd"/>
          </w:p>
        </w:tc>
      </w:tr>
      <w:tr w:rsidR="007E32ED" w:rsidRPr="001637C1" w14:paraId="472CD176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0621359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K02392</w:t>
            </w:r>
          </w:p>
        </w:tc>
        <w:tc>
          <w:tcPr>
            <w:tcW w:w="1984" w:type="dxa"/>
            <w:noWrap/>
            <w:hideMark/>
          </w:tcPr>
          <w:p w14:paraId="431127C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flgG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4302CA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basal-body rod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FlgG</w:t>
            </w:r>
            <w:proofErr w:type="spellEnd"/>
          </w:p>
        </w:tc>
      </w:tr>
      <w:tr w:rsidR="007E32ED" w:rsidRPr="001637C1" w14:paraId="6A874BBA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D6C85D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K02393</w:t>
            </w:r>
          </w:p>
        </w:tc>
        <w:tc>
          <w:tcPr>
            <w:tcW w:w="1984" w:type="dxa"/>
            <w:noWrap/>
            <w:hideMark/>
          </w:tcPr>
          <w:p w14:paraId="6756769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flgH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B11877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L-ring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FlgH</w:t>
            </w:r>
            <w:proofErr w:type="spellEnd"/>
          </w:p>
        </w:tc>
      </w:tr>
      <w:tr w:rsidR="007E32ED" w:rsidRPr="001637C1" w14:paraId="211F3AED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63711AE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K02394</w:t>
            </w:r>
          </w:p>
        </w:tc>
        <w:tc>
          <w:tcPr>
            <w:tcW w:w="1984" w:type="dxa"/>
            <w:noWrap/>
            <w:hideMark/>
          </w:tcPr>
          <w:p w14:paraId="0520EA5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flgI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ACA620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P-ring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FlgI</w:t>
            </w:r>
            <w:proofErr w:type="spellEnd"/>
          </w:p>
        </w:tc>
      </w:tr>
      <w:tr w:rsidR="007E32ED" w:rsidRPr="001637C1" w14:paraId="4487ADB9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624592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K02395</w:t>
            </w:r>
          </w:p>
        </w:tc>
        <w:tc>
          <w:tcPr>
            <w:tcW w:w="1984" w:type="dxa"/>
            <w:noWrap/>
            <w:hideMark/>
          </w:tcPr>
          <w:p w14:paraId="7B7D432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flgJ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F86E18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peptidoglycan hydrolase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FlgJ</w:t>
            </w:r>
            <w:proofErr w:type="spellEnd"/>
          </w:p>
        </w:tc>
      </w:tr>
      <w:tr w:rsidR="007E32ED" w:rsidRPr="001637C1" w14:paraId="257BEAD7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2420615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K02396</w:t>
            </w:r>
          </w:p>
        </w:tc>
        <w:tc>
          <w:tcPr>
            <w:tcW w:w="1984" w:type="dxa"/>
            <w:noWrap/>
            <w:hideMark/>
          </w:tcPr>
          <w:p w14:paraId="0942CC8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flgK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2AD17E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flagellar hook-associated protein 1</w:t>
            </w:r>
          </w:p>
        </w:tc>
      </w:tr>
      <w:tr w:rsidR="007E32ED" w:rsidRPr="001637C1" w14:paraId="562F266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DED0AB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K02397</w:t>
            </w:r>
          </w:p>
        </w:tc>
        <w:tc>
          <w:tcPr>
            <w:tcW w:w="1984" w:type="dxa"/>
            <w:noWrap/>
            <w:hideMark/>
          </w:tcPr>
          <w:p w14:paraId="29C16C7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flgL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C6BFF5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hook-associated protein 3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FlgL</w:t>
            </w:r>
            <w:proofErr w:type="spellEnd"/>
          </w:p>
        </w:tc>
      </w:tr>
      <w:tr w:rsidR="007E32ED" w:rsidRPr="001637C1" w14:paraId="254EB8EC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69E07AF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K02398</w:t>
            </w:r>
          </w:p>
        </w:tc>
        <w:tc>
          <w:tcPr>
            <w:tcW w:w="1984" w:type="dxa"/>
            <w:noWrap/>
            <w:hideMark/>
          </w:tcPr>
          <w:p w14:paraId="63D9DE6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flgM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3836B1C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negative regulator of flagellin synthesis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FlgM</w:t>
            </w:r>
            <w:proofErr w:type="spellEnd"/>
          </w:p>
        </w:tc>
      </w:tr>
      <w:tr w:rsidR="007E32ED" w:rsidRPr="001637C1" w14:paraId="10D9663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818EDD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K02399</w:t>
            </w:r>
          </w:p>
        </w:tc>
        <w:tc>
          <w:tcPr>
            <w:tcW w:w="1984" w:type="dxa"/>
            <w:noWrap/>
            <w:hideMark/>
          </w:tcPr>
          <w:p w14:paraId="4F69C64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flgN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27E82B7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FlgN</w:t>
            </w:r>
            <w:proofErr w:type="spellEnd"/>
          </w:p>
        </w:tc>
      </w:tr>
      <w:tr w:rsidR="007E32ED" w:rsidRPr="001637C1" w14:paraId="32BEDA25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7F3396A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K02481</w:t>
            </w:r>
          </w:p>
        </w:tc>
        <w:tc>
          <w:tcPr>
            <w:tcW w:w="1984" w:type="dxa"/>
            <w:noWrap/>
            <w:hideMark/>
          </w:tcPr>
          <w:p w14:paraId="7927B83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flgR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3D2381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two-component system,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NtrC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family, response regulator</w:t>
            </w:r>
          </w:p>
        </w:tc>
      </w:tr>
      <w:tr w:rsidR="007E32ED" w:rsidRPr="001637C1" w14:paraId="35A63332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5EC386B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K02482</w:t>
            </w:r>
          </w:p>
        </w:tc>
        <w:tc>
          <w:tcPr>
            <w:tcW w:w="1984" w:type="dxa"/>
            <w:noWrap/>
            <w:hideMark/>
          </w:tcPr>
          <w:p w14:paraId="0E14336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flgS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3805129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two-component system,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NtrC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family, sensor kinase [EC:2.7.13.3]</w:t>
            </w:r>
          </w:p>
        </w:tc>
      </w:tr>
      <w:tr w:rsidR="007E32ED" w:rsidRPr="001637C1" w14:paraId="5B22864E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406DBE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K09860</w:t>
            </w:r>
          </w:p>
        </w:tc>
        <w:tc>
          <w:tcPr>
            <w:tcW w:w="1984" w:type="dxa"/>
            <w:noWrap/>
            <w:hideMark/>
          </w:tcPr>
          <w:p w14:paraId="5630205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flgP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F556C2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outer membrane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FlgP</w:t>
            </w:r>
            <w:proofErr w:type="spellEnd"/>
          </w:p>
        </w:tc>
      </w:tr>
      <w:tr w:rsidR="007E32ED" w:rsidRPr="001637C1" w14:paraId="314F15A4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687476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K24343</w:t>
            </w:r>
          </w:p>
        </w:tc>
        <w:tc>
          <w:tcPr>
            <w:tcW w:w="1984" w:type="dxa"/>
            <w:noWrap/>
            <w:hideMark/>
          </w:tcPr>
          <w:p w14:paraId="1ECA6DC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flgT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6E1D90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H-ring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FlgT</w:t>
            </w:r>
            <w:proofErr w:type="spellEnd"/>
          </w:p>
        </w:tc>
      </w:tr>
      <w:tr w:rsidR="007E32ED" w:rsidRPr="001637C1" w14:paraId="7E4BCB7C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1FE0E5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K24344</w:t>
            </w:r>
          </w:p>
        </w:tc>
        <w:tc>
          <w:tcPr>
            <w:tcW w:w="1984" w:type="dxa"/>
            <w:noWrap/>
            <w:hideMark/>
          </w:tcPr>
          <w:p w14:paraId="4A7910A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flgO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218173F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H-ring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FlgO</w:t>
            </w:r>
            <w:proofErr w:type="spellEnd"/>
          </w:p>
        </w:tc>
      </w:tr>
      <w:tr w:rsidR="007E32ED" w:rsidRPr="001637C1" w14:paraId="1437880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3CCA49A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K24346</w:t>
            </w:r>
          </w:p>
        </w:tc>
        <w:tc>
          <w:tcPr>
            <w:tcW w:w="1984" w:type="dxa"/>
            <w:noWrap/>
            <w:hideMark/>
          </w:tcPr>
          <w:p w14:paraId="37799F4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flgQ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4FE1604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motility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FlgQ</w:t>
            </w:r>
            <w:proofErr w:type="spellEnd"/>
          </w:p>
        </w:tc>
      </w:tr>
      <w:tr w:rsidR="007E32ED" w:rsidRPr="001637C1" w14:paraId="451018F5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316AD85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K02400</w:t>
            </w:r>
          </w:p>
        </w:tc>
        <w:tc>
          <w:tcPr>
            <w:tcW w:w="1984" w:type="dxa"/>
            <w:noWrap/>
            <w:hideMark/>
          </w:tcPr>
          <w:p w14:paraId="6AF9C92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flhA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BA7F28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FlhA</w:t>
            </w:r>
            <w:proofErr w:type="spellEnd"/>
          </w:p>
        </w:tc>
      </w:tr>
      <w:tr w:rsidR="007E32ED" w:rsidRPr="001637C1" w14:paraId="71D5179D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59A48C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K02401</w:t>
            </w:r>
          </w:p>
        </w:tc>
        <w:tc>
          <w:tcPr>
            <w:tcW w:w="1984" w:type="dxa"/>
            <w:noWrap/>
            <w:hideMark/>
          </w:tcPr>
          <w:p w14:paraId="5AE6784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flhB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6A0CC9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FlhB</w:t>
            </w:r>
            <w:proofErr w:type="spellEnd"/>
          </w:p>
        </w:tc>
      </w:tr>
      <w:tr w:rsidR="007E32ED" w:rsidRPr="001637C1" w14:paraId="518FF5F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6F7D7A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K02402</w:t>
            </w:r>
          </w:p>
        </w:tc>
        <w:tc>
          <w:tcPr>
            <w:tcW w:w="1984" w:type="dxa"/>
            <w:noWrap/>
            <w:hideMark/>
          </w:tcPr>
          <w:p w14:paraId="3D19C23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flhC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203CA4E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transcriptional activator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FlhC</w:t>
            </w:r>
            <w:proofErr w:type="spellEnd"/>
          </w:p>
        </w:tc>
      </w:tr>
      <w:tr w:rsidR="007E32ED" w:rsidRPr="001637C1" w14:paraId="3D1DD190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ADC8EE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K02403</w:t>
            </w:r>
          </w:p>
        </w:tc>
        <w:tc>
          <w:tcPr>
            <w:tcW w:w="1984" w:type="dxa"/>
            <w:noWrap/>
            <w:hideMark/>
          </w:tcPr>
          <w:p w14:paraId="1A62086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flhD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3DE9603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transcriptional activator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FlhD</w:t>
            </w:r>
            <w:proofErr w:type="spellEnd"/>
          </w:p>
        </w:tc>
      </w:tr>
      <w:tr w:rsidR="007E32ED" w:rsidRPr="001637C1" w14:paraId="7DBCE597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3BFD4D2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K02404</w:t>
            </w:r>
          </w:p>
        </w:tc>
        <w:tc>
          <w:tcPr>
            <w:tcW w:w="1984" w:type="dxa"/>
            <w:noWrap/>
            <w:hideMark/>
          </w:tcPr>
          <w:p w14:paraId="7F85310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flhF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33B68FF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FlhF</w:t>
            </w:r>
            <w:proofErr w:type="spellEnd"/>
          </w:p>
        </w:tc>
      </w:tr>
      <w:tr w:rsidR="007E32ED" w:rsidRPr="001637C1" w14:paraId="5CB4E281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2C0D84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K02405</w:t>
            </w:r>
          </w:p>
        </w:tc>
        <w:tc>
          <w:tcPr>
            <w:tcW w:w="1984" w:type="dxa"/>
            <w:noWrap/>
            <w:hideMark/>
          </w:tcPr>
          <w:p w14:paraId="4B35F089" w14:textId="01196711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fliA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whiG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F59A25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RNA polymerase sigma factor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FliA</w:t>
            </w:r>
            <w:proofErr w:type="spellEnd"/>
          </w:p>
        </w:tc>
      </w:tr>
      <w:tr w:rsidR="007E32ED" w:rsidRPr="001637C1" w14:paraId="629EEAC4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22624A0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K02406</w:t>
            </w:r>
          </w:p>
        </w:tc>
        <w:tc>
          <w:tcPr>
            <w:tcW w:w="1984" w:type="dxa"/>
            <w:noWrap/>
            <w:hideMark/>
          </w:tcPr>
          <w:p w14:paraId="2FBFB0BC" w14:textId="4693A661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fliC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hag</w:t>
            </w:r>
          </w:p>
        </w:tc>
        <w:tc>
          <w:tcPr>
            <w:tcW w:w="10634" w:type="dxa"/>
            <w:noWrap/>
            <w:hideMark/>
          </w:tcPr>
          <w:p w14:paraId="67EBF83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flagellin</w:t>
            </w:r>
          </w:p>
        </w:tc>
      </w:tr>
      <w:tr w:rsidR="007E32ED" w:rsidRPr="001637C1" w14:paraId="7589D8C9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05A13A4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K02407</w:t>
            </w:r>
          </w:p>
        </w:tc>
        <w:tc>
          <w:tcPr>
            <w:tcW w:w="1984" w:type="dxa"/>
            <w:noWrap/>
            <w:hideMark/>
          </w:tcPr>
          <w:p w14:paraId="154627F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fliD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3F77E49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flagellar hook-associated protein 2</w:t>
            </w:r>
          </w:p>
        </w:tc>
      </w:tr>
      <w:tr w:rsidR="007E32ED" w:rsidRPr="001637C1" w14:paraId="598C12F7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444E85F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K02408</w:t>
            </w:r>
          </w:p>
        </w:tc>
        <w:tc>
          <w:tcPr>
            <w:tcW w:w="1984" w:type="dxa"/>
            <w:noWrap/>
            <w:hideMark/>
          </w:tcPr>
          <w:p w14:paraId="1377153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fliE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A751AA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hook-basal body complex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FliE</w:t>
            </w:r>
            <w:proofErr w:type="spellEnd"/>
          </w:p>
        </w:tc>
      </w:tr>
      <w:tr w:rsidR="007E32ED" w:rsidRPr="001637C1" w14:paraId="7D8F6FCA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6DC0849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K02409</w:t>
            </w:r>
          </w:p>
        </w:tc>
        <w:tc>
          <w:tcPr>
            <w:tcW w:w="1984" w:type="dxa"/>
            <w:noWrap/>
            <w:hideMark/>
          </w:tcPr>
          <w:p w14:paraId="0DAA8BA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fliF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2BCBC4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M-ring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FliF</w:t>
            </w:r>
            <w:proofErr w:type="spellEnd"/>
          </w:p>
        </w:tc>
      </w:tr>
      <w:tr w:rsidR="007E32ED" w:rsidRPr="001637C1" w14:paraId="150DE76D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02C0989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K02410</w:t>
            </w:r>
          </w:p>
        </w:tc>
        <w:tc>
          <w:tcPr>
            <w:tcW w:w="1984" w:type="dxa"/>
            <w:noWrap/>
            <w:hideMark/>
          </w:tcPr>
          <w:p w14:paraId="31AA843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fliG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59FF88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motor switch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FliG</w:t>
            </w:r>
            <w:proofErr w:type="spellEnd"/>
          </w:p>
        </w:tc>
      </w:tr>
      <w:tr w:rsidR="007E32ED" w:rsidRPr="001637C1" w14:paraId="41CA0226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17403A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K02411</w:t>
            </w:r>
          </w:p>
        </w:tc>
        <w:tc>
          <w:tcPr>
            <w:tcW w:w="1984" w:type="dxa"/>
            <w:noWrap/>
            <w:hideMark/>
          </w:tcPr>
          <w:p w14:paraId="6ABD33A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fliH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774400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assembly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FliH</w:t>
            </w:r>
            <w:proofErr w:type="spellEnd"/>
          </w:p>
        </w:tc>
      </w:tr>
      <w:tr w:rsidR="007E32ED" w:rsidRPr="001637C1" w14:paraId="62074FC9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7DC133F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K02412</w:t>
            </w:r>
          </w:p>
        </w:tc>
        <w:tc>
          <w:tcPr>
            <w:tcW w:w="1984" w:type="dxa"/>
            <w:noWrap/>
            <w:hideMark/>
          </w:tcPr>
          <w:p w14:paraId="77F33B2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fliI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49306E6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flagellum-specific ATP synthase [EC:7.4.2.8]</w:t>
            </w:r>
          </w:p>
        </w:tc>
      </w:tr>
      <w:tr w:rsidR="007E32ED" w:rsidRPr="001637C1" w14:paraId="73C2C245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D8CB5F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K02413</w:t>
            </w:r>
          </w:p>
        </w:tc>
        <w:tc>
          <w:tcPr>
            <w:tcW w:w="1984" w:type="dxa"/>
            <w:noWrap/>
            <w:hideMark/>
          </w:tcPr>
          <w:p w14:paraId="2A2DF72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fliJ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406EBFD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FliJ</w:t>
            </w:r>
            <w:proofErr w:type="spellEnd"/>
          </w:p>
        </w:tc>
      </w:tr>
      <w:tr w:rsidR="007E32ED" w:rsidRPr="001637C1" w14:paraId="3B542ED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1A3B42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K02414</w:t>
            </w:r>
          </w:p>
        </w:tc>
        <w:tc>
          <w:tcPr>
            <w:tcW w:w="1984" w:type="dxa"/>
            <w:noWrap/>
            <w:hideMark/>
          </w:tcPr>
          <w:p w14:paraId="5041E83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fliK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B75A55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flagellar hook-length control protein FliK</w:t>
            </w:r>
          </w:p>
        </w:tc>
      </w:tr>
      <w:tr w:rsidR="007E32ED" w:rsidRPr="001637C1" w14:paraId="70CC6049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279648E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K02415</w:t>
            </w:r>
          </w:p>
        </w:tc>
        <w:tc>
          <w:tcPr>
            <w:tcW w:w="1984" w:type="dxa"/>
            <w:noWrap/>
            <w:hideMark/>
          </w:tcPr>
          <w:p w14:paraId="4B77620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fliL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3DF811B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FliL</w:t>
            </w:r>
            <w:proofErr w:type="spellEnd"/>
          </w:p>
        </w:tc>
      </w:tr>
      <w:tr w:rsidR="007E32ED" w:rsidRPr="001637C1" w14:paraId="2951A2CA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6B96C34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K02416</w:t>
            </w:r>
          </w:p>
        </w:tc>
        <w:tc>
          <w:tcPr>
            <w:tcW w:w="1984" w:type="dxa"/>
            <w:noWrap/>
            <w:hideMark/>
          </w:tcPr>
          <w:p w14:paraId="11CF920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fliM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321F8C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flagellar motor switch protein FliM</w:t>
            </w:r>
          </w:p>
        </w:tc>
      </w:tr>
      <w:tr w:rsidR="007E32ED" w:rsidRPr="001637C1" w14:paraId="01A8BD55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3BDEF79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K02417</w:t>
            </w:r>
          </w:p>
        </w:tc>
        <w:tc>
          <w:tcPr>
            <w:tcW w:w="1984" w:type="dxa"/>
            <w:noWrap/>
            <w:hideMark/>
          </w:tcPr>
          <w:p w14:paraId="73CC943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fliN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A5F360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motor switch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FliN</w:t>
            </w:r>
            <w:proofErr w:type="spellEnd"/>
          </w:p>
        </w:tc>
      </w:tr>
      <w:tr w:rsidR="007E32ED" w:rsidRPr="001637C1" w14:paraId="64A2FD5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17412F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K02418</w:t>
            </w:r>
          </w:p>
        </w:tc>
        <w:tc>
          <w:tcPr>
            <w:tcW w:w="1984" w:type="dxa"/>
            <w:noWrap/>
            <w:hideMark/>
          </w:tcPr>
          <w:p w14:paraId="1D0934BA" w14:textId="2962C1B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fliO</w:t>
            </w:r>
            <w:proofErr w:type="spellEnd"/>
            <w:r w:rsidR="0094594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fliZ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538871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FliO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FliZ</w:t>
            </w:r>
            <w:proofErr w:type="spellEnd"/>
          </w:p>
        </w:tc>
      </w:tr>
      <w:tr w:rsidR="007E32ED" w:rsidRPr="001637C1" w14:paraId="25B2E92B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BDE65E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K02419</w:t>
            </w:r>
          </w:p>
        </w:tc>
        <w:tc>
          <w:tcPr>
            <w:tcW w:w="1984" w:type="dxa"/>
            <w:noWrap/>
            <w:hideMark/>
          </w:tcPr>
          <w:p w14:paraId="7DF7FA3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fliP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2D475C7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FliP</w:t>
            </w:r>
            <w:proofErr w:type="spellEnd"/>
          </w:p>
        </w:tc>
      </w:tr>
      <w:tr w:rsidR="007E32ED" w:rsidRPr="001637C1" w14:paraId="54415AA4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BA7E95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K02420</w:t>
            </w:r>
          </w:p>
        </w:tc>
        <w:tc>
          <w:tcPr>
            <w:tcW w:w="1984" w:type="dxa"/>
            <w:noWrap/>
            <w:hideMark/>
          </w:tcPr>
          <w:p w14:paraId="53AF9CD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fliQ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13202BE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FliQ</w:t>
            </w:r>
            <w:proofErr w:type="spellEnd"/>
          </w:p>
        </w:tc>
      </w:tr>
      <w:tr w:rsidR="007E32ED" w:rsidRPr="001637C1" w14:paraId="781A256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6A3F2CF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K02421</w:t>
            </w:r>
          </w:p>
        </w:tc>
        <w:tc>
          <w:tcPr>
            <w:tcW w:w="1984" w:type="dxa"/>
            <w:noWrap/>
            <w:hideMark/>
          </w:tcPr>
          <w:p w14:paraId="14AD662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fliR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B34151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FliR</w:t>
            </w:r>
            <w:proofErr w:type="spellEnd"/>
          </w:p>
        </w:tc>
      </w:tr>
      <w:tr w:rsidR="007E32ED" w:rsidRPr="001637C1" w14:paraId="76650943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E1947D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K02422</w:t>
            </w:r>
          </w:p>
        </w:tc>
        <w:tc>
          <w:tcPr>
            <w:tcW w:w="1984" w:type="dxa"/>
            <w:noWrap/>
            <w:hideMark/>
          </w:tcPr>
          <w:p w14:paraId="4AE5ED2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fliS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1C6E5A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secretion chaperone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FliS</w:t>
            </w:r>
            <w:proofErr w:type="spellEnd"/>
          </w:p>
        </w:tc>
      </w:tr>
      <w:tr w:rsidR="007E32ED" w:rsidRPr="001637C1" w14:paraId="2C991756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1D21483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K02423</w:t>
            </w:r>
          </w:p>
        </w:tc>
        <w:tc>
          <w:tcPr>
            <w:tcW w:w="1984" w:type="dxa"/>
            <w:noWrap/>
            <w:hideMark/>
          </w:tcPr>
          <w:p w14:paraId="20DBA5E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fliT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2578F69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FliT</w:t>
            </w:r>
            <w:proofErr w:type="spellEnd"/>
          </w:p>
        </w:tc>
      </w:tr>
      <w:tr w:rsidR="007E32ED" w:rsidRPr="001637C1" w14:paraId="4CCC2680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08210A3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K02424</w:t>
            </w:r>
          </w:p>
        </w:tc>
        <w:tc>
          <w:tcPr>
            <w:tcW w:w="1984" w:type="dxa"/>
            <w:noWrap/>
            <w:hideMark/>
          </w:tcPr>
          <w:p w14:paraId="7691E739" w14:textId="55C0F984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tcyA</w:t>
            </w:r>
            <w:proofErr w:type="spellEnd"/>
            <w:r w:rsidR="00FD131A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tcyJ</w:t>
            </w:r>
            <w:proofErr w:type="spellEnd"/>
            <w:r w:rsidR="00FD131A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fliY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660709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L-cystine transport system substrate-binding protein</w:t>
            </w:r>
          </w:p>
        </w:tc>
      </w:tr>
      <w:tr w:rsidR="007E32ED" w:rsidRPr="001637C1" w14:paraId="6441AB5A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EEDC79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K02425</w:t>
            </w:r>
          </w:p>
        </w:tc>
        <w:tc>
          <w:tcPr>
            <w:tcW w:w="1984" w:type="dxa"/>
            <w:noWrap/>
            <w:hideMark/>
          </w:tcPr>
          <w:p w14:paraId="130E52C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fliZ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278995B9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regulator of sigma S factor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FliZ</w:t>
            </w:r>
            <w:proofErr w:type="spellEnd"/>
          </w:p>
        </w:tc>
      </w:tr>
      <w:tr w:rsidR="007E32ED" w:rsidRPr="001637C1" w14:paraId="100789B2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4657910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K13626</w:t>
            </w:r>
          </w:p>
        </w:tc>
        <w:tc>
          <w:tcPr>
            <w:tcW w:w="1984" w:type="dxa"/>
            <w:noWrap/>
            <w:hideMark/>
          </w:tcPr>
          <w:p w14:paraId="2863CAF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fliW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176EC85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assembly factor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FliW</w:t>
            </w:r>
            <w:proofErr w:type="spellEnd"/>
          </w:p>
        </w:tc>
      </w:tr>
      <w:tr w:rsidR="007E32ED" w:rsidRPr="001637C1" w14:paraId="6D5AFF6C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0C3A22F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K03516</w:t>
            </w:r>
          </w:p>
        </w:tc>
        <w:tc>
          <w:tcPr>
            <w:tcW w:w="1984" w:type="dxa"/>
            <w:noWrap/>
            <w:hideMark/>
          </w:tcPr>
          <w:p w14:paraId="2D5C4B80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flhE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48C94B4F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FlhE</w:t>
            </w:r>
            <w:proofErr w:type="spellEnd"/>
          </w:p>
        </w:tc>
      </w:tr>
      <w:tr w:rsidR="007E32ED" w:rsidRPr="001637C1" w14:paraId="7DF1925E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5705B76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K04061</w:t>
            </w:r>
          </w:p>
        </w:tc>
        <w:tc>
          <w:tcPr>
            <w:tcW w:w="1984" w:type="dxa"/>
            <w:noWrap/>
            <w:hideMark/>
          </w:tcPr>
          <w:p w14:paraId="1159333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flhB2</w:t>
            </w:r>
          </w:p>
        </w:tc>
        <w:tc>
          <w:tcPr>
            <w:tcW w:w="10634" w:type="dxa"/>
            <w:noWrap/>
            <w:hideMark/>
          </w:tcPr>
          <w:p w14:paraId="260DE40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flagellar biosynthesis protein</w:t>
            </w:r>
          </w:p>
        </w:tc>
      </w:tr>
      <w:tr w:rsidR="007E32ED" w:rsidRPr="001637C1" w14:paraId="0E69A7AA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3789185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K04562</w:t>
            </w:r>
          </w:p>
        </w:tc>
        <w:tc>
          <w:tcPr>
            <w:tcW w:w="1984" w:type="dxa"/>
            <w:noWrap/>
            <w:hideMark/>
          </w:tcPr>
          <w:p w14:paraId="21775C35" w14:textId="67312746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flhG</w:t>
            </w:r>
            <w:proofErr w:type="spellEnd"/>
            <w:r w:rsidR="00FD131A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fleN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B19233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FlhG</w:t>
            </w:r>
            <w:proofErr w:type="spellEnd"/>
          </w:p>
        </w:tc>
      </w:tr>
      <w:tr w:rsidR="007E32ED" w:rsidRPr="001637C1" w14:paraId="73EAA437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0651E9C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K13820</w:t>
            </w:r>
          </w:p>
        </w:tc>
        <w:tc>
          <w:tcPr>
            <w:tcW w:w="1984" w:type="dxa"/>
            <w:noWrap/>
            <w:hideMark/>
          </w:tcPr>
          <w:p w14:paraId="0F81E936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fliR-flhB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05DC6A67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flagellar biosynthesis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FliR</w:t>
            </w:r>
            <w:proofErr w:type="spellEnd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FlhB</w:t>
            </w:r>
            <w:proofErr w:type="spellEnd"/>
          </w:p>
        </w:tc>
      </w:tr>
      <w:tr w:rsidR="007E32ED" w:rsidRPr="001637C1" w14:paraId="64FBE839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0BAAD80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K02556</w:t>
            </w:r>
          </w:p>
        </w:tc>
        <w:tc>
          <w:tcPr>
            <w:tcW w:w="1984" w:type="dxa"/>
            <w:noWrap/>
            <w:hideMark/>
          </w:tcPr>
          <w:p w14:paraId="342E5CB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motA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1A86A1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chemotaxis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MotA</w:t>
            </w:r>
            <w:proofErr w:type="spellEnd"/>
          </w:p>
        </w:tc>
      </w:tr>
      <w:tr w:rsidR="007E32ED" w:rsidRPr="001637C1" w14:paraId="0177ACB3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2F08BF2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K02557</w:t>
            </w:r>
          </w:p>
        </w:tc>
        <w:tc>
          <w:tcPr>
            <w:tcW w:w="1984" w:type="dxa"/>
            <w:noWrap/>
            <w:hideMark/>
          </w:tcPr>
          <w:p w14:paraId="7D99287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motB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77B1F7A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chemotaxis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MotB</w:t>
            </w:r>
            <w:proofErr w:type="spellEnd"/>
          </w:p>
        </w:tc>
      </w:tr>
      <w:tr w:rsidR="007E32ED" w:rsidRPr="001637C1" w14:paraId="57BA019B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6729047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K10564</w:t>
            </w:r>
          </w:p>
        </w:tc>
        <w:tc>
          <w:tcPr>
            <w:tcW w:w="1984" w:type="dxa"/>
            <w:noWrap/>
            <w:hideMark/>
          </w:tcPr>
          <w:p w14:paraId="2B9C9D2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motC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32468DC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chemotaxis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MotC</w:t>
            </w:r>
            <w:proofErr w:type="spellEnd"/>
          </w:p>
        </w:tc>
      </w:tr>
      <w:tr w:rsidR="007E32ED" w:rsidRPr="001637C1" w14:paraId="4648BDAD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15DC69E2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K10565</w:t>
            </w:r>
          </w:p>
        </w:tc>
        <w:tc>
          <w:tcPr>
            <w:tcW w:w="1984" w:type="dxa"/>
            <w:noWrap/>
            <w:hideMark/>
          </w:tcPr>
          <w:p w14:paraId="43D6BD05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motD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201E525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chemotaxis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MotD</w:t>
            </w:r>
            <w:proofErr w:type="spellEnd"/>
          </w:p>
        </w:tc>
      </w:tr>
      <w:tr w:rsidR="007E32ED" w:rsidRPr="001637C1" w14:paraId="640289DA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6FA15DED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K21217</w:t>
            </w:r>
          </w:p>
        </w:tc>
        <w:tc>
          <w:tcPr>
            <w:tcW w:w="1984" w:type="dxa"/>
            <w:noWrap/>
            <w:hideMark/>
          </w:tcPr>
          <w:p w14:paraId="1C9D434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motX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82A260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sodium-type polar 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MotX</w:t>
            </w:r>
            <w:proofErr w:type="spellEnd"/>
          </w:p>
        </w:tc>
      </w:tr>
      <w:tr w:rsidR="007E32ED" w:rsidRPr="001637C1" w14:paraId="2688D2FA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506F54D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K21218</w:t>
            </w:r>
          </w:p>
        </w:tc>
        <w:tc>
          <w:tcPr>
            <w:tcW w:w="1984" w:type="dxa"/>
            <w:noWrap/>
            <w:hideMark/>
          </w:tcPr>
          <w:p w14:paraId="5A15FA51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motY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1830E33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sodium-type flagellar protein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MotY</w:t>
            </w:r>
            <w:proofErr w:type="spellEnd"/>
          </w:p>
        </w:tc>
      </w:tr>
      <w:tr w:rsidR="007E32ED" w:rsidRPr="001637C1" w14:paraId="793B4C11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6A12842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K10943</w:t>
            </w:r>
          </w:p>
        </w:tc>
        <w:tc>
          <w:tcPr>
            <w:tcW w:w="1984" w:type="dxa"/>
            <w:noWrap/>
            <w:hideMark/>
          </w:tcPr>
          <w:p w14:paraId="6365BDDD" w14:textId="562B5135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flrC</w:t>
            </w:r>
            <w:proofErr w:type="spellEnd"/>
            <w:r w:rsidR="00FD131A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fleR</w:t>
            </w:r>
            <w:proofErr w:type="spellEnd"/>
            <w:r w:rsidR="00FD131A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flaM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5131A95E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two-component system, response regulator </w:t>
            </w:r>
            <w:proofErr w:type="spellStart"/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FlrC</w:t>
            </w:r>
            <w:proofErr w:type="spellEnd"/>
          </w:p>
        </w:tc>
      </w:tr>
      <w:tr w:rsidR="007E32ED" w:rsidRPr="001637C1" w14:paraId="289BA91A" w14:textId="77777777" w:rsidTr="00A85C62">
        <w:trPr>
          <w:trHeight w:val="285"/>
          <w:jc w:val="center"/>
        </w:trPr>
        <w:tc>
          <w:tcPr>
            <w:tcW w:w="1413" w:type="dxa"/>
            <w:noWrap/>
            <w:hideMark/>
          </w:tcPr>
          <w:p w14:paraId="72E22EF8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K03092</w:t>
            </w:r>
          </w:p>
        </w:tc>
        <w:tc>
          <w:tcPr>
            <w:tcW w:w="1984" w:type="dxa"/>
            <w:noWrap/>
            <w:hideMark/>
          </w:tcPr>
          <w:p w14:paraId="6A30D79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rpoN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ECC245B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RNA polymerase sigma-54 factor</w:t>
            </w:r>
          </w:p>
        </w:tc>
      </w:tr>
      <w:tr w:rsidR="007E32ED" w:rsidRPr="001637C1" w14:paraId="61F040CD" w14:textId="77777777" w:rsidTr="00A85C62">
        <w:trPr>
          <w:trHeight w:val="315"/>
          <w:jc w:val="center"/>
        </w:trPr>
        <w:tc>
          <w:tcPr>
            <w:tcW w:w="1413" w:type="dxa"/>
            <w:noWrap/>
            <w:hideMark/>
          </w:tcPr>
          <w:p w14:paraId="76B30F9A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K03086</w:t>
            </w:r>
          </w:p>
        </w:tc>
        <w:tc>
          <w:tcPr>
            <w:tcW w:w="1984" w:type="dxa"/>
            <w:noWrap/>
            <w:hideMark/>
          </w:tcPr>
          <w:p w14:paraId="4E6A79E3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rpoD</w:t>
            </w:r>
            <w:proofErr w:type="spellEnd"/>
          </w:p>
        </w:tc>
        <w:tc>
          <w:tcPr>
            <w:tcW w:w="10634" w:type="dxa"/>
            <w:noWrap/>
            <w:hideMark/>
          </w:tcPr>
          <w:p w14:paraId="65D2C584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RNA polymerase primary sigma factor</w:t>
            </w:r>
          </w:p>
        </w:tc>
      </w:tr>
      <w:tr w:rsidR="007E32ED" w:rsidRPr="001637C1" w14:paraId="583AC581" w14:textId="77777777" w:rsidTr="00A85C62">
        <w:trPr>
          <w:trHeight w:val="285"/>
          <w:jc w:val="center"/>
        </w:trPr>
        <w:tc>
          <w:tcPr>
            <w:tcW w:w="1413" w:type="dxa"/>
            <w:tcBorders>
              <w:bottom w:val="single" w:sz="12" w:space="0" w:color="auto"/>
            </w:tcBorders>
            <w:noWrap/>
            <w:hideMark/>
          </w:tcPr>
          <w:p w14:paraId="58F2EF3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K10941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noWrap/>
            <w:hideMark/>
          </w:tcPr>
          <w:p w14:paraId="7AD0A6D0" w14:textId="18ACAC9C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flrA</w:t>
            </w:r>
            <w:proofErr w:type="spellEnd"/>
            <w:r w:rsidR="00FD131A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fleQ</w:t>
            </w:r>
            <w:proofErr w:type="spellEnd"/>
            <w:r w:rsidR="00FD131A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proofErr w:type="spellStart"/>
            <w:r w:rsidRPr="001637C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flaK</w:t>
            </w:r>
            <w:proofErr w:type="spellEnd"/>
          </w:p>
        </w:tc>
        <w:tc>
          <w:tcPr>
            <w:tcW w:w="10634" w:type="dxa"/>
            <w:tcBorders>
              <w:bottom w:val="single" w:sz="12" w:space="0" w:color="auto"/>
            </w:tcBorders>
            <w:noWrap/>
            <w:hideMark/>
          </w:tcPr>
          <w:p w14:paraId="319C677C" w14:textId="77777777" w:rsidR="007E32ED" w:rsidRPr="001637C1" w:rsidRDefault="007E32ED" w:rsidP="001637C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sigma-54 dependent transcriptional regulator, flagellar regulatory protein</w:t>
            </w:r>
          </w:p>
        </w:tc>
      </w:tr>
    </w:tbl>
    <w:p w14:paraId="61B7CE50" w14:textId="5E13754F" w:rsidR="007E32ED" w:rsidRPr="000B3AF1" w:rsidRDefault="007E32ED" w:rsidP="000B6DB6">
      <w:pPr>
        <w:widowControl/>
        <w:rPr>
          <w:rFonts w:ascii="Times New Roman" w:hAnsi="Times New Roman" w:cs="Times New Roman"/>
        </w:rPr>
        <w:sectPr w:rsidR="007E32ED" w:rsidRPr="000B3AF1" w:rsidSect="00181F03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6372B4D8" w14:textId="45B10AD7" w:rsidR="009C36BE" w:rsidRDefault="000B6DB6" w:rsidP="0004449F">
      <w:pPr>
        <w:widowControl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B3AF1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7E32ED" w:rsidRPr="000B3AF1">
        <w:rPr>
          <w:rFonts w:ascii="Times New Roman" w:hAnsi="Times New Roman" w:cs="Times New Roman"/>
          <w:b/>
          <w:bCs/>
          <w:sz w:val="24"/>
        </w:rPr>
        <w:t>6</w:t>
      </w:r>
      <w:r w:rsidRPr="000B3AF1">
        <w:rPr>
          <w:rFonts w:ascii="Times New Roman" w:hAnsi="Times New Roman" w:cs="Times New Roman"/>
          <w:b/>
          <w:bCs/>
          <w:sz w:val="24"/>
        </w:rPr>
        <w:t xml:space="preserve">. </w:t>
      </w:r>
      <w:r w:rsidRPr="000B3AF1">
        <w:rPr>
          <w:rFonts w:ascii="Times New Roman" w:hAnsi="Times New Roman" w:cs="Times New Roman"/>
          <w:sz w:val="24"/>
        </w:rPr>
        <w:t>Vertical distribution</w:t>
      </w:r>
      <w:r w:rsidR="00A364CC" w:rsidRPr="000B3AF1">
        <w:rPr>
          <w:rFonts w:ascii="Times New Roman" w:hAnsi="Times New Roman" w:cs="Times New Roman"/>
          <w:sz w:val="24"/>
        </w:rPr>
        <w:t>s</w:t>
      </w:r>
      <w:r w:rsidRPr="000B3AF1">
        <w:rPr>
          <w:rFonts w:ascii="Times New Roman" w:hAnsi="Times New Roman" w:cs="Times New Roman"/>
          <w:sz w:val="24"/>
        </w:rPr>
        <w:t xml:space="preserve"> of physicochemical </w:t>
      </w:r>
      <w:r w:rsidR="00A364CC" w:rsidRPr="000B3AF1">
        <w:rPr>
          <w:rFonts w:ascii="Times New Roman" w:hAnsi="Times New Roman" w:cs="Times New Roman"/>
          <w:sz w:val="24"/>
        </w:rPr>
        <w:t xml:space="preserve">properties </w:t>
      </w:r>
      <w:r w:rsidRPr="000B3AF1">
        <w:rPr>
          <w:rFonts w:ascii="Times New Roman" w:hAnsi="Times New Roman" w:cs="Times New Roman"/>
          <w:sz w:val="24"/>
        </w:rPr>
        <w:t xml:space="preserve">along the mangrove sediment </w:t>
      </w:r>
      <w:r w:rsidR="00A364CC" w:rsidRPr="000B3AF1">
        <w:rPr>
          <w:rFonts w:ascii="Times New Roman" w:hAnsi="Times New Roman" w:cs="Times New Roman"/>
          <w:sz w:val="24"/>
        </w:rPr>
        <w:t>depth</w:t>
      </w:r>
      <w:r w:rsidR="00F11B85">
        <w:rPr>
          <w:rFonts w:ascii="Times New Roman" w:hAnsi="Times New Roman" w:cs="Times New Roman" w:hint="eastAsia"/>
          <w:sz w:val="24"/>
        </w:rPr>
        <w:t>.</w:t>
      </w:r>
      <w:r w:rsidRPr="000B3AF1">
        <w:rPr>
          <w:rFonts w:ascii="Times New Roman" w:hAnsi="Times New Roman" w:cs="Times New Roman"/>
          <w:sz w:val="24"/>
        </w:rPr>
        <w:t xml:space="preserve"> (mean ± SD).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81"/>
        <w:gridCol w:w="1301"/>
        <w:gridCol w:w="1301"/>
        <w:gridCol w:w="1301"/>
        <w:gridCol w:w="1301"/>
        <w:gridCol w:w="1301"/>
        <w:gridCol w:w="1301"/>
        <w:gridCol w:w="1301"/>
        <w:gridCol w:w="1438"/>
        <w:gridCol w:w="1432"/>
      </w:tblGrid>
      <w:tr w:rsidR="009902C0" w:rsidRPr="001637C1" w14:paraId="32DAF207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7C4AB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Depth (cm)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A982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0-5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C1C49" w14:textId="77D66C3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5-10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5E99F" w14:textId="067A3101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10-15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304F15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15-20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5695B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20-30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9A8E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30-40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926F15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40-50</w:t>
            </w:r>
          </w:p>
        </w:tc>
        <w:tc>
          <w:tcPr>
            <w:tcW w:w="51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BC2A1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50-60</w:t>
            </w:r>
          </w:p>
        </w:tc>
        <w:tc>
          <w:tcPr>
            <w:tcW w:w="51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73CF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60-80</w:t>
            </w:r>
          </w:p>
        </w:tc>
      </w:tr>
      <w:tr w:rsidR="009902C0" w:rsidRPr="001637C1" w14:paraId="4585F540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3BAA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(µM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C76C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4.35±2.66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8F87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2.94±2.37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002B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5.30±2.19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4E3B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3.35±4.44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0CD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7.37±5.13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A550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7.70±13.31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9FC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5.69±1.10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930B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2.11±3.19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DA2A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7.53±5.40</w:t>
            </w:r>
          </w:p>
        </w:tc>
      </w:tr>
      <w:tr w:rsidR="009902C0" w:rsidRPr="001637C1" w14:paraId="04902E40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E7982" w14:textId="5F330CAC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moisture content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413A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0.63±0.03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B0F1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0.65±0.04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F722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0.63±0.04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FE01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0.61±0.04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2580A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0.57±0.07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82BD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0.51±0.06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618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0.37±0.11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634C4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0.35±0.06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3152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0.27±0.03</w:t>
            </w:r>
          </w:p>
        </w:tc>
      </w:tr>
      <w:tr w:rsidR="009902C0" w:rsidRPr="001637C1" w14:paraId="4601C6F8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B0AF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TS (g/kg)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7F87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8.35±0.98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61BF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8.83±1.31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7B0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8.86±0.77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DFE1A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9.93±1.35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076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10.46±0.67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A0F9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11.79±1.31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42D21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12.14±1.56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423B5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13.98±2.40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A8CA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13.00±2.15</w:t>
            </w:r>
          </w:p>
        </w:tc>
      </w:tr>
      <w:tr w:rsidR="009902C0" w:rsidRPr="001637C1" w14:paraId="443C6B74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AE0B3" w14:textId="31CFFB6F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="00B42B34" w:rsidRPr="002F52AC"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0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(ppm)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B0D3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4.46±4.10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7D1A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2.92±3.65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39EA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0.37±0.43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97CF4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0.40±0.52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B56C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0.37±0.15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D351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0.40±0.30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96AB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0.66±0.92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1E3B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0.66±0.79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7A90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0.28±0.15</w:t>
            </w:r>
          </w:p>
        </w:tc>
      </w:tr>
      <w:tr w:rsidR="009902C0" w:rsidRPr="001637C1" w14:paraId="3DA10345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08EC" w14:textId="128154B2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 (</w:t>
            </w:r>
            <w:r w:rsidR="00ED132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g/kg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2005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32.39±6.38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B5B4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29.69±3.52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A59A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28.30±3.02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D92AF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28.19±5.05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471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27.45±4.28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755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28.03±3.03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2C22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33.11±4.56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0397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37.37±4.40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8C957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40.43±4.40</w:t>
            </w:r>
          </w:p>
        </w:tc>
      </w:tr>
      <w:tr w:rsidR="009902C0" w:rsidRPr="001637C1" w14:paraId="1172FF37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740DC" w14:textId="73F564A6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TN (</w:t>
            </w:r>
            <w:r w:rsidR="00ED1328"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g/kg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02D1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1.63±0.13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F684F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1.52±0.14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1701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1.50±0.22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5466B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1.54±0.23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55A7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1.40±0.19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DF4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1.40±0.24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E968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1.12±0.26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2AC9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1.29±0.26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4D38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0.89±0.15</w:t>
            </w:r>
          </w:p>
        </w:tc>
      </w:tr>
      <w:tr w:rsidR="009902C0" w:rsidRPr="001637C1" w14:paraId="4DCCD4A8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489F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NH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+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(mg/kg)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E6994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9.29±1.22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5353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11.51±4.23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7991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14.89±7.63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9930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13.43±4.35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939F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20.39±9.03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0D5A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16.93±5.16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222B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13.82±5.09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BA52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14.45±13.99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5947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6.96±2.38</w:t>
            </w:r>
          </w:p>
        </w:tc>
      </w:tr>
      <w:tr w:rsidR="009902C0" w:rsidRPr="001637C1" w14:paraId="66B8FEA3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6FF08" w14:textId="09FD918C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NO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(mg/kg)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2B31F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0.64±0.08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E5E3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0.60±0.03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229E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0.58±0.03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EFB9B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0.52±0.03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73DFB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0.55±0.02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1836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0.52±0.02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C94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0.55±0.05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79D5A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0.52±0.06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C5E4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0.51±0.03</w:t>
            </w:r>
          </w:p>
        </w:tc>
      </w:tr>
      <w:tr w:rsidR="009902C0" w:rsidRPr="001637C1" w14:paraId="0C6B7B93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DAC4C" w14:textId="5FC5697F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NO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(mg/kg)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CDD4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0.39±0.12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01F45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0.73±0.11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C916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0.47±0.11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3EA1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0.98±0.77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7AED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0.56±0.40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A98EA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0.77±0.43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90EC5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0.59±0.35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8532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0.49±0.50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B438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0.72±0.33</w:t>
            </w:r>
          </w:p>
        </w:tc>
      </w:tr>
      <w:tr w:rsidR="009902C0" w:rsidRPr="001637C1" w14:paraId="04C4736F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079D7" w14:textId="10FCB69A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2-</w:t>
            </w: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(mg/g)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EF2D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0.57±0.29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7E63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0.46±0.18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8D05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0.37±0.21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D37C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0.33±0.25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2950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0.18±0.15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C1A6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0.12±0.12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E2B6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0.12±0.08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4C30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0.17±0.07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B8405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0.19±0.07</w:t>
            </w:r>
          </w:p>
        </w:tc>
      </w:tr>
      <w:tr w:rsidR="009902C0" w:rsidRPr="001637C1" w14:paraId="31E77D98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D24F7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0080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7.55±0.21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198F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7.69±0.13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6F99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7.74±0.22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16A2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7.70±0.19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2F7C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7.73±0.26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9107A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7.72±0.36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9C7B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7.61±0.32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08DC7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7.53±0.38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C08B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7.71±0.19</w:t>
            </w:r>
          </w:p>
        </w:tc>
      </w:tr>
      <w:tr w:rsidR="009902C0" w:rsidRPr="001637C1" w14:paraId="1543E861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CA08B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Temperature (℃)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BCF574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33.82±1.59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2113A0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33.44±1.38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FA823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33.02±1.80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63694D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32.86±1.74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CBA031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32.62±1.49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CD3CE2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32.30±0.65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A5961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32.28±1.10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7B26EE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32.64±1.66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912BA4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32.16±1.16</w:t>
            </w:r>
          </w:p>
        </w:tc>
      </w:tr>
      <w:tr w:rsidR="009902C0" w:rsidRPr="001637C1" w14:paraId="6FFE937D" w14:textId="77777777" w:rsidTr="009902C0">
        <w:trPr>
          <w:trHeight w:val="280"/>
          <w:jc w:val="center"/>
        </w:trPr>
        <w:tc>
          <w:tcPr>
            <w:tcW w:w="71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93694BF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Salinity (‰)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F5567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13.52±0.90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036028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13.38±1.20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48CD6A4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12.33±1.32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13320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11.49±1.10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726E2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10.01±1.95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F90943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6.19±3.69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1E53E9C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4.26±2.10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29FB666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3.66±0.90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2524B9" w14:textId="77777777" w:rsidR="009902C0" w:rsidRPr="001637C1" w:rsidRDefault="009902C0" w:rsidP="009902C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637C1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2.30±0.39</w:t>
            </w:r>
          </w:p>
        </w:tc>
      </w:tr>
    </w:tbl>
    <w:p w14:paraId="5672F430" w14:textId="23AC0A5B" w:rsidR="004B1BC2" w:rsidRDefault="008C2BCF" w:rsidP="008C2BCF">
      <w:pPr>
        <w:widowControl/>
        <w:rPr>
          <w:rFonts w:ascii="Times New Roman" w:hAnsi="Times New Roman" w:cs="Times New Roman"/>
        </w:rPr>
      </w:pPr>
      <w:r w:rsidRPr="000B3AF1">
        <w:rPr>
          <w:rFonts w:ascii="Times New Roman" w:hAnsi="Times New Roman" w:cs="Times New Roman"/>
          <w:i/>
          <w:iCs/>
        </w:rPr>
        <w:t>Note:</w:t>
      </w:r>
      <w:r w:rsidRPr="000B3AF1">
        <w:rPr>
          <w:rFonts w:ascii="Times New Roman" w:hAnsi="Times New Roman" w:cs="Times New Roman"/>
        </w:rPr>
        <w:t xml:space="preserve"> </w:t>
      </w:r>
      <w:r w:rsidR="00EA3FC4">
        <w:rPr>
          <w:rFonts w:ascii="Times New Roman" w:hAnsi="Times New Roman" w:cs="Times New Roman"/>
        </w:rPr>
        <w:t>TC: total carbon; TN: total nitrogen</w:t>
      </w:r>
      <w:r w:rsidR="00EA3FC4">
        <w:rPr>
          <w:rFonts w:ascii="Times New Roman" w:hAnsi="Times New Roman" w:cs="Times New Roman" w:hint="eastAsia"/>
        </w:rPr>
        <w:t xml:space="preserve">; </w:t>
      </w:r>
      <w:r w:rsidRPr="000B3AF1">
        <w:rPr>
          <w:rFonts w:ascii="Times New Roman" w:hAnsi="Times New Roman" w:cs="Times New Roman"/>
        </w:rPr>
        <w:t>TS: total sulfur.</w:t>
      </w:r>
    </w:p>
    <w:p w14:paraId="3311AA96" w14:textId="0CFBC2D2" w:rsidR="004B1BC2" w:rsidRDefault="004B1BC2" w:rsidP="008C2BCF">
      <w:pPr>
        <w:widowControl/>
        <w:rPr>
          <w:rFonts w:ascii="Times New Roman" w:hAnsi="Times New Roman" w:cs="Times New Roman"/>
        </w:rPr>
        <w:sectPr w:rsidR="004B1BC2" w:rsidSect="009902C0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</w:rPr>
        <w:br w:type="page"/>
      </w:r>
    </w:p>
    <w:p w14:paraId="2F5FE5B3" w14:textId="4DD71AE6" w:rsidR="004B1BC2" w:rsidRDefault="004B1BC2" w:rsidP="0004449F">
      <w:pPr>
        <w:pStyle w:val="a9"/>
        <w:numPr>
          <w:ilvl w:val="0"/>
          <w:numId w:val="7"/>
        </w:numPr>
        <w:spacing w:line="360" w:lineRule="auto"/>
        <w:ind w:left="567" w:hanging="567"/>
        <w:rPr>
          <w:rFonts w:ascii="Times New Roman" w:hAnsi="Times New Roman" w:cs="Times New Roman"/>
          <w:b/>
          <w:noProof/>
          <w:sz w:val="24"/>
        </w:rPr>
      </w:pPr>
      <w:r w:rsidRPr="004B1BC2">
        <w:rPr>
          <w:rFonts w:ascii="Times New Roman" w:hAnsi="Times New Roman" w:cs="Times New Roman"/>
          <w:b/>
          <w:noProof/>
          <w:sz w:val="24"/>
        </w:rPr>
        <w:lastRenderedPageBreak/>
        <w:t>Supplementary figures</w:t>
      </w:r>
    </w:p>
    <w:p w14:paraId="502FBD66" w14:textId="77777777" w:rsidR="004B1BC2" w:rsidRPr="004B1BC2" w:rsidRDefault="004B1BC2" w:rsidP="004B1BC2">
      <w:pPr>
        <w:pStyle w:val="a9"/>
        <w:ind w:left="567"/>
        <w:rPr>
          <w:rFonts w:ascii="Times New Roman" w:hAnsi="Times New Roman" w:cs="Times New Roman"/>
          <w:b/>
          <w:noProof/>
          <w:sz w:val="24"/>
        </w:rPr>
      </w:pPr>
    </w:p>
    <w:p w14:paraId="68BC40F6" w14:textId="47CA1A4D" w:rsidR="0062215C" w:rsidRPr="000B3AF1" w:rsidRDefault="00340DE4" w:rsidP="001637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AFA65A1" wp14:editId="5DE77C18">
            <wp:extent cx="5215128" cy="6492240"/>
            <wp:effectExtent l="0" t="0" r="5080" b="3810"/>
            <wp:docPr id="1906594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594630" name="图片 19065946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128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3BB3A" w14:textId="5281D5B5" w:rsidR="00AD0C26" w:rsidRDefault="00AD0C26" w:rsidP="000444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1" w:name="_Hlk221212577"/>
      <w:r w:rsidRPr="00AD0C26">
        <w:rPr>
          <w:rFonts w:ascii="Times New Roman" w:hAnsi="Times New Roman" w:cs="Times New Roman"/>
          <w:b/>
          <w:bCs/>
          <w:sz w:val="24"/>
        </w:rPr>
        <w:t>Fig. S1</w:t>
      </w:r>
      <w:r w:rsidRPr="00AD0C26">
        <w:rPr>
          <w:rFonts w:ascii="Times New Roman" w:hAnsi="Times New Roman" w:cs="Times New Roman"/>
          <w:sz w:val="24"/>
        </w:rPr>
        <w:t xml:space="preserve"> The taxonomical diversity of sediment microbial communities. The alpha-diversity </w:t>
      </w:r>
      <w:r w:rsidRPr="00AD0C26">
        <w:rPr>
          <w:rFonts w:ascii="Times New Roman" w:hAnsi="Times New Roman" w:cs="Times New Roman" w:hint="eastAsia"/>
          <w:sz w:val="24"/>
        </w:rPr>
        <w:t>of CH</w:t>
      </w:r>
      <w:r w:rsidRPr="00AD0C26">
        <w:rPr>
          <w:rFonts w:ascii="Times New Roman" w:hAnsi="Times New Roman" w:cs="Times New Roman" w:hint="eastAsia"/>
          <w:sz w:val="24"/>
          <w:vertAlign w:val="subscript"/>
        </w:rPr>
        <w:t>4</w:t>
      </w:r>
      <w:r w:rsidRPr="00AD0C26">
        <w:rPr>
          <w:rFonts w:ascii="Times New Roman" w:hAnsi="Times New Roman" w:cs="Times New Roman" w:hint="eastAsia"/>
          <w:sz w:val="24"/>
        </w:rPr>
        <w:t xml:space="preserve"> cycling</w:t>
      </w:r>
      <w:r w:rsidRPr="00AD0C26">
        <w:rPr>
          <w:rFonts w:ascii="Times New Roman" w:hAnsi="Times New Roman" w:cs="Times New Roman"/>
          <w:sz w:val="24"/>
        </w:rPr>
        <w:t xml:space="preserve"> communities (a),</w:t>
      </w:r>
      <w:r w:rsidRPr="00AD0C26">
        <w:rPr>
          <w:rFonts w:ascii="Times New Roman" w:hAnsi="Times New Roman" w:cs="Times New Roman" w:hint="eastAsia"/>
          <w:sz w:val="24"/>
        </w:rPr>
        <w:t xml:space="preserve"> and S cycling</w:t>
      </w:r>
      <w:r w:rsidRPr="00AD0C26">
        <w:rPr>
          <w:rFonts w:ascii="Times New Roman" w:hAnsi="Times New Roman" w:cs="Times New Roman"/>
          <w:sz w:val="24"/>
        </w:rPr>
        <w:t xml:space="preserve"> communities (</w:t>
      </w:r>
      <w:r w:rsidRPr="00AD0C26">
        <w:rPr>
          <w:rFonts w:ascii="Times New Roman" w:hAnsi="Times New Roman" w:cs="Times New Roman" w:hint="eastAsia"/>
          <w:sz w:val="24"/>
        </w:rPr>
        <w:t>b</w:t>
      </w:r>
      <w:r w:rsidRPr="00AD0C26">
        <w:rPr>
          <w:rFonts w:ascii="Times New Roman" w:hAnsi="Times New Roman" w:cs="Times New Roman"/>
          <w:sz w:val="24"/>
        </w:rPr>
        <w:t>)</w:t>
      </w:r>
      <w:r w:rsidRPr="00AD0C26">
        <w:rPr>
          <w:rFonts w:ascii="Times New Roman" w:hAnsi="Times New Roman" w:cs="Times New Roman" w:hint="eastAsia"/>
          <w:sz w:val="24"/>
        </w:rPr>
        <w:t xml:space="preserve"> </w:t>
      </w:r>
      <w:r w:rsidRPr="00AD0C26">
        <w:rPr>
          <w:rFonts w:ascii="Times New Roman" w:hAnsi="Times New Roman" w:cs="Times New Roman"/>
          <w:sz w:val="24"/>
        </w:rPr>
        <w:t>across the 80-cm mangrove sediment depth. (</w:t>
      </w:r>
      <w:r w:rsidRPr="00AD0C26">
        <w:rPr>
          <w:rFonts w:ascii="Times New Roman" w:hAnsi="Times New Roman" w:cs="Times New Roman" w:hint="eastAsia"/>
          <w:sz w:val="24"/>
        </w:rPr>
        <w:t>c</w:t>
      </w:r>
      <w:r w:rsidRPr="00AD0C26">
        <w:rPr>
          <w:rFonts w:ascii="Times New Roman" w:hAnsi="Times New Roman" w:cs="Times New Roman"/>
          <w:sz w:val="24"/>
        </w:rPr>
        <w:t>) The beta-diversity of microbial communities across nine sediment depths, showing a stratification pattern.</w:t>
      </w:r>
    </w:p>
    <w:p w14:paraId="59F070EC" w14:textId="77777777" w:rsidR="004B1BC2" w:rsidRPr="00AD0C26" w:rsidRDefault="004B1BC2" w:rsidP="00AD0C26">
      <w:pPr>
        <w:spacing w:line="360" w:lineRule="auto"/>
        <w:rPr>
          <w:rFonts w:ascii="Times New Roman" w:hAnsi="Times New Roman" w:cs="Times New Roman"/>
          <w:sz w:val="24"/>
          <w:shd w:val="clear" w:color="auto" w:fill="FFFFFF"/>
        </w:rPr>
      </w:pPr>
    </w:p>
    <w:bookmarkEnd w:id="1"/>
    <w:p w14:paraId="0138ADD6" w14:textId="07F3E961" w:rsidR="00FB5947" w:rsidRPr="00AD0C26" w:rsidRDefault="00FB5947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  <w:sectPr w:rsidR="00FB5947" w:rsidRPr="00AD0C26" w:rsidSect="007E32E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280F2CD0" w14:textId="6ADBD51C" w:rsidR="00015F60" w:rsidRPr="000B3AF1" w:rsidRDefault="00340DE4" w:rsidP="00340DE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E8B825E" wp14:editId="3D220A07">
            <wp:extent cx="5278120" cy="3535680"/>
            <wp:effectExtent l="0" t="0" r="0" b="7620"/>
            <wp:docPr id="298283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83114" name="图片 2982831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78331" w14:textId="41E13265" w:rsidR="00FB5947" w:rsidRDefault="00C1039B" w:rsidP="000444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="00DB4832" w:rsidRPr="000B3AF1">
        <w:rPr>
          <w:rFonts w:ascii="Times New Roman" w:hAnsi="Times New Roman" w:cs="Times New Roman"/>
          <w:b/>
          <w:bCs/>
          <w:sz w:val="24"/>
        </w:rPr>
        <w:t xml:space="preserve"> S2</w:t>
      </w:r>
      <w:r w:rsidR="00DB4832" w:rsidRPr="000B3AF1">
        <w:rPr>
          <w:rFonts w:ascii="Times New Roman" w:hAnsi="Times New Roman" w:cs="Times New Roman"/>
          <w:sz w:val="24"/>
        </w:rPr>
        <w:t xml:space="preserve"> The relationship</w:t>
      </w:r>
      <w:r w:rsidR="00A85C62" w:rsidRPr="000B3AF1">
        <w:rPr>
          <w:rFonts w:ascii="Times New Roman" w:hAnsi="Times New Roman" w:cs="Times New Roman"/>
          <w:sz w:val="24"/>
        </w:rPr>
        <w:t>s</w:t>
      </w:r>
      <w:r w:rsidR="00DB4832" w:rsidRPr="000B3AF1">
        <w:rPr>
          <w:rFonts w:ascii="Times New Roman" w:hAnsi="Times New Roman" w:cs="Times New Roman"/>
          <w:sz w:val="24"/>
        </w:rPr>
        <w:t xml:space="preserve"> between functional diversity and sediment depths.</w:t>
      </w:r>
      <w:r w:rsidR="00C460C4">
        <w:rPr>
          <w:rFonts w:ascii="Times New Roman" w:hAnsi="Times New Roman" w:cs="Times New Roman"/>
          <w:sz w:val="24"/>
        </w:rPr>
        <w:t xml:space="preserve"> </w:t>
      </w:r>
      <w:r w:rsidR="00436709" w:rsidRPr="00AD0C26">
        <w:rPr>
          <w:rFonts w:ascii="Times New Roman" w:hAnsi="Times New Roman" w:cs="Times New Roman"/>
          <w:sz w:val="24"/>
        </w:rPr>
        <w:t xml:space="preserve">The </w:t>
      </w:r>
      <w:r w:rsidR="00436709">
        <w:rPr>
          <w:rFonts w:ascii="Times New Roman" w:hAnsi="Times New Roman" w:cs="Times New Roman" w:hint="eastAsia"/>
          <w:sz w:val="24"/>
        </w:rPr>
        <w:t xml:space="preserve">functional </w:t>
      </w:r>
      <w:r w:rsidR="00436709" w:rsidRPr="00AD0C26">
        <w:rPr>
          <w:rFonts w:ascii="Times New Roman" w:hAnsi="Times New Roman" w:cs="Times New Roman"/>
          <w:sz w:val="24"/>
        </w:rPr>
        <w:t xml:space="preserve">diversity </w:t>
      </w:r>
      <w:r w:rsidR="00436709" w:rsidRPr="00AD0C26">
        <w:rPr>
          <w:rFonts w:ascii="Times New Roman" w:hAnsi="Times New Roman" w:cs="Times New Roman" w:hint="eastAsia"/>
          <w:sz w:val="24"/>
        </w:rPr>
        <w:t>of CH</w:t>
      </w:r>
      <w:r w:rsidR="00436709" w:rsidRPr="00AD0C26">
        <w:rPr>
          <w:rFonts w:ascii="Times New Roman" w:hAnsi="Times New Roman" w:cs="Times New Roman" w:hint="eastAsia"/>
          <w:sz w:val="24"/>
          <w:vertAlign w:val="subscript"/>
        </w:rPr>
        <w:t>4</w:t>
      </w:r>
      <w:r w:rsidR="00436709" w:rsidRPr="00AD0C26">
        <w:rPr>
          <w:rFonts w:ascii="Times New Roman" w:hAnsi="Times New Roman" w:cs="Times New Roman" w:hint="eastAsia"/>
          <w:sz w:val="24"/>
        </w:rPr>
        <w:t xml:space="preserve"> cycling</w:t>
      </w:r>
      <w:r w:rsidR="00436709" w:rsidRPr="00AD0C26">
        <w:rPr>
          <w:rFonts w:ascii="Times New Roman" w:hAnsi="Times New Roman" w:cs="Times New Roman"/>
          <w:sz w:val="24"/>
        </w:rPr>
        <w:t xml:space="preserve"> (a),</w:t>
      </w:r>
      <w:r w:rsidR="00436709" w:rsidRPr="00AD0C26">
        <w:rPr>
          <w:rFonts w:ascii="Times New Roman" w:hAnsi="Times New Roman" w:cs="Times New Roman" w:hint="eastAsia"/>
          <w:sz w:val="24"/>
        </w:rPr>
        <w:t xml:space="preserve"> and S cycling</w:t>
      </w:r>
      <w:r w:rsidR="00436709" w:rsidRPr="00AD0C26">
        <w:rPr>
          <w:rFonts w:ascii="Times New Roman" w:hAnsi="Times New Roman" w:cs="Times New Roman"/>
          <w:sz w:val="24"/>
        </w:rPr>
        <w:t xml:space="preserve"> (</w:t>
      </w:r>
      <w:r w:rsidR="00436709" w:rsidRPr="00AD0C26">
        <w:rPr>
          <w:rFonts w:ascii="Times New Roman" w:hAnsi="Times New Roman" w:cs="Times New Roman" w:hint="eastAsia"/>
          <w:sz w:val="24"/>
        </w:rPr>
        <w:t>b</w:t>
      </w:r>
      <w:r w:rsidR="00436709" w:rsidRPr="00AD0C26">
        <w:rPr>
          <w:rFonts w:ascii="Times New Roman" w:hAnsi="Times New Roman" w:cs="Times New Roman"/>
          <w:sz w:val="24"/>
        </w:rPr>
        <w:t>)</w:t>
      </w:r>
      <w:r w:rsidR="00436709" w:rsidRPr="00AD0C26">
        <w:rPr>
          <w:rFonts w:ascii="Times New Roman" w:hAnsi="Times New Roman" w:cs="Times New Roman" w:hint="eastAsia"/>
          <w:sz w:val="24"/>
        </w:rPr>
        <w:t xml:space="preserve"> </w:t>
      </w:r>
      <w:r w:rsidR="00436709" w:rsidRPr="00AD0C26">
        <w:rPr>
          <w:rFonts w:ascii="Times New Roman" w:hAnsi="Times New Roman" w:cs="Times New Roman"/>
          <w:sz w:val="24"/>
        </w:rPr>
        <w:t>across the 80-cm mangrove sediment depth.</w:t>
      </w:r>
    </w:p>
    <w:p w14:paraId="3B6F9B43" w14:textId="77777777" w:rsidR="004B1BC2" w:rsidRDefault="004B1BC2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0407BFBD" w14:textId="77777777" w:rsidR="004B1BC2" w:rsidRDefault="004B1BC2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  <w:sectPr w:rsidR="004B1BC2" w:rsidSect="007E32E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115E3C42" w14:textId="1A2BAFC5" w:rsidR="00015F60" w:rsidRPr="000B3AF1" w:rsidRDefault="00340DE4" w:rsidP="001637C1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902DA82" wp14:editId="7EB9E8B9">
            <wp:extent cx="5278120" cy="4791710"/>
            <wp:effectExtent l="0" t="0" r="0" b="8890"/>
            <wp:docPr id="132387695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876954" name="图片 13238769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FE5B5" w14:textId="5CB34DF4" w:rsidR="00FB5947" w:rsidRDefault="00C1039B" w:rsidP="0004449F">
      <w:pPr>
        <w:widowControl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="00015F60" w:rsidRPr="000B3AF1">
        <w:rPr>
          <w:rFonts w:ascii="Times New Roman" w:hAnsi="Times New Roman" w:cs="Times New Roman"/>
          <w:b/>
          <w:bCs/>
          <w:sz w:val="24"/>
        </w:rPr>
        <w:t xml:space="preserve"> S</w:t>
      </w:r>
      <w:r w:rsidR="00DB4832" w:rsidRPr="000B3AF1">
        <w:rPr>
          <w:rFonts w:ascii="Times New Roman" w:hAnsi="Times New Roman" w:cs="Times New Roman"/>
          <w:b/>
          <w:bCs/>
          <w:sz w:val="24"/>
        </w:rPr>
        <w:t>3</w:t>
      </w:r>
      <w:r w:rsidR="00DB4832" w:rsidRPr="000B3AF1">
        <w:rPr>
          <w:rFonts w:ascii="Times New Roman" w:hAnsi="Times New Roman" w:cs="Times New Roman"/>
          <w:sz w:val="24"/>
        </w:rPr>
        <w:t xml:space="preserve"> </w:t>
      </w:r>
      <w:r w:rsidR="00CE7D1A" w:rsidRPr="000B3AF1">
        <w:rPr>
          <w:rFonts w:ascii="Times New Roman" w:hAnsi="Times New Roman" w:cs="Times New Roman"/>
          <w:sz w:val="24"/>
        </w:rPr>
        <w:t>Correlation analysis of functional genes involved in aerobic methane oxidation, methanogenesis</w:t>
      </w:r>
      <w:r w:rsidR="00323534" w:rsidRPr="000B3AF1">
        <w:rPr>
          <w:rFonts w:ascii="Times New Roman" w:hAnsi="Times New Roman" w:cs="Times New Roman"/>
          <w:sz w:val="24"/>
        </w:rPr>
        <w:t>,</w:t>
      </w:r>
      <w:r w:rsidR="00CE7D1A" w:rsidRPr="000B3AF1">
        <w:rPr>
          <w:rFonts w:ascii="Times New Roman" w:hAnsi="Times New Roman" w:cs="Times New Roman"/>
          <w:sz w:val="24"/>
        </w:rPr>
        <w:t xml:space="preserve"> sulfate reduction</w:t>
      </w:r>
      <w:r w:rsidR="00323534" w:rsidRPr="000B3AF1">
        <w:rPr>
          <w:rFonts w:ascii="Times New Roman" w:hAnsi="Times New Roman" w:cs="Times New Roman"/>
          <w:sz w:val="24"/>
        </w:rPr>
        <w:t xml:space="preserve"> and S oxidation</w:t>
      </w:r>
      <w:r w:rsidR="00CE7D1A" w:rsidRPr="000B3AF1">
        <w:rPr>
          <w:rFonts w:ascii="Times New Roman" w:hAnsi="Times New Roman" w:cs="Times New Roman"/>
          <w:sz w:val="24"/>
        </w:rPr>
        <w:t xml:space="preserve">. </w:t>
      </w:r>
      <w:r w:rsidR="00C32F86" w:rsidRPr="00C32F86">
        <w:rPr>
          <w:rFonts w:ascii="Times New Roman" w:hAnsi="Times New Roman" w:cs="Times New Roman"/>
          <w:sz w:val="24"/>
        </w:rPr>
        <w:t xml:space="preserve">The </w:t>
      </w:r>
      <w:proofErr w:type="spellStart"/>
      <w:r w:rsidR="00C32F86" w:rsidRPr="00C32F86">
        <w:rPr>
          <w:rFonts w:ascii="Times New Roman" w:hAnsi="Times New Roman" w:cs="Times New Roman"/>
          <w:i/>
          <w:iCs/>
          <w:sz w:val="24"/>
        </w:rPr>
        <w:t>pmoABC</w:t>
      </w:r>
      <w:proofErr w:type="spellEnd"/>
      <w:r w:rsidR="00C32F86" w:rsidRPr="00C32F8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C32F86" w:rsidRPr="00C32F86">
        <w:rPr>
          <w:rFonts w:ascii="Times New Roman" w:hAnsi="Times New Roman" w:cs="Times New Roman"/>
          <w:i/>
          <w:iCs/>
          <w:sz w:val="24"/>
        </w:rPr>
        <w:t>mmoX</w:t>
      </w:r>
      <w:proofErr w:type="spellEnd"/>
      <w:r w:rsidR="00C32F86" w:rsidRPr="00C32F86">
        <w:rPr>
          <w:rFonts w:ascii="Times New Roman" w:hAnsi="Times New Roman" w:cs="Times New Roman"/>
          <w:sz w:val="24"/>
        </w:rPr>
        <w:t xml:space="preserve"> genes were detected in only 50% of the depth samples and at low abundance levels. </w:t>
      </w:r>
      <w:r w:rsidR="00CE7D1A" w:rsidRPr="000B3AF1">
        <w:rPr>
          <w:rFonts w:ascii="Times New Roman" w:hAnsi="Times New Roman" w:cs="Times New Roman"/>
          <w:sz w:val="24"/>
        </w:rPr>
        <w:t>Significance levels are denoted with *</w:t>
      </w:r>
      <w:r w:rsidR="00A00ED6" w:rsidRPr="000B3AF1">
        <w:rPr>
          <w:rFonts w:ascii="Times New Roman" w:hAnsi="Times New Roman" w:cs="Times New Roman"/>
          <w:sz w:val="24"/>
        </w:rPr>
        <w:t xml:space="preserve"> </w:t>
      </w:r>
      <w:r w:rsidR="00CE7D1A" w:rsidRPr="000B3AF1">
        <w:rPr>
          <w:rFonts w:ascii="Times New Roman" w:hAnsi="Times New Roman" w:cs="Times New Roman"/>
          <w:sz w:val="24"/>
        </w:rPr>
        <w:t xml:space="preserve">(0. 01 &lt; </w:t>
      </w:r>
      <w:r w:rsidR="00CE7D1A" w:rsidRPr="000B3AF1">
        <w:rPr>
          <w:rFonts w:ascii="Times New Roman" w:hAnsi="Times New Roman" w:cs="Times New Roman"/>
          <w:i/>
          <w:iCs/>
          <w:sz w:val="24"/>
        </w:rPr>
        <w:t xml:space="preserve">P </w:t>
      </w:r>
      <w:r w:rsidR="00CE7D1A" w:rsidRPr="000B3AF1">
        <w:rPr>
          <w:rFonts w:ascii="Times New Roman" w:hAnsi="Times New Roman" w:cs="Times New Roman"/>
          <w:sz w:val="24"/>
        </w:rPr>
        <w:t>&lt; 0.05), **</w:t>
      </w:r>
      <w:r w:rsidR="00A00ED6" w:rsidRPr="000B3AF1">
        <w:rPr>
          <w:rFonts w:ascii="Times New Roman" w:hAnsi="Times New Roman" w:cs="Times New Roman"/>
          <w:sz w:val="24"/>
        </w:rPr>
        <w:t xml:space="preserve"> </w:t>
      </w:r>
      <w:r w:rsidR="00CE7D1A" w:rsidRPr="000B3AF1">
        <w:rPr>
          <w:rFonts w:ascii="Times New Roman" w:hAnsi="Times New Roman" w:cs="Times New Roman"/>
          <w:sz w:val="24"/>
        </w:rPr>
        <w:t xml:space="preserve">(0.001 &lt; </w:t>
      </w:r>
      <w:r w:rsidR="00CE7D1A" w:rsidRPr="000B3AF1">
        <w:rPr>
          <w:rFonts w:ascii="Times New Roman" w:hAnsi="Times New Roman" w:cs="Times New Roman"/>
          <w:i/>
          <w:iCs/>
          <w:sz w:val="24"/>
        </w:rPr>
        <w:t xml:space="preserve">P </w:t>
      </w:r>
      <w:r w:rsidR="00CE7D1A" w:rsidRPr="000B3AF1">
        <w:rPr>
          <w:rFonts w:ascii="Times New Roman" w:hAnsi="Times New Roman" w:cs="Times New Roman"/>
          <w:sz w:val="24"/>
        </w:rPr>
        <w:t>&lt; 0.01),</w:t>
      </w:r>
      <w:r w:rsidR="00A364CC" w:rsidRPr="000B3AF1">
        <w:rPr>
          <w:rFonts w:ascii="Times New Roman" w:hAnsi="Times New Roman" w:cs="Times New Roman"/>
          <w:sz w:val="24"/>
        </w:rPr>
        <w:t xml:space="preserve"> </w:t>
      </w:r>
      <w:r w:rsidR="007271B7" w:rsidRPr="000B3AF1">
        <w:rPr>
          <w:rFonts w:ascii="Times New Roman" w:hAnsi="Times New Roman" w:cs="Times New Roman"/>
          <w:sz w:val="24"/>
        </w:rPr>
        <w:t xml:space="preserve">and </w:t>
      </w:r>
      <w:r w:rsidR="00CE7D1A" w:rsidRPr="000B3AF1">
        <w:rPr>
          <w:rFonts w:ascii="Times New Roman" w:hAnsi="Times New Roman" w:cs="Times New Roman"/>
          <w:sz w:val="24"/>
        </w:rPr>
        <w:t>*** (</w:t>
      </w:r>
      <w:r w:rsidR="00CE7D1A" w:rsidRPr="000B3AF1">
        <w:rPr>
          <w:rFonts w:ascii="Times New Roman" w:hAnsi="Times New Roman" w:cs="Times New Roman"/>
          <w:i/>
          <w:iCs/>
          <w:sz w:val="24"/>
        </w:rPr>
        <w:t xml:space="preserve">P </w:t>
      </w:r>
      <w:r w:rsidR="00CE7D1A" w:rsidRPr="000B3AF1">
        <w:rPr>
          <w:rFonts w:ascii="Times New Roman" w:hAnsi="Times New Roman" w:cs="Times New Roman"/>
          <w:sz w:val="24"/>
        </w:rPr>
        <w:t>&lt; 0.001).</w:t>
      </w:r>
    </w:p>
    <w:p w14:paraId="65C26DE5" w14:textId="6EFEC560" w:rsidR="00A30BA8" w:rsidRDefault="00A30BA8" w:rsidP="00B6633D">
      <w:pPr>
        <w:widowControl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3EE6F640" w14:textId="77777777" w:rsidR="00A30BA8" w:rsidRDefault="00A30BA8" w:rsidP="00B6633D">
      <w:pPr>
        <w:widowControl/>
        <w:spacing w:line="360" w:lineRule="auto"/>
        <w:jc w:val="both"/>
        <w:rPr>
          <w:rFonts w:ascii="Times New Roman" w:hAnsi="Times New Roman" w:cs="Times New Roman"/>
          <w:sz w:val="24"/>
        </w:rPr>
        <w:sectPr w:rsidR="00A30BA8" w:rsidSect="007E32E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6D8D4244" w14:textId="27D29E66" w:rsidR="00015F60" w:rsidRPr="000B3AF1" w:rsidRDefault="00340DE4" w:rsidP="007A2C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1385AC" wp14:editId="3DAF075A">
            <wp:extent cx="5278120" cy="7276465"/>
            <wp:effectExtent l="0" t="0" r="0" b="635"/>
            <wp:docPr id="9595052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505220" name="图片 95950522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27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97469" w14:textId="3D81D130" w:rsidR="00FB5947" w:rsidRDefault="00C1039B" w:rsidP="000444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="00015F60" w:rsidRPr="000B3AF1">
        <w:rPr>
          <w:rFonts w:ascii="Times New Roman" w:hAnsi="Times New Roman" w:cs="Times New Roman"/>
          <w:b/>
          <w:bCs/>
          <w:sz w:val="24"/>
        </w:rPr>
        <w:t xml:space="preserve"> S</w:t>
      </w:r>
      <w:r w:rsidR="00CE7D1A" w:rsidRPr="000B3AF1">
        <w:rPr>
          <w:rFonts w:ascii="Times New Roman" w:hAnsi="Times New Roman" w:cs="Times New Roman"/>
          <w:b/>
          <w:bCs/>
          <w:sz w:val="24"/>
        </w:rPr>
        <w:t>4</w:t>
      </w:r>
      <w:r w:rsidR="00CE7D1A" w:rsidRPr="000B3AF1">
        <w:rPr>
          <w:rFonts w:ascii="Times New Roman" w:hAnsi="Times New Roman" w:cs="Times New Roman"/>
          <w:sz w:val="24"/>
        </w:rPr>
        <w:t xml:space="preserve"> </w:t>
      </w:r>
      <w:r w:rsidR="00323534" w:rsidRPr="000B3AF1">
        <w:rPr>
          <w:rFonts w:ascii="Times New Roman" w:hAnsi="Times New Roman" w:cs="Times New Roman"/>
          <w:sz w:val="24"/>
        </w:rPr>
        <w:t>Gene abundance</w:t>
      </w:r>
      <w:r w:rsidR="00A364CC" w:rsidRPr="000B3AF1">
        <w:rPr>
          <w:rFonts w:ascii="Times New Roman" w:hAnsi="Times New Roman" w:cs="Times New Roman"/>
          <w:sz w:val="24"/>
        </w:rPr>
        <w:t xml:space="preserve">s </w:t>
      </w:r>
      <w:r w:rsidR="00323534" w:rsidRPr="000B3AF1">
        <w:rPr>
          <w:rFonts w:ascii="Times New Roman" w:hAnsi="Times New Roman" w:cs="Times New Roman"/>
          <w:sz w:val="24"/>
        </w:rPr>
        <w:t xml:space="preserve">of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mcrA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(a),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dsrA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(b),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sqr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</w:t>
      </w:r>
      <w:r w:rsidR="002D4261">
        <w:rPr>
          <w:rFonts w:ascii="Times New Roman" w:hAnsi="Times New Roman" w:cs="Times New Roman" w:hint="eastAsia"/>
          <w:sz w:val="24"/>
        </w:rPr>
        <w:t>c</w:t>
      </w:r>
      <w:r w:rsidR="00323534" w:rsidRPr="000B3AF1">
        <w:rPr>
          <w:rFonts w:ascii="Times New Roman" w:hAnsi="Times New Roman" w:cs="Times New Roman"/>
          <w:sz w:val="24"/>
        </w:rPr>
        <w:t xml:space="preserve">), and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soxB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</w:t>
      </w:r>
      <w:r w:rsidR="002D4261">
        <w:rPr>
          <w:rFonts w:ascii="Times New Roman" w:hAnsi="Times New Roman" w:cs="Times New Roman" w:hint="eastAsia"/>
          <w:sz w:val="24"/>
        </w:rPr>
        <w:t>d</w:t>
      </w:r>
      <w:r w:rsidR="00323534" w:rsidRPr="000B3AF1">
        <w:rPr>
          <w:rFonts w:ascii="Times New Roman" w:hAnsi="Times New Roman" w:cs="Times New Roman"/>
          <w:sz w:val="24"/>
        </w:rPr>
        <w:t>) across mangrove sediment depths.</w:t>
      </w:r>
    </w:p>
    <w:p w14:paraId="3842F368" w14:textId="7B80B5DE" w:rsidR="00A30BA8" w:rsidRDefault="00A30BA8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13CE04BB" w14:textId="77777777" w:rsidR="00A30BA8" w:rsidRDefault="00A30BA8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  <w:sectPr w:rsidR="00A30BA8" w:rsidSect="007E32E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120010A5" w14:textId="4D7B3260" w:rsidR="00015F60" w:rsidRPr="000B3AF1" w:rsidRDefault="00340DE4" w:rsidP="001637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A487900" wp14:editId="483894BE">
            <wp:extent cx="5278120" cy="5066665"/>
            <wp:effectExtent l="0" t="0" r="0" b="635"/>
            <wp:docPr id="133026947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269472" name="图片 133026947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06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26EF4" w14:textId="61982FCE" w:rsidR="00FB5947" w:rsidRDefault="00C1039B" w:rsidP="000444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="00015F60" w:rsidRPr="000B3AF1">
        <w:rPr>
          <w:rFonts w:ascii="Times New Roman" w:hAnsi="Times New Roman" w:cs="Times New Roman"/>
          <w:b/>
          <w:bCs/>
          <w:sz w:val="24"/>
        </w:rPr>
        <w:t xml:space="preserve"> S</w:t>
      </w:r>
      <w:r w:rsidR="005562F6" w:rsidRPr="000B3AF1">
        <w:rPr>
          <w:rFonts w:ascii="Times New Roman" w:hAnsi="Times New Roman" w:cs="Times New Roman"/>
          <w:b/>
          <w:bCs/>
          <w:sz w:val="24"/>
        </w:rPr>
        <w:t>5</w:t>
      </w:r>
      <w:r w:rsidR="005562F6" w:rsidRPr="000B3AF1">
        <w:rPr>
          <w:rFonts w:ascii="Times New Roman" w:hAnsi="Times New Roman" w:cs="Times New Roman"/>
          <w:sz w:val="24"/>
        </w:rPr>
        <w:t xml:space="preserve"> Taxonomic annotations of functional gene</w:t>
      </w:r>
      <w:r w:rsidR="007A2CD0" w:rsidRPr="000B3AF1">
        <w:rPr>
          <w:rFonts w:ascii="Times New Roman" w:hAnsi="Times New Roman" w:cs="Times New Roman"/>
          <w:sz w:val="24"/>
        </w:rPr>
        <w:t>s</w:t>
      </w:r>
      <w:r w:rsidR="005562F6" w:rsidRPr="000B3AF1">
        <w:rPr>
          <w:rFonts w:ascii="Times New Roman" w:hAnsi="Times New Roman" w:cs="Times New Roman"/>
          <w:sz w:val="24"/>
        </w:rPr>
        <w:t xml:space="preserve"> for</w:t>
      </w:r>
      <w:r w:rsidR="00323534" w:rsidRPr="000B3AF1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mcrA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(a),</w:t>
      </w:r>
      <w:r w:rsidR="005562F6" w:rsidRPr="000B3A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dsrA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(b),</w:t>
      </w:r>
      <w:r w:rsidR="00323534" w:rsidRPr="000B3AF1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sqr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</w:t>
      </w:r>
      <w:r w:rsidR="002D4261">
        <w:rPr>
          <w:rFonts w:ascii="Times New Roman" w:hAnsi="Times New Roman" w:cs="Times New Roman" w:hint="eastAsia"/>
          <w:sz w:val="24"/>
        </w:rPr>
        <w:t>c</w:t>
      </w:r>
      <w:r w:rsidR="00323534" w:rsidRPr="000B3AF1">
        <w:rPr>
          <w:rFonts w:ascii="Times New Roman" w:hAnsi="Times New Roman" w:cs="Times New Roman"/>
          <w:sz w:val="24"/>
        </w:rPr>
        <w:t xml:space="preserve">) and </w:t>
      </w:r>
      <w:proofErr w:type="spellStart"/>
      <w:r w:rsidR="00323534" w:rsidRPr="000B3AF1">
        <w:rPr>
          <w:rFonts w:ascii="Times New Roman" w:hAnsi="Times New Roman" w:cs="Times New Roman"/>
          <w:i/>
          <w:iCs/>
          <w:sz w:val="24"/>
        </w:rPr>
        <w:t>soxB</w:t>
      </w:r>
      <w:proofErr w:type="spellEnd"/>
      <w:r w:rsidR="00323534" w:rsidRPr="000B3AF1">
        <w:rPr>
          <w:rFonts w:ascii="Times New Roman" w:hAnsi="Times New Roman" w:cs="Times New Roman"/>
          <w:sz w:val="24"/>
        </w:rPr>
        <w:t xml:space="preserve"> (</w:t>
      </w:r>
      <w:r w:rsidR="002D4261">
        <w:rPr>
          <w:rFonts w:ascii="Times New Roman" w:hAnsi="Times New Roman" w:cs="Times New Roman" w:hint="eastAsia"/>
          <w:sz w:val="24"/>
        </w:rPr>
        <w:t>d</w:t>
      </w:r>
      <w:r w:rsidR="00323534" w:rsidRPr="000B3AF1">
        <w:rPr>
          <w:rFonts w:ascii="Times New Roman" w:hAnsi="Times New Roman" w:cs="Times New Roman"/>
          <w:sz w:val="24"/>
        </w:rPr>
        <w:t xml:space="preserve">) </w:t>
      </w:r>
      <w:r w:rsidR="005562F6" w:rsidRPr="000B3AF1">
        <w:rPr>
          <w:rFonts w:ascii="Times New Roman" w:hAnsi="Times New Roman" w:cs="Times New Roman"/>
          <w:sz w:val="24"/>
        </w:rPr>
        <w:t xml:space="preserve">related with </w:t>
      </w:r>
      <w:r w:rsidR="00323534" w:rsidRPr="000B3AF1">
        <w:rPr>
          <w:rFonts w:ascii="Times New Roman" w:hAnsi="Times New Roman" w:cs="Times New Roman"/>
          <w:sz w:val="24"/>
        </w:rPr>
        <w:t xml:space="preserve">methanogenesis, </w:t>
      </w:r>
      <w:r w:rsidR="005562F6" w:rsidRPr="000B3AF1">
        <w:rPr>
          <w:rFonts w:ascii="Times New Roman" w:hAnsi="Times New Roman" w:cs="Times New Roman"/>
          <w:sz w:val="24"/>
        </w:rPr>
        <w:t>sulfate reduction</w:t>
      </w:r>
      <w:r w:rsidR="00323534" w:rsidRPr="000B3AF1">
        <w:rPr>
          <w:rFonts w:ascii="Times New Roman" w:hAnsi="Times New Roman" w:cs="Times New Roman"/>
          <w:sz w:val="24"/>
        </w:rPr>
        <w:t xml:space="preserve"> and S oxidation</w:t>
      </w:r>
      <w:r w:rsidR="005562F6" w:rsidRPr="000B3AF1">
        <w:rPr>
          <w:rFonts w:ascii="Times New Roman" w:hAnsi="Times New Roman" w:cs="Times New Roman"/>
          <w:sz w:val="24"/>
        </w:rPr>
        <w:t xml:space="preserve"> pathway</w:t>
      </w:r>
      <w:r w:rsidR="009D6CF9" w:rsidRPr="000B3AF1">
        <w:rPr>
          <w:rFonts w:ascii="Times New Roman" w:hAnsi="Times New Roman" w:cs="Times New Roman"/>
          <w:sz w:val="24"/>
        </w:rPr>
        <w:t>s</w:t>
      </w:r>
      <w:r w:rsidR="005562F6" w:rsidRPr="000B3AF1">
        <w:rPr>
          <w:rFonts w:ascii="Times New Roman" w:hAnsi="Times New Roman" w:cs="Times New Roman"/>
          <w:sz w:val="24"/>
        </w:rPr>
        <w:t>.</w:t>
      </w:r>
      <w:r w:rsidR="00DF71AD" w:rsidRPr="00DF71AD">
        <w:rPr>
          <w:rFonts w:ascii="Segoe UI" w:hAnsi="Segoe UI" w:cs="Segoe UI"/>
          <w:color w:val="0F1115"/>
          <w:shd w:val="clear" w:color="auto" w:fill="FFFFFF"/>
        </w:rPr>
        <w:t xml:space="preserve"> </w:t>
      </w:r>
      <w:bookmarkStart w:id="2" w:name="_Hlk219564796"/>
      <w:r w:rsidR="00DF71AD" w:rsidRPr="00DF71AD">
        <w:rPr>
          <w:rFonts w:ascii="Times New Roman" w:hAnsi="Times New Roman" w:cs="Times New Roman"/>
          <w:sz w:val="24"/>
        </w:rPr>
        <w:t xml:space="preserve">The top 10 most abundant </w:t>
      </w:r>
      <w:r w:rsidR="00DF71AD" w:rsidRPr="00CB66C8">
        <w:rPr>
          <w:rFonts w:ascii="Times New Roman" w:hAnsi="Times New Roman" w:cs="Times New Roman"/>
          <w:sz w:val="24"/>
        </w:rPr>
        <w:t>taxonomic groups</w:t>
      </w:r>
      <w:r w:rsidR="00DF71AD" w:rsidRPr="00DF71AD">
        <w:rPr>
          <w:rFonts w:ascii="Times New Roman" w:hAnsi="Times New Roman" w:cs="Times New Roman"/>
          <w:sz w:val="24"/>
        </w:rPr>
        <w:t xml:space="preserve"> are shown in distinct colors, while all remaining taxa are grouped into an "Others" category.</w:t>
      </w:r>
      <w:bookmarkEnd w:id="2"/>
    </w:p>
    <w:p w14:paraId="266EE2AE" w14:textId="06FAF5D2" w:rsidR="00A30BA8" w:rsidRDefault="00A30BA8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4B52D23" w14:textId="77777777" w:rsidR="00A30BA8" w:rsidRDefault="00A30BA8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  <w:sectPr w:rsidR="00A30BA8" w:rsidSect="007E32E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696334DD" w14:textId="16B41C64" w:rsidR="004F64B6" w:rsidRPr="000B3AF1" w:rsidRDefault="00340DE4" w:rsidP="001637C1">
      <w:pPr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6B1EAE8" wp14:editId="2F2C0E97">
            <wp:extent cx="5278120" cy="6191885"/>
            <wp:effectExtent l="0" t="0" r="0" b="0"/>
            <wp:docPr id="107538350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83505" name="图片 107538350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19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00AE8" w14:textId="412DA4FD" w:rsidR="00A30BA8" w:rsidRDefault="00C1039B" w:rsidP="000444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="004F64B6" w:rsidRPr="000B3AF1">
        <w:rPr>
          <w:rFonts w:ascii="Times New Roman" w:hAnsi="Times New Roman" w:cs="Times New Roman"/>
          <w:b/>
          <w:bCs/>
          <w:sz w:val="24"/>
        </w:rPr>
        <w:t xml:space="preserve"> S6</w:t>
      </w:r>
      <w:r w:rsidR="004F64B6" w:rsidRPr="000B3AF1">
        <w:rPr>
          <w:rFonts w:ascii="Times New Roman" w:hAnsi="Times New Roman" w:cs="Times New Roman"/>
          <w:sz w:val="24"/>
        </w:rPr>
        <w:t xml:space="preserve"> </w:t>
      </w:r>
      <w:r w:rsidR="00276576" w:rsidRPr="000B3AF1">
        <w:rPr>
          <w:rFonts w:ascii="Times New Roman" w:hAnsi="Times New Roman" w:cs="Times New Roman"/>
          <w:sz w:val="24"/>
        </w:rPr>
        <w:t>Distribution</w:t>
      </w:r>
      <w:r w:rsidR="00A364CC" w:rsidRPr="000B3AF1">
        <w:rPr>
          <w:rFonts w:ascii="Times New Roman" w:hAnsi="Times New Roman" w:cs="Times New Roman"/>
          <w:sz w:val="24"/>
        </w:rPr>
        <w:t xml:space="preserve"> of </w:t>
      </w:r>
      <w:r w:rsidR="004F64B6" w:rsidRPr="000B3AF1">
        <w:rPr>
          <w:rFonts w:ascii="Times New Roman" w:hAnsi="Times New Roman" w:cs="Times New Roman"/>
          <w:sz w:val="24"/>
        </w:rPr>
        <w:t xml:space="preserve">genes involved in </w:t>
      </w:r>
      <w:r w:rsidR="00006AD6" w:rsidRPr="000B3AF1">
        <w:rPr>
          <w:rFonts w:ascii="Times New Roman" w:hAnsi="Times New Roman" w:cs="Times New Roman"/>
          <w:sz w:val="24"/>
        </w:rPr>
        <w:t>central methanogenic pathway</w:t>
      </w:r>
      <w:r w:rsidR="004F64B6" w:rsidRPr="000B3AF1">
        <w:rPr>
          <w:rFonts w:ascii="Times New Roman" w:hAnsi="Times New Roman" w:cs="Times New Roman"/>
          <w:sz w:val="24"/>
        </w:rPr>
        <w:t xml:space="preserve">, methanogenesis, and </w:t>
      </w:r>
      <w:r w:rsidR="00006AD6" w:rsidRPr="000B3AF1">
        <w:rPr>
          <w:rFonts w:ascii="Times New Roman" w:hAnsi="Times New Roman" w:cs="Times New Roman"/>
          <w:sz w:val="24"/>
        </w:rPr>
        <w:t>S metabolism</w:t>
      </w:r>
      <w:r w:rsidR="00276576" w:rsidRPr="000B3AF1">
        <w:rPr>
          <w:rFonts w:ascii="Times New Roman" w:hAnsi="Times New Roman" w:cs="Times New Roman"/>
          <w:sz w:val="24"/>
        </w:rPr>
        <w:t xml:space="preserve"> in </w:t>
      </w:r>
      <w:r w:rsidR="00043258">
        <w:rPr>
          <w:rFonts w:ascii="Times New Roman" w:hAnsi="Times New Roman" w:cs="Times New Roman" w:hint="eastAsia"/>
          <w:sz w:val="24"/>
        </w:rPr>
        <w:t>eight</w:t>
      </w:r>
      <w:r w:rsidR="00276576" w:rsidRPr="000B3AF1">
        <w:rPr>
          <w:rFonts w:ascii="Times New Roman" w:hAnsi="Times New Roman" w:cs="Times New Roman"/>
          <w:sz w:val="24"/>
        </w:rPr>
        <w:t xml:space="preserve"> methanogen MAGs</w:t>
      </w:r>
      <w:r w:rsidR="004F64B6" w:rsidRPr="000B3AF1">
        <w:rPr>
          <w:rFonts w:ascii="Times New Roman" w:hAnsi="Times New Roman" w:cs="Times New Roman"/>
          <w:sz w:val="24"/>
        </w:rPr>
        <w:t xml:space="preserve">. </w:t>
      </w:r>
      <w:r w:rsidR="00FE17C2" w:rsidRPr="000B3AF1">
        <w:rPr>
          <w:rFonts w:ascii="Times New Roman" w:hAnsi="Times New Roman" w:cs="Times New Roman"/>
          <w:sz w:val="24"/>
        </w:rPr>
        <w:t>The presence-absence map indicates gene presence using purple.</w:t>
      </w:r>
    </w:p>
    <w:p w14:paraId="0F1F6829" w14:textId="77777777" w:rsidR="00A30BA8" w:rsidRDefault="00A30BA8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32F364F" w14:textId="5682CEFE" w:rsidR="00095EC8" w:rsidRPr="000B3AF1" w:rsidRDefault="00340DE4" w:rsidP="001637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4BD2B1" wp14:editId="32DBA3EA">
            <wp:extent cx="5278120" cy="4306570"/>
            <wp:effectExtent l="0" t="0" r="0" b="0"/>
            <wp:docPr id="7530579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57912" name="图片 7530579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C19F8" w14:textId="42EBB61A" w:rsidR="00FB5947" w:rsidRDefault="00C1039B" w:rsidP="000444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="00095EC8" w:rsidRPr="000B3AF1">
        <w:rPr>
          <w:rFonts w:ascii="Times New Roman" w:hAnsi="Times New Roman" w:cs="Times New Roman"/>
          <w:b/>
          <w:bCs/>
          <w:sz w:val="24"/>
        </w:rPr>
        <w:t xml:space="preserve"> S7</w:t>
      </w:r>
      <w:r w:rsidR="00095EC8" w:rsidRPr="000B3AF1">
        <w:rPr>
          <w:rFonts w:ascii="Times New Roman" w:hAnsi="Times New Roman" w:cs="Times New Roman"/>
          <w:sz w:val="24"/>
        </w:rPr>
        <w:t xml:space="preserve"> </w:t>
      </w:r>
      <w:bookmarkStart w:id="3" w:name="_Hlk180175652"/>
      <w:r w:rsidR="00095EC8" w:rsidRPr="000B3AF1">
        <w:rPr>
          <w:rFonts w:ascii="Times New Roman" w:hAnsi="Times New Roman" w:cs="Times New Roman"/>
          <w:sz w:val="24"/>
        </w:rPr>
        <w:t xml:space="preserve">Phylogenetic tree of all MAGs containing </w:t>
      </w:r>
      <w:proofErr w:type="spellStart"/>
      <w:r w:rsidR="00095EC8" w:rsidRPr="000B3AF1">
        <w:rPr>
          <w:rFonts w:ascii="Times New Roman" w:hAnsi="Times New Roman" w:cs="Times New Roman"/>
          <w:i/>
          <w:iCs/>
          <w:sz w:val="24"/>
        </w:rPr>
        <w:t>dsrAB</w:t>
      </w:r>
      <w:proofErr w:type="spellEnd"/>
      <w:r w:rsidR="00095EC8" w:rsidRPr="000B3AF1">
        <w:rPr>
          <w:rFonts w:ascii="Times New Roman" w:hAnsi="Times New Roman" w:cs="Times New Roman"/>
          <w:sz w:val="24"/>
        </w:rPr>
        <w:t xml:space="preserve"> genes and their genomic information.</w:t>
      </w:r>
      <w:bookmarkEnd w:id="3"/>
      <w:r w:rsidR="00095EC8" w:rsidRPr="000B3AF1">
        <w:rPr>
          <w:rFonts w:ascii="Times New Roman" w:hAnsi="Times New Roman" w:cs="Times New Roman"/>
          <w:sz w:val="24"/>
        </w:rPr>
        <w:t xml:space="preserve"> </w:t>
      </w:r>
      <w:r w:rsidR="007271B7" w:rsidRPr="000B3AF1">
        <w:rPr>
          <w:rFonts w:ascii="Times New Roman" w:hAnsi="Times New Roman" w:cs="Times New Roman"/>
          <w:sz w:val="24"/>
        </w:rPr>
        <w:t>The presence-absence map indicates gene presence using purple.</w:t>
      </w:r>
      <w:r w:rsidR="00105E6A" w:rsidRPr="000B3AF1">
        <w:rPr>
          <w:rFonts w:ascii="Times New Roman" w:hAnsi="Times New Roman" w:cs="Times New Roman"/>
          <w:sz w:val="24"/>
        </w:rPr>
        <w:t xml:space="preserve"> </w:t>
      </w:r>
      <w:r w:rsidR="00C85528" w:rsidRPr="000B3AF1">
        <w:rPr>
          <w:rFonts w:ascii="Times New Roman" w:hAnsi="Times New Roman" w:cs="Times New Roman"/>
          <w:sz w:val="24"/>
        </w:rPr>
        <w:t>T</w:t>
      </w:r>
      <w:r w:rsidR="00105E6A" w:rsidRPr="000B3AF1">
        <w:rPr>
          <w:rFonts w:ascii="Times New Roman" w:hAnsi="Times New Roman" w:cs="Times New Roman"/>
          <w:sz w:val="24"/>
        </w:rPr>
        <w:t>axonomic affiliations of the MAGs are indicated by different colors,</w:t>
      </w:r>
      <w:r w:rsidR="00105E6A" w:rsidRPr="000B3AF1">
        <w:rPr>
          <w:rFonts w:ascii="Times New Roman" w:hAnsi="Times New Roman" w:cs="Times New Roman"/>
          <w:color w:val="404040"/>
          <w:shd w:val="clear" w:color="auto" w:fill="FFFFFF"/>
        </w:rPr>
        <w:t xml:space="preserve"> </w:t>
      </w:r>
      <w:r w:rsidR="00105E6A" w:rsidRPr="000B3AF1">
        <w:rPr>
          <w:rFonts w:ascii="Times New Roman" w:hAnsi="Times New Roman" w:cs="Times New Roman"/>
          <w:sz w:val="24"/>
        </w:rPr>
        <w:t>with the histogram displaying completeness and contamination of each MAG.</w:t>
      </w:r>
    </w:p>
    <w:p w14:paraId="67B5C8AD" w14:textId="43E08EC2" w:rsidR="00A30BA8" w:rsidRDefault="00A30BA8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18D17043" w14:textId="77777777" w:rsidR="00A30BA8" w:rsidRDefault="00A30BA8" w:rsidP="00B6633D">
      <w:pPr>
        <w:spacing w:line="360" w:lineRule="auto"/>
        <w:jc w:val="both"/>
        <w:rPr>
          <w:rFonts w:ascii="Times New Roman" w:hAnsi="Times New Roman" w:cs="Times New Roman"/>
          <w:sz w:val="24"/>
        </w:rPr>
        <w:sectPr w:rsidR="00A30BA8" w:rsidSect="007E32E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370834E3" w14:textId="2AEBED87" w:rsidR="004F64B6" w:rsidRPr="000B3AF1" w:rsidRDefault="00340DE4" w:rsidP="00340DE4">
      <w:pPr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8042CD5" wp14:editId="3CCD8106">
            <wp:extent cx="5278120" cy="3522980"/>
            <wp:effectExtent l="0" t="0" r="0" b="1270"/>
            <wp:docPr id="19567104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710479" name="图片 195671047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A49B1" w14:textId="05672288" w:rsidR="00A30BA8" w:rsidRDefault="00C1039B" w:rsidP="000444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 w:rsidR="004F64B6" w:rsidRPr="000B3AF1">
        <w:rPr>
          <w:rFonts w:ascii="Times New Roman" w:hAnsi="Times New Roman" w:cs="Times New Roman"/>
          <w:b/>
          <w:bCs/>
          <w:sz w:val="24"/>
        </w:rPr>
        <w:t xml:space="preserve"> S</w:t>
      </w:r>
      <w:r w:rsidR="00F72CE6" w:rsidRPr="000B3AF1">
        <w:rPr>
          <w:rFonts w:ascii="Times New Roman" w:hAnsi="Times New Roman" w:cs="Times New Roman"/>
          <w:b/>
          <w:bCs/>
          <w:sz w:val="24"/>
        </w:rPr>
        <w:t>8</w:t>
      </w:r>
      <w:r w:rsidR="004F64B6" w:rsidRPr="000B3AF1">
        <w:rPr>
          <w:rFonts w:ascii="Times New Roman" w:hAnsi="Times New Roman" w:cs="Times New Roman"/>
          <w:sz w:val="24"/>
        </w:rPr>
        <w:t xml:space="preserve"> </w:t>
      </w:r>
      <w:r w:rsidR="007271B7" w:rsidRPr="000B3AF1">
        <w:rPr>
          <w:rFonts w:ascii="Times New Roman" w:hAnsi="Times New Roman" w:cs="Times New Roman"/>
          <w:sz w:val="24"/>
        </w:rPr>
        <w:t>Distribution</w:t>
      </w:r>
      <w:r w:rsidR="00192D33" w:rsidRPr="000B3AF1">
        <w:rPr>
          <w:rFonts w:ascii="Times New Roman" w:hAnsi="Times New Roman" w:cs="Times New Roman"/>
          <w:sz w:val="24"/>
        </w:rPr>
        <w:t xml:space="preserve"> </w:t>
      </w:r>
      <w:r w:rsidR="004F64B6" w:rsidRPr="000B3AF1">
        <w:rPr>
          <w:rFonts w:ascii="Times New Roman" w:hAnsi="Times New Roman" w:cs="Times New Roman"/>
          <w:sz w:val="24"/>
        </w:rPr>
        <w:t>of genes involved in anaerobic oxidation of methane, methanogenesis,</w:t>
      </w:r>
      <w:r w:rsidR="009D6CF9" w:rsidRPr="000B3AF1">
        <w:rPr>
          <w:rFonts w:ascii="Times New Roman" w:hAnsi="Times New Roman" w:cs="Times New Roman"/>
          <w:sz w:val="24"/>
        </w:rPr>
        <w:t xml:space="preserve"> and</w:t>
      </w:r>
      <w:r w:rsidR="004F64B6" w:rsidRPr="000B3AF1">
        <w:rPr>
          <w:rFonts w:ascii="Times New Roman" w:hAnsi="Times New Roman" w:cs="Times New Roman"/>
          <w:sz w:val="24"/>
        </w:rPr>
        <w:t xml:space="preserve"> </w:t>
      </w:r>
      <w:r w:rsidR="00006AD6" w:rsidRPr="000B3AF1">
        <w:rPr>
          <w:rFonts w:ascii="Times New Roman" w:hAnsi="Times New Roman" w:cs="Times New Roman"/>
          <w:sz w:val="24"/>
        </w:rPr>
        <w:t>S metabolism</w:t>
      </w:r>
      <w:r w:rsidR="007271B7" w:rsidRPr="000B3AF1">
        <w:rPr>
          <w:rFonts w:ascii="Times New Roman" w:hAnsi="Times New Roman" w:cs="Times New Roman"/>
          <w:sz w:val="24"/>
        </w:rPr>
        <w:t xml:space="preserve"> in </w:t>
      </w:r>
      <w:r w:rsidR="00043258">
        <w:rPr>
          <w:rFonts w:ascii="Times New Roman" w:hAnsi="Times New Roman" w:cs="Times New Roman" w:hint="eastAsia"/>
          <w:sz w:val="24"/>
        </w:rPr>
        <w:t>three</w:t>
      </w:r>
      <w:r w:rsidR="007271B7" w:rsidRPr="000B3AF1">
        <w:rPr>
          <w:rFonts w:ascii="Times New Roman" w:hAnsi="Times New Roman" w:cs="Times New Roman"/>
          <w:sz w:val="24"/>
        </w:rPr>
        <w:t xml:space="preserve"> ANME-1 MAGs</w:t>
      </w:r>
      <w:r w:rsidR="004F64B6" w:rsidRPr="000B3AF1">
        <w:rPr>
          <w:rFonts w:ascii="Times New Roman" w:hAnsi="Times New Roman" w:cs="Times New Roman"/>
          <w:sz w:val="24"/>
        </w:rPr>
        <w:t>.</w:t>
      </w:r>
      <w:r w:rsidR="007271B7" w:rsidRPr="000B3AF1">
        <w:rPr>
          <w:rFonts w:ascii="Times New Roman" w:hAnsi="Times New Roman" w:cs="Times New Roman"/>
          <w:sz w:val="24"/>
        </w:rPr>
        <w:t xml:space="preserve"> The presence-absence map indicates gene presence using purple</w:t>
      </w:r>
      <w:r w:rsidR="00043258">
        <w:rPr>
          <w:rFonts w:ascii="Times New Roman" w:hAnsi="Times New Roman" w:cs="Times New Roman" w:hint="eastAsia"/>
          <w:sz w:val="24"/>
        </w:rPr>
        <w:t>.</w:t>
      </w:r>
    </w:p>
    <w:sectPr w:rsidR="00A30BA8" w:rsidSect="007E32ED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42F2" w14:textId="77777777" w:rsidR="00874CA4" w:rsidRDefault="00874CA4" w:rsidP="0062215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8422A42" w14:textId="77777777" w:rsidR="00874CA4" w:rsidRDefault="00874CA4" w:rsidP="0062215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CE98" w14:textId="77777777" w:rsidR="00874CA4" w:rsidRDefault="00874CA4" w:rsidP="0062215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C362C20" w14:textId="77777777" w:rsidR="00874CA4" w:rsidRDefault="00874CA4" w:rsidP="0062215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20F"/>
    <w:multiLevelType w:val="hybridMultilevel"/>
    <w:tmpl w:val="51AA70A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61BFE"/>
    <w:multiLevelType w:val="multilevel"/>
    <w:tmpl w:val="0D0A7DB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E0165D6"/>
    <w:multiLevelType w:val="hybridMultilevel"/>
    <w:tmpl w:val="936E6060"/>
    <w:lvl w:ilvl="0" w:tplc="F64C59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133739C"/>
    <w:multiLevelType w:val="hybridMultilevel"/>
    <w:tmpl w:val="74DC81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B5144"/>
    <w:multiLevelType w:val="hybridMultilevel"/>
    <w:tmpl w:val="78084CDE"/>
    <w:lvl w:ilvl="0" w:tplc="BB80BE34">
      <w:start w:val="1"/>
      <w:numFmt w:val="upperLetter"/>
      <w:lvlText w:val="%1．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BFD72DD"/>
    <w:multiLevelType w:val="multilevel"/>
    <w:tmpl w:val="D15C7042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54FA2F93"/>
    <w:multiLevelType w:val="multilevel"/>
    <w:tmpl w:val="90CA3202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6D5065E7"/>
    <w:multiLevelType w:val="hybridMultilevel"/>
    <w:tmpl w:val="3E4899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642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67557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0919322">
    <w:abstractNumId w:val="4"/>
  </w:num>
  <w:num w:numId="4" w16cid:durableId="1333335531">
    <w:abstractNumId w:val="2"/>
  </w:num>
  <w:num w:numId="5" w16cid:durableId="15785117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8263475">
    <w:abstractNumId w:val="7"/>
  </w:num>
  <w:num w:numId="7" w16cid:durableId="1700398395">
    <w:abstractNumId w:val="0"/>
  </w:num>
  <w:num w:numId="8" w16cid:durableId="315038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F60"/>
    <w:rsid w:val="00006AD6"/>
    <w:rsid w:val="00014940"/>
    <w:rsid w:val="00015F60"/>
    <w:rsid w:val="00025466"/>
    <w:rsid w:val="0003166B"/>
    <w:rsid w:val="00043258"/>
    <w:rsid w:val="0004449F"/>
    <w:rsid w:val="00066020"/>
    <w:rsid w:val="000670AE"/>
    <w:rsid w:val="00070941"/>
    <w:rsid w:val="00070EB6"/>
    <w:rsid w:val="000753F3"/>
    <w:rsid w:val="000767E5"/>
    <w:rsid w:val="00095EC8"/>
    <w:rsid w:val="000B3AF1"/>
    <w:rsid w:val="000B6DB6"/>
    <w:rsid w:val="000B71E8"/>
    <w:rsid w:val="000E3B59"/>
    <w:rsid w:val="00105E6A"/>
    <w:rsid w:val="00115F06"/>
    <w:rsid w:val="0012269D"/>
    <w:rsid w:val="001637C1"/>
    <w:rsid w:val="00181F03"/>
    <w:rsid w:val="00185BFA"/>
    <w:rsid w:val="00192D33"/>
    <w:rsid w:val="001F35F0"/>
    <w:rsid w:val="00262CA2"/>
    <w:rsid w:val="00263A6A"/>
    <w:rsid w:val="002760D2"/>
    <w:rsid w:val="00276576"/>
    <w:rsid w:val="002908F6"/>
    <w:rsid w:val="002A2050"/>
    <w:rsid w:val="002B7C43"/>
    <w:rsid w:val="002D4261"/>
    <w:rsid w:val="002D458B"/>
    <w:rsid w:val="002E143D"/>
    <w:rsid w:val="002E3B13"/>
    <w:rsid w:val="002E517A"/>
    <w:rsid w:val="002F52AC"/>
    <w:rsid w:val="00303234"/>
    <w:rsid w:val="00323103"/>
    <w:rsid w:val="00323534"/>
    <w:rsid w:val="0032719D"/>
    <w:rsid w:val="00340DE4"/>
    <w:rsid w:val="00413881"/>
    <w:rsid w:val="0042485E"/>
    <w:rsid w:val="004258FD"/>
    <w:rsid w:val="00427581"/>
    <w:rsid w:val="00436709"/>
    <w:rsid w:val="004418AD"/>
    <w:rsid w:val="00476805"/>
    <w:rsid w:val="004B1BC2"/>
    <w:rsid w:val="004F64B6"/>
    <w:rsid w:val="00521E5B"/>
    <w:rsid w:val="005562F6"/>
    <w:rsid w:val="00590974"/>
    <w:rsid w:val="00592CB5"/>
    <w:rsid w:val="005B75C2"/>
    <w:rsid w:val="005E44C5"/>
    <w:rsid w:val="005E68ED"/>
    <w:rsid w:val="005F2710"/>
    <w:rsid w:val="00620A40"/>
    <w:rsid w:val="0062215C"/>
    <w:rsid w:val="00655C16"/>
    <w:rsid w:val="00665550"/>
    <w:rsid w:val="00665AA2"/>
    <w:rsid w:val="00682813"/>
    <w:rsid w:val="006E6E28"/>
    <w:rsid w:val="006F162E"/>
    <w:rsid w:val="006F353E"/>
    <w:rsid w:val="00703624"/>
    <w:rsid w:val="00710197"/>
    <w:rsid w:val="0071263E"/>
    <w:rsid w:val="00713F20"/>
    <w:rsid w:val="007271B7"/>
    <w:rsid w:val="00783753"/>
    <w:rsid w:val="007874B8"/>
    <w:rsid w:val="007A2CD0"/>
    <w:rsid w:val="007B69A2"/>
    <w:rsid w:val="007E1D93"/>
    <w:rsid w:val="007E32ED"/>
    <w:rsid w:val="007F1507"/>
    <w:rsid w:val="00810140"/>
    <w:rsid w:val="00816332"/>
    <w:rsid w:val="008311FD"/>
    <w:rsid w:val="0083495F"/>
    <w:rsid w:val="00852901"/>
    <w:rsid w:val="00853B80"/>
    <w:rsid w:val="00874CA4"/>
    <w:rsid w:val="0088437E"/>
    <w:rsid w:val="0088716F"/>
    <w:rsid w:val="008876F0"/>
    <w:rsid w:val="00891DC2"/>
    <w:rsid w:val="00892F0B"/>
    <w:rsid w:val="0089596E"/>
    <w:rsid w:val="008A643D"/>
    <w:rsid w:val="008C2BCF"/>
    <w:rsid w:val="008C68AF"/>
    <w:rsid w:val="008D10CD"/>
    <w:rsid w:val="008D14FB"/>
    <w:rsid w:val="00926C63"/>
    <w:rsid w:val="009279DD"/>
    <w:rsid w:val="00937D78"/>
    <w:rsid w:val="0094165F"/>
    <w:rsid w:val="00945948"/>
    <w:rsid w:val="00961CE7"/>
    <w:rsid w:val="00976874"/>
    <w:rsid w:val="00981298"/>
    <w:rsid w:val="00985C8C"/>
    <w:rsid w:val="009902C0"/>
    <w:rsid w:val="009956F6"/>
    <w:rsid w:val="00995A3A"/>
    <w:rsid w:val="009A1ADD"/>
    <w:rsid w:val="009A67DB"/>
    <w:rsid w:val="009B5869"/>
    <w:rsid w:val="009C36BE"/>
    <w:rsid w:val="009C5BF4"/>
    <w:rsid w:val="009D1F96"/>
    <w:rsid w:val="009D6CF9"/>
    <w:rsid w:val="009F069A"/>
    <w:rsid w:val="00A00ED6"/>
    <w:rsid w:val="00A20A6D"/>
    <w:rsid w:val="00A24E79"/>
    <w:rsid w:val="00A26609"/>
    <w:rsid w:val="00A30BA8"/>
    <w:rsid w:val="00A364CC"/>
    <w:rsid w:val="00A85C62"/>
    <w:rsid w:val="00AD0C26"/>
    <w:rsid w:val="00AF624E"/>
    <w:rsid w:val="00B00881"/>
    <w:rsid w:val="00B04677"/>
    <w:rsid w:val="00B3532F"/>
    <w:rsid w:val="00B35FB0"/>
    <w:rsid w:val="00B42B34"/>
    <w:rsid w:val="00B52128"/>
    <w:rsid w:val="00B60DD1"/>
    <w:rsid w:val="00B6633D"/>
    <w:rsid w:val="00B66AAD"/>
    <w:rsid w:val="00B72B97"/>
    <w:rsid w:val="00B76AB2"/>
    <w:rsid w:val="00B94DFA"/>
    <w:rsid w:val="00BC04BB"/>
    <w:rsid w:val="00BC078E"/>
    <w:rsid w:val="00BD7909"/>
    <w:rsid w:val="00BF1E4A"/>
    <w:rsid w:val="00BF5A40"/>
    <w:rsid w:val="00C1039B"/>
    <w:rsid w:val="00C32F86"/>
    <w:rsid w:val="00C43A9E"/>
    <w:rsid w:val="00C460C4"/>
    <w:rsid w:val="00C65D1D"/>
    <w:rsid w:val="00C67233"/>
    <w:rsid w:val="00C76F83"/>
    <w:rsid w:val="00C8107F"/>
    <w:rsid w:val="00C85528"/>
    <w:rsid w:val="00CB2D61"/>
    <w:rsid w:val="00CB66C8"/>
    <w:rsid w:val="00CE7D1A"/>
    <w:rsid w:val="00D06356"/>
    <w:rsid w:val="00D2106A"/>
    <w:rsid w:val="00D56696"/>
    <w:rsid w:val="00D71302"/>
    <w:rsid w:val="00D97306"/>
    <w:rsid w:val="00DA6EA7"/>
    <w:rsid w:val="00DB4832"/>
    <w:rsid w:val="00DB5556"/>
    <w:rsid w:val="00DC37C6"/>
    <w:rsid w:val="00DC3D92"/>
    <w:rsid w:val="00DC7E75"/>
    <w:rsid w:val="00DF71AD"/>
    <w:rsid w:val="00E0275F"/>
    <w:rsid w:val="00E20CCD"/>
    <w:rsid w:val="00E34061"/>
    <w:rsid w:val="00E80DD7"/>
    <w:rsid w:val="00E82CFB"/>
    <w:rsid w:val="00E85FD8"/>
    <w:rsid w:val="00EA0624"/>
    <w:rsid w:val="00EA3FC4"/>
    <w:rsid w:val="00EA715E"/>
    <w:rsid w:val="00EB0106"/>
    <w:rsid w:val="00EC0FEC"/>
    <w:rsid w:val="00ED1328"/>
    <w:rsid w:val="00ED3A11"/>
    <w:rsid w:val="00ED4557"/>
    <w:rsid w:val="00ED6C3D"/>
    <w:rsid w:val="00EE1FC4"/>
    <w:rsid w:val="00EF121B"/>
    <w:rsid w:val="00EF346A"/>
    <w:rsid w:val="00EF65D8"/>
    <w:rsid w:val="00F11B85"/>
    <w:rsid w:val="00F20906"/>
    <w:rsid w:val="00F40C24"/>
    <w:rsid w:val="00F54EE9"/>
    <w:rsid w:val="00F72CE6"/>
    <w:rsid w:val="00FB5947"/>
    <w:rsid w:val="00FC06EA"/>
    <w:rsid w:val="00FD131A"/>
    <w:rsid w:val="00FE0582"/>
    <w:rsid w:val="00FE17C2"/>
    <w:rsid w:val="00FF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8B99E"/>
  <w15:chartTrackingRefBased/>
  <w15:docId w15:val="{DD5BBC45-5BBC-4B2A-ABCD-0A66F062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BF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5F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F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F6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F6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F6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F6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F6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F6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5F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5F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5F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5F6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5F6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15F6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5F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5F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5F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5F6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5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F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5F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5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5F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5F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5F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5F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5F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5F6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215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215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215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215C"/>
    <w:rPr>
      <w:sz w:val="18"/>
      <w:szCs w:val="18"/>
    </w:rPr>
  </w:style>
  <w:style w:type="table" w:styleId="af2">
    <w:name w:val="Table Grid"/>
    <w:basedOn w:val="a1"/>
    <w:uiPriority w:val="39"/>
    <w:rsid w:val="000B6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B04677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B04677"/>
    <w:rPr>
      <w:color w:val="605E5C"/>
      <w:shd w:val="clear" w:color="auto" w:fill="E1DFDD"/>
    </w:rPr>
  </w:style>
  <w:style w:type="paragraph" w:customStyle="1" w:styleId="-1">
    <w:name w:val="英文-样式1"/>
    <w:basedOn w:val="1"/>
    <w:link w:val="-10"/>
    <w:qFormat/>
    <w:rsid w:val="00105E6A"/>
    <w:pPr>
      <w:spacing w:before="0" w:after="0" w:line="360" w:lineRule="auto"/>
      <w:jc w:val="both"/>
    </w:pPr>
    <w:rPr>
      <w:rFonts w:eastAsia="Times New Roman"/>
      <w:b/>
      <w:bCs/>
      <w:kern w:val="44"/>
      <w:sz w:val="28"/>
      <w:szCs w:val="44"/>
    </w:rPr>
  </w:style>
  <w:style w:type="character" w:customStyle="1" w:styleId="-10">
    <w:name w:val="英文-样式1 字符"/>
    <w:basedOn w:val="10"/>
    <w:link w:val="-1"/>
    <w:qFormat/>
    <w:rsid w:val="00105E6A"/>
    <w:rPr>
      <w:rFonts w:asciiTheme="majorHAnsi" w:eastAsia="Times New Roman" w:hAnsiTheme="majorHAnsi" w:cstheme="majorBidi"/>
      <w:b/>
      <w:bCs/>
      <w:color w:val="2F5496" w:themeColor="accent1" w:themeShade="BF"/>
      <w:kern w:val="44"/>
      <w:sz w:val="28"/>
      <w:szCs w:val="44"/>
    </w:rPr>
  </w:style>
  <w:style w:type="paragraph" w:styleId="af4">
    <w:name w:val="Balloon Text"/>
    <w:basedOn w:val="a"/>
    <w:link w:val="af5"/>
    <w:uiPriority w:val="99"/>
    <w:semiHidden/>
    <w:unhideWhenUsed/>
    <w:rsid w:val="00E34061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rsid w:val="00E34061"/>
    <w:rPr>
      <w:rFonts w:ascii="Microsoft YaHei UI" w:eastAsia="Microsoft YaHei UI"/>
      <w:sz w:val="18"/>
      <w:szCs w:val="18"/>
    </w:rPr>
  </w:style>
  <w:style w:type="character" w:styleId="af6">
    <w:name w:val="annotation reference"/>
    <w:basedOn w:val="a0"/>
    <w:uiPriority w:val="99"/>
    <w:semiHidden/>
    <w:unhideWhenUsed/>
    <w:rsid w:val="00E3406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E34061"/>
    <w:pPr>
      <w:spacing w:line="240" w:lineRule="auto"/>
    </w:pPr>
    <w:rPr>
      <w:sz w:val="20"/>
      <w:szCs w:val="20"/>
    </w:rPr>
  </w:style>
  <w:style w:type="character" w:customStyle="1" w:styleId="af8">
    <w:name w:val="批注文字 字符"/>
    <w:basedOn w:val="a0"/>
    <w:link w:val="af7"/>
    <w:uiPriority w:val="99"/>
    <w:semiHidden/>
    <w:rsid w:val="00E3406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34061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E34061"/>
    <w:rPr>
      <w:b/>
      <w:bCs/>
      <w:sz w:val="20"/>
      <w:szCs w:val="20"/>
    </w:rPr>
  </w:style>
  <w:style w:type="character" w:styleId="afb">
    <w:name w:val="Strong"/>
    <w:basedOn w:val="a0"/>
    <w:uiPriority w:val="22"/>
    <w:qFormat/>
    <w:rsid w:val="00926C63"/>
    <w:rPr>
      <w:b/>
      <w:bCs/>
    </w:rPr>
  </w:style>
  <w:style w:type="paragraph" w:styleId="afc">
    <w:name w:val="Revision"/>
    <w:hidden/>
    <w:uiPriority w:val="99"/>
    <w:semiHidden/>
    <w:rsid w:val="00F209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5BF50-743A-4E0E-B6A9-3AD72367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25</Pages>
  <Words>3599</Words>
  <Characters>20517</Characters>
  <Application>Microsoft Office Word</Application>
  <DocSecurity>0</DocSecurity>
  <Lines>170</Lines>
  <Paragraphs>48</Paragraphs>
  <ScaleCrop>false</ScaleCrop>
  <Company/>
  <LinksUpToDate>false</LinksUpToDate>
  <CharactersWithSpaces>24068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陶 梅</cp:lastModifiedBy>
  <cp:revision>4</cp:revision>
  <cp:lastPrinted>2026-01-24T08:25:00Z</cp:lastPrinted>
  <dcterms:created xsi:type="dcterms:W3CDTF">2026-03-20T05:25:00Z</dcterms:created>
  <dcterms:modified xsi:type="dcterms:W3CDTF">2026-03-20T09:37:00Z</dcterms:modified>
</cp:coreProperties>
</file>