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CA1" w:rsidRPr="001A77BE" w:rsidRDefault="001C7A6C" w:rsidP="005F4BC6">
      <w:pPr>
        <w:widowControl w:val="0"/>
        <w:autoSpaceDE w:val="0"/>
        <w:autoSpaceDN w:val="0"/>
        <w:adjustRightInd w:val="0"/>
        <w:rPr>
          <w:i/>
          <w:iCs/>
          <w:szCs w:val="22"/>
        </w:rPr>
      </w:pPr>
      <w:r>
        <w:rPr>
          <w:szCs w:val="22"/>
        </w:rPr>
        <w:t xml:space="preserve">Additional </w:t>
      </w:r>
      <w:bookmarkStart w:id="0" w:name="_GoBack"/>
      <w:bookmarkEnd w:id="0"/>
      <w:r w:rsidR="005F4BC6" w:rsidRPr="001A77BE">
        <w:rPr>
          <w:szCs w:val="22"/>
        </w:rPr>
        <w:t xml:space="preserve">file </w:t>
      </w:r>
      <w:r w:rsidR="00301C31">
        <w:rPr>
          <w:szCs w:val="22"/>
        </w:rPr>
        <w:t>3</w:t>
      </w:r>
      <w:r w:rsidR="005F4BC6" w:rsidRPr="001A77BE">
        <w:rPr>
          <w:szCs w:val="22"/>
        </w:rPr>
        <w:t xml:space="preserve">: </w:t>
      </w:r>
      <w:r w:rsidR="00674CA1" w:rsidRPr="001A77BE">
        <w:rPr>
          <w:i/>
          <w:iCs/>
          <w:szCs w:val="22"/>
        </w:rPr>
        <w:t xml:space="preserve"> Prevalence of stunting (&lt;-2SD) among children aged 0-59 months in 20</w:t>
      </w:r>
      <w:r w:rsidR="00463CA0">
        <w:rPr>
          <w:i/>
          <w:iCs/>
          <w:szCs w:val="22"/>
        </w:rPr>
        <w:t>1</w:t>
      </w:r>
      <w:r w:rsidR="00301C31">
        <w:rPr>
          <w:i/>
          <w:iCs/>
          <w:szCs w:val="22"/>
        </w:rPr>
        <w:t>6</w:t>
      </w:r>
      <w:r w:rsidR="00674CA1" w:rsidRPr="001A77BE">
        <w:rPr>
          <w:i/>
          <w:iCs/>
          <w:szCs w:val="22"/>
        </w:rPr>
        <w:t xml:space="preserve"> </w:t>
      </w:r>
    </w:p>
    <w:p w:rsidR="001A77BE" w:rsidRPr="001A77BE" w:rsidRDefault="001A77BE">
      <w:pPr>
        <w:rPr>
          <w:szCs w:val="22"/>
        </w:rPr>
      </w:pPr>
      <w:bookmarkStart w:id="1" w:name="_Hlk735600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1379"/>
        <w:gridCol w:w="1615"/>
        <w:gridCol w:w="1327"/>
        <w:gridCol w:w="2084"/>
      </w:tblGrid>
      <w:tr w:rsidR="001A77BE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  <w:hideMark/>
          </w:tcPr>
          <w:p w:rsidR="001A77BE" w:rsidRPr="001A77BE" w:rsidRDefault="001A77BE" w:rsidP="001A77BE">
            <w:pPr>
              <w:rPr>
                <w:b/>
                <w:bCs/>
                <w:i/>
                <w:iCs/>
                <w:szCs w:val="22"/>
              </w:rPr>
            </w:pPr>
          </w:p>
        </w:tc>
        <w:tc>
          <w:tcPr>
            <w:tcW w:w="720" w:type="pct"/>
            <w:shd w:val="clear" w:color="auto" w:fill="auto"/>
            <w:noWrap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Stunting (%)</w:t>
            </w:r>
          </w:p>
        </w:tc>
        <w:tc>
          <w:tcPr>
            <w:tcW w:w="843" w:type="pct"/>
          </w:tcPr>
          <w:p w:rsidR="001A77BE" w:rsidRPr="001A77BE" w:rsidRDefault="001A77BE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Not stunting (%)</w:t>
            </w:r>
          </w:p>
        </w:tc>
        <w:tc>
          <w:tcPr>
            <w:tcW w:w="693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Total (%)</w:t>
            </w:r>
          </w:p>
        </w:tc>
        <w:tc>
          <w:tcPr>
            <w:tcW w:w="1088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i/>
                <w:iCs/>
                <w:szCs w:val="22"/>
              </w:rPr>
            </w:pPr>
            <w:r w:rsidRPr="001A77BE">
              <w:rPr>
                <w:szCs w:val="22"/>
              </w:rPr>
              <w:t xml:space="preserve">Total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E70A92" w:rsidRDefault="00301C31" w:rsidP="00301C31">
            <w:pPr>
              <w:jc w:val="center"/>
              <w:rPr>
                <w:sz w:val="20"/>
              </w:rPr>
            </w:pPr>
            <w:r w:rsidRPr="00E70A92">
              <w:rPr>
                <w:sz w:val="20"/>
              </w:rPr>
              <w:t xml:space="preserve">35.8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64.2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E70A92" w:rsidRDefault="00301C31" w:rsidP="00301C31">
            <w:pPr>
              <w:jc w:val="center"/>
              <w:rPr>
                <w:sz w:val="20"/>
              </w:rPr>
            </w:pPr>
            <w:r w:rsidRPr="00E70A92">
              <w:rPr>
                <w:sz w:val="20"/>
              </w:rPr>
              <w:t>2,421</w:t>
            </w:r>
          </w:p>
        </w:tc>
      </w:tr>
      <w:tr w:rsidR="00301C31" w:rsidRPr="001A77BE" w:rsidTr="00D302EE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b/>
                <w:bCs/>
                <w:i/>
                <w:iCs/>
                <w:szCs w:val="22"/>
              </w:rPr>
              <w:t>Household characteristics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</w:p>
        </w:tc>
        <w:tc>
          <w:tcPr>
            <w:tcW w:w="1088" w:type="pct"/>
          </w:tcPr>
          <w:p w:rsidR="00301C31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Family size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215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Less than 5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29.3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70.7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727</w:t>
            </w:r>
          </w:p>
        </w:tc>
      </w:tr>
      <w:tr w:rsidR="00301C31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5 and above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38.7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1693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Headship of the households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Male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36.2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63.8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1651</w:t>
            </w:r>
          </w:p>
        </w:tc>
      </w:tr>
      <w:tr w:rsidR="00301C31" w:rsidRPr="001A77BE" w:rsidTr="00463CA0">
        <w:trPr>
          <w:trHeight w:val="134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Female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35.0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65.0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769</w:t>
            </w:r>
          </w:p>
        </w:tc>
      </w:tr>
      <w:tr w:rsidR="00301C31" w:rsidRPr="001A77BE" w:rsidTr="00463CA0">
        <w:trPr>
          <w:trHeight w:val="179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Caste/ethnicity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23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Dalit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38.7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342</w:t>
            </w:r>
          </w:p>
        </w:tc>
      </w:tr>
      <w:tr w:rsidR="00301C31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Muslim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37.2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62.8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164</w:t>
            </w:r>
          </w:p>
        </w:tc>
      </w:tr>
      <w:tr w:rsidR="00301C31" w:rsidRPr="001A77BE" w:rsidTr="00463CA0">
        <w:trPr>
          <w:trHeight w:val="134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i/>
                <w:iCs/>
                <w:szCs w:val="22"/>
              </w:rPr>
            </w:pPr>
            <w:proofErr w:type="spellStart"/>
            <w:r w:rsidRPr="001A77BE">
              <w:rPr>
                <w:i/>
                <w:iCs/>
                <w:szCs w:val="22"/>
              </w:rPr>
              <w:t>Janajati</w:t>
            </w:r>
            <w:proofErr w:type="spellEnd"/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32.2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67.8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661</w:t>
            </w:r>
          </w:p>
        </w:tc>
      </w:tr>
      <w:tr w:rsidR="00301C31" w:rsidRPr="001A77BE" w:rsidTr="00463CA0">
        <w:trPr>
          <w:trHeight w:val="179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Other </w:t>
            </w:r>
            <w:proofErr w:type="spellStart"/>
            <w:r w:rsidRPr="001A77BE">
              <w:rPr>
                <w:i/>
                <w:iCs/>
                <w:szCs w:val="22"/>
              </w:rPr>
              <w:t>Terai</w:t>
            </w:r>
            <w:proofErr w:type="spellEnd"/>
            <w:r w:rsidRPr="001A77BE">
              <w:rPr>
                <w:szCs w:val="22"/>
              </w:rPr>
              <w:t xml:space="preserve"> caste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42.3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57.7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479</w:t>
            </w:r>
          </w:p>
        </w:tc>
      </w:tr>
      <w:tr w:rsidR="00301C31" w:rsidRPr="001A77BE" w:rsidTr="00463CA0">
        <w:trPr>
          <w:trHeight w:val="14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Brahmin/</w:t>
            </w:r>
            <w:proofErr w:type="spellStart"/>
            <w:r w:rsidRPr="001A77BE">
              <w:rPr>
                <w:szCs w:val="22"/>
              </w:rPr>
              <w:t>chhetri</w:t>
            </w:r>
            <w:proofErr w:type="spellEnd"/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34.6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65.4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629</w:t>
            </w:r>
          </w:p>
        </w:tc>
      </w:tr>
      <w:tr w:rsidR="00301C31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Other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28.3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71.7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144</w:t>
            </w:r>
          </w:p>
        </w:tc>
      </w:tr>
      <w:tr w:rsidR="00301C31" w:rsidRPr="001A77BE" w:rsidTr="00463CA0">
        <w:trPr>
          <w:trHeight w:val="14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Wealth quintile 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Poorest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49.2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50.8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496</w:t>
            </w:r>
          </w:p>
        </w:tc>
      </w:tr>
      <w:tr w:rsidR="00301C31" w:rsidRPr="001A77BE" w:rsidTr="00463CA0">
        <w:trPr>
          <w:trHeight w:val="62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Second poorest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38.7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528</w:t>
            </w:r>
          </w:p>
        </w:tc>
      </w:tr>
      <w:tr w:rsidR="00301C31" w:rsidRPr="001A77BE" w:rsidTr="00463CA0">
        <w:trPr>
          <w:trHeight w:val="30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Middle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35.7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549</w:t>
            </w:r>
          </w:p>
        </w:tc>
      </w:tr>
      <w:tr w:rsidR="00301C31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Second richest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32.4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67.6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526</w:t>
            </w:r>
          </w:p>
        </w:tc>
      </w:tr>
      <w:tr w:rsidR="00301C31" w:rsidRPr="001A77BE" w:rsidTr="00463CA0">
        <w:trPr>
          <w:trHeight w:val="116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Richest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16.5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83.5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322</w:t>
            </w:r>
          </w:p>
        </w:tc>
      </w:tr>
      <w:tr w:rsidR="00301C31" w:rsidRPr="001A77BE" w:rsidTr="00463CA0">
        <w:trPr>
          <w:trHeight w:val="8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Place of residence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125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Urban 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32.0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68.0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1280</w:t>
            </w:r>
          </w:p>
        </w:tc>
      </w:tr>
      <w:tr w:rsidR="00301C31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Rural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40.2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59.8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1141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Ecological Zone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Mountain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46.8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53.2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170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Hill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32.3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67.7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876</w:t>
            </w:r>
          </w:p>
        </w:tc>
      </w:tr>
      <w:tr w:rsidR="00301C31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i/>
                <w:iCs/>
                <w:szCs w:val="22"/>
              </w:rPr>
            </w:pPr>
            <w:proofErr w:type="spellStart"/>
            <w:r w:rsidRPr="001A77BE">
              <w:rPr>
                <w:i/>
                <w:iCs/>
                <w:szCs w:val="22"/>
              </w:rPr>
              <w:t>Terai</w:t>
            </w:r>
            <w:proofErr w:type="spellEnd"/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36.7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1374</w:t>
            </w:r>
          </w:p>
        </w:tc>
      </w:tr>
      <w:tr w:rsidR="00301C31" w:rsidRPr="001A77BE" w:rsidTr="00463CA0">
        <w:trPr>
          <w:trHeight w:val="62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Household food security status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107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Food secure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29.2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70.8</w:t>
            </w:r>
          </w:p>
        </w:tc>
        <w:tc>
          <w:tcPr>
            <w:tcW w:w="693" w:type="pct"/>
          </w:tcPr>
          <w:p w:rsidR="00301C31" w:rsidRDefault="00301C31" w:rsidP="00301C31">
            <w:r w:rsidRPr="00FE09EA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991</w:t>
            </w:r>
          </w:p>
        </w:tc>
      </w:tr>
      <w:tr w:rsidR="00301C31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Mildly food insecure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35.9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64.1</w:t>
            </w:r>
          </w:p>
        </w:tc>
        <w:tc>
          <w:tcPr>
            <w:tcW w:w="693" w:type="pct"/>
          </w:tcPr>
          <w:p w:rsidR="00301C31" w:rsidRDefault="00301C31" w:rsidP="00301C31">
            <w:r w:rsidRPr="00FE09EA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557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Moderately food insecure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42.0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58.0</w:t>
            </w:r>
          </w:p>
        </w:tc>
        <w:tc>
          <w:tcPr>
            <w:tcW w:w="693" w:type="pct"/>
          </w:tcPr>
          <w:p w:rsidR="00301C31" w:rsidRDefault="00301C31" w:rsidP="00301C31">
            <w:r w:rsidRPr="00FE09EA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623</w:t>
            </w:r>
          </w:p>
        </w:tc>
      </w:tr>
      <w:tr w:rsidR="00301C31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bookmarkStart w:id="2" w:name="_Hlk1895122"/>
            <w:r w:rsidRPr="001A77BE">
              <w:rPr>
                <w:szCs w:val="22"/>
              </w:rPr>
              <w:t xml:space="preserve">Severely </w:t>
            </w:r>
            <w:bookmarkEnd w:id="2"/>
            <w:r w:rsidRPr="001A77BE">
              <w:rPr>
                <w:szCs w:val="22"/>
              </w:rPr>
              <w:t>food insecure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46.5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53.5</w:t>
            </w:r>
          </w:p>
        </w:tc>
        <w:tc>
          <w:tcPr>
            <w:tcW w:w="693" w:type="pct"/>
          </w:tcPr>
          <w:p w:rsidR="00301C31" w:rsidRDefault="00301C31" w:rsidP="00301C31">
            <w:r w:rsidRPr="00FE09EA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250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Access of drinking water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Unimproved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43.3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56.7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112</w:t>
            </w:r>
          </w:p>
        </w:tc>
      </w:tr>
      <w:tr w:rsidR="00301C31" w:rsidRPr="001A77BE" w:rsidTr="00463CA0">
        <w:trPr>
          <w:trHeight w:val="134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Improved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35.5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64.5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2308</w:t>
            </w:r>
          </w:p>
        </w:tc>
      </w:tr>
      <w:tr w:rsidR="00301C31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Access of toilet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Unimproved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48.9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51.1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581</w:t>
            </w:r>
          </w:p>
        </w:tc>
      </w:tr>
      <w:tr w:rsidR="00301C31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Improved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31.7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1840</w:t>
            </w:r>
          </w:p>
        </w:tc>
      </w:tr>
      <w:tr w:rsidR="00301C31" w:rsidRPr="001A77BE" w:rsidTr="00463CA0">
        <w:trPr>
          <w:trHeight w:val="62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b/>
                <w:bCs/>
                <w:i/>
                <w:iCs/>
                <w:szCs w:val="22"/>
              </w:rPr>
              <w:t>Maternal characteristics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D302EE">
        <w:trPr>
          <w:trHeight w:val="107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Age of mother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152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15-19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37.4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62.6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194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lastRenderedPageBreak/>
              <w:t>20-24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32.5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67.5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863</w:t>
            </w:r>
          </w:p>
        </w:tc>
      </w:tr>
      <w:tr w:rsidR="00301C31" w:rsidRPr="001A77BE" w:rsidTr="00463CA0">
        <w:trPr>
          <w:trHeight w:val="71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25-29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34.8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65.2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767</w:t>
            </w:r>
          </w:p>
        </w:tc>
      </w:tr>
      <w:tr w:rsidR="00301C31" w:rsidRPr="001A77BE" w:rsidTr="00463CA0">
        <w:trPr>
          <w:trHeight w:val="125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30 and above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41.6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58.4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597</w:t>
            </w:r>
          </w:p>
        </w:tc>
      </w:tr>
      <w:tr w:rsidR="00301C31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  <w:hideMark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Years of schooling of mother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No schooling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45.3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54.7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910</w:t>
            </w:r>
          </w:p>
        </w:tc>
      </w:tr>
      <w:tr w:rsidR="00301C31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1-5 years schooling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36.4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63.6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449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6-9 years schooling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31.7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563</w:t>
            </w:r>
          </w:p>
        </w:tc>
      </w:tr>
      <w:tr w:rsidR="00301C31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10 and above years of schooling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22.7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77.3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498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Number of living children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Up to 1 children 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28.0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72.0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725</w:t>
            </w:r>
          </w:p>
        </w:tc>
      </w:tr>
      <w:tr w:rsidR="00301C31" w:rsidRPr="001A77BE" w:rsidTr="00463CA0">
        <w:trPr>
          <w:trHeight w:val="152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2 children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32.0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68.0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841</w:t>
            </w:r>
          </w:p>
        </w:tc>
      </w:tr>
      <w:tr w:rsidR="00301C31" w:rsidRPr="001A77BE" w:rsidTr="00463CA0">
        <w:trPr>
          <w:trHeight w:val="30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3 and more children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46.2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53.8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855</w:t>
            </w:r>
          </w:p>
        </w:tc>
      </w:tr>
      <w:tr w:rsidR="00301C31" w:rsidRPr="001A77BE" w:rsidTr="00463CA0">
        <w:trPr>
          <w:trHeight w:val="8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Mother Employment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8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 No 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31.7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1240</w:t>
            </w:r>
          </w:p>
        </w:tc>
      </w:tr>
      <w:tr w:rsidR="00301C31" w:rsidRPr="001A77BE" w:rsidTr="00463CA0">
        <w:trPr>
          <w:trHeight w:val="125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 Yes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40.2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59.8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1181</w:t>
            </w:r>
          </w:p>
        </w:tc>
      </w:tr>
      <w:tr w:rsidR="00301C31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Mother BMI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less than 18.5/underweight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33.6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66.4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1901</w:t>
            </w:r>
          </w:p>
        </w:tc>
      </w:tr>
      <w:tr w:rsidR="00301C31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18.5 and above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44.5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55.5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452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Mother anemia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107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No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35.4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64.6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1271</w:t>
            </w:r>
          </w:p>
        </w:tc>
      </w:tr>
      <w:tr w:rsidR="00301C31" w:rsidRPr="001A77BE" w:rsidTr="00463CA0">
        <w:trPr>
          <w:trHeight w:val="62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Yes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35.8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64.2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1074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b/>
                <w:bCs/>
                <w:i/>
                <w:iCs/>
                <w:szCs w:val="22"/>
              </w:rPr>
              <w:t xml:space="preserve">Child characteristics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30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Age of child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01C31" w:rsidRPr="001A77BE" w:rsidTr="00463CA0">
        <w:trPr>
          <w:trHeight w:val="116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Less than 6 months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13.5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86.5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218</w:t>
            </w:r>
          </w:p>
        </w:tc>
      </w:tr>
      <w:tr w:rsidR="00301C31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6-11 months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18.9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81.1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251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12-23 months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37.4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62.6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512</w:t>
            </w:r>
          </w:p>
        </w:tc>
      </w:tr>
      <w:tr w:rsidR="00301C31" w:rsidRPr="001A77BE" w:rsidTr="00463CA0">
        <w:trPr>
          <w:trHeight w:val="8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25-49 months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41.6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58.4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1440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Sex of child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Boys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36.0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64.0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1258</w:t>
            </w:r>
          </w:p>
        </w:tc>
      </w:tr>
      <w:tr w:rsidR="00301C31" w:rsidRPr="001A77BE" w:rsidTr="00463CA0">
        <w:trPr>
          <w:trHeight w:val="71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Girls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35.7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1163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Birth order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First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31.4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68.6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791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Second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30.1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69.9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657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Third and above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43.3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56.7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973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Size at the time of birth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Average or larger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34.0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66.0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2030</w:t>
            </w:r>
          </w:p>
        </w:tc>
      </w:tr>
      <w:tr w:rsidR="00301C31" w:rsidRPr="001A77BE" w:rsidTr="00463CA0">
        <w:trPr>
          <w:trHeight w:val="134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Below average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45.5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54.5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390</w:t>
            </w:r>
          </w:p>
        </w:tc>
      </w:tr>
      <w:tr w:rsidR="00301C31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Anemia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No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34.7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65.3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1022</w:t>
            </w:r>
          </w:p>
        </w:tc>
      </w:tr>
      <w:tr w:rsidR="00301C31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301C31" w:rsidRPr="001A77BE" w:rsidRDefault="00301C31" w:rsidP="00301C31">
            <w:pPr>
              <w:rPr>
                <w:szCs w:val="22"/>
              </w:rPr>
            </w:pPr>
            <w:r w:rsidRPr="001A77BE">
              <w:rPr>
                <w:szCs w:val="22"/>
              </w:rPr>
              <w:t>Yes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301C31" w:rsidRPr="008124BA" w:rsidRDefault="00301C31" w:rsidP="00301C31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40.9 </w:t>
            </w:r>
          </w:p>
        </w:tc>
        <w:tc>
          <w:tcPr>
            <w:tcW w:w="843" w:type="pct"/>
            <w:vAlign w:val="bottom"/>
          </w:tcPr>
          <w:p w:rsidR="00301C31" w:rsidRDefault="00301C31" w:rsidP="00301C3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59.1</w:t>
            </w:r>
          </w:p>
        </w:tc>
        <w:tc>
          <w:tcPr>
            <w:tcW w:w="693" w:type="pct"/>
          </w:tcPr>
          <w:p w:rsidR="00301C31" w:rsidRPr="001A77BE" w:rsidRDefault="00301C31" w:rsidP="00301C31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301C31" w:rsidRPr="008124BA" w:rsidRDefault="00301C31" w:rsidP="00301C3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1137</w:t>
            </w:r>
          </w:p>
        </w:tc>
      </w:tr>
      <w:bookmarkEnd w:id="1"/>
    </w:tbl>
    <w:p w:rsidR="00674CA1" w:rsidRPr="001A77BE" w:rsidRDefault="00674CA1">
      <w:pPr>
        <w:rPr>
          <w:szCs w:val="22"/>
        </w:rPr>
      </w:pPr>
    </w:p>
    <w:sectPr w:rsidR="00674CA1" w:rsidRPr="001A7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674CA1"/>
    <w:rsid w:val="001A77BE"/>
    <w:rsid w:val="001C7A6C"/>
    <w:rsid w:val="00301C31"/>
    <w:rsid w:val="00332117"/>
    <w:rsid w:val="003932D6"/>
    <w:rsid w:val="004177CD"/>
    <w:rsid w:val="00441165"/>
    <w:rsid w:val="00463CA0"/>
    <w:rsid w:val="00521DCF"/>
    <w:rsid w:val="005F4BC6"/>
    <w:rsid w:val="00674CA1"/>
    <w:rsid w:val="00AE5F85"/>
    <w:rsid w:val="00C920F7"/>
    <w:rsid w:val="00CB12E8"/>
    <w:rsid w:val="00EA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A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A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2230</Characters>
  <Application>Microsoft Office Word</Application>
  <DocSecurity>0</DocSecurity>
  <Lines>557</Lines>
  <Paragraphs>386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Prasad Adhikari</dc:creator>
  <cp:keywords/>
  <dc:description/>
  <cp:lastModifiedBy>LAMIRA</cp:lastModifiedBy>
  <cp:revision>4</cp:revision>
  <dcterms:created xsi:type="dcterms:W3CDTF">2019-05-12T05:22:00Z</dcterms:created>
  <dcterms:modified xsi:type="dcterms:W3CDTF">2019-06-28T06:05:00Z</dcterms:modified>
</cp:coreProperties>
</file>