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43FB5" w14:textId="6D3088C7" w:rsidR="00CD5CAF" w:rsidRPr="00174071" w:rsidRDefault="00CD5CAF" w:rsidP="00174071">
      <w:pPr>
        <w:pStyle w:val="NormalWeb"/>
        <w:shd w:val="clear" w:color="auto" w:fill="FFFFFF"/>
        <w:spacing w:before="75" w:beforeAutospacing="0" w:after="450" w:afterAutospacing="0"/>
        <w:jc w:val="center"/>
        <w:rPr>
          <w:rFonts w:asciiTheme="minorHAnsi" w:hAnsiTheme="minorHAnsi" w:cstheme="minorHAnsi"/>
          <w:b/>
          <w:bCs/>
          <w:color w:val="000000" w:themeColor="text1"/>
          <w:spacing w:val="4"/>
          <w:u w:val="single"/>
        </w:rPr>
      </w:pPr>
    </w:p>
    <w:p w14:paraId="02E4E8ED" w14:textId="0755ECDC" w:rsidR="00174071" w:rsidRPr="00174071" w:rsidRDefault="00174071" w:rsidP="00174071">
      <w:pPr>
        <w:pStyle w:val="NormalWeb"/>
        <w:shd w:val="clear" w:color="auto" w:fill="FFFFFF"/>
        <w:spacing w:before="75" w:beforeAutospacing="0" w:after="450" w:afterAutospacing="0"/>
        <w:jc w:val="center"/>
        <w:rPr>
          <w:rFonts w:asciiTheme="minorHAnsi" w:hAnsiTheme="minorHAnsi" w:cstheme="minorHAnsi"/>
          <w:b/>
          <w:bCs/>
          <w:color w:val="000000" w:themeColor="text1"/>
          <w:spacing w:val="4"/>
          <w:u w:val="single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4"/>
          <w:u w:val="single"/>
        </w:rPr>
        <w:t>S1 – Sample Meal Plan for Ketogenic Diet</w:t>
      </w:r>
    </w:p>
    <w:p w14:paraId="3EDF0F09" w14:textId="77777777" w:rsidR="00CD5CAF" w:rsidRPr="00432536" w:rsidRDefault="00CD5CAF" w:rsidP="00CD5CAF">
      <w:pPr>
        <w:rPr>
          <w:rFonts w:cstheme="minorHAnsi"/>
          <w:color w:val="000000" w:themeColor="text1"/>
          <w:sz w:val="24"/>
          <w:szCs w:val="24"/>
        </w:rPr>
      </w:pPr>
      <w:r w:rsidRPr="00432536">
        <w:rPr>
          <w:rFonts w:cstheme="minorHAnsi"/>
          <w:color w:val="000000" w:themeColor="text1"/>
          <w:sz w:val="24"/>
          <w:szCs w:val="24"/>
        </w:rPr>
        <w:t xml:space="preserve">Meal 1 </w:t>
      </w:r>
    </w:p>
    <w:p w14:paraId="0E50B087" w14:textId="2A2101EC" w:rsidR="00CD5CAF" w:rsidRPr="00432536" w:rsidRDefault="00CD5CAF" w:rsidP="00CD5CAF">
      <w:pPr>
        <w:rPr>
          <w:rFonts w:cstheme="minorHAnsi"/>
          <w:color w:val="000000" w:themeColor="text1"/>
          <w:sz w:val="24"/>
          <w:szCs w:val="24"/>
        </w:rPr>
      </w:pPr>
      <w:r w:rsidRPr="00432536">
        <w:rPr>
          <w:rFonts w:cstheme="minorHAnsi"/>
          <w:b/>
          <w:color w:val="000000" w:themeColor="text1"/>
          <w:sz w:val="24"/>
          <w:szCs w:val="24"/>
        </w:rPr>
        <w:t>Keto muffin</w:t>
      </w:r>
    </w:p>
    <w:p w14:paraId="4890DFDE" w14:textId="4F537C85" w:rsidR="00E171CB" w:rsidRPr="00432536" w:rsidRDefault="00E171CB" w:rsidP="00CD5CAF">
      <w:pPr>
        <w:rPr>
          <w:rFonts w:cstheme="minorHAnsi"/>
          <w:color w:val="000000" w:themeColor="text1"/>
          <w:sz w:val="24"/>
          <w:szCs w:val="24"/>
        </w:rPr>
      </w:pPr>
      <w:r w:rsidRPr="00432536">
        <w:rPr>
          <w:rFonts w:cstheme="minorHAnsi"/>
          <w:color w:val="000000" w:themeColor="text1"/>
          <w:sz w:val="24"/>
          <w:szCs w:val="24"/>
        </w:rPr>
        <w:t>Serving size 2 portion</w:t>
      </w:r>
      <w:r w:rsidR="00263AB4">
        <w:rPr>
          <w:rFonts w:cstheme="minorHAnsi"/>
          <w:color w:val="000000" w:themeColor="text1"/>
          <w:sz w:val="24"/>
          <w:szCs w:val="24"/>
        </w:rPr>
        <w:t>s</w:t>
      </w:r>
      <w:r w:rsidRPr="00432536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8E923A8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4 cherry tomatoes</w:t>
      </w:r>
    </w:p>
    <w:p w14:paraId="2309E655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¼ cup red onion, chopped</w:t>
      </w:r>
    </w:p>
    <w:p w14:paraId="4DD61FEC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 cup mixed greens (Spinach is great too!)</w:t>
      </w:r>
    </w:p>
    <w:p w14:paraId="2A9380CB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8 egg yolks</w:t>
      </w:r>
    </w:p>
    <w:p w14:paraId="77C0C056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⅓ cup bacon, crumbled</w:t>
      </w:r>
    </w:p>
    <w:p w14:paraId="389FA638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 ⅕ cup cheddar cheese, shredded</w:t>
      </w:r>
    </w:p>
    <w:p w14:paraId="5FB8794D" w14:textId="77777777" w:rsidR="00E171CB" w:rsidRPr="00432536" w:rsidRDefault="00E171CB" w:rsidP="00E171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3 tbsp. unsweetened almond milk (optional)</w:t>
      </w:r>
    </w:p>
    <w:p w14:paraId="24A4D55B" w14:textId="530E0905" w:rsidR="00432536" w:rsidRPr="00263AB4" w:rsidRDefault="00E171CB" w:rsidP="00263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½ tsp garlic salt</w:t>
      </w:r>
    </w:p>
    <w:p w14:paraId="3D448C81" w14:textId="77777777" w:rsidR="00432536" w:rsidRDefault="00CD5CAF" w:rsidP="0043253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Meal 2 </w:t>
      </w:r>
    </w:p>
    <w:p w14:paraId="34AFD39E" w14:textId="7CF0CF10" w:rsidR="00432536" w:rsidRPr="00432536" w:rsidRDefault="00CD5CAF" w:rsidP="0043253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b/>
          <w:color w:val="000000" w:themeColor="text1"/>
          <w:spacing w:val="4"/>
          <w:sz w:val="24"/>
          <w:szCs w:val="24"/>
        </w:rPr>
        <w:t xml:space="preserve">Keto salad </w:t>
      </w:r>
    </w:p>
    <w:p w14:paraId="74706417" w14:textId="5143E4DD" w:rsidR="00E171CB" w:rsidRPr="00432536" w:rsidRDefault="00E171CB" w:rsidP="0043253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b/>
          <w:color w:val="000000" w:themeColor="text1"/>
          <w:spacing w:val="4"/>
          <w:sz w:val="24"/>
          <w:szCs w:val="24"/>
        </w:rPr>
        <w:t>Ingredients for 1 portion</w:t>
      </w:r>
    </w:p>
    <w:p w14:paraId="16BCC1EA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2 cherry tomatoes</w:t>
      </w:r>
    </w:p>
    <w:p w14:paraId="6267F5B6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½ avocado</w:t>
      </w:r>
    </w:p>
    <w:p w14:paraId="494A40CD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 hardboiled egg</w:t>
      </w:r>
    </w:p>
    <w:p w14:paraId="40A4D1B6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2 cups mixed green salad</w:t>
      </w:r>
    </w:p>
    <w:p w14:paraId="0E0E19C6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2 oz. chicken breast, shredded</w:t>
      </w:r>
    </w:p>
    <w:p w14:paraId="4DFF6E8F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 oz. feta cheese, crumbled</w:t>
      </w:r>
    </w:p>
    <w:p w14:paraId="5B41558A" w14:textId="77777777" w:rsidR="00CD5CAF" w:rsidRPr="00432536" w:rsidRDefault="00CD5CAF" w:rsidP="00CD5CAF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¼ cup cooked bacon, crumbled</w:t>
      </w:r>
    </w:p>
    <w:p w14:paraId="11B690FA" w14:textId="77777777" w:rsidR="00CD5CAF" w:rsidRPr="00432536" w:rsidRDefault="00CD5CAF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</w:p>
    <w:p w14:paraId="23E47654" w14:textId="77777777" w:rsidR="00CD5CAF" w:rsidRPr="00432536" w:rsidRDefault="00CD5CAF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Meal 3</w:t>
      </w:r>
    </w:p>
    <w:p w14:paraId="0E9C2E24" w14:textId="77777777" w:rsidR="00CD5CAF" w:rsidRPr="00432536" w:rsidRDefault="00CD5CAF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</w:p>
    <w:p w14:paraId="18A2C258" w14:textId="77777777" w:rsidR="00CD5CAF" w:rsidRPr="00432536" w:rsidRDefault="00CD5CAF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Pizza with mozzarella and pepperoni </w:t>
      </w:r>
    </w:p>
    <w:p w14:paraId="37066457" w14:textId="77777777" w:rsidR="00E171CB" w:rsidRPr="00432536" w:rsidRDefault="00E171CB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</w:p>
    <w:p w14:paraId="0B442431" w14:textId="77777777" w:rsidR="00E171CB" w:rsidRPr="00432536" w:rsidRDefault="00E171CB" w:rsidP="00CD5CA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Ingredients for 1 portion </w:t>
      </w:r>
    </w:p>
    <w:p w14:paraId="502D2352" w14:textId="77777777" w:rsidR="00CD5CAF" w:rsidRPr="00432536" w:rsidRDefault="00CD5CAF" w:rsidP="00CD5C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 Slices (34 g), sandwich sliced pepperoni</w:t>
      </w:r>
    </w:p>
    <w:p w14:paraId="6EB0F17B" w14:textId="77777777" w:rsidR="00CD5CAF" w:rsidRPr="00432536" w:rsidRDefault="00CD5CAF" w:rsidP="00CD5C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2 tbsp. pizza sauce</w:t>
      </w:r>
    </w:p>
    <w:p w14:paraId="152CDCB8" w14:textId="77777777" w:rsidR="00CD5CAF" w:rsidRPr="00432536" w:rsidRDefault="00CD5CAF" w:rsidP="00CD5C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3 oz. fresh mozzarella</w:t>
      </w:r>
    </w:p>
    <w:p w14:paraId="751C3B02" w14:textId="77777777" w:rsidR="00CD5CAF" w:rsidRPr="00432536" w:rsidRDefault="00CD5CAF" w:rsidP="00CD5C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 tbsp. fresh oregano</w:t>
      </w:r>
    </w:p>
    <w:p w14:paraId="6E795857" w14:textId="77777777" w:rsidR="00432536" w:rsidRDefault="00CD5CAF" w:rsidP="00432536">
      <w:pPr>
        <w:shd w:val="clear" w:color="auto" w:fill="FFFFFF"/>
        <w:spacing w:before="100" w:beforeAutospacing="1" w:after="100" w:afterAutospacing="1" w:line="240" w:lineRule="auto"/>
        <w:ind w:left="-6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lastRenderedPageBreak/>
        <w:t>Meal 4</w:t>
      </w:r>
    </w:p>
    <w:p w14:paraId="0F5AE199" w14:textId="77777777" w:rsidR="00432536" w:rsidRDefault="00CD5CAF" w:rsidP="00432536">
      <w:pPr>
        <w:shd w:val="clear" w:color="auto" w:fill="FFFFFF"/>
        <w:spacing w:before="100" w:beforeAutospacing="1" w:after="100" w:afterAutospacing="1" w:line="240" w:lineRule="auto"/>
        <w:ind w:left="-6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Chocolat</w:t>
      </w:r>
      <w:r w:rsidR="00E171CB"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e</w:t>
      </w: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 keto desert serving size 2 balls </w:t>
      </w:r>
    </w:p>
    <w:p w14:paraId="1546CC3B" w14:textId="3A920872" w:rsidR="00CD5CAF" w:rsidRPr="00432536" w:rsidRDefault="00CD5CAF" w:rsidP="00432536">
      <w:pPr>
        <w:shd w:val="clear" w:color="auto" w:fill="FFFFFF"/>
        <w:spacing w:before="100" w:beforeAutospacing="1" w:after="100" w:afterAutospacing="1" w:line="240" w:lineRule="auto"/>
        <w:ind w:left="-6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Ingredients for 6 balls </w:t>
      </w:r>
    </w:p>
    <w:p w14:paraId="5815B48C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¼ cup unsweetened cocoa powder (or cacao powder)</w:t>
      </w:r>
    </w:p>
    <w:p w14:paraId="53BC32C7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5 tbsp. natural chunky peanut butter </w:t>
      </w:r>
    </w:p>
    <w:p w14:paraId="75F4E6EA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6 tbsp. shelled hemp seeds</w:t>
      </w:r>
    </w:p>
    <w:p w14:paraId="4F4B8B0E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½ cup, coconut oil</w:t>
      </w:r>
    </w:p>
    <w:p w14:paraId="20226F3B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2 tbsp. 10% heavy cream</w:t>
      </w:r>
    </w:p>
    <w:p w14:paraId="6411E76C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>1 tsp. vanilla extract</w:t>
      </w:r>
    </w:p>
    <w:p w14:paraId="1DE814E5" w14:textId="77777777" w:rsidR="00CD5CAF" w:rsidRPr="00432536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2 tbsp, Stevia or xylitol </w:t>
      </w:r>
    </w:p>
    <w:p w14:paraId="6B7655ED" w14:textId="07D36817" w:rsidR="00C91B27" w:rsidRDefault="00CD5CAF" w:rsidP="00CD5C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 w:rsidRPr="00432536">
        <w:rPr>
          <w:rFonts w:eastAsia="Times New Roman" w:cstheme="minorHAnsi"/>
          <w:color w:val="000000" w:themeColor="text1"/>
          <w:spacing w:val="4"/>
          <w:sz w:val="24"/>
          <w:szCs w:val="24"/>
        </w:rPr>
        <w:t xml:space="preserve"> 4 tbsp. unsweetened coconut flakes</w:t>
      </w:r>
    </w:p>
    <w:p w14:paraId="544CEFEE" w14:textId="77777777" w:rsidR="00C91B27" w:rsidRDefault="00C91B27">
      <w:pPr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4"/>
          <w:sz w:val="24"/>
          <w:szCs w:val="24"/>
        </w:rPr>
        <w:br w:type="page"/>
      </w:r>
    </w:p>
    <w:p w14:paraId="269D526E" w14:textId="77777777" w:rsidR="00C91B27" w:rsidRPr="00835BBD" w:rsidRDefault="00C91B27" w:rsidP="00C91B27">
      <w:pPr>
        <w:shd w:val="clear" w:color="auto" w:fill="FFFFFF"/>
        <w:spacing w:before="100" w:beforeAutospacing="1" w:after="48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S2 – Sample Meal Plan for Low Carbohydrate</w:t>
      </w:r>
    </w:p>
    <w:p w14:paraId="7C701F0C" w14:textId="77777777" w:rsidR="00C91B27" w:rsidRPr="00AF769A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Breakfast (350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kcal)</w:t>
      </w:r>
    </w:p>
    <w:p w14:paraId="74640E6F" w14:textId="77777777" w:rsidR="00C91B27" w:rsidRPr="00F97BB9" w:rsidRDefault="00C91B27" w:rsidP="00C91B27">
      <w:pPr>
        <w:shd w:val="clear" w:color="auto" w:fill="FFFFFF"/>
        <w:spacing w:before="100" w:beforeAutospacing="1" w:after="48" w:line="288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Boiled egg and toast with fruit</w:t>
      </w:r>
    </w:p>
    <w:p w14:paraId="3D8ABAED" w14:textId="77777777" w:rsidR="00C91B27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hard-boiled egg with 2 slices whole bread</w:t>
      </w:r>
      <w:r w:rsidRPr="00F97B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E31E0A8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slice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wholewheat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bread</w:t>
      </w:r>
    </w:p>
    <w:p w14:paraId="2A84363E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fruit- medium orange </w:t>
      </w:r>
    </w:p>
    <w:p w14:paraId="2D21BE9E" w14:textId="77777777" w:rsidR="00C91B27" w:rsidRPr="00AF769A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Lunch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550 kcal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029A81ED" w14:textId="77777777" w:rsidR="00C91B27" w:rsidRPr="00F97BB9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Chicken, </w:t>
      </w:r>
      <w:proofErr w:type="gramStart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bean</w:t>
      </w:r>
      <w:proofErr w:type="gram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arugula salad  </w:t>
      </w:r>
    </w:p>
    <w:p w14:paraId="7C77225B" w14:textId="77777777" w:rsidR="00C91B27" w:rsidRPr="00F97BB9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slices </w:t>
      </w: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wholewheat</w:t>
      </w:r>
      <w:proofErr w:type="spell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bread  </w:t>
      </w:r>
    </w:p>
    <w:p w14:paraId="016E0549" w14:textId="77777777" w:rsidR="00C91B27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medium apple  </w:t>
      </w:r>
    </w:p>
    <w:p w14:paraId="74CD6E40" w14:textId="77777777" w:rsidR="00C91B27" w:rsidRPr="00F97BB9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80B77F4" w14:textId="77777777" w:rsidR="00C91B27" w:rsidRPr="00AF769A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er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450 kcal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B057D78" w14:textId="77777777" w:rsidR="00C91B27" w:rsidRPr="00F97BB9" w:rsidRDefault="00C91B27" w:rsidP="00C91B27">
      <w:pPr>
        <w:shd w:val="clear" w:color="auto" w:fill="FFFFFF"/>
        <w:spacing w:before="100" w:beforeAutospacing="1" w:after="48" w:line="288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Three bean salad</w:t>
      </w:r>
    </w:p>
    <w:p w14:paraId="5CAB366A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Chop 3 spring onions, 5 cherry tomatoes and 1 green pepper.  </w:t>
      </w:r>
    </w:p>
    <w:p w14:paraId="2F5367D6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Mix with 3tbsp each of red kidney beans, </w:t>
      </w:r>
      <w:proofErr w:type="gramStart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chick peas</w:t>
      </w:r>
      <w:proofErr w:type="gram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cannelini</w:t>
      </w:r>
      <w:proofErr w:type="spell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beans and 2tbsp olive oil </w:t>
      </w:r>
    </w:p>
    <w:p w14:paraId="2DC342BA" w14:textId="77777777" w:rsidR="00C91B27" w:rsidRPr="00AF769A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</w:t>
      </w:r>
      <w:proofErr w:type="spellStart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wheat</w:t>
      </w:r>
      <w:proofErr w:type="spell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bread roll </w:t>
      </w:r>
    </w:p>
    <w:p w14:paraId="36E3A613" w14:textId="77777777" w:rsidR="00C91B27" w:rsidRPr="00AF769A" w:rsidRDefault="00C91B27" w:rsidP="00C91B27">
      <w:pPr>
        <w:shd w:val="clear" w:color="auto" w:fill="FFFFFF"/>
        <w:spacing w:before="100" w:beforeAutospacing="1" w:after="48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Snack (250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kcal</w:t>
      </w:r>
      <w:r w:rsidRPr="00AF7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5666EBD6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Chop 1 kiwi frui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 or 1 small banana</w:t>
      </w: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20 almonds and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00g</w:t>
      </w:r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greek</w:t>
      </w:r>
      <w:proofErr w:type="spellEnd"/>
      <w:r w:rsidRPr="00F97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yogurt 2% fats </w:t>
      </w:r>
    </w:p>
    <w:p w14:paraId="45724EC7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Total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kcal</w:t>
      </w:r>
      <w:r w:rsidRPr="00F97B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1600 </w:t>
      </w:r>
    </w:p>
    <w:p w14:paraId="4D45008F" w14:textId="77777777" w:rsidR="00C91B27" w:rsidRPr="00F97BB9" w:rsidRDefault="00C91B27" w:rsidP="00C91B2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B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lycemic load value per day 65</w:t>
      </w:r>
    </w:p>
    <w:p w14:paraId="6B3346BD" w14:textId="77777777" w:rsidR="00C91B27" w:rsidRPr="00F97BB9" w:rsidRDefault="00C91B27" w:rsidP="00C91B2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A3752F" w14:textId="7091FB05" w:rsidR="00C91B27" w:rsidRDefault="00C91B27">
      <w:pPr>
        <w:rPr>
          <w:rFonts w:eastAsia="Times New Roman" w:cstheme="minorHAnsi"/>
          <w:color w:val="000000" w:themeColor="text1"/>
          <w:spacing w:val="4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4"/>
          <w:sz w:val="24"/>
          <w:szCs w:val="24"/>
        </w:rPr>
        <w:br w:type="page"/>
      </w:r>
    </w:p>
    <w:p w14:paraId="2123429B" w14:textId="77777777" w:rsidR="00C91B27" w:rsidRPr="00C91B27" w:rsidRDefault="00C91B27" w:rsidP="00C91B27">
      <w:pPr>
        <w:jc w:val="center"/>
        <w:rPr>
          <w:b/>
          <w:u w:val="single"/>
          <w:lang w:val="en-GB"/>
        </w:rPr>
      </w:pPr>
      <w:r w:rsidRPr="00C91B27">
        <w:rPr>
          <w:b/>
          <w:u w:val="single"/>
          <w:lang w:val="en-GB"/>
        </w:rPr>
        <w:lastRenderedPageBreak/>
        <w:t>S3 – Sample Meal Plan for Mixed Diet</w:t>
      </w:r>
    </w:p>
    <w:p w14:paraId="60BEFB30" w14:textId="77777777" w:rsidR="00C91B27" w:rsidRPr="00C91B27" w:rsidRDefault="00C91B27" w:rsidP="00C91B27">
      <w:pPr>
        <w:rPr>
          <w:b/>
          <w:lang w:val="en-GB"/>
        </w:rPr>
      </w:pPr>
      <w:r w:rsidRPr="00C91B27">
        <w:rPr>
          <w:b/>
          <w:lang w:val="en-GB"/>
        </w:rPr>
        <w:t xml:space="preserve">Breakfast </w:t>
      </w:r>
    </w:p>
    <w:p w14:paraId="19B75A33" w14:textId="77777777" w:rsidR="00C91B27" w:rsidRDefault="00C91B27" w:rsidP="00C91B27">
      <w:r>
        <w:t>Partially skimmed milk 250ml + 40g of breakfast cereals (oatmeal) or simple biscuits</w:t>
      </w:r>
    </w:p>
    <w:p w14:paraId="2A0C1060" w14:textId="77777777" w:rsidR="00C91B27" w:rsidRDefault="00C91B27" w:rsidP="00C91B27">
      <w:r>
        <w:t>dried + honey or jam 25g</w:t>
      </w:r>
    </w:p>
    <w:p w14:paraId="2BDCEF0B" w14:textId="77777777" w:rsidR="00C91B27" w:rsidRDefault="00C91B27" w:rsidP="00C91B27">
      <w:r>
        <w:t xml:space="preserve">Note: if lactose intolerant, lactose free milk recommended </w:t>
      </w:r>
    </w:p>
    <w:p w14:paraId="55CB4D5D" w14:textId="77777777" w:rsidR="00C91B27" w:rsidRDefault="00C91B27" w:rsidP="00C91B27"/>
    <w:p w14:paraId="7363D6DA" w14:textId="77777777" w:rsidR="00C91B27" w:rsidRDefault="00C91B27" w:rsidP="00C91B27">
      <w:pPr>
        <w:rPr>
          <w:b/>
        </w:rPr>
      </w:pPr>
      <w:r>
        <w:rPr>
          <w:b/>
        </w:rPr>
        <w:t xml:space="preserve">Lunch </w:t>
      </w:r>
    </w:p>
    <w:p w14:paraId="583662E1" w14:textId="77777777" w:rsidR="00C91B27" w:rsidRDefault="00C91B27" w:rsidP="00C91B27">
      <w:r>
        <w:t>Wholegrain Pasta (80g) with tuna (50g) and tomatoes sauce</w:t>
      </w:r>
    </w:p>
    <w:p w14:paraId="397C2AFB" w14:textId="77777777" w:rsidR="00C91B27" w:rsidRDefault="00C91B27" w:rsidP="00C91B27">
      <w:r>
        <w:t xml:space="preserve">green vegetables on desire </w:t>
      </w:r>
    </w:p>
    <w:p w14:paraId="6B899F78" w14:textId="77777777" w:rsidR="00C91B27" w:rsidRDefault="00C91B27" w:rsidP="00C91B27">
      <w:r>
        <w:t>+ 150g of fresh seasonal fruit</w:t>
      </w:r>
    </w:p>
    <w:p w14:paraId="19B7B8F4" w14:textId="77777777" w:rsidR="00C91B27" w:rsidRDefault="00C91B27" w:rsidP="00C91B27"/>
    <w:p w14:paraId="383F33F2" w14:textId="77777777" w:rsidR="00C91B27" w:rsidRDefault="00C91B27" w:rsidP="00C91B27">
      <w:pPr>
        <w:rPr>
          <w:b/>
        </w:rPr>
      </w:pPr>
      <w:r>
        <w:rPr>
          <w:b/>
        </w:rPr>
        <w:t xml:space="preserve">Dinner </w:t>
      </w:r>
    </w:p>
    <w:p w14:paraId="6BB89371" w14:textId="77777777" w:rsidR="00C91B27" w:rsidRDefault="00C91B27" w:rsidP="00C91B27">
      <w:r>
        <w:t>Baked turkey 150g</w:t>
      </w:r>
    </w:p>
    <w:p w14:paraId="22FD4FA9" w14:textId="77777777" w:rsidR="00C91B27" w:rsidRDefault="00C91B27" w:rsidP="00C91B27">
      <w:r>
        <w:t xml:space="preserve">Wholegrain rice boiled 100g </w:t>
      </w:r>
    </w:p>
    <w:p w14:paraId="6AE5D8BD" w14:textId="77777777" w:rsidR="00C91B27" w:rsidRDefault="00C91B27" w:rsidP="00C91B27">
      <w:r>
        <w:t xml:space="preserve">Vegetables on desire </w:t>
      </w:r>
    </w:p>
    <w:p w14:paraId="0EB8BC68" w14:textId="77777777" w:rsidR="00C91B27" w:rsidRDefault="00C91B27" w:rsidP="00C91B27">
      <w:r>
        <w:t xml:space="preserve">150g fresh seasonal fruit </w:t>
      </w:r>
    </w:p>
    <w:p w14:paraId="60208B11" w14:textId="77777777" w:rsidR="00C91B27" w:rsidRDefault="00C91B27" w:rsidP="00C91B27"/>
    <w:p w14:paraId="5B83E83C" w14:textId="77777777" w:rsidR="00C91B27" w:rsidRDefault="00C91B27" w:rsidP="00C91B27">
      <w:r>
        <w:rPr>
          <w:b/>
        </w:rPr>
        <w:t>Snacks</w:t>
      </w:r>
      <w:r>
        <w:t xml:space="preserve">: A portion of fresh seasonal fruit (150g) or a low-fat fruit yoghurt </w:t>
      </w:r>
    </w:p>
    <w:p w14:paraId="6E713690" w14:textId="77777777" w:rsidR="00C91B27" w:rsidRDefault="00C91B27" w:rsidP="00C91B27"/>
    <w:p w14:paraId="08471A51" w14:textId="77777777" w:rsidR="00C91B27" w:rsidRDefault="00C91B27" w:rsidP="00C91B27">
      <w:r>
        <w:t>Seasoning throughout the day:</w:t>
      </w:r>
    </w:p>
    <w:p w14:paraId="2AC94D66" w14:textId="77777777" w:rsidR="00C91B27" w:rsidRDefault="00C91B27" w:rsidP="00C91B27">
      <w:r>
        <w:t>40g of extra virgin olive oil (8 teaspoons)</w:t>
      </w:r>
    </w:p>
    <w:p w14:paraId="2B57DF83" w14:textId="20D16947" w:rsidR="00C91B27" w:rsidRDefault="00C91B27">
      <w:r>
        <w:br w:type="page"/>
      </w:r>
    </w:p>
    <w:p w14:paraId="2A8797B7" w14:textId="77777777" w:rsidR="00C91B27" w:rsidRDefault="00C91B27" w:rsidP="00C91B27">
      <w:pPr>
        <w:shd w:val="clear" w:color="auto" w:fill="FFFFFF"/>
        <w:spacing w:before="144" w:after="150" w:line="240" w:lineRule="auto"/>
        <w:jc w:val="center"/>
        <w:outlineLvl w:val="1"/>
        <w:rPr>
          <w:rFonts w:ascii="Merriweather" w:eastAsia="Times New Roman" w:hAnsi="Merriweather" w:cs="Times New Roman"/>
          <w:b/>
          <w:bCs/>
          <w:color w:val="111111"/>
          <w:spacing w:val="8"/>
          <w:sz w:val="30"/>
          <w:szCs w:val="30"/>
          <w:u w:val="single"/>
        </w:rPr>
      </w:pPr>
      <w:r>
        <w:rPr>
          <w:rFonts w:ascii="Merriweather" w:eastAsia="Times New Roman" w:hAnsi="Merriweather" w:cs="Times New Roman"/>
          <w:b/>
          <w:bCs/>
          <w:color w:val="111111"/>
          <w:spacing w:val="8"/>
          <w:sz w:val="30"/>
          <w:szCs w:val="30"/>
          <w:u w:val="single"/>
        </w:rPr>
        <w:lastRenderedPageBreak/>
        <w:t>S4 – Sample meal plan for Low Fat Diet Group</w:t>
      </w:r>
    </w:p>
    <w:p w14:paraId="2ED41BDA" w14:textId="77777777" w:rsidR="00C91B27" w:rsidRDefault="00C91B27" w:rsidP="00C91B27">
      <w:pPr>
        <w:shd w:val="clear" w:color="auto" w:fill="FFFFFF"/>
        <w:spacing w:before="144" w:after="150" w:line="240" w:lineRule="auto"/>
        <w:jc w:val="center"/>
        <w:outlineLvl w:val="1"/>
        <w:rPr>
          <w:rFonts w:ascii="Merriweather" w:eastAsia="Times New Roman" w:hAnsi="Merriweather" w:cs="Times New Roman"/>
          <w:b/>
          <w:bCs/>
          <w:color w:val="111111"/>
          <w:spacing w:val="8"/>
          <w:sz w:val="30"/>
          <w:szCs w:val="30"/>
          <w:u w:val="single"/>
        </w:rPr>
      </w:pPr>
    </w:p>
    <w:p w14:paraId="1A3D41E8" w14:textId="77777777" w:rsidR="00C91B27" w:rsidRDefault="00C91B27" w:rsidP="00C91B27">
      <w:pPr>
        <w:shd w:val="clear" w:color="auto" w:fill="FFFFFF"/>
        <w:spacing w:before="144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  <w:t>Breakfast</w:t>
      </w:r>
    </w:p>
    <w:p w14:paraId="3B160E3D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Oatmeal (about ¾ cup)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• small Banana sliced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• Orange Juice 100 ml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• 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unsweeted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Coffee or tea optional </w:t>
      </w:r>
    </w:p>
    <w:p w14:paraId="582D1366" w14:textId="77777777" w:rsidR="00C91B27" w:rsidRDefault="00C91B27" w:rsidP="00C91B27">
      <w:pPr>
        <w:pStyle w:val="Heading2"/>
        <w:shd w:val="clear" w:color="auto" w:fill="FFFFFF"/>
        <w:spacing w:before="144" w:after="150"/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  <w:t>Lunch</w:t>
      </w:r>
    </w:p>
    <w:p w14:paraId="544E16B5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• 1/2 tuna salad sandwich (with lettuce, tomato, and 2 tbs olive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oil )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 • Cup of  minestrone-vegetables soup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• 1 Apple</w:t>
      </w:r>
    </w:p>
    <w:p w14:paraId="52C9F1BF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284C1DFB" w14:textId="77777777" w:rsidR="00C91B27" w:rsidRDefault="00C91B27" w:rsidP="00C91B27">
      <w:pPr>
        <w:shd w:val="clear" w:color="auto" w:fill="FFFFFF"/>
        <w:spacing w:before="144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pacing w:val="8"/>
          <w:sz w:val="24"/>
          <w:szCs w:val="24"/>
        </w:rPr>
        <w:t>Dinner</w:t>
      </w:r>
    </w:p>
    <w:p w14:paraId="0B26E7C0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 • Salmon with pineapple salsa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 • 6 boiled asparagus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 • Wholegrain rice (about 1/2 cup) 100g boiled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• dessert homemade peach ice cream prepared with fat free milk (0.1g of fats per serving and 58 calories)</w:t>
      </w:r>
    </w:p>
    <w:p w14:paraId="6E9561C0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3D3FB02" w14:textId="77777777" w:rsidR="00C91B27" w:rsidRDefault="00C91B27" w:rsidP="00C91B2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Snacks 1 </w:t>
      </w:r>
    </w:p>
    <w:p w14:paraId="26516A19" w14:textId="77777777" w:rsidR="00C91B27" w:rsidRDefault="00C91B27" w:rsidP="00C91B27">
      <w:pPr>
        <w:shd w:val="clear" w:color="auto" w:fill="FFFFFF"/>
        <w:spacing w:before="24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Nuts 'n’ Berries</w:t>
      </w:r>
    </w:p>
    <w:p w14:paraId="1C6009FD" w14:textId="77777777" w:rsidR="00C91B27" w:rsidRDefault="00C91B27" w:rsidP="00C91B2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 cup blueberries sprinkled with 1 tablespoon slivered almonds</w:t>
      </w:r>
    </w:p>
    <w:p w14:paraId="2B6BFEA3" w14:textId="77777777" w:rsidR="00C91B27" w:rsidRDefault="00C91B27" w:rsidP="00C91B2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Snacks 2</w:t>
      </w:r>
    </w:p>
    <w:p w14:paraId="691470E1" w14:textId="77777777" w:rsidR="00C91B27" w:rsidRDefault="00C91B27" w:rsidP="00C91B27">
      <w:pPr>
        <w:shd w:val="clear" w:color="auto" w:fill="FFFFFF"/>
        <w:spacing w:before="24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Baked Apple</w:t>
      </w:r>
    </w:p>
    <w:p w14:paraId="503B5462" w14:textId="77777777" w:rsidR="00C91B27" w:rsidRDefault="00C91B27" w:rsidP="00C91B2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small apple, cored, filled with 1 teaspoon brown sugar and 1 sprinkle cinnamon, baked until tender</w:t>
      </w:r>
    </w:p>
    <w:p w14:paraId="1CC0875C" w14:textId="7E247CFE" w:rsidR="00C91B27" w:rsidRDefault="00C91B27" w:rsidP="00C91B2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calories 1600 (Less than 16g of saturated fat per day)</w:t>
      </w:r>
    </w:p>
    <w:p w14:paraId="58DC1AD3" w14:textId="77777777" w:rsidR="00C91B27" w:rsidRDefault="00C91B2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1FEE1B0" w14:textId="77777777" w:rsidR="00C91B27" w:rsidRPr="009C32C0" w:rsidRDefault="00C91B27" w:rsidP="00C91B27">
      <w:pPr>
        <w:rPr>
          <w:rFonts w:ascii="Merriweather" w:eastAsia="Times New Roman" w:hAnsi="Merriweather" w:cs="Times New Roman"/>
          <w:b/>
          <w:bCs/>
          <w:color w:val="111111"/>
          <w:spacing w:val="8"/>
          <w:sz w:val="30"/>
          <w:szCs w:val="30"/>
          <w:u w:val="single"/>
        </w:rPr>
      </w:pPr>
      <w:r w:rsidRPr="009C32C0">
        <w:rPr>
          <w:rFonts w:ascii="Merriweather" w:eastAsia="Times New Roman" w:hAnsi="Merriweather" w:cs="Times New Roman"/>
          <w:b/>
          <w:bCs/>
          <w:color w:val="111111"/>
          <w:spacing w:val="8"/>
          <w:sz w:val="30"/>
          <w:szCs w:val="30"/>
          <w:u w:val="single"/>
        </w:rPr>
        <w:lastRenderedPageBreak/>
        <w:t>S5 – Physical activity tables</w:t>
      </w:r>
    </w:p>
    <w:p w14:paraId="0A250877" w14:textId="77777777" w:rsidR="00C91B27" w:rsidRDefault="00C91B27" w:rsidP="00C91B27">
      <w:pPr>
        <w:rPr>
          <w:rFonts w:ascii="Calibri" w:eastAsia="PMingLiU" w:hAnsi="Calibri" w:cs="Times New Roman"/>
          <w:lang w:eastAsia="zh-TW"/>
        </w:rPr>
      </w:pPr>
      <w:r>
        <w:t>Both groups were given general exercise advice, and asked to exercise for 30-45 minutes, 5 times per week. Additionally, the nutrigenetic group were given genetically matched exercise guidelines:</w:t>
      </w:r>
    </w:p>
    <w:p w14:paraId="49C26372" w14:textId="77777777" w:rsidR="00C91B27" w:rsidRDefault="00C91B27" w:rsidP="00C91B27">
      <w:pPr>
        <w:rPr>
          <w:b/>
          <w:bCs/>
        </w:rPr>
      </w:pPr>
      <w:r>
        <w:rPr>
          <w:b/>
          <w:bCs/>
        </w:rPr>
        <w:t>Table S5.1 – A sample exercise plan for low intensity, long duration exercise.</w:t>
      </w:r>
    </w:p>
    <w:tbl>
      <w:tblPr>
        <w:tblStyle w:val="LightShading-Accent311"/>
        <w:tblW w:w="8491" w:type="dxa"/>
        <w:jc w:val="center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80" w:firstRow="0" w:lastRow="0" w:firstColumn="1" w:lastColumn="0" w:noHBand="0" w:noVBand="1"/>
      </w:tblPr>
      <w:tblGrid>
        <w:gridCol w:w="3369"/>
        <w:gridCol w:w="848"/>
        <w:gridCol w:w="3426"/>
        <w:gridCol w:w="848"/>
      </w:tblGrid>
      <w:tr w:rsidR="00C91B27" w14:paraId="221E7C0B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1" w:type="dxa"/>
            <w:gridSpan w:val="4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5DCE4" w:themeFill="text2" w:themeFillTint="33"/>
          </w:tcPr>
          <w:p w14:paraId="416DD851" w14:textId="77777777" w:rsidR="00C91B27" w:rsidRDefault="00C91B27">
            <w:pPr>
              <w:shd w:val="clear" w:color="auto" w:fill="D5DCE4" w:themeFill="text2" w:themeFillTint="33"/>
              <w:rPr>
                <w:sz w:val="40"/>
                <w:szCs w:val="24"/>
                <w:lang w:eastAsia="en-GB"/>
              </w:rPr>
            </w:pPr>
            <w:r>
              <w:rPr>
                <w:color w:val="0070C0"/>
                <w:sz w:val="40"/>
                <w:szCs w:val="24"/>
                <w:lang w:eastAsia="en-GB"/>
              </w:rPr>
              <w:t xml:space="preserve">Low </w:t>
            </w:r>
            <w:proofErr w:type="spellStart"/>
            <w:r>
              <w:rPr>
                <w:color w:val="0070C0"/>
                <w:sz w:val="40"/>
                <w:szCs w:val="24"/>
                <w:lang w:eastAsia="en-GB"/>
              </w:rPr>
              <w:t>intensity</w:t>
            </w:r>
            <w:proofErr w:type="spellEnd"/>
            <w:r>
              <w:rPr>
                <w:color w:val="0070C0"/>
                <w:sz w:val="40"/>
                <w:szCs w:val="24"/>
                <w:lang w:eastAsia="en-GB"/>
              </w:rPr>
              <w:t>, long duration</w:t>
            </w:r>
          </w:p>
          <w:p w14:paraId="2E107557" w14:textId="77777777" w:rsidR="00C91B27" w:rsidRDefault="00C91B27">
            <w:pPr>
              <w:shd w:val="clear" w:color="auto" w:fill="D5DCE4" w:themeFill="text2" w:themeFillTint="33"/>
              <w:ind w:left="720"/>
              <w:contextualSpacing/>
              <w:rPr>
                <w:rFonts w:eastAsia="Times New Roman" w:cs="Arial"/>
                <w:color w:val="000000"/>
                <w:sz w:val="2"/>
                <w:szCs w:val="20"/>
                <w:lang w:eastAsia="en-GB"/>
              </w:rPr>
            </w:pPr>
          </w:p>
          <w:p w14:paraId="4872633F" w14:textId="77777777" w:rsid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40-60% of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maximum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heart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rate</w:t>
            </w:r>
          </w:p>
          <w:p w14:paraId="67563D27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There is no noticeable change in breathing patterns</w:t>
            </w:r>
          </w:p>
          <w:p w14:paraId="7274F621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 xml:space="preserve">Does not induce sweating unless </w:t>
            </w:r>
            <w:proofErr w:type="gramStart"/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it's</w:t>
            </w:r>
            <w:proofErr w:type="gramEnd"/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 xml:space="preserve"> a hot, humid day.</w:t>
            </w:r>
          </w:p>
          <w:p w14:paraId="0C133E96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You can easily have a sustained conversation and can even sing</w:t>
            </w:r>
          </w:p>
          <w:p w14:paraId="5954B7DD" w14:textId="77777777" w:rsidR="00C91B27" w:rsidRPr="00C91B27" w:rsidRDefault="00C91B27">
            <w:pPr>
              <w:shd w:val="clear" w:color="auto" w:fill="D5DCE4" w:themeFill="text2" w:themeFillTint="33"/>
              <w:rPr>
                <w:rFonts w:cs="Times New Roman"/>
                <w:color w:val="0070C0"/>
                <w:sz w:val="12"/>
                <w:szCs w:val="24"/>
                <w:lang w:val="en-GB" w:eastAsia="en-GB"/>
              </w:rPr>
            </w:pPr>
          </w:p>
        </w:tc>
      </w:tr>
      <w:tr w:rsidR="00C91B27" w14:paraId="5761237F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68974E9" w14:textId="77777777" w:rsidR="00C91B27" w:rsidRDefault="00C91B27">
            <w:pPr>
              <w:rPr>
                <w:sz w:val="28"/>
                <w:szCs w:val="28"/>
                <w:lang w:eastAsia="en-GB"/>
              </w:rPr>
            </w:pPr>
            <w:r>
              <w:rPr>
                <w:color w:val="0070C0"/>
                <w:sz w:val="28"/>
                <w:szCs w:val="28"/>
                <w:lang w:eastAsia="en-GB"/>
              </w:rPr>
              <w:t>Gym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256C9FC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68FC35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color w:val="0070C0"/>
                <w:sz w:val="28"/>
                <w:szCs w:val="28"/>
                <w:lang w:eastAsia="en-GB"/>
              </w:rPr>
              <w:t>General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44648BC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</w:tr>
      <w:tr w:rsidR="00C91B27" w14:paraId="364642B1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49B98C0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Cyclette 50 watt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03FE0E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DA2FD7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8"/>
                <w:szCs w:val="28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Walking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slowly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(&lt; 3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0E397E1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2</w:t>
            </w:r>
          </w:p>
        </w:tc>
      </w:tr>
      <w:tr w:rsidR="00C91B27" w14:paraId="16330059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07963BB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Running machine - slow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BF3E3A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671A55C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Stretching,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Hatha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yoga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0E1818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2,5</w:t>
            </w:r>
          </w:p>
        </w:tc>
      </w:tr>
      <w:tr w:rsidR="00C91B27" w14:paraId="32DC4C2D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DA103D0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Rowing machine, 50 watt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51C263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3F2FC2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Playing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guitar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/ piano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BC0146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2,5</w:t>
            </w:r>
          </w:p>
        </w:tc>
      </w:tr>
      <w:tr w:rsidR="00C91B27" w14:paraId="0D0820B8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8632520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Ellipse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- light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E94211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3C6D28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Walking downhill (4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D87C7C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</w:t>
            </w:r>
          </w:p>
        </w:tc>
      </w:tr>
      <w:tr w:rsidR="00C91B27" w14:paraId="6549734B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BDBFD67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Acquafitness</w:t>
            </w:r>
            <w:proofErr w:type="spellEnd"/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19501A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C6C5395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val="en-GB" w:eastAsia="en-GB"/>
              </w:rPr>
            </w:pPr>
            <w:r w:rsidRPr="00C91B27">
              <w:rPr>
                <w:color w:val="323E4F" w:themeColor="text2" w:themeShade="BF"/>
                <w:sz w:val="24"/>
                <w:szCs w:val="24"/>
                <w:lang w:val="en-GB" w:eastAsia="en-GB"/>
              </w:rPr>
              <w:t>Slow dance (waltz, mambo, tango)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2CF49A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3</w:t>
            </w:r>
          </w:p>
        </w:tc>
      </w:tr>
      <w:tr w:rsidR="00C91B27" w14:paraId="073AAB65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DD8E61B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Tai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Chi, yoga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etc</w:t>
            </w:r>
            <w:proofErr w:type="spellEnd"/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5006CD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C5BE4B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Medium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bicycle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(&lt; 16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C63442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</w:tr>
      <w:tr w:rsidR="00C91B27" w14:paraId="3138B797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0CDF4B7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Step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aerobics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– slow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832051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1F94F4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Gardening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463BC3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</w:tr>
      <w:tr w:rsidR="00C91B27" w14:paraId="37D39F30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7E7F073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Stepper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– slow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800486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DE5EB4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Playing the </w:t>
            </w: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drums</w:t>
            </w:r>
            <w:proofErr w:type="spellEnd"/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88029E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</w:tr>
      <w:tr w:rsidR="00C91B27" w14:paraId="4C4F1350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C8ED758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Ellipse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Cross - slow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EE81BD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97FFA64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proofErr w:type="spellStart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Tai</w:t>
            </w:r>
            <w:proofErr w:type="spellEnd"/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 xml:space="preserve"> Chi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DB5A38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</w:t>
            </w:r>
          </w:p>
        </w:tc>
      </w:tr>
      <w:tr w:rsidR="00C91B27" w14:paraId="2E83DADF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0A4B06B" w14:textId="77777777" w:rsidR="00C91B27" w:rsidRDefault="00C91B27">
            <w:pPr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10AFD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037BDED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val="en-GB" w:eastAsia="en-GB"/>
              </w:rPr>
            </w:pPr>
            <w:r w:rsidRPr="00C91B27">
              <w:rPr>
                <w:color w:val="323E4F" w:themeColor="text2" w:themeShade="BF"/>
                <w:sz w:val="24"/>
                <w:szCs w:val="24"/>
                <w:lang w:val="en-GB" w:eastAsia="en-GB"/>
              </w:rPr>
              <w:t>Fast dancing (folk, country, polka)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57E049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4,5</w:t>
            </w:r>
          </w:p>
        </w:tc>
      </w:tr>
      <w:tr w:rsidR="00C91B27" w14:paraId="6DF170E4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</w:tcPr>
          <w:p w14:paraId="13705CB4" w14:textId="77777777" w:rsidR="00C91B27" w:rsidRDefault="00C91B27">
            <w:pPr>
              <w:rPr>
                <w:color w:val="323E4F" w:themeColor="text2" w:themeShade="BF"/>
                <w:sz w:val="28"/>
                <w:szCs w:val="28"/>
                <w:lang w:eastAsia="en-GB"/>
              </w:rPr>
            </w:pP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</w:tcPr>
          <w:p w14:paraId="58A12800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988743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Golf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2DE871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4,5</w:t>
            </w:r>
          </w:p>
        </w:tc>
      </w:tr>
    </w:tbl>
    <w:p w14:paraId="6284DE7A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E57CDB5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297B54FF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7B7895F9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5C1E5B67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3A578A1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4E1175C7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0EE04377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4C88DC7C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397F59FD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65AC09B0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3FC896B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5A309799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534BE99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2380AA48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A115690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263293F4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7D62AF9C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4DF7E7CF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3A84DF05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166C8F19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5DBA621C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5252B692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4A32D62E" w14:textId="77777777" w:rsidR="00C91B27" w:rsidRDefault="00C91B27" w:rsidP="00C91B27">
      <w:pPr>
        <w:tabs>
          <w:tab w:val="left" w:pos="994"/>
        </w:tabs>
        <w:jc w:val="both"/>
        <w:rPr>
          <w:rFonts w:eastAsiaTheme="minorEastAsia"/>
          <w:b/>
          <w:sz w:val="2"/>
          <w:szCs w:val="24"/>
          <w:lang w:eastAsia="en-GB"/>
        </w:rPr>
      </w:pPr>
      <w:r>
        <w:rPr>
          <w:rFonts w:eastAsiaTheme="minorEastAsia"/>
          <w:b/>
          <w:sz w:val="2"/>
          <w:szCs w:val="24"/>
          <w:lang w:eastAsia="en-GB"/>
        </w:rPr>
        <w:tab/>
      </w:r>
    </w:p>
    <w:p w14:paraId="1B4F8612" w14:textId="77777777" w:rsidR="00C91B27" w:rsidRDefault="00C91B27" w:rsidP="00C91B27">
      <w:pPr>
        <w:tabs>
          <w:tab w:val="left" w:pos="994"/>
        </w:tabs>
        <w:jc w:val="both"/>
        <w:rPr>
          <w:rFonts w:eastAsiaTheme="minorEastAsia"/>
          <w:b/>
          <w:sz w:val="2"/>
          <w:szCs w:val="24"/>
          <w:lang w:eastAsia="en-GB"/>
        </w:rPr>
      </w:pPr>
    </w:p>
    <w:p w14:paraId="41BA3449" w14:textId="77777777" w:rsidR="009C32C0" w:rsidRDefault="009C32C0" w:rsidP="00C91B27">
      <w:pPr>
        <w:tabs>
          <w:tab w:val="left" w:pos="994"/>
        </w:tabs>
        <w:jc w:val="both"/>
        <w:rPr>
          <w:rFonts w:eastAsiaTheme="minorEastAsia"/>
          <w:b/>
          <w:sz w:val="24"/>
          <w:szCs w:val="24"/>
          <w:lang w:eastAsia="en-GB"/>
        </w:rPr>
      </w:pPr>
    </w:p>
    <w:p w14:paraId="54D70E78" w14:textId="3E46EB35" w:rsidR="00C91B27" w:rsidRDefault="00C91B27" w:rsidP="00C91B27">
      <w:pPr>
        <w:tabs>
          <w:tab w:val="left" w:pos="994"/>
        </w:tabs>
        <w:jc w:val="both"/>
        <w:rPr>
          <w:rFonts w:eastAsiaTheme="minorEastAsia"/>
          <w:b/>
          <w:sz w:val="21"/>
          <w:szCs w:val="21"/>
          <w:lang w:eastAsia="en-GB"/>
        </w:rPr>
      </w:pPr>
      <w:r>
        <w:rPr>
          <w:rFonts w:eastAsiaTheme="minorEastAsia"/>
          <w:b/>
          <w:sz w:val="24"/>
          <w:szCs w:val="24"/>
          <w:lang w:eastAsia="en-GB"/>
        </w:rPr>
        <w:lastRenderedPageBreak/>
        <w:t xml:space="preserve">Table S5.2 - </w:t>
      </w:r>
      <w:r>
        <w:rPr>
          <w:b/>
          <w:bCs/>
          <w:sz w:val="24"/>
          <w:szCs w:val="24"/>
        </w:rPr>
        <w:t>A sample exercise plan for medium intensity, medium duration exercise</w:t>
      </w:r>
    </w:p>
    <w:p w14:paraId="5952F8B2" w14:textId="77777777" w:rsidR="00C91B27" w:rsidRDefault="00C91B27" w:rsidP="00C91B27">
      <w:pPr>
        <w:jc w:val="both"/>
        <w:rPr>
          <w:rFonts w:eastAsiaTheme="minorEastAsia"/>
          <w:b/>
          <w:sz w:val="2"/>
          <w:szCs w:val="24"/>
          <w:lang w:eastAsia="en-GB"/>
        </w:rPr>
      </w:pPr>
    </w:p>
    <w:tbl>
      <w:tblPr>
        <w:tblStyle w:val="LightShading-Accent311"/>
        <w:tblW w:w="8491" w:type="dxa"/>
        <w:jc w:val="center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80" w:firstRow="0" w:lastRow="0" w:firstColumn="1" w:lastColumn="0" w:noHBand="0" w:noVBand="1"/>
      </w:tblPr>
      <w:tblGrid>
        <w:gridCol w:w="3355"/>
        <w:gridCol w:w="848"/>
        <w:gridCol w:w="3440"/>
        <w:gridCol w:w="848"/>
      </w:tblGrid>
      <w:tr w:rsidR="00C91B27" w14:paraId="34A85F73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1" w:type="dxa"/>
            <w:gridSpan w:val="4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5DCE4" w:themeFill="text2" w:themeFillTint="33"/>
          </w:tcPr>
          <w:p w14:paraId="5F1B9C1B" w14:textId="77777777" w:rsidR="00C91B27" w:rsidRDefault="00C91B27">
            <w:pPr>
              <w:shd w:val="clear" w:color="auto" w:fill="D5DCE4" w:themeFill="text2" w:themeFillTint="33"/>
              <w:rPr>
                <w:rFonts w:cs="Times New Roman"/>
                <w:sz w:val="40"/>
                <w:szCs w:val="24"/>
                <w:lang w:eastAsia="en-GB"/>
              </w:rPr>
            </w:pPr>
            <w:r>
              <w:rPr>
                <w:color w:val="0070C0"/>
                <w:sz w:val="40"/>
                <w:szCs w:val="24"/>
                <w:lang w:eastAsia="en-GB"/>
              </w:rPr>
              <w:t xml:space="preserve">Medium </w:t>
            </w:r>
            <w:proofErr w:type="spellStart"/>
            <w:r>
              <w:rPr>
                <w:color w:val="0070C0"/>
                <w:sz w:val="40"/>
                <w:szCs w:val="24"/>
                <w:lang w:eastAsia="en-GB"/>
              </w:rPr>
              <w:t>intensity</w:t>
            </w:r>
            <w:proofErr w:type="spellEnd"/>
            <w:r>
              <w:rPr>
                <w:color w:val="0070C0"/>
                <w:sz w:val="40"/>
                <w:szCs w:val="24"/>
                <w:lang w:eastAsia="en-GB"/>
              </w:rPr>
              <w:t xml:space="preserve"> &amp; duration</w:t>
            </w:r>
          </w:p>
          <w:p w14:paraId="414090AC" w14:textId="77777777" w:rsidR="00C91B27" w:rsidRDefault="00C91B27">
            <w:pPr>
              <w:shd w:val="clear" w:color="auto" w:fill="D5DCE4" w:themeFill="text2" w:themeFillTint="33"/>
              <w:ind w:left="720"/>
              <w:contextualSpacing/>
              <w:rPr>
                <w:rFonts w:eastAsia="Times New Roman" w:cs="Arial"/>
                <w:color w:val="000000"/>
                <w:sz w:val="4"/>
                <w:szCs w:val="20"/>
                <w:lang w:eastAsia="en-GB"/>
              </w:rPr>
            </w:pPr>
          </w:p>
          <w:p w14:paraId="64FB00A8" w14:textId="77777777" w:rsid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70% of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maximum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heart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rate</w:t>
            </w:r>
          </w:p>
          <w:p w14:paraId="0C5515A2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Breathing becomes deeper and more frequent.</w:t>
            </w:r>
          </w:p>
          <w:p w14:paraId="372BB135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Will break a sweat after performing the activity for about 10 minutes</w:t>
            </w:r>
          </w:p>
          <w:p w14:paraId="223A116D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You can carry on a conversation but not sing</w:t>
            </w:r>
          </w:p>
          <w:p w14:paraId="28BB4DE7" w14:textId="77777777" w:rsidR="00C91B27" w:rsidRDefault="00C91B27">
            <w:pPr>
              <w:pStyle w:val="ListParagraph"/>
              <w:shd w:val="clear" w:color="auto" w:fill="D5DCE4" w:themeFill="text2" w:themeFillTint="33"/>
              <w:rPr>
                <w:rFonts w:asciiTheme="minorHAnsi" w:eastAsiaTheme="minorEastAsia" w:hAnsiTheme="minorHAnsi"/>
                <w:color w:val="0070C0"/>
                <w:sz w:val="12"/>
                <w:lang w:eastAsia="it-IT"/>
              </w:rPr>
            </w:pPr>
          </w:p>
        </w:tc>
      </w:tr>
      <w:tr w:rsidR="00C91B27" w14:paraId="61B35116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A629206" w14:textId="77777777" w:rsidR="00C91B27" w:rsidRDefault="00C91B27">
            <w:pPr>
              <w:rPr>
                <w:sz w:val="28"/>
                <w:szCs w:val="28"/>
                <w:lang w:eastAsia="en-GB"/>
              </w:rPr>
            </w:pPr>
            <w:r>
              <w:rPr>
                <w:color w:val="0070C0"/>
                <w:sz w:val="28"/>
                <w:szCs w:val="28"/>
                <w:lang w:eastAsia="en-GB"/>
              </w:rPr>
              <w:t>Gym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288C27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398A08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color w:val="0070C0"/>
                <w:sz w:val="28"/>
                <w:szCs w:val="28"/>
                <w:lang w:eastAsia="en-GB"/>
              </w:rPr>
              <w:t>General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15414EC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</w:tr>
      <w:tr w:rsidR="00C91B27" w14:paraId="15B12025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73AB167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Cyclette, 100 watt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1B4924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5,5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75CDA80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Hiking</w:t>
            </w:r>
            <w:proofErr w:type="spellEnd"/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037547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91B27" w14:paraId="75BC3803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72AF219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Weight lifting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vigorous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effort</w:t>
            </w:r>
            <w:proofErr w:type="spellEnd"/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5968DE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BCFF666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Walking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uphill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(6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) 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42C621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91B27" w14:paraId="5C26CF88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0BDD09D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Cyclette, 150 watt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CF8E4E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371A7B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Wood &amp;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grass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cutting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A3CDE3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91B27" w14:paraId="55A7A1A5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7F47A88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Rowing machine, 100 watt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90DA35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B407567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Bicycling 10-11.9 mph, slow, light effort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2E4FC1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91B27" w14:paraId="345266C6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AF12610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Aerobics</w:t>
            </w:r>
            <w:proofErr w:type="spellEnd"/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04DF59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9D3DAD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Jogging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F7FC91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C91B27" w14:paraId="16391D5A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83D9797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Running machine- jogging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DED57A4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5481BF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Tennis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A6600C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</w:t>
            </w:r>
          </w:p>
        </w:tc>
      </w:tr>
      <w:tr w:rsidR="00C91B27" w14:paraId="02ED3044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827C29D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Ellipse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- medium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861CE5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B368AA4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Ski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671B301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</w:t>
            </w:r>
          </w:p>
        </w:tc>
      </w:tr>
      <w:tr w:rsidR="00C91B27" w14:paraId="7D66DCC0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06160C4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Step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aerobics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– medium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2CA24A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FED2F9F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swimming laps, freestyle, slow, light effort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948EAD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</w:t>
            </w:r>
          </w:p>
        </w:tc>
      </w:tr>
      <w:tr w:rsidR="00C91B27" w14:paraId="52BE22C4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E2FA211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Stepper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– medium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4694AC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6679894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Running (8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F55342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</w:tr>
      <w:tr w:rsidR="00C91B27" w14:paraId="6EFA167D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348A34D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Ellittica Cross - medium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4ADA29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7,5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443E1C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rostile" w:eastAsia="PMingLiU" w:hAnsi="Eurostile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Rock climbing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B39AEF6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</w:tr>
      <w:tr w:rsidR="00C91B27" w14:paraId="389D7B76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B3DB4D2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Spinning – medium</w:t>
            </w: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94E960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6DF990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Fast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walking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(8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AFDE09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</w:tr>
      <w:tr w:rsidR="00C91B27" w14:paraId="1762D5A8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C9634B6" w14:textId="77777777" w:rsidR="00C91B27" w:rsidRDefault="00C91B27">
            <w:pPr>
              <w:rPr>
                <w:color w:val="323E4F" w:themeColor="text2" w:themeShade="BF"/>
                <w:sz w:val="28"/>
                <w:szCs w:val="28"/>
                <w:lang w:eastAsia="en-GB"/>
              </w:rPr>
            </w:pP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970F19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CF15F5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Basketball or volleyball matches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2E4321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</w:tr>
      <w:tr w:rsidR="00C91B27" w14:paraId="2735101A" w14:textId="77777777" w:rsidTr="00C91B27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</w:tcPr>
          <w:p w14:paraId="45AB4913" w14:textId="77777777" w:rsidR="00C91B27" w:rsidRDefault="00C91B27">
            <w:pPr>
              <w:rPr>
                <w:color w:val="323E4F" w:themeColor="text2" w:themeShade="BF"/>
                <w:sz w:val="28"/>
                <w:szCs w:val="28"/>
                <w:lang w:eastAsia="en-GB"/>
              </w:rPr>
            </w:pP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</w:tcPr>
          <w:p w14:paraId="571F3CD6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46DBCE6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bicycling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, 12-13.9 mph, moderate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effort</w:t>
            </w:r>
            <w:proofErr w:type="spellEnd"/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0F4B79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</w:t>
            </w:r>
          </w:p>
        </w:tc>
      </w:tr>
      <w:tr w:rsidR="00C91B27" w14:paraId="6B702D2B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9B777E8" w14:textId="77777777" w:rsidR="00C91B27" w:rsidRDefault="00C91B27">
            <w:pPr>
              <w:rPr>
                <w:color w:val="323E4F" w:themeColor="text2" w:themeShade="BF"/>
                <w:sz w:val="28"/>
                <w:szCs w:val="28"/>
                <w:lang w:eastAsia="en-GB"/>
              </w:rPr>
            </w:pPr>
          </w:p>
        </w:tc>
        <w:tc>
          <w:tcPr>
            <w:tcW w:w="6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E7FDD8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6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A62E44E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Mountain bike</w:t>
            </w:r>
          </w:p>
        </w:tc>
        <w:tc>
          <w:tcPr>
            <w:tcW w:w="68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EDD50C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8,5</w:t>
            </w:r>
          </w:p>
        </w:tc>
      </w:tr>
    </w:tbl>
    <w:p w14:paraId="4981ACC7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0ECE2656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15A17521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6E173C31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0C6D0F67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4EF48F99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1735CEBB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06488FDD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28C3C00B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78AB26A8" w14:textId="77777777" w:rsidR="00C91B27" w:rsidRDefault="00C91B27" w:rsidP="00C91B27">
      <w:pPr>
        <w:jc w:val="both"/>
        <w:rPr>
          <w:rFonts w:eastAsiaTheme="minorEastAsia"/>
          <w:sz w:val="24"/>
          <w:szCs w:val="24"/>
        </w:rPr>
      </w:pPr>
    </w:p>
    <w:p w14:paraId="14A9AECA" w14:textId="2DD0BF94" w:rsidR="00C91B27" w:rsidRDefault="00C91B27" w:rsidP="00C91B27">
      <w:pPr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lastRenderedPageBreak/>
        <w:t xml:space="preserve">Table S5.3 - </w:t>
      </w:r>
      <w:r>
        <w:rPr>
          <w:b/>
          <w:bCs/>
        </w:rPr>
        <w:t>A sample exercise plan for high intensity, short duration exercise</w:t>
      </w:r>
    </w:p>
    <w:tbl>
      <w:tblPr>
        <w:tblStyle w:val="LightShading-Accent311"/>
        <w:tblW w:w="8491" w:type="dxa"/>
        <w:jc w:val="center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80" w:firstRow="0" w:lastRow="0" w:firstColumn="1" w:lastColumn="0" w:noHBand="0" w:noVBand="1"/>
      </w:tblPr>
      <w:tblGrid>
        <w:gridCol w:w="3430"/>
        <w:gridCol w:w="848"/>
        <w:gridCol w:w="3365"/>
        <w:gridCol w:w="848"/>
      </w:tblGrid>
      <w:tr w:rsidR="00C91B27" w14:paraId="06DD9525" w14:textId="77777777" w:rsidTr="00C91B27">
        <w:trPr>
          <w:trHeight w:val="18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1" w:type="dxa"/>
            <w:gridSpan w:val="4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5DCE4" w:themeFill="text2" w:themeFillTint="33"/>
          </w:tcPr>
          <w:p w14:paraId="4CA32664" w14:textId="77777777" w:rsidR="00C91B27" w:rsidRDefault="00C91B27">
            <w:pPr>
              <w:shd w:val="clear" w:color="auto" w:fill="D5DCE4" w:themeFill="text2" w:themeFillTint="33"/>
              <w:ind w:left="28"/>
              <w:contextualSpacing/>
              <w:rPr>
                <w:rFonts w:cs="Times New Roman"/>
                <w:color w:val="0070C0"/>
                <w:sz w:val="40"/>
                <w:szCs w:val="24"/>
                <w:lang w:eastAsia="en-GB"/>
              </w:rPr>
            </w:pPr>
            <w:r>
              <w:rPr>
                <w:color w:val="0070C0"/>
                <w:sz w:val="40"/>
                <w:szCs w:val="24"/>
                <w:lang w:eastAsia="en-GB"/>
              </w:rPr>
              <w:t xml:space="preserve">High </w:t>
            </w:r>
            <w:proofErr w:type="spellStart"/>
            <w:r>
              <w:rPr>
                <w:color w:val="0070C0"/>
                <w:sz w:val="40"/>
                <w:szCs w:val="24"/>
                <w:lang w:eastAsia="en-GB"/>
              </w:rPr>
              <w:t>intensity</w:t>
            </w:r>
            <w:proofErr w:type="spellEnd"/>
            <w:r>
              <w:rPr>
                <w:color w:val="0070C0"/>
                <w:sz w:val="40"/>
                <w:szCs w:val="24"/>
                <w:lang w:eastAsia="en-GB"/>
              </w:rPr>
              <w:t>, short duration</w:t>
            </w:r>
          </w:p>
          <w:p w14:paraId="2A04AE36" w14:textId="77777777" w:rsidR="00C91B27" w:rsidRDefault="00C91B27">
            <w:pPr>
              <w:shd w:val="clear" w:color="auto" w:fill="D5DCE4" w:themeFill="text2" w:themeFillTint="33"/>
              <w:ind w:left="28"/>
              <w:contextualSpacing/>
              <w:rPr>
                <w:rFonts w:cs="Arial"/>
                <w:color w:val="0070C0"/>
                <w:sz w:val="20"/>
                <w:szCs w:val="24"/>
                <w:lang w:eastAsia="en-GB"/>
              </w:rPr>
            </w:pPr>
          </w:p>
          <w:p w14:paraId="109C05F7" w14:textId="77777777" w:rsid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80-85%%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of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maximum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heart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rate</w:t>
            </w:r>
          </w:p>
          <w:p w14:paraId="4C9D9EFC" w14:textId="77777777" w:rsid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Breathing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is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deep and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rapid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  <w:p w14:paraId="55E9039C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>Will break a sweat after 3-5 minutes.</w:t>
            </w:r>
          </w:p>
          <w:p w14:paraId="673C5E3F" w14:textId="77777777" w:rsidR="00C91B27" w:rsidRPr="00C91B27" w:rsidRDefault="00C91B27" w:rsidP="00C91B27">
            <w:pPr>
              <w:numPr>
                <w:ilvl w:val="0"/>
                <w:numId w:val="6"/>
              </w:numPr>
              <w:shd w:val="clear" w:color="auto" w:fill="D5DCE4" w:themeFill="text2" w:themeFillTint="33"/>
              <w:contextualSpacing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C91B27">
              <w:rPr>
                <w:rFonts w:eastAsia="Times New Roman" w:cstheme="minorHAnsi"/>
                <w:color w:val="000000"/>
                <w:lang w:val="en-GB" w:eastAsia="en-GB"/>
              </w:rPr>
              <w:t xml:space="preserve">You can only talk in short phrases. </w:t>
            </w:r>
          </w:p>
          <w:p w14:paraId="11F88A48" w14:textId="77777777" w:rsidR="00C91B27" w:rsidRPr="00C91B27" w:rsidRDefault="00C91B27">
            <w:pPr>
              <w:shd w:val="clear" w:color="auto" w:fill="D5DCE4" w:themeFill="text2" w:themeFillTint="33"/>
              <w:rPr>
                <w:rFonts w:cs="Times New Roman"/>
                <w:color w:val="0070C0"/>
                <w:sz w:val="12"/>
                <w:szCs w:val="24"/>
                <w:lang w:val="en-GB" w:eastAsia="en-GB"/>
              </w:rPr>
            </w:pPr>
          </w:p>
        </w:tc>
      </w:tr>
      <w:tr w:rsidR="00C91B27" w14:paraId="723988F8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DAF6DA0" w14:textId="77777777" w:rsidR="00C91B27" w:rsidRDefault="00C91B27">
            <w:pPr>
              <w:rPr>
                <w:sz w:val="28"/>
                <w:szCs w:val="28"/>
                <w:lang w:eastAsia="en-GB"/>
              </w:rPr>
            </w:pPr>
            <w:r>
              <w:rPr>
                <w:color w:val="0070C0"/>
                <w:sz w:val="28"/>
                <w:szCs w:val="28"/>
                <w:lang w:eastAsia="en-GB"/>
              </w:rPr>
              <w:t>Gym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E0D9460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A020D7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color w:val="0070C0"/>
                <w:sz w:val="28"/>
                <w:szCs w:val="28"/>
                <w:lang w:eastAsia="en-GB"/>
              </w:rPr>
              <w:t>General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BCAE82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eastAsia="en-GB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lang w:eastAsia="en-GB"/>
              </w:rPr>
              <w:t>METs</w:t>
            </w:r>
            <w:proofErr w:type="spellEnd"/>
          </w:p>
        </w:tc>
      </w:tr>
      <w:tr w:rsidR="00C91B27" w14:paraId="03D42AC1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44879A6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Cyclette, 200 watt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B6F89FC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10D304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Orienteering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201382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C91B27" w14:paraId="6EF58D60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D78E7E2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Weight lifting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vigorous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effort</w:t>
            </w:r>
            <w:proofErr w:type="spellEnd"/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264BBA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D80029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Running (10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2F0E7B4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69087D14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D3D836D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Cyclette, 250 watt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BE7DE91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9521EB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Kickboxing, judo, karate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E713B9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3C061BC3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5B344F5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Aerobica -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rapid</w:t>
            </w:r>
            <w:proofErr w:type="spellEnd"/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9691291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EFA1AEB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Football or Rugby match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BE785D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26EF096E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163EA72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Rowing, 200 watt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125F2C1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7DE99B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Skipping</w:t>
            </w:r>
            <w:proofErr w:type="spellEnd"/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1BB3BBA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027F3375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B497B4B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Running machine - running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D0BC28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73281C6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swimming, crawl, fast (75 yards/minute)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7A93C69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6CE76AE8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64E5C287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Ellipse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-</w:t>
            </w:r>
            <w:proofErr w:type="gram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rapid</w:t>
            </w:r>
            <w:proofErr w:type="spellEnd"/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D64A9A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9CC8E9B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bicycling, 14-15.9 mph, fast, vigorous effort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787B995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C91B27" w14:paraId="532868AE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4FD4810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Step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aerobics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– fast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3C2320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13,5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C051FF0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swimming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butterfly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, general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BA7104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C91B27" w14:paraId="71020513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5044C2D6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Stepper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– strong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78F36D98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2DC068F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In line skating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987923D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C91B27" w14:paraId="541BE5BF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5899EB6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Ellipse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Cross</w:t>
            </w:r>
            <w:proofErr w:type="gram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- strong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B9AB33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8DA0BA3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bicycling, 16-19 mph, racing/not drafting or &gt;19 mph drafting, very fast, racing general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FFD511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C91B27" w14:paraId="4EAA9651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4D49B1CB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Spinning – strong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1F3697AF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0C65CD60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Running (13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kmh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8E8E8" w:themeFill="accent3" w:themeFillTint="3F"/>
            <w:hideMark/>
          </w:tcPr>
          <w:p w14:paraId="38848337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13,5</w:t>
            </w:r>
          </w:p>
        </w:tc>
      </w:tr>
      <w:tr w:rsidR="00C91B27" w14:paraId="35965B4D" w14:textId="77777777" w:rsidTr="00C91B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1558A41" w14:textId="77777777" w:rsidR="00C91B27" w:rsidRDefault="00C91B27">
            <w:pPr>
              <w:rPr>
                <w:rFonts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9A59782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23E4F" w:themeColor="text2" w:themeShade="BF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0B24365" w14:textId="77777777" w:rsidR="00C91B27" w:rsidRP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val="en-GB" w:eastAsia="en-GB"/>
              </w:rPr>
            </w:pPr>
            <w:r w:rsidRPr="00C91B27">
              <w:rPr>
                <w:rFonts w:cs="Arial"/>
                <w:color w:val="000000"/>
                <w:sz w:val="24"/>
                <w:szCs w:val="24"/>
                <w:lang w:val="en-GB" w:eastAsia="en-GB"/>
              </w:rPr>
              <w:t>bicycling, &gt;20 mph, racing, not drafting</w:t>
            </w:r>
          </w:p>
        </w:tc>
        <w:tc>
          <w:tcPr>
            <w:tcW w:w="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1D077F3" w14:textId="77777777" w:rsidR="00C91B27" w:rsidRDefault="00C91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</w:tr>
    </w:tbl>
    <w:p w14:paraId="64397163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0ABFE0B3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7E1BDE8F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0E36023F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4900ECC0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43874EA0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38E037E7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0CCD625A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3E42CA79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235E4B24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73756CFB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7AE2CF44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6A366E18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452A7B71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09CE6709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4E537499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72ACF17D" w14:textId="77777777" w:rsidR="00C91B27" w:rsidRDefault="00C91B27" w:rsidP="00C91B27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</w:p>
    <w:p w14:paraId="50A67514" w14:textId="5A8C31B1" w:rsidR="00C91B27" w:rsidRDefault="00C91B27" w:rsidP="00C91B27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Table S5.4 - Supporting References for exercise advice:</w:t>
      </w:r>
    </w:p>
    <w:tbl>
      <w:tblPr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8047"/>
      </w:tblGrid>
      <w:tr w:rsidR="00C91B27" w14:paraId="3897B9E0" w14:textId="77777777" w:rsidTr="00C91B27">
        <w:trPr>
          <w:trHeight w:val="2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6486" w14:textId="77777777" w:rsidR="00C91B27" w:rsidRDefault="00C91B2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ACE</w:t>
            </w:r>
          </w:p>
        </w:tc>
        <w:tc>
          <w:tcPr>
            <w:tcW w:w="8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1D81" w14:textId="77777777" w:rsidR="00C91B27" w:rsidRDefault="00C91B27" w:rsidP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Dengel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DR, Brown MD, Ferrell RE et al. Exercise-induced changes in insulin action are associated with ACE gene polymorphisms in older adults. </w:t>
            </w:r>
            <w:proofErr w:type="spellStart"/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en-GB"/>
              </w:rPr>
              <w:t>Physiol</w:t>
            </w:r>
            <w:proofErr w:type="spellEnd"/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Genomics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 2002. 11(2):73-80.</w:t>
            </w:r>
          </w:p>
        </w:tc>
      </w:tr>
      <w:tr w:rsidR="00C91B27" w14:paraId="31A987FF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A250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LPL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AC08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Garenc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C,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Perusse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L,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Bergeron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J et al.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Evidence of LPL gene-exercise interaction for body fat and LPL activity: the HERITAGE Family Study. J Appl Physiol. 2001. 91(3):1334-40.</w:t>
            </w:r>
          </w:p>
        </w:tc>
      </w:tr>
      <w:tr w:rsidR="00C91B27" w14:paraId="49C3FD4D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1A5A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VDR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CAEE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Grundberg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E et al (2004). Genetic variation in the human vitamin D receptor is associated with muscle strength, fat mass and body weight in Swedish women. Eur J Endocrinol. 150(3):323-328.</w:t>
            </w:r>
          </w:p>
        </w:tc>
      </w:tr>
      <w:tr w:rsidR="00C91B27" w14:paraId="1174E54A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6216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F481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Macho-Azcarate T et al (2003).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Basal fat oxidation and after a peak oxygen consumption test in obese women with a beta2 adrenoceptor gene polymorphism. J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Nutr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Biochem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 14(5):275-279.</w:t>
            </w:r>
          </w:p>
        </w:tc>
      </w:tr>
      <w:tr w:rsidR="00C91B27" w14:paraId="2CA2154B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F510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54F5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Ruiz JR et al (2011). Role of β₂-adrenergic receptor polymorphisms on body weight and body composition response to energy restriction in obese women: preliminary results. Obesity (Silver Spring). 19(1):212-215.</w:t>
            </w:r>
          </w:p>
        </w:tc>
      </w:tr>
      <w:tr w:rsidR="00C91B27" w14:paraId="37724509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B35D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ADRB3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DDCF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Ann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Nutr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Metab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. 2009;54(2):104-10.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doi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: 10.1159/000209268.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Epub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2009 Mar 19.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Influence of Trp64Arg polymorphism of beta 3-adrenoreceptor gene on insulin resistance, adipocytokines and weight loss secondary to two hypocaloric diets.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 xml:space="preserve">de Luis DA1, González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Sagrado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M, Aller R,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Izaola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O, Conde R.</w:t>
            </w:r>
          </w:p>
        </w:tc>
      </w:tr>
      <w:tr w:rsidR="00C91B27" w14:paraId="0F4B1245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4742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ADRB3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7269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J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Physiol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Anthropol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 2010;29(4):133-9.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The Trp64Arg polymorphism of the beta3-adrenergic receptor gene is associated with weight changes in obese Japanese men: a 4-year follow-up study.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Yamakita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M1, Ando D, Tang S, Yamagata Z.</w:t>
            </w:r>
          </w:p>
        </w:tc>
      </w:tr>
      <w:tr w:rsidR="00C91B27" w14:paraId="1A57F6E4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98BD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62ED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Obesity (Silver Spring). 2011 Mar;19(3):595-603.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doi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: 10.1038/oby.2010.224.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Epub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2010 Oct 7.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Lifestyle and socioeconomic-status modify the effects of ADRB2 and NOS3 on adiposity in European-American and African-American adolescents.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Lagou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V1, Liu G, Zhu H,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Stallmann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-Jorgensen IS,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Gutin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B, Dong Y,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Snieder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H.</w:t>
            </w:r>
          </w:p>
        </w:tc>
      </w:tr>
      <w:tr w:rsidR="00C91B27" w:rsidRPr="00C91B27" w14:paraId="003C3074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45AC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ADRB2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9DD8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J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Nutr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 2003 Aug;133(8):2549-54.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Obesity risk is associated with carbohydrate intake in women carrying the Gln27Glu beta2-adrenoceptor polymorphism.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Martínez JA, Corbalán MS, Sánchez-Villegas A,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>Forga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 L,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>Marti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 A, Martínez-González MA.</w:t>
            </w:r>
          </w:p>
        </w:tc>
      </w:tr>
      <w:tr w:rsidR="00C91B27" w14:paraId="0C6ACAE9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8279" w14:textId="77777777" w:rsidR="00C91B27" w:rsidRDefault="00C91B27">
            <w:pPr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PPARG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1581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Nelson TL,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Fingerlin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TE, Moss LK,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Barmada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MM, Ferrell RE, Norris JM. (2007). Association of the peroxisome proliferator-activated receptor gamma gene with type 2 diabetes mellitus varies by physical activity among non-Hispanic whites from Colorado. Metabolism. 2007 Mar;56(3):388-93</w:t>
            </w:r>
          </w:p>
        </w:tc>
      </w:tr>
      <w:tr w:rsidR="00C91B27" w14:paraId="54CFDD36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0656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PPARG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0C33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52.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Ruchat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SM,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Rankinen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T,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Weisnagel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SJ, Rice T, Rao DC, Bergman RN, et al. Improvements in glucose homeostasis in response to regular exercise are influenced by the PPARG Pro12Ala variant: results from the HERITAGE Family Study.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Diabetologia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 2010;53(4);679-89.</w:t>
            </w:r>
          </w:p>
        </w:tc>
      </w:tr>
      <w:tr w:rsidR="00C91B27" w14:paraId="41A3D724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54E8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en-GB"/>
              </w:rPr>
              <w:t>pparg</w:t>
            </w:r>
            <w:proofErr w:type="spellEnd"/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1E87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Lindi VI,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Uusitupa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MIJ,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Lindstrom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J, et al.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Association of the Pro12Ala polymorphism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in the PPAR-{gamma}2 gene with 3-year incidence of type 2 diabetes and body weight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change in the Finnish diabetes prevention study. Diabetes 2002; 51:2581–6</w:t>
            </w:r>
          </w:p>
        </w:tc>
      </w:tr>
      <w:tr w:rsidR="00C91B27" w14:paraId="78E8B997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5F77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en-GB"/>
              </w:rPr>
              <w:t>pparg</w:t>
            </w:r>
            <w:proofErr w:type="spellEnd"/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2B7B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Ostergard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T,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Ek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J, Hamid Y, et al. Influence of the PPAR-gamma2 Pro12Ala and ACE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I/D polymorphisms on insulin sensitivity and training effects in healthy offspring of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 xml:space="preserve">type 2 diabetic subjects.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Horm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Metab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Res 2005; 37:99–105.</w:t>
            </w:r>
          </w:p>
        </w:tc>
      </w:tr>
      <w:tr w:rsidR="00C91B27" w14:paraId="5D5344CA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C0A2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TCF7L2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B430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Diabetes. 2010 Mar;59(3):747-50.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>doi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: 10.2337/db09-1050.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>Epub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 2009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>Dec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t xml:space="preserve"> 22.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es-ES" w:eastAsia="en-GB"/>
              </w:rPr>
              <w:br/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Gene variants of TCF7L2 influence weight loss and body composition during lifestyle intervention in a population at risk for type 2 diabetes.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 xml:space="preserve">Haupt A1,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Thamer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C,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Heni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M,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Ketterer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C,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Machann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J, Schick F,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Machicao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F, Stefan N, Claussen CD,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Häring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HU,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Fritsche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A,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Staiger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H.</w:t>
            </w:r>
          </w:p>
        </w:tc>
      </w:tr>
      <w:tr w:rsidR="00C91B27" w:rsidRPr="00C91B27" w14:paraId="153D3D05" w14:textId="77777777" w:rsidTr="00C91B27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F1CB" w14:textId="77777777" w:rsidR="00C91B27" w:rsidRDefault="00C91B27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TCF7L2</w:t>
            </w:r>
          </w:p>
        </w:tc>
        <w:tc>
          <w:tcPr>
            <w:tcW w:w="8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CE9D" w14:textId="77777777" w:rsidR="00C91B27" w:rsidRDefault="00C91B2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Am J Clin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Nutr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. 2009 Dec;90(6):1502-8.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doi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: 10.3945/ajcn.2009.28379.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Epub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2009 Oct 28.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  <w:t>Effects of TCF7L2 polymorphisms on glucose values after a lifestyle intervention.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br/>
            </w:r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Bo S1, Gambino R, Ciccone G, Rosato R,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Milanesio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N,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Villois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P, Pagano G,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>Cassader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it-IT" w:eastAsia="en-GB"/>
              </w:rPr>
              <w:t xml:space="preserve"> M, Gentile L, Durazzo M, Cavallo-Perin P.</w:t>
            </w:r>
          </w:p>
        </w:tc>
      </w:tr>
    </w:tbl>
    <w:p w14:paraId="11CDBABB" w14:textId="77777777" w:rsidR="000B02C8" w:rsidRPr="00C91B27" w:rsidRDefault="000B02C8" w:rsidP="00C91B27">
      <w:pPr>
        <w:rPr>
          <w:lang w:val="it-IT"/>
        </w:rPr>
      </w:pPr>
    </w:p>
    <w:sectPr w:rsidR="000B02C8" w:rsidRPr="00C91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rostile">
    <w:altName w:val="Agency FB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D6226"/>
    <w:multiLevelType w:val="multilevel"/>
    <w:tmpl w:val="168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20B49"/>
    <w:multiLevelType w:val="hybridMultilevel"/>
    <w:tmpl w:val="6302C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9456D"/>
    <w:multiLevelType w:val="multilevel"/>
    <w:tmpl w:val="488A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B128E"/>
    <w:multiLevelType w:val="multilevel"/>
    <w:tmpl w:val="F330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422E5"/>
    <w:multiLevelType w:val="multilevel"/>
    <w:tmpl w:val="C1D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895F1C"/>
    <w:multiLevelType w:val="multilevel"/>
    <w:tmpl w:val="02B6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AF"/>
    <w:rsid w:val="000B02C8"/>
    <w:rsid w:val="000F35E1"/>
    <w:rsid w:val="00174071"/>
    <w:rsid w:val="001C2AC8"/>
    <w:rsid w:val="00263AB4"/>
    <w:rsid w:val="00432536"/>
    <w:rsid w:val="004929FB"/>
    <w:rsid w:val="007E2195"/>
    <w:rsid w:val="009C32C0"/>
    <w:rsid w:val="00C91B27"/>
    <w:rsid w:val="00CD5CAF"/>
    <w:rsid w:val="00E1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653F"/>
  <w15:chartTrackingRefBased/>
  <w15:docId w15:val="{11B28533-C541-43CA-AAFF-F0C181B5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CA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B27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D5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91B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91B27"/>
    <w:pPr>
      <w:spacing w:after="0" w:line="240" w:lineRule="auto"/>
      <w:ind w:left="720"/>
      <w:contextualSpacing/>
    </w:pPr>
    <w:rPr>
      <w:rFonts w:ascii="Gill Sans MT" w:eastAsia="MS Mincho" w:hAnsi="Gill Sans MT" w:cs="Times New Roman"/>
      <w:sz w:val="18"/>
      <w:szCs w:val="24"/>
      <w:lang w:val="en-GB" w:eastAsia="en-GB"/>
    </w:rPr>
  </w:style>
  <w:style w:type="table" w:customStyle="1" w:styleId="LightShading-Accent311">
    <w:name w:val="Light Shading - Accent 311"/>
    <w:basedOn w:val="TableNormal"/>
    <w:uiPriority w:val="60"/>
    <w:rsid w:val="00C91B27"/>
    <w:pPr>
      <w:spacing w:after="0" w:line="240" w:lineRule="auto"/>
    </w:pPr>
    <w:rPr>
      <w:rFonts w:eastAsiaTheme="minorEastAsia"/>
      <w:color w:val="7B7B7B" w:themeColor="accent3" w:themeShade="BF"/>
      <w:lang w:val="it-IT" w:eastAsia="it-IT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5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</dc:creator>
  <cp:keywords/>
  <dc:description/>
  <cp:lastModifiedBy>Keith Grimaldi</cp:lastModifiedBy>
  <cp:revision>3</cp:revision>
  <dcterms:created xsi:type="dcterms:W3CDTF">2020-05-09T19:33:00Z</dcterms:created>
  <dcterms:modified xsi:type="dcterms:W3CDTF">2020-05-09T19:34:00Z</dcterms:modified>
</cp:coreProperties>
</file>