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4BBF" w14:textId="1021A2D1" w:rsidR="00EB4170" w:rsidRDefault="00EB4170" w:rsidP="00660E84">
      <w:pPr>
        <w:bidi w:val="0"/>
      </w:pPr>
    </w:p>
    <w:p w14:paraId="756FE70B" w14:textId="3D87AA0E" w:rsidR="00660E84" w:rsidRDefault="00660E84" w:rsidP="00660E84">
      <w:pPr>
        <w:bidi w:val="0"/>
        <w:rPr>
          <w:rFonts w:asciiTheme="majorBidi" w:hAnsiTheme="majorBidi" w:cstheme="majorBidi"/>
          <w:sz w:val="24"/>
          <w:szCs w:val="24"/>
        </w:rPr>
      </w:pPr>
      <w:r w:rsidRPr="00660E84">
        <w:rPr>
          <w:rFonts w:asciiTheme="majorBidi" w:hAnsiTheme="majorBidi" w:cstheme="majorBidi"/>
          <w:sz w:val="24"/>
          <w:szCs w:val="24"/>
        </w:rPr>
        <w:t>Table 1S: Temperature properties of primers</w:t>
      </w:r>
    </w:p>
    <w:p w14:paraId="1893B7DA" w14:textId="7600D4B9" w:rsidR="00660E84" w:rsidRDefault="00660E84" w:rsidP="00660E84">
      <w:pPr>
        <w:bidi w:val="0"/>
        <w:rPr>
          <w:rFonts w:asciiTheme="majorBidi" w:hAnsiTheme="majorBidi" w:cstheme="majorBidi"/>
          <w:sz w:val="24"/>
          <w:szCs w:val="24"/>
        </w:rPr>
      </w:pPr>
    </w:p>
    <w:p w14:paraId="18EDB5B2" w14:textId="72602422" w:rsidR="00660E84" w:rsidRDefault="00660E84" w:rsidP="00660E84">
      <w:pPr>
        <w:bidi w:val="0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391"/>
        <w:gridCol w:w="3780"/>
        <w:gridCol w:w="1067"/>
        <w:gridCol w:w="1055"/>
      </w:tblGrid>
      <w:tr w:rsidR="00C3572A" w14:paraId="1759B829" w14:textId="30181C13" w:rsidTr="0062738C">
        <w:tc>
          <w:tcPr>
            <w:tcW w:w="1723" w:type="dxa"/>
          </w:tcPr>
          <w:p w14:paraId="0B686AC3" w14:textId="613EC155" w:rsidR="00C3572A" w:rsidRPr="00660E84" w:rsidRDefault="00C3572A" w:rsidP="00660E84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0E8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Polymorphism</w:t>
            </w:r>
          </w:p>
        </w:tc>
        <w:tc>
          <w:tcPr>
            <w:tcW w:w="1391" w:type="dxa"/>
          </w:tcPr>
          <w:p w14:paraId="3FD4731D" w14:textId="1BDF41C5" w:rsidR="00C3572A" w:rsidRPr="00C3572A" w:rsidRDefault="00C3572A" w:rsidP="00660E84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5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Direction</w:t>
            </w:r>
          </w:p>
        </w:tc>
        <w:tc>
          <w:tcPr>
            <w:tcW w:w="3780" w:type="dxa"/>
          </w:tcPr>
          <w:p w14:paraId="5450E2D2" w14:textId="1C6A819C" w:rsidR="00C3572A" w:rsidRPr="00C3572A" w:rsidRDefault="00C3572A" w:rsidP="00660E84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5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Primer sequence</w:t>
            </w:r>
          </w:p>
        </w:tc>
        <w:tc>
          <w:tcPr>
            <w:tcW w:w="1067" w:type="dxa"/>
          </w:tcPr>
          <w:p w14:paraId="3E1A7079" w14:textId="26CDA8BC" w:rsidR="00C3572A" w:rsidRPr="00396B07" w:rsidRDefault="00396B07" w:rsidP="00660E84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6B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OD</w:t>
            </w:r>
            <w:r w:rsidRPr="00396B07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55" w:type="dxa"/>
          </w:tcPr>
          <w:p w14:paraId="27F9C80A" w14:textId="308432BF" w:rsidR="00C3572A" w:rsidRPr="00396B07" w:rsidRDefault="00396B07" w:rsidP="00660E84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6B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Tm</w:t>
            </w:r>
            <w:r w:rsidRPr="00396B07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**</w:t>
            </w:r>
          </w:p>
        </w:tc>
      </w:tr>
      <w:tr w:rsidR="0062738C" w14:paraId="101AF06E" w14:textId="515D8240" w:rsidTr="00DF2FED">
        <w:trPr>
          <w:trHeight w:val="848"/>
        </w:trPr>
        <w:tc>
          <w:tcPr>
            <w:tcW w:w="1723" w:type="dxa"/>
            <w:vMerge w:val="restart"/>
          </w:tcPr>
          <w:p w14:paraId="556BD2E1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A6C783" w14:textId="77777777" w:rsidR="0062738C" w:rsidRDefault="0062738C" w:rsidP="00396B0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C0C7285" w14:textId="77777777" w:rsidR="0062738C" w:rsidRDefault="0062738C" w:rsidP="00396B0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7FACD71" w14:textId="3640B92B" w:rsidR="0062738C" w:rsidRDefault="0062738C" w:rsidP="00396B07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Rs9939609</w:t>
            </w:r>
          </w:p>
        </w:tc>
        <w:tc>
          <w:tcPr>
            <w:tcW w:w="1391" w:type="dxa"/>
          </w:tcPr>
          <w:p w14:paraId="1BA84C02" w14:textId="0333D564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96B07">
              <w:rPr>
                <w:rFonts w:asciiTheme="majorBidi" w:hAnsiTheme="majorBidi" w:cstheme="majorBidi"/>
                <w:sz w:val="24"/>
                <w:szCs w:val="24"/>
              </w:rPr>
              <w:t>Forward</w:t>
            </w:r>
          </w:p>
        </w:tc>
        <w:tc>
          <w:tcPr>
            <w:tcW w:w="3780" w:type="dxa"/>
          </w:tcPr>
          <w:p w14:paraId="2DEEB726" w14:textId="77777777" w:rsidR="0062738C" w:rsidRDefault="0062738C" w:rsidP="00660E84">
            <w:pPr>
              <w:bidi w:val="0"/>
              <w:rPr>
                <w:rFonts w:asciiTheme="majorBidi" w:hAnsiTheme="majorBidi" w:cstheme="majorBidi"/>
              </w:rPr>
            </w:pPr>
          </w:p>
          <w:p w14:paraId="2278A80B" w14:textId="2F175A44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2738C">
              <w:rPr>
                <w:rFonts w:asciiTheme="majorBidi" w:hAnsiTheme="majorBidi" w:cstheme="majorBidi"/>
              </w:rPr>
              <w:t>5-TTGATACACTGCCCCTACCC-3</w:t>
            </w:r>
          </w:p>
        </w:tc>
        <w:tc>
          <w:tcPr>
            <w:tcW w:w="1067" w:type="dxa"/>
          </w:tcPr>
          <w:p w14:paraId="0708989D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9D37422" w14:textId="77EE2B86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6/5</w:t>
            </w:r>
          </w:p>
        </w:tc>
        <w:tc>
          <w:tcPr>
            <w:tcW w:w="1055" w:type="dxa"/>
          </w:tcPr>
          <w:p w14:paraId="5EEBAF3F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B5ABA14" w14:textId="1BF9F2FE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</w:tr>
      <w:tr w:rsidR="0062738C" w14:paraId="6F1EC812" w14:textId="4730A276" w:rsidTr="00077C85">
        <w:trPr>
          <w:trHeight w:val="1134"/>
        </w:trPr>
        <w:tc>
          <w:tcPr>
            <w:tcW w:w="1723" w:type="dxa"/>
            <w:vMerge/>
          </w:tcPr>
          <w:p w14:paraId="5CE06953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91" w:type="dxa"/>
          </w:tcPr>
          <w:p w14:paraId="28358D1D" w14:textId="457C8492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96B07">
              <w:rPr>
                <w:rFonts w:asciiTheme="majorBidi" w:hAnsiTheme="majorBidi" w:cstheme="majorBidi"/>
                <w:sz w:val="24"/>
                <w:szCs w:val="24"/>
              </w:rPr>
              <w:t>Reverse</w:t>
            </w:r>
          </w:p>
        </w:tc>
        <w:tc>
          <w:tcPr>
            <w:tcW w:w="3780" w:type="dxa"/>
          </w:tcPr>
          <w:p w14:paraId="5ABF2AF8" w14:textId="77777777" w:rsidR="0062738C" w:rsidRDefault="0062738C" w:rsidP="00660E84">
            <w:pPr>
              <w:bidi w:val="0"/>
              <w:rPr>
                <w:rFonts w:asciiTheme="majorBidi" w:hAnsiTheme="majorBidi" w:cstheme="majorBidi"/>
              </w:rPr>
            </w:pPr>
          </w:p>
          <w:p w14:paraId="297363F5" w14:textId="0271971F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2738C">
              <w:rPr>
                <w:rFonts w:asciiTheme="majorBidi" w:hAnsiTheme="majorBidi" w:cstheme="majorBidi"/>
              </w:rPr>
              <w:t>5-TCCCAAAGTCCTGGAAACAC-3</w:t>
            </w:r>
          </w:p>
        </w:tc>
        <w:tc>
          <w:tcPr>
            <w:tcW w:w="1067" w:type="dxa"/>
          </w:tcPr>
          <w:p w14:paraId="26F2AC60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4ACE805A" w14:textId="3F046710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6/4</w:t>
            </w:r>
          </w:p>
        </w:tc>
        <w:tc>
          <w:tcPr>
            <w:tcW w:w="1055" w:type="dxa"/>
          </w:tcPr>
          <w:p w14:paraId="75BD3D86" w14:textId="77777777" w:rsidR="0062738C" w:rsidRDefault="0062738C" w:rsidP="00660E84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FD56B06" w14:textId="1046587C" w:rsidR="0062738C" w:rsidRDefault="0062738C" w:rsidP="0062738C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</w:tr>
    </w:tbl>
    <w:p w14:paraId="6D572E93" w14:textId="7EE564A8" w:rsidR="00660E84" w:rsidRDefault="00396B07" w:rsidP="00660E84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Pr="00396B07">
        <w:t xml:space="preserve"> </w:t>
      </w:r>
      <w:r w:rsidRPr="00396B07">
        <w:rPr>
          <w:rFonts w:asciiTheme="majorBidi" w:hAnsiTheme="majorBidi" w:cstheme="majorBidi"/>
          <w:sz w:val="24"/>
          <w:szCs w:val="24"/>
        </w:rPr>
        <w:t>Optical Density</w:t>
      </w:r>
    </w:p>
    <w:p w14:paraId="41538894" w14:textId="21F2E848" w:rsidR="00396B07" w:rsidRPr="00660E84" w:rsidRDefault="00396B07" w:rsidP="00396B07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**</w:t>
      </w:r>
      <w:r w:rsidRPr="00396B07">
        <w:t xml:space="preserve"> </w:t>
      </w:r>
      <w:r w:rsidRPr="00396B07">
        <w:rPr>
          <w:rFonts w:asciiTheme="majorBidi" w:hAnsiTheme="majorBidi" w:cstheme="majorBidi"/>
          <w:sz w:val="24"/>
          <w:szCs w:val="24"/>
        </w:rPr>
        <w:t xml:space="preserve">Melting </w:t>
      </w:r>
      <w:r w:rsidR="00A00342" w:rsidRPr="00396B07">
        <w:rPr>
          <w:rFonts w:asciiTheme="majorBidi" w:hAnsiTheme="majorBidi" w:cstheme="majorBidi"/>
          <w:sz w:val="24"/>
          <w:szCs w:val="24"/>
        </w:rPr>
        <w:t>Temperature</w:t>
      </w:r>
    </w:p>
    <w:sectPr w:rsidR="00396B07" w:rsidRPr="00660E84" w:rsidSect="00F55A2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xMDQ0NTc0NTUztzBV0lEKTi0uzszPAykwrAUAR8A7+CwAAAA="/>
  </w:docVars>
  <w:rsids>
    <w:rsidRoot w:val="00660E84"/>
    <w:rsid w:val="00396B07"/>
    <w:rsid w:val="0041361B"/>
    <w:rsid w:val="0062738C"/>
    <w:rsid w:val="00660E84"/>
    <w:rsid w:val="00A00342"/>
    <w:rsid w:val="00C3572A"/>
    <w:rsid w:val="00EB4170"/>
    <w:rsid w:val="00F5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E98623"/>
  <w15:chartTrackingRefBased/>
  <w15:docId w15:val="{7EE95B75-A726-47DA-B9D6-2ACF458B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</dc:creator>
  <cp:keywords/>
  <dc:description/>
  <cp:lastModifiedBy>Mehran</cp:lastModifiedBy>
  <cp:revision>2</cp:revision>
  <dcterms:created xsi:type="dcterms:W3CDTF">2023-04-07T19:41:00Z</dcterms:created>
  <dcterms:modified xsi:type="dcterms:W3CDTF">2023-04-07T19:41:00Z</dcterms:modified>
</cp:coreProperties>
</file>