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AF9C" w14:textId="0EED751C" w:rsidR="00DA5F20" w:rsidRPr="0094050A" w:rsidRDefault="00000000" w:rsidP="00DA5F20">
      <w:pPr>
        <w:spacing w:line="36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94050A">
        <w:rPr>
          <w:rFonts w:ascii="Times New Roman" w:eastAsia="ＭＳ 明朝" w:hAnsi="Times New Roman" w:cs="Times New Roman"/>
          <w:b/>
          <w:bCs/>
          <w:sz w:val="24"/>
          <w:szCs w:val="24"/>
        </w:rPr>
        <w:t>Supplementa</w:t>
      </w:r>
      <w:r w:rsidR="0048353F" w:rsidRPr="0094050A">
        <w:rPr>
          <w:rFonts w:ascii="Times New Roman" w:eastAsia="ＭＳ 明朝" w:hAnsi="Times New Roman" w:cs="Times New Roman"/>
          <w:b/>
          <w:bCs/>
          <w:sz w:val="24"/>
          <w:szCs w:val="24"/>
        </w:rPr>
        <w:t>ry</w:t>
      </w:r>
      <w:r w:rsidRPr="0094050A"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 Table 1</w:t>
      </w:r>
      <w:r w:rsidRPr="0094050A">
        <w:rPr>
          <w:rFonts w:ascii="Times New Roman" w:eastAsia="ＭＳ 明朝" w:hAnsi="Times New Roman" w:cs="Times New Roman"/>
          <w:sz w:val="24"/>
          <w:szCs w:val="24"/>
        </w:rPr>
        <w:t xml:space="preserve">. Characteristics of major nutrients and food groups by </w:t>
      </w:r>
      <w:r w:rsidR="007F6807" w:rsidRPr="0094050A">
        <w:rPr>
          <w:rFonts w:ascii="Times New Roman" w:eastAsia="ＭＳ 明朝" w:hAnsi="Times New Roman" w:cs="Times New Roman"/>
          <w:sz w:val="24"/>
          <w:szCs w:val="24"/>
        </w:rPr>
        <w:t xml:space="preserve">the </w:t>
      </w:r>
      <w:r w:rsidRPr="0094050A">
        <w:rPr>
          <w:rFonts w:ascii="Times New Roman" w:eastAsia="ＭＳ 明朝" w:hAnsi="Times New Roman" w:cs="Times New Roman"/>
          <w:sz w:val="24"/>
          <w:szCs w:val="24"/>
        </w:rPr>
        <w:t>other dish category</w:t>
      </w:r>
    </w:p>
    <w:tbl>
      <w:tblPr>
        <w:tblW w:w="147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6"/>
        <w:gridCol w:w="1331"/>
        <w:gridCol w:w="708"/>
        <w:gridCol w:w="1276"/>
        <w:gridCol w:w="709"/>
        <w:gridCol w:w="1417"/>
        <w:gridCol w:w="709"/>
        <w:gridCol w:w="1276"/>
        <w:gridCol w:w="709"/>
        <w:gridCol w:w="1417"/>
        <w:gridCol w:w="709"/>
        <w:gridCol w:w="1417"/>
      </w:tblGrid>
      <w:tr w:rsidR="0094050A" w:rsidRPr="0094050A" w14:paraId="2D230229" w14:textId="77777777" w:rsidTr="008B738A">
        <w:trPr>
          <w:trHeight w:val="13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DB99" w14:textId="46B2611A" w:rsidR="00DA5F20" w:rsidRPr="0094050A" w:rsidRDefault="00DA5F2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B5405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Fruit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430C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Milk and milk product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FE753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Beverage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A04F6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Confectionery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D4FD6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Soup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DCC94B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Non-classifiable dish</w:t>
            </w:r>
          </w:p>
        </w:tc>
      </w:tr>
      <w:tr w:rsidR="0094050A" w:rsidRPr="0094050A" w14:paraId="78CD3550" w14:textId="77777777" w:rsidTr="008B738A">
        <w:trPr>
          <w:trHeight w:val="2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16B669" w14:textId="4444098C" w:rsidR="00DA5F20" w:rsidRPr="0094050A" w:rsidRDefault="00DA5F2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0B9FB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Median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CB91DF" w14:textId="012F174E" w:rsidR="00DA5F20" w:rsidRPr="0094050A" w:rsidRDefault="00000000" w:rsidP="009C539A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 xml:space="preserve"> (IQR)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A800FD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AAFBE" w14:textId="069DBDD7" w:rsidR="00DA5F20" w:rsidRPr="0094050A" w:rsidRDefault="00000000" w:rsidP="009C539A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 xml:space="preserve"> (IQR)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4F0F3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Median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C8DD2" w14:textId="6C88A4EA" w:rsidR="00DA5F20" w:rsidRPr="0094050A" w:rsidRDefault="00000000" w:rsidP="009C539A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 xml:space="preserve"> (IQR)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E96835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4FBEED" w14:textId="512B991B" w:rsidR="00DA5F20" w:rsidRPr="0094050A" w:rsidRDefault="00000000" w:rsidP="00E07D78">
            <w:pPr>
              <w:widowControl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 xml:space="preserve"> (IQR)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5C7147" w14:textId="77777777" w:rsidR="00DA5F20" w:rsidRPr="0094050A" w:rsidRDefault="00000000" w:rsidP="00E07D78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Median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7268D7" w14:textId="109D7136" w:rsidR="00DA5F20" w:rsidRPr="0094050A" w:rsidRDefault="00000000" w:rsidP="009C539A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 xml:space="preserve"> (IQR)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2CD4D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Median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EE7362" w14:textId="030CD447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="00E57EE6"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(</w:t>
            </w: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IQR)</w:t>
            </w:r>
          </w:p>
        </w:tc>
      </w:tr>
      <w:tr w:rsidR="0094050A" w:rsidRPr="0094050A" w14:paraId="1BFE1704" w14:textId="77777777" w:rsidTr="008B738A">
        <w:trPr>
          <w:trHeight w:val="24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3F89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Weight, g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662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90.0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AC7C" w14:textId="28B3652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(63.0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125.4)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C63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109.0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3760" w14:textId="053D634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(75.0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191.0)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4B9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200.0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F6E1" w14:textId="1F15DB1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(150.0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300.0)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0396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30.0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24FE8" w14:textId="2483658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(14.0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55.0)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5CE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54.1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2FA2" w14:textId="5FDA3019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(23.1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95.4)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D08120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79.1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9A9390A" w14:textId="5074234C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(41.0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130.0)</w:t>
            </w:r>
          </w:p>
        </w:tc>
      </w:tr>
      <w:tr w:rsidR="0094050A" w:rsidRPr="0094050A" w14:paraId="274237B5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7DC5BAE2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Energy, kcal</w:t>
            </w:r>
          </w:p>
        </w:tc>
        <w:tc>
          <w:tcPr>
            <w:tcW w:w="796" w:type="dxa"/>
            <w:noWrap/>
            <w:vAlign w:val="bottom"/>
            <w:hideMark/>
          </w:tcPr>
          <w:p w14:paraId="259F666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51.6</w:t>
            </w:r>
          </w:p>
        </w:tc>
        <w:tc>
          <w:tcPr>
            <w:tcW w:w="1331" w:type="dxa"/>
            <w:noWrap/>
            <w:vAlign w:val="bottom"/>
            <w:hideMark/>
          </w:tcPr>
          <w:p w14:paraId="6F28C327" w14:textId="127AE9E3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(35.9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84.0)</w:t>
            </w:r>
          </w:p>
        </w:tc>
        <w:tc>
          <w:tcPr>
            <w:tcW w:w="708" w:type="dxa"/>
            <w:noWrap/>
            <w:vAlign w:val="bottom"/>
            <w:hideMark/>
          </w:tcPr>
          <w:p w14:paraId="09D3966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82.8</w:t>
            </w:r>
          </w:p>
        </w:tc>
        <w:tc>
          <w:tcPr>
            <w:tcW w:w="1276" w:type="dxa"/>
            <w:noWrap/>
            <w:vAlign w:val="bottom"/>
            <w:hideMark/>
          </w:tcPr>
          <w:p w14:paraId="153E6C67" w14:textId="106B63B0" w:rsidR="00DA5F20" w:rsidRPr="0094050A" w:rsidRDefault="00000000" w:rsidP="00DB5DAD">
            <w:pPr>
              <w:widowControl/>
              <w:ind w:rightChars="-90" w:right="-189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(55.1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138.0)</w:t>
            </w:r>
          </w:p>
        </w:tc>
        <w:tc>
          <w:tcPr>
            <w:tcW w:w="709" w:type="dxa"/>
            <w:noWrap/>
            <w:vAlign w:val="bottom"/>
            <w:hideMark/>
          </w:tcPr>
          <w:p w14:paraId="16D1639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5.8</w:t>
            </w:r>
          </w:p>
        </w:tc>
        <w:tc>
          <w:tcPr>
            <w:tcW w:w="1417" w:type="dxa"/>
            <w:noWrap/>
            <w:vAlign w:val="bottom"/>
            <w:hideMark/>
          </w:tcPr>
          <w:p w14:paraId="79E760B6" w14:textId="02DC0F9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(3.0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21.4)</w:t>
            </w:r>
          </w:p>
        </w:tc>
        <w:tc>
          <w:tcPr>
            <w:tcW w:w="709" w:type="dxa"/>
            <w:noWrap/>
            <w:vAlign w:val="bottom"/>
            <w:hideMark/>
          </w:tcPr>
          <w:p w14:paraId="3C762EC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111.6</w:t>
            </w:r>
          </w:p>
        </w:tc>
        <w:tc>
          <w:tcPr>
            <w:tcW w:w="1276" w:type="dxa"/>
            <w:noWrap/>
            <w:vAlign w:val="bottom"/>
            <w:hideMark/>
          </w:tcPr>
          <w:p w14:paraId="1CEDBAD9" w14:textId="4F4EAD41" w:rsidR="00DA5F20" w:rsidRPr="0094050A" w:rsidRDefault="00000000" w:rsidP="00DB5DAD">
            <w:pPr>
              <w:widowControl/>
              <w:ind w:rightChars="-36" w:right="-76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(57.2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180.4)</w:t>
            </w:r>
          </w:p>
        </w:tc>
        <w:tc>
          <w:tcPr>
            <w:tcW w:w="709" w:type="dxa"/>
            <w:noWrap/>
            <w:vAlign w:val="bottom"/>
            <w:hideMark/>
          </w:tcPr>
          <w:p w14:paraId="6725EAE6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51.5</w:t>
            </w:r>
          </w:p>
        </w:tc>
        <w:tc>
          <w:tcPr>
            <w:tcW w:w="1417" w:type="dxa"/>
            <w:noWrap/>
            <w:vAlign w:val="bottom"/>
            <w:hideMark/>
          </w:tcPr>
          <w:p w14:paraId="34B1721E" w14:textId="18598690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(33.5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73.6)</w:t>
            </w:r>
          </w:p>
        </w:tc>
        <w:tc>
          <w:tcPr>
            <w:tcW w:w="709" w:type="dxa"/>
            <w:vAlign w:val="bottom"/>
            <w:hideMark/>
          </w:tcPr>
          <w:p w14:paraId="1673A65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89.5</w:t>
            </w:r>
          </w:p>
        </w:tc>
        <w:tc>
          <w:tcPr>
            <w:tcW w:w="1417" w:type="dxa"/>
            <w:vAlign w:val="bottom"/>
            <w:hideMark/>
          </w:tcPr>
          <w:p w14:paraId="6DC12F58" w14:textId="3D8BF4AA" w:rsidR="00DA5F20" w:rsidRPr="0094050A" w:rsidRDefault="00000000" w:rsidP="00DB5DAD">
            <w:pPr>
              <w:widowControl/>
              <w:ind w:rightChars="-35" w:right="-73"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(48.6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169.7)</w:t>
            </w:r>
          </w:p>
        </w:tc>
      </w:tr>
      <w:tr w:rsidR="0094050A" w:rsidRPr="0094050A" w14:paraId="473EA17A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325FF498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Protein, g</w:t>
            </w:r>
          </w:p>
        </w:tc>
        <w:tc>
          <w:tcPr>
            <w:tcW w:w="796" w:type="dxa"/>
            <w:noWrap/>
            <w:vAlign w:val="bottom"/>
            <w:hideMark/>
          </w:tcPr>
          <w:p w14:paraId="26373CE4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331" w:type="dxa"/>
            <w:noWrap/>
            <w:vAlign w:val="bottom"/>
            <w:hideMark/>
          </w:tcPr>
          <w:p w14:paraId="3027D038" w14:textId="3D35F9F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(0.2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0.8)</w:t>
            </w:r>
          </w:p>
        </w:tc>
        <w:tc>
          <w:tcPr>
            <w:tcW w:w="708" w:type="dxa"/>
            <w:noWrap/>
            <w:vAlign w:val="bottom"/>
            <w:hideMark/>
          </w:tcPr>
          <w:p w14:paraId="026BC29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4.1</w:t>
            </w:r>
          </w:p>
        </w:tc>
        <w:tc>
          <w:tcPr>
            <w:tcW w:w="1276" w:type="dxa"/>
            <w:noWrap/>
            <w:vAlign w:val="bottom"/>
            <w:hideMark/>
          </w:tcPr>
          <w:p w14:paraId="7B1426CA" w14:textId="5AC4761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(3.0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6.8)</w:t>
            </w:r>
          </w:p>
        </w:tc>
        <w:tc>
          <w:tcPr>
            <w:tcW w:w="709" w:type="dxa"/>
            <w:noWrap/>
            <w:vAlign w:val="bottom"/>
            <w:hideMark/>
          </w:tcPr>
          <w:p w14:paraId="4F2105B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0.3</w:t>
            </w:r>
          </w:p>
        </w:tc>
        <w:tc>
          <w:tcPr>
            <w:tcW w:w="1417" w:type="dxa"/>
            <w:noWrap/>
            <w:vAlign w:val="bottom"/>
            <w:hideMark/>
          </w:tcPr>
          <w:p w14:paraId="40E5822B" w14:textId="3DF42581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0.6)</w:t>
            </w:r>
          </w:p>
        </w:tc>
        <w:tc>
          <w:tcPr>
            <w:tcW w:w="709" w:type="dxa"/>
            <w:noWrap/>
            <w:vAlign w:val="bottom"/>
            <w:hideMark/>
          </w:tcPr>
          <w:p w14:paraId="3FBF7E0B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1.7</w:t>
            </w:r>
          </w:p>
        </w:tc>
        <w:tc>
          <w:tcPr>
            <w:tcW w:w="1276" w:type="dxa"/>
            <w:noWrap/>
            <w:vAlign w:val="bottom"/>
            <w:hideMark/>
          </w:tcPr>
          <w:p w14:paraId="30533E58" w14:textId="5A4FA013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(0.8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3.2)</w:t>
            </w:r>
          </w:p>
        </w:tc>
        <w:tc>
          <w:tcPr>
            <w:tcW w:w="709" w:type="dxa"/>
            <w:noWrap/>
            <w:vAlign w:val="bottom"/>
            <w:hideMark/>
          </w:tcPr>
          <w:p w14:paraId="048B815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3.4</w:t>
            </w:r>
          </w:p>
        </w:tc>
        <w:tc>
          <w:tcPr>
            <w:tcW w:w="1417" w:type="dxa"/>
            <w:noWrap/>
            <w:vAlign w:val="bottom"/>
            <w:hideMark/>
          </w:tcPr>
          <w:p w14:paraId="76EE02D4" w14:textId="3BBCED6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(2.0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4.7)</w:t>
            </w:r>
          </w:p>
        </w:tc>
        <w:tc>
          <w:tcPr>
            <w:tcW w:w="709" w:type="dxa"/>
            <w:vAlign w:val="bottom"/>
            <w:hideMark/>
          </w:tcPr>
          <w:p w14:paraId="23EF748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3.7</w:t>
            </w:r>
          </w:p>
        </w:tc>
        <w:tc>
          <w:tcPr>
            <w:tcW w:w="1417" w:type="dxa"/>
            <w:vAlign w:val="bottom"/>
            <w:hideMark/>
          </w:tcPr>
          <w:p w14:paraId="34554B83" w14:textId="59ECE6A7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(1.5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6.5)</w:t>
            </w:r>
          </w:p>
        </w:tc>
      </w:tr>
      <w:tr w:rsidR="0094050A" w:rsidRPr="0094050A" w14:paraId="297327B9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48C5AAB3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Fat, g</w:t>
            </w:r>
          </w:p>
        </w:tc>
        <w:tc>
          <w:tcPr>
            <w:tcW w:w="796" w:type="dxa"/>
            <w:noWrap/>
            <w:vAlign w:val="bottom"/>
            <w:hideMark/>
          </w:tcPr>
          <w:p w14:paraId="623265A6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0.2</w:t>
            </w:r>
          </w:p>
        </w:tc>
        <w:tc>
          <w:tcPr>
            <w:tcW w:w="1331" w:type="dxa"/>
            <w:noWrap/>
            <w:vAlign w:val="bottom"/>
            <w:hideMark/>
          </w:tcPr>
          <w:p w14:paraId="42727C3A" w14:textId="70598B21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0.2)</w:t>
            </w:r>
          </w:p>
        </w:tc>
        <w:tc>
          <w:tcPr>
            <w:tcW w:w="708" w:type="dxa"/>
            <w:noWrap/>
            <w:vAlign w:val="bottom"/>
            <w:hideMark/>
          </w:tcPr>
          <w:p w14:paraId="3D149EA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3.0</w:t>
            </w:r>
          </w:p>
        </w:tc>
        <w:tc>
          <w:tcPr>
            <w:tcW w:w="1276" w:type="dxa"/>
            <w:noWrap/>
            <w:vAlign w:val="bottom"/>
            <w:hideMark/>
          </w:tcPr>
          <w:p w14:paraId="5B164CFF" w14:textId="363B517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(0.2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7.0)</w:t>
            </w:r>
          </w:p>
        </w:tc>
        <w:tc>
          <w:tcPr>
            <w:tcW w:w="709" w:type="dxa"/>
            <w:noWrap/>
            <w:vAlign w:val="bottom"/>
            <w:hideMark/>
          </w:tcPr>
          <w:p w14:paraId="0194A98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3F397B09" w14:textId="1CB24D2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B31E8E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3.1</w:t>
            </w:r>
          </w:p>
        </w:tc>
        <w:tc>
          <w:tcPr>
            <w:tcW w:w="1276" w:type="dxa"/>
            <w:noWrap/>
            <w:vAlign w:val="bottom"/>
            <w:hideMark/>
          </w:tcPr>
          <w:p w14:paraId="64C1BD8A" w14:textId="7F47A198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(0.4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6.7)</w:t>
            </w:r>
          </w:p>
        </w:tc>
        <w:tc>
          <w:tcPr>
            <w:tcW w:w="709" w:type="dxa"/>
            <w:noWrap/>
            <w:vAlign w:val="bottom"/>
            <w:hideMark/>
          </w:tcPr>
          <w:p w14:paraId="7791311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2.0</w:t>
            </w:r>
          </w:p>
        </w:tc>
        <w:tc>
          <w:tcPr>
            <w:tcW w:w="1417" w:type="dxa"/>
            <w:noWrap/>
            <w:vAlign w:val="bottom"/>
            <w:hideMark/>
          </w:tcPr>
          <w:p w14:paraId="181651DF" w14:textId="7A0F33C9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2.9)</w:t>
            </w:r>
          </w:p>
        </w:tc>
        <w:tc>
          <w:tcPr>
            <w:tcW w:w="709" w:type="dxa"/>
            <w:vAlign w:val="bottom"/>
            <w:hideMark/>
          </w:tcPr>
          <w:p w14:paraId="2B4FA92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3.6</w:t>
            </w:r>
          </w:p>
        </w:tc>
        <w:tc>
          <w:tcPr>
            <w:tcW w:w="1417" w:type="dxa"/>
            <w:vAlign w:val="bottom"/>
            <w:hideMark/>
          </w:tcPr>
          <w:p w14:paraId="2A1958DF" w14:textId="344291B1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(0.7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8.4)</w:t>
            </w:r>
          </w:p>
        </w:tc>
      </w:tr>
      <w:tr w:rsidR="0094050A" w:rsidRPr="0094050A" w14:paraId="6CC298EE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41C7AD56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Saturated fat, g</w:t>
            </w:r>
          </w:p>
        </w:tc>
        <w:tc>
          <w:tcPr>
            <w:tcW w:w="796" w:type="dxa"/>
            <w:noWrap/>
            <w:vAlign w:val="bottom"/>
            <w:hideMark/>
          </w:tcPr>
          <w:p w14:paraId="2451A0D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6A9562AD" w14:textId="78DC0DE3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7FF7749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1276" w:type="dxa"/>
            <w:noWrap/>
            <w:vAlign w:val="bottom"/>
            <w:hideMark/>
          </w:tcPr>
          <w:p w14:paraId="5341AF35" w14:textId="2D0DAE75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4.3)</w:t>
            </w:r>
          </w:p>
        </w:tc>
        <w:tc>
          <w:tcPr>
            <w:tcW w:w="709" w:type="dxa"/>
            <w:noWrap/>
            <w:vAlign w:val="bottom"/>
            <w:hideMark/>
          </w:tcPr>
          <w:p w14:paraId="19EB6DFB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77E6F4F8" w14:textId="00EA950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250D68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1276" w:type="dxa"/>
            <w:noWrap/>
            <w:vAlign w:val="bottom"/>
            <w:hideMark/>
          </w:tcPr>
          <w:p w14:paraId="22433D22" w14:textId="4264BF55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2.6)</w:t>
            </w:r>
          </w:p>
        </w:tc>
        <w:tc>
          <w:tcPr>
            <w:tcW w:w="709" w:type="dxa"/>
            <w:noWrap/>
            <w:vAlign w:val="bottom"/>
            <w:hideMark/>
          </w:tcPr>
          <w:p w14:paraId="088D027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0.3</w:t>
            </w:r>
          </w:p>
        </w:tc>
        <w:tc>
          <w:tcPr>
            <w:tcW w:w="1417" w:type="dxa"/>
            <w:noWrap/>
            <w:vAlign w:val="bottom"/>
            <w:hideMark/>
          </w:tcPr>
          <w:p w14:paraId="24A46327" w14:textId="2E0CEEC8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0.5)</w:t>
            </w:r>
          </w:p>
        </w:tc>
        <w:tc>
          <w:tcPr>
            <w:tcW w:w="709" w:type="dxa"/>
            <w:vAlign w:val="bottom"/>
            <w:hideMark/>
          </w:tcPr>
          <w:p w14:paraId="517C936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417" w:type="dxa"/>
            <w:vAlign w:val="bottom"/>
            <w:hideMark/>
          </w:tcPr>
          <w:p w14:paraId="3330A8A5" w14:textId="413137DD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2.3)</w:t>
            </w:r>
          </w:p>
        </w:tc>
      </w:tr>
      <w:tr w:rsidR="0094050A" w:rsidRPr="0094050A" w14:paraId="2502B6EA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0071DE3F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Carbohydrate, g</w:t>
            </w:r>
          </w:p>
        </w:tc>
        <w:tc>
          <w:tcPr>
            <w:tcW w:w="796" w:type="dxa"/>
            <w:noWrap/>
            <w:vAlign w:val="bottom"/>
            <w:hideMark/>
          </w:tcPr>
          <w:p w14:paraId="2B67CD1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13.5</w:t>
            </w:r>
          </w:p>
        </w:tc>
        <w:tc>
          <w:tcPr>
            <w:tcW w:w="1331" w:type="dxa"/>
            <w:noWrap/>
            <w:vAlign w:val="bottom"/>
            <w:hideMark/>
          </w:tcPr>
          <w:p w14:paraId="48329ECD" w14:textId="1838DE8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(9.3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21.7)</w:t>
            </w:r>
          </w:p>
        </w:tc>
        <w:tc>
          <w:tcPr>
            <w:tcW w:w="708" w:type="dxa"/>
            <w:noWrap/>
            <w:vAlign w:val="bottom"/>
            <w:hideMark/>
          </w:tcPr>
          <w:p w14:paraId="5903087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9.9</w:t>
            </w:r>
          </w:p>
        </w:tc>
        <w:tc>
          <w:tcPr>
            <w:tcW w:w="1276" w:type="dxa"/>
            <w:noWrap/>
            <w:vAlign w:val="bottom"/>
            <w:hideMark/>
          </w:tcPr>
          <w:p w14:paraId="64685AE6" w14:textId="58BD67DC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(7.4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13.7)</w:t>
            </w:r>
          </w:p>
        </w:tc>
        <w:tc>
          <w:tcPr>
            <w:tcW w:w="709" w:type="dxa"/>
            <w:noWrap/>
            <w:vAlign w:val="bottom"/>
            <w:hideMark/>
          </w:tcPr>
          <w:p w14:paraId="1274271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417" w:type="dxa"/>
            <w:noWrap/>
            <w:vAlign w:val="bottom"/>
            <w:hideMark/>
          </w:tcPr>
          <w:p w14:paraId="0D0B4DCF" w14:textId="75465110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(0.4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2.6)</w:t>
            </w:r>
          </w:p>
        </w:tc>
        <w:tc>
          <w:tcPr>
            <w:tcW w:w="709" w:type="dxa"/>
            <w:noWrap/>
            <w:vAlign w:val="bottom"/>
            <w:hideMark/>
          </w:tcPr>
          <w:p w14:paraId="05B4AC2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16.6</w:t>
            </w:r>
          </w:p>
        </w:tc>
        <w:tc>
          <w:tcPr>
            <w:tcW w:w="1276" w:type="dxa"/>
            <w:noWrap/>
            <w:vAlign w:val="bottom"/>
            <w:hideMark/>
          </w:tcPr>
          <w:p w14:paraId="7F3C5516" w14:textId="25A0D3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(8.4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28.6)</w:t>
            </w:r>
          </w:p>
        </w:tc>
        <w:tc>
          <w:tcPr>
            <w:tcW w:w="709" w:type="dxa"/>
            <w:noWrap/>
            <w:vAlign w:val="bottom"/>
            <w:hideMark/>
          </w:tcPr>
          <w:p w14:paraId="48992AC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4.6</w:t>
            </w:r>
          </w:p>
        </w:tc>
        <w:tc>
          <w:tcPr>
            <w:tcW w:w="1417" w:type="dxa"/>
            <w:noWrap/>
            <w:vAlign w:val="bottom"/>
            <w:hideMark/>
          </w:tcPr>
          <w:p w14:paraId="370BAD0D" w14:textId="25DD516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(3.1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6.9)</w:t>
            </w:r>
          </w:p>
        </w:tc>
        <w:tc>
          <w:tcPr>
            <w:tcW w:w="709" w:type="dxa"/>
            <w:vAlign w:val="bottom"/>
            <w:hideMark/>
          </w:tcPr>
          <w:p w14:paraId="55FA968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8.3</w:t>
            </w:r>
          </w:p>
        </w:tc>
        <w:tc>
          <w:tcPr>
            <w:tcW w:w="1417" w:type="dxa"/>
            <w:vAlign w:val="bottom"/>
            <w:hideMark/>
          </w:tcPr>
          <w:p w14:paraId="096C90FC" w14:textId="36898A3B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(3.8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18.1)</w:t>
            </w:r>
          </w:p>
        </w:tc>
      </w:tr>
      <w:tr w:rsidR="0094050A" w:rsidRPr="0094050A" w14:paraId="7740EB4D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742FFEA7" w14:textId="60C2293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 xml:space="preserve">Dietary </w:t>
            </w:r>
            <w:r w:rsidR="0018648A"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fibre</w:t>
            </w: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, g</w:t>
            </w:r>
          </w:p>
        </w:tc>
        <w:tc>
          <w:tcPr>
            <w:tcW w:w="796" w:type="dxa"/>
            <w:noWrap/>
            <w:vAlign w:val="bottom"/>
            <w:hideMark/>
          </w:tcPr>
          <w:p w14:paraId="70495017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1331" w:type="dxa"/>
            <w:noWrap/>
            <w:vAlign w:val="bottom"/>
            <w:hideMark/>
          </w:tcPr>
          <w:p w14:paraId="47927346" w14:textId="5588C5C9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(0.7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1.7)</w:t>
            </w:r>
          </w:p>
        </w:tc>
        <w:tc>
          <w:tcPr>
            <w:tcW w:w="708" w:type="dxa"/>
            <w:noWrap/>
            <w:vAlign w:val="bottom"/>
            <w:hideMark/>
          </w:tcPr>
          <w:p w14:paraId="585D1414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5D82055" w14:textId="7B188D60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F5D00EB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3DF91F5F" w14:textId="77F4A883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9355DD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1276" w:type="dxa"/>
            <w:noWrap/>
            <w:vAlign w:val="bottom"/>
            <w:hideMark/>
          </w:tcPr>
          <w:p w14:paraId="2F5E1B9C" w14:textId="7FF1A78A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(0.2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0.9)</w:t>
            </w:r>
          </w:p>
        </w:tc>
        <w:tc>
          <w:tcPr>
            <w:tcW w:w="709" w:type="dxa"/>
            <w:noWrap/>
            <w:vAlign w:val="bottom"/>
            <w:hideMark/>
          </w:tcPr>
          <w:p w14:paraId="4855F7F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1417" w:type="dxa"/>
            <w:noWrap/>
            <w:vAlign w:val="bottom"/>
            <w:hideMark/>
          </w:tcPr>
          <w:p w14:paraId="25171687" w14:textId="74B5665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(0.6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1.7)</w:t>
            </w:r>
          </w:p>
        </w:tc>
        <w:tc>
          <w:tcPr>
            <w:tcW w:w="709" w:type="dxa"/>
            <w:vAlign w:val="bottom"/>
            <w:hideMark/>
          </w:tcPr>
          <w:p w14:paraId="01C7F15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417" w:type="dxa"/>
            <w:vAlign w:val="bottom"/>
            <w:hideMark/>
          </w:tcPr>
          <w:p w14:paraId="6E8173B5" w14:textId="6E25337C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(0.3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1.4)</w:t>
            </w:r>
          </w:p>
        </w:tc>
      </w:tr>
      <w:tr w:rsidR="0094050A" w:rsidRPr="0094050A" w14:paraId="4951AC97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108FE62E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Sodium, mg</w:t>
            </w:r>
          </w:p>
        </w:tc>
        <w:tc>
          <w:tcPr>
            <w:tcW w:w="796" w:type="dxa"/>
            <w:noWrap/>
            <w:vAlign w:val="bottom"/>
            <w:hideMark/>
          </w:tcPr>
          <w:p w14:paraId="7B7E3A44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0.6</w:t>
            </w:r>
          </w:p>
        </w:tc>
        <w:tc>
          <w:tcPr>
            <w:tcW w:w="1331" w:type="dxa"/>
            <w:noWrap/>
            <w:vAlign w:val="bottom"/>
            <w:hideMark/>
          </w:tcPr>
          <w:p w14:paraId="348E2E73" w14:textId="24350852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1.0)</w:t>
            </w:r>
          </w:p>
        </w:tc>
        <w:tc>
          <w:tcPr>
            <w:tcW w:w="708" w:type="dxa"/>
            <w:noWrap/>
            <w:vAlign w:val="bottom"/>
            <w:hideMark/>
          </w:tcPr>
          <w:p w14:paraId="4D98D36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60.2</w:t>
            </w:r>
          </w:p>
        </w:tc>
        <w:tc>
          <w:tcPr>
            <w:tcW w:w="1276" w:type="dxa"/>
            <w:noWrap/>
            <w:vAlign w:val="bottom"/>
            <w:hideMark/>
          </w:tcPr>
          <w:p w14:paraId="7AF3309E" w14:textId="218CF76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(42.2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84.6)</w:t>
            </w:r>
          </w:p>
        </w:tc>
        <w:tc>
          <w:tcPr>
            <w:tcW w:w="709" w:type="dxa"/>
            <w:noWrap/>
            <w:vAlign w:val="bottom"/>
            <w:hideMark/>
          </w:tcPr>
          <w:p w14:paraId="5E9D168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4.0</w:t>
            </w:r>
          </w:p>
        </w:tc>
        <w:tc>
          <w:tcPr>
            <w:tcW w:w="1417" w:type="dxa"/>
            <w:noWrap/>
            <w:vAlign w:val="bottom"/>
            <w:hideMark/>
          </w:tcPr>
          <w:p w14:paraId="4B773AD9" w14:textId="37FBD41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(1.9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8.0)</w:t>
            </w:r>
          </w:p>
        </w:tc>
        <w:tc>
          <w:tcPr>
            <w:tcW w:w="709" w:type="dxa"/>
            <w:noWrap/>
            <w:vAlign w:val="bottom"/>
            <w:hideMark/>
          </w:tcPr>
          <w:p w14:paraId="38197AF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39.9</w:t>
            </w:r>
          </w:p>
        </w:tc>
        <w:tc>
          <w:tcPr>
            <w:tcW w:w="1276" w:type="dxa"/>
            <w:noWrap/>
            <w:vAlign w:val="bottom"/>
            <w:hideMark/>
          </w:tcPr>
          <w:p w14:paraId="448E1670" w14:textId="5303DCCE" w:rsidR="00DA5F20" w:rsidRPr="0094050A" w:rsidRDefault="00000000" w:rsidP="00DB5DAD">
            <w:pPr>
              <w:widowControl/>
              <w:ind w:rightChars="-36" w:right="-76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(10.7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106.5)</w:t>
            </w:r>
          </w:p>
        </w:tc>
        <w:tc>
          <w:tcPr>
            <w:tcW w:w="709" w:type="dxa"/>
            <w:noWrap/>
            <w:vAlign w:val="bottom"/>
            <w:hideMark/>
          </w:tcPr>
          <w:p w14:paraId="19FFAAF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608.0</w:t>
            </w:r>
          </w:p>
        </w:tc>
        <w:tc>
          <w:tcPr>
            <w:tcW w:w="1417" w:type="dxa"/>
            <w:noWrap/>
            <w:vAlign w:val="bottom"/>
            <w:hideMark/>
          </w:tcPr>
          <w:p w14:paraId="004DBABE" w14:textId="563AA6F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(457.5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830.6)</w:t>
            </w:r>
          </w:p>
        </w:tc>
        <w:tc>
          <w:tcPr>
            <w:tcW w:w="709" w:type="dxa"/>
            <w:vAlign w:val="bottom"/>
            <w:hideMark/>
          </w:tcPr>
          <w:p w14:paraId="4101C0A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201.6</w:t>
            </w:r>
          </w:p>
        </w:tc>
        <w:tc>
          <w:tcPr>
            <w:tcW w:w="1417" w:type="dxa"/>
            <w:vAlign w:val="bottom"/>
            <w:hideMark/>
          </w:tcPr>
          <w:p w14:paraId="7B49626B" w14:textId="23256E83" w:rsidR="00DA5F20" w:rsidRPr="0094050A" w:rsidRDefault="00000000" w:rsidP="00DB5DAD">
            <w:pPr>
              <w:widowControl/>
              <w:ind w:leftChars="-4" w:left="-8"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(60.4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412.1)</w:t>
            </w:r>
          </w:p>
        </w:tc>
      </w:tr>
      <w:tr w:rsidR="0094050A" w:rsidRPr="0094050A" w14:paraId="5C35FCA7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5D56F14C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Salt equivalents</w:t>
            </w:r>
          </w:p>
        </w:tc>
        <w:tc>
          <w:tcPr>
            <w:tcW w:w="796" w:type="dxa"/>
            <w:noWrap/>
            <w:vAlign w:val="bottom"/>
            <w:hideMark/>
          </w:tcPr>
          <w:p w14:paraId="6B73E5A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583DE081" w14:textId="6E0D6450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58DA8E8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0.2</w:t>
            </w:r>
          </w:p>
        </w:tc>
        <w:tc>
          <w:tcPr>
            <w:tcW w:w="1276" w:type="dxa"/>
            <w:noWrap/>
            <w:vAlign w:val="bottom"/>
            <w:hideMark/>
          </w:tcPr>
          <w:p w14:paraId="539BA152" w14:textId="12CE5145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(0.1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0.2)</w:t>
            </w:r>
          </w:p>
        </w:tc>
        <w:tc>
          <w:tcPr>
            <w:tcW w:w="709" w:type="dxa"/>
            <w:noWrap/>
            <w:vAlign w:val="bottom"/>
            <w:hideMark/>
          </w:tcPr>
          <w:p w14:paraId="1488A86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59B204B6" w14:textId="10106F7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D6B8CE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0.1</w:t>
            </w:r>
          </w:p>
        </w:tc>
        <w:tc>
          <w:tcPr>
            <w:tcW w:w="1276" w:type="dxa"/>
            <w:noWrap/>
            <w:vAlign w:val="bottom"/>
            <w:hideMark/>
          </w:tcPr>
          <w:p w14:paraId="4209BBD5" w14:textId="61906F22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0.3)</w:t>
            </w:r>
          </w:p>
        </w:tc>
        <w:tc>
          <w:tcPr>
            <w:tcW w:w="709" w:type="dxa"/>
            <w:noWrap/>
            <w:vAlign w:val="bottom"/>
            <w:hideMark/>
          </w:tcPr>
          <w:p w14:paraId="0A77B78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1417" w:type="dxa"/>
            <w:noWrap/>
            <w:vAlign w:val="bottom"/>
            <w:hideMark/>
          </w:tcPr>
          <w:p w14:paraId="2DC81454" w14:textId="7D045BD1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(1.2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2.1)</w:t>
            </w:r>
          </w:p>
        </w:tc>
        <w:tc>
          <w:tcPr>
            <w:tcW w:w="709" w:type="dxa"/>
            <w:vAlign w:val="bottom"/>
            <w:hideMark/>
          </w:tcPr>
          <w:p w14:paraId="6FC09807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417" w:type="dxa"/>
            <w:vAlign w:val="bottom"/>
            <w:hideMark/>
          </w:tcPr>
          <w:p w14:paraId="4A95499E" w14:textId="2B43536B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(0.2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1.0)</w:t>
            </w:r>
          </w:p>
        </w:tc>
      </w:tr>
      <w:tr w:rsidR="0094050A" w:rsidRPr="0094050A" w14:paraId="7AE7E69A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1E2A6CBC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  <w14:ligatures w14:val="none"/>
              </w:rPr>
              <w:t>Food groups, g</w:t>
            </w:r>
          </w:p>
        </w:tc>
        <w:tc>
          <w:tcPr>
            <w:tcW w:w="796" w:type="dxa"/>
            <w:noWrap/>
            <w:vAlign w:val="bottom"/>
          </w:tcPr>
          <w:p w14:paraId="5C9A2882" w14:textId="77777777" w:rsidR="00DA5F20" w:rsidRPr="0094050A" w:rsidRDefault="00DA5F2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331" w:type="dxa"/>
            <w:noWrap/>
            <w:vAlign w:val="bottom"/>
          </w:tcPr>
          <w:p w14:paraId="2110F69E" w14:textId="77777777" w:rsidR="00DA5F20" w:rsidRPr="0094050A" w:rsidRDefault="00DA5F2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708" w:type="dxa"/>
            <w:noWrap/>
            <w:vAlign w:val="bottom"/>
          </w:tcPr>
          <w:p w14:paraId="22D1DAC0" w14:textId="77777777" w:rsidR="00DA5F20" w:rsidRPr="0094050A" w:rsidRDefault="00DA5F2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67C1B8EF" w14:textId="77777777" w:rsidR="00DA5F20" w:rsidRPr="0094050A" w:rsidRDefault="00DA5F2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noWrap/>
            <w:vAlign w:val="bottom"/>
          </w:tcPr>
          <w:p w14:paraId="0DE0AA14" w14:textId="77777777" w:rsidR="00DA5F20" w:rsidRPr="0094050A" w:rsidRDefault="00DA5F2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noWrap/>
            <w:vAlign w:val="bottom"/>
          </w:tcPr>
          <w:p w14:paraId="7EE98167" w14:textId="77777777" w:rsidR="00DA5F20" w:rsidRPr="0094050A" w:rsidRDefault="00DA5F2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noWrap/>
            <w:vAlign w:val="bottom"/>
          </w:tcPr>
          <w:p w14:paraId="5F1638D6" w14:textId="77777777" w:rsidR="00DA5F20" w:rsidRPr="0094050A" w:rsidRDefault="00DA5F2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noWrap/>
            <w:vAlign w:val="bottom"/>
          </w:tcPr>
          <w:p w14:paraId="728F63A6" w14:textId="77777777" w:rsidR="00DA5F20" w:rsidRPr="0094050A" w:rsidRDefault="00DA5F2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noWrap/>
            <w:vAlign w:val="bottom"/>
          </w:tcPr>
          <w:p w14:paraId="01EEC574" w14:textId="77777777" w:rsidR="00DA5F20" w:rsidRPr="0094050A" w:rsidRDefault="00DA5F2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  <w:noWrap/>
            <w:vAlign w:val="bottom"/>
          </w:tcPr>
          <w:p w14:paraId="4019A737" w14:textId="77777777" w:rsidR="00DA5F20" w:rsidRPr="0094050A" w:rsidRDefault="00DA5F2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</w:tcPr>
          <w:p w14:paraId="3330CC0A" w14:textId="77777777" w:rsidR="00DA5F20" w:rsidRPr="0094050A" w:rsidRDefault="00DA5F2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417" w:type="dxa"/>
          </w:tcPr>
          <w:p w14:paraId="72106B0E" w14:textId="77777777" w:rsidR="00DA5F20" w:rsidRPr="0094050A" w:rsidRDefault="00DA5F2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94050A" w:rsidRPr="0094050A" w14:paraId="7C99F7D2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2D869F27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Cereals</w:t>
            </w:r>
          </w:p>
        </w:tc>
        <w:tc>
          <w:tcPr>
            <w:tcW w:w="796" w:type="dxa"/>
            <w:noWrap/>
            <w:vAlign w:val="bottom"/>
            <w:hideMark/>
          </w:tcPr>
          <w:p w14:paraId="209462B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779C3EF3" w14:textId="50E3F853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4027F81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5866A33D" w14:textId="54BA7AC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4913D2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02E46494" w14:textId="1105942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0EF3400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24EC4A94" w14:textId="1E10ED1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7F5C7D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4AFF4B4E" w14:textId="0A6548A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3EF8D9E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6BCB982D" w14:textId="6AA1F833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11.0)</w:t>
            </w:r>
          </w:p>
        </w:tc>
      </w:tr>
      <w:tr w:rsidR="0094050A" w:rsidRPr="0094050A" w14:paraId="1DD8EFE8" w14:textId="77777777" w:rsidTr="008B738A">
        <w:trPr>
          <w:trHeight w:val="240"/>
        </w:trPr>
        <w:tc>
          <w:tcPr>
            <w:tcW w:w="2268" w:type="dxa"/>
            <w:noWrap/>
            <w:vAlign w:val="bottom"/>
            <w:hideMark/>
          </w:tcPr>
          <w:p w14:paraId="39C52EB2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Potatoes/starches</w:t>
            </w:r>
          </w:p>
        </w:tc>
        <w:tc>
          <w:tcPr>
            <w:tcW w:w="796" w:type="dxa"/>
            <w:noWrap/>
            <w:vAlign w:val="bottom"/>
            <w:hideMark/>
          </w:tcPr>
          <w:p w14:paraId="5C9D42C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181867AD" w14:textId="62BBB72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7B4E09F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7BE18326" w14:textId="566F6D2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571460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3597A8A6" w14:textId="0BBC2EC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62DADB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716D1A6B" w14:textId="4D5BD43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019B60C7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40DC66F8" w14:textId="56EA5F0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6267062B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25648F44" w14:textId="784DAB0C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7D6A5613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267866B5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Sugars/sweeteners</w:t>
            </w:r>
          </w:p>
        </w:tc>
        <w:tc>
          <w:tcPr>
            <w:tcW w:w="796" w:type="dxa"/>
            <w:noWrap/>
            <w:vAlign w:val="bottom"/>
            <w:hideMark/>
          </w:tcPr>
          <w:p w14:paraId="7408F5E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16CEC26A" w14:textId="56A7DB1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15051D2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03CF176" w14:textId="008C618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3D07F27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74EE8F35" w14:textId="2485B0D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EF8DEC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2C86B815" w14:textId="37DED2B2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750BDF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7F95943C" w14:textId="7A45D5C8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2864AF4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39A4AC14" w14:textId="64275D61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66653AD9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73751CCC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Pulses</w:t>
            </w:r>
          </w:p>
        </w:tc>
        <w:tc>
          <w:tcPr>
            <w:tcW w:w="796" w:type="dxa"/>
            <w:noWrap/>
            <w:vAlign w:val="bottom"/>
            <w:hideMark/>
          </w:tcPr>
          <w:p w14:paraId="6EDEAEB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6FE1EFB5" w14:textId="553638AA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49B5E06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616D92D2" w14:textId="1C28B73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3A67B3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64D219FD" w14:textId="61096A35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6B3BE86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744FD464" w14:textId="413C5A0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3593EED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5.0</w:t>
            </w:r>
          </w:p>
        </w:tc>
        <w:tc>
          <w:tcPr>
            <w:tcW w:w="1417" w:type="dxa"/>
            <w:noWrap/>
            <w:vAlign w:val="bottom"/>
            <w:hideMark/>
          </w:tcPr>
          <w:p w14:paraId="073ED1AD" w14:textId="4357AD0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30.0)</w:t>
            </w:r>
          </w:p>
        </w:tc>
        <w:tc>
          <w:tcPr>
            <w:tcW w:w="709" w:type="dxa"/>
            <w:vAlign w:val="bottom"/>
            <w:hideMark/>
          </w:tcPr>
          <w:p w14:paraId="0FFEA15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367FF84C" w14:textId="15955BCE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0EFBAA61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548F7C5C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Nuts/seeds</w:t>
            </w:r>
          </w:p>
        </w:tc>
        <w:tc>
          <w:tcPr>
            <w:tcW w:w="796" w:type="dxa"/>
            <w:noWrap/>
            <w:vAlign w:val="bottom"/>
            <w:hideMark/>
          </w:tcPr>
          <w:p w14:paraId="1FA2B3F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3FDF86DD" w14:textId="1DEFB02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7D45AE96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7547BCAE" w14:textId="0F457222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5C1E59B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1364C116" w14:textId="76382B09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B50294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6D4C8326" w14:textId="63D7EA4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2B503A66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3FDD1C9E" w14:textId="6D44C438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209FB0C4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294D211A" w14:textId="02288B4A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09FE926F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67C40D19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Vegetables</w:t>
            </w:r>
          </w:p>
        </w:tc>
        <w:tc>
          <w:tcPr>
            <w:tcW w:w="796" w:type="dxa"/>
            <w:noWrap/>
            <w:vAlign w:val="bottom"/>
            <w:hideMark/>
          </w:tcPr>
          <w:p w14:paraId="67376B5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541D1090" w14:textId="68743B92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7A11541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5D469F4" w14:textId="4E1E37E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0F1568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059195A6" w14:textId="78530D3A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3D26A68B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ED006E7" w14:textId="252F5D63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5DA58EA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10.0</w:t>
            </w:r>
          </w:p>
        </w:tc>
        <w:tc>
          <w:tcPr>
            <w:tcW w:w="1417" w:type="dxa"/>
            <w:noWrap/>
            <w:vAlign w:val="bottom"/>
            <w:hideMark/>
          </w:tcPr>
          <w:p w14:paraId="335F7CFB" w14:textId="251E676C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26.7)</w:t>
            </w:r>
          </w:p>
        </w:tc>
        <w:tc>
          <w:tcPr>
            <w:tcW w:w="709" w:type="dxa"/>
            <w:vAlign w:val="bottom"/>
            <w:hideMark/>
          </w:tcPr>
          <w:p w14:paraId="714A85D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7.0</w:t>
            </w:r>
          </w:p>
        </w:tc>
        <w:tc>
          <w:tcPr>
            <w:tcW w:w="1417" w:type="dxa"/>
            <w:vAlign w:val="bottom"/>
            <w:hideMark/>
          </w:tcPr>
          <w:p w14:paraId="52FE89F0" w14:textId="1A726684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26.4)</w:t>
            </w:r>
          </w:p>
        </w:tc>
      </w:tr>
      <w:tr w:rsidR="0094050A" w:rsidRPr="0094050A" w14:paraId="29615707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0644626D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Fruits</w:t>
            </w:r>
          </w:p>
        </w:tc>
        <w:tc>
          <w:tcPr>
            <w:tcW w:w="796" w:type="dxa"/>
            <w:noWrap/>
            <w:vAlign w:val="bottom"/>
            <w:hideMark/>
          </w:tcPr>
          <w:p w14:paraId="0880A89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90.0</w:t>
            </w:r>
          </w:p>
        </w:tc>
        <w:tc>
          <w:tcPr>
            <w:tcW w:w="1331" w:type="dxa"/>
            <w:noWrap/>
            <w:vAlign w:val="bottom"/>
            <w:hideMark/>
          </w:tcPr>
          <w:p w14:paraId="4AD19801" w14:textId="31D385FC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(62.5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125.0)</w:t>
            </w:r>
          </w:p>
        </w:tc>
        <w:tc>
          <w:tcPr>
            <w:tcW w:w="708" w:type="dxa"/>
            <w:noWrap/>
            <w:vAlign w:val="bottom"/>
            <w:hideMark/>
          </w:tcPr>
          <w:p w14:paraId="65C139B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40CF71FA" w14:textId="1AC7D89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154578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4BAE38AC" w14:textId="7FCCA34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5C0F087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5D86747" w14:textId="68A0716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59FEC89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1E6117E1" w14:textId="6E2C10A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0DDDC4D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0FD63FFC" w14:textId="2B88B1E3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67C43661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16546F07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Mushrooms</w:t>
            </w:r>
          </w:p>
        </w:tc>
        <w:tc>
          <w:tcPr>
            <w:tcW w:w="796" w:type="dxa"/>
            <w:noWrap/>
            <w:vAlign w:val="bottom"/>
            <w:hideMark/>
          </w:tcPr>
          <w:p w14:paraId="40341DF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2A6E259C" w14:textId="361D20D1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5EA590D6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10B2404E" w14:textId="1680B31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2159ACA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084164FA" w14:textId="62643A6C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FCB8A4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4E84E697" w14:textId="3A2227B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5B8F010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18283388" w14:textId="4B5B43B8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594D99C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11118266" w14:textId="0741BD51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54F3436C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6D671156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Algae</w:t>
            </w:r>
          </w:p>
        </w:tc>
        <w:tc>
          <w:tcPr>
            <w:tcW w:w="796" w:type="dxa"/>
            <w:noWrap/>
            <w:vAlign w:val="bottom"/>
            <w:hideMark/>
          </w:tcPr>
          <w:p w14:paraId="2610F1E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731BEBEC" w14:textId="00088D3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1136BCD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7BF83523" w14:textId="631F3B91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C1B6B2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42EAF004" w14:textId="403D24C9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A06A77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7C543EAC" w14:textId="04B904D8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6F54BA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4B638F7F" w14:textId="48FB936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2.0)</w:t>
            </w:r>
          </w:p>
        </w:tc>
        <w:tc>
          <w:tcPr>
            <w:tcW w:w="709" w:type="dxa"/>
            <w:vAlign w:val="bottom"/>
            <w:hideMark/>
          </w:tcPr>
          <w:p w14:paraId="4584C876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120B4218" w14:textId="7653CF4E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11897F66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136E62A0" w14:textId="4413163C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Cs w:val="21"/>
                <w14:ligatures w14:val="none"/>
              </w:rPr>
              <w:t>Fish/</w:t>
            </w:r>
            <w:r w:rsidR="00EC47DE" w:rsidRPr="0094050A">
              <w:rPr>
                <w:rFonts w:ascii="Times New Roman" w:eastAsia="ＭＳ Ｐゴシック" w:hAnsi="Times New Roman" w:cs="Times New Roman"/>
                <w:kern w:val="0"/>
                <w:szCs w:val="21"/>
                <w14:ligatures w14:val="none"/>
              </w:rPr>
              <w:t>molluscs</w:t>
            </w:r>
            <w:r w:rsidRPr="0094050A">
              <w:rPr>
                <w:rFonts w:ascii="Times New Roman" w:eastAsia="ＭＳ Ｐゴシック" w:hAnsi="Times New Roman" w:cs="Times New Roman"/>
                <w:kern w:val="0"/>
                <w:szCs w:val="21"/>
                <w14:ligatures w14:val="none"/>
              </w:rPr>
              <w:t>/crustaceans</w:t>
            </w:r>
          </w:p>
        </w:tc>
        <w:tc>
          <w:tcPr>
            <w:tcW w:w="796" w:type="dxa"/>
            <w:noWrap/>
            <w:vAlign w:val="bottom"/>
            <w:hideMark/>
          </w:tcPr>
          <w:p w14:paraId="0CCA462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46F31313" w14:textId="0844D63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762F9AD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1B54FDC2" w14:textId="53DA4DE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2697BD7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264D3F3A" w14:textId="78EB558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C7F4D3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3AC30DB4" w14:textId="773E231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67F185A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37A0907D" w14:textId="25D528F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25D3CFD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49D87EE9" w14:textId="7D9125BA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2CC0700D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62E91BDB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Meat</w:t>
            </w:r>
          </w:p>
        </w:tc>
        <w:tc>
          <w:tcPr>
            <w:tcW w:w="796" w:type="dxa"/>
            <w:noWrap/>
            <w:vAlign w:val="bottom"/>
            <w:hideMark/>
          </w:tcPr>
          <w:p w14:paraId="23DE9C6B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2E237204" w14:textId="446151E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20D9BF5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5C8D8BA6" w14:textId="648FABC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3D33377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70E4D4F5" w14:textId="76BF1A6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5CAA25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19C25CF1" w14:textId="1C66064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507436A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1561B236" w14:textId="110C295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5FFE79A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408E4381" w14:textId="1A9B9E84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5.5)</w:t>
            </w:r>
          </w:p>
        </w:tc>
      </w:tr>
      <w:tr w:rsidR="0094050A" w:rsidRPr="0094050A" w14:paraId="2E2E84F7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6D97616F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Eggs</w:t>
            </w:r>
          </w:p>
        </w:tc>
        <w:tc>
          <w:tcPr>
            <w:tcW w:w="796" w:type="dxa"/>
            <w:noWrap/>
            <w:vAlign w:val="bottom"/>
            <w:hideMark/>
          </w:tcPr>
          <w:p w14:paraId="6381E0C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0899ED85" w14:textId="5F1CFD9A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1439C104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6AE64B0" w14:textId="7639DA01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6B596A2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604B7A65" w14:textId="246D4922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AA34F2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761F880A" w14:textId="0F9B5F11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32B2ECC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153285F5" w14:textId="569ACE1D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4E49BE8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7E200A0D" w14:textId="0BE21E8E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5B5B3718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49AFD577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Milk/dairy products</w:t>
            </w:r>
          </w:p>
        </w:tc>
        <w:tc>
          <w:tcPr>
            <w:tcW w:w="796" w:type="dxa"/>
            <w:noWrap/>
            <w:vAlign w:val="bottom"/>
            <w:hideMark/>
          </w:tcPr>
          <w:p w14:paraId="799D18F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1AD464D3" w14:textId="7CBAF643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612CAE1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103.0</w:t>
            </w:r>
          </w:p>
        </w:tc>
        <w:tc>
          <w:tcPr>
            <w:tcW w:w="1276" w:type="dxa"/>
            <w:noWrap/>
            <w:vAlign w:val="bottom"/>
            <w:hideMark/>
          </w:tcPr>
          <w:p w14:paraId="0A1EC3F5" w14:textId="2B866FE3" w:rsidR="00DA5F20" w:rsidRPr="0094050A" w:rsidRDefault="00000000" w:rsidP="00DB5DAD">
            <w:pPr>
              <w:widowControl/>
              <w:ind w:rightChars="-90" w:right="-189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(75.0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185.8)</w:t>
            </w:r>
          </w:p>
        </w:tc>
        <w:tc>
          <w:tcPr>
            <w:tcW w:w="709" w:type="dxa"/>
            <w:noWrap/>
            <w:vAlign w:val="bottom"/>
            <w:hideMark/>
          </w:tcPr>
          <w:p w14:paraId="5950323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74A277BC" w14:textId="5F7F2191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7D863C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6377B1B6" w14:textId="2B37AA2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01E981B7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762200D9" w14:textId="1187FC14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11878DF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185DA3A2" w14:textId="28DE578B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54DBA5E3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555D8B3A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Fats/oils</w:t>
            </w:r>
          </w:p>
        </w:tc>
        <w:tc>
          <w:tcPr>
            <w:tcW w:w="796" w:type="dxa"/>
            <w:noWrap/>
            <w:vAlign w:val="bottom"/>
            <w:hideMark/>
          </w:tcPr>
          <w:p w14:paraId="00B3256A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73AEF1DA" w14:textId="74D145E3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198127B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ADC7B1C" w14:textId="1B72FFD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476B916D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04B6DB8B" w14:textId="25CE986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61107E9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6695A21" w14:textId="01BA70F5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2B3476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02C81D95" w14:textId="688C14EF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52238FB4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394CDD89" w14:textId="610BFBED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1.3)</w:t>
            </w:r>
          </w:p>
        </w:tc>
      </w:tr>
      <w:tr w:rsidR="0094050A" w:rsidRPr="0094050A" w14:paraId="6ED4BD67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0977DC7F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Confectionaries</w:t>
            </w:r>
          </w:p>
        </w:tc>
        <w:tc>
          <w:tcPr>
            <w:tcW w:w="796" w:type="dxa"/>
            <w:noWrap/>
            <w:vAlign w:val="bottom"/>
            <w:hideMark/>
          </w:tcPr>
          <w:p w14:paraId="56529E3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3A8DB3E0" w14:textId="23CCA18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693A5BCF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7EE10051" w14:textId="7C5E214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18D627C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6ABFC232" w14:textId="4230253E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5989E303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30.0</w:t>
            </w:r>
          </w:p>
        </w:tc>
        <w:tc>
          <w:tcPr>
            <w:tcW w:w="1276" w:type="dxa"/>
            <w:noWrap/>
            <w:vAlign w:val="bottom"/>
            <w:hideMark/>
          </w:tcPr>
          <w:p w14:paraId="19D6C4AE" w14:textId="4C11A40C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(14.0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50.0)</w:t>
            </w:r>
          </w:p>
        </w:tc>
        <w:tc>
          <w:tcPr>
            <w:tcW w:w="709" w:type="dxa"/>
            <w:noWrap/>
            <w:vAlign w:val="bottom"/>
            <w:hideMark/>
          </w:tcPr>
          <w:p w14:paraId="5F4411D7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516D3BA6" w14:textId="5BCF491C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66962146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28876FB2" w14:textId="3A348E77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63D796D3" w14:textId="77777777" w:rsidTr="008B738A">
        <w:trPr>
          <w:trHeight w:val="230"/>
        </w:trPr>
        <w:tc>
          <w:tcPr>
            <w:tcW w:w="2268" w:type="dxa"/>
            <w:noWrap/>
            <w:vAlign w:val="bottom"/>
            <w:hideMark/>
          </w:tcPr>
          <w:p w14:paraId="72730C08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Beverages</w:t>
            </w:r>
          </w:p>
        </w:tc>
        <w:tc>
          <w:tcPr>
            <w:tcW w:w="796" w:type="dxa"/>
            <w:noWrap/>
            <w:vAlign w:val="bottom"/>
            <w:hideMark/>
          </w:tcPr>
          <w:p w14:paraId="42A1733C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noWrap/>
            <w:vAlign w:val="bottom"/>
            <w:hideMark/>
          </w:tcPr>
          <w:p w14:paraId="46CEA707" w14:textId="0D4A362A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noWrap/>
            <w:vAlign w:val="bottom"/>
            <w:hideMark/>
          </w:tcPr>
          <w:p w14:paraId="00EA9668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4298C59C" w14:textId="730C8EF2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79E1C37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200.0</w:t>
            </w:r>
          </w:p>
        </w:tc>
        <w:tc>
          <w:tcPr>
            <w:tcW w:w="1417" w:type="dxa"/>
            <w:noWrap/>
            <w:vAlign w:val="bottom"/>
            <w:hideMark/>
          </w:tcPr>
          <w:p w14:paraId="6515AB90" w14:textId="43D4C1C4" w:rsidR="00DA5F20" w:rsidRPr="0094050A" w:rsidRDefault="00000000" w:rsidP="00DB5DAD">
            <w:pPr>
              <w:widowControl/>
              <w:ind w:rightChars="-78" w:right="-164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(150.0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300.0)</w:t>
            </w:r>
          </w:p>
        </w:tc>
        <w:tc>
          <w:tcPr>
            <w:tcW w:w="709" w:type="dxa"/>
            <w:noWrap/>
            <w:vAlign w:val="bottom"/>
            <w:hideMark/>
          </w:tcPr>
          <w:p w14:paraId="0B6397A5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noWrap/>
            <w:vAlign w:val="bottom"/>
            <w:hideMark/>
          </w:tcPr>
          <w:p w14:paraId="06BD50BD" w14:textId="541A4CC0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noWrap/>
            <w:vAlign w:val="bottom"/>
            <w:hideMark/>
          </w:tcPr>
          <w:p w14:paraId="27CF143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noWrap/>
            <w:vAlign w:val="bottom"/>
            <w:hideMark/>
          </w:tcPr>
          <w:p w14:paraId="4E4651C0" w14:textId="0FFF45B5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vAlign w:val="bottom"/>
            <w:hideMark/>
          </w:tcPr>
          <w:p w14:paraId="7ABB043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vAlign w:val="bottom"/>
            <w:hideMark/>
          </w:tcPr>
          <w:p w14:paraId="739CDD02" w14:textId="4F21F011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</w:tr>
      <w:tr w:rsidR="0094050A" w:rsidRPr="0094050A" w14:paraId="317BDEB9" w14:textId="77777777" w:rsidTr="008B738A">
        <w:trPr>
          <w:trHeight w:val="23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21BA7" w14:textId="77777777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  <w:t>Seasonings/spices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BD14E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94594" w14:textId="6403A8AC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3EE0A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C8496" w14:textId="7B6AA8EB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B75140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4C72A" w14:textId="45DF48CA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49519B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CC5564" w14:textId="21F84C52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0.0)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F4AC02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11.4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777FEF" w14:textId="4D949E96" w:rsidR="00DA5F20" w:rsidRPr="0094050A" w:rsidRDefault="00000000" w:rsidP="00E07D7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(7.7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16.5)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73AA21" w14:textId="77777777" w:rsidR="00DA5F20" w:rsidRPr="0094050A" w:rsidRDefault="00000000" w:rsidP="00E07D78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>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5289C4" w14:textId="5994AE31" w:rsidR="00DA5F20" w:rsidRPr="0094050A" w:rsidRDefault="00000000" w:rsidP="00E07D78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94050A">
              <w:rPr>
                <w:rFonts w:ascii="Times New Roman" w:hAnsi="Times New Roman" w:cs="Times New Roman"/>
                <w:sz w:val="22"/>
              </w:rPr>
              <w:t xml:space="preserve"> (0.0</w:t>
            </w:r>
            <w:r w:rsidR="009D05E7" w:rsidRPr="0094050A">
              <w:rPr>
                <w:rFonts w:ascii="Times New Roman" w:hAnsi="Times New Roman" w:cs="Times New Roman"/>
                <w:sz w:val="22"/>
              </w:rPr>
              <w:t>–</w:t>
            </w:r>
            <w:r w:rsidRPr="0094050A">
              <w:rPr>
                <w:rFonts w:ascii="Times New Roman" w:hAnsi="Times New Roman" w:cs="Times New Roman"/>
                <w:sz w:val="22"/>
              </w:rPr>
              <w:t xml:space="preserve"> 9.0)</w:t>
            </w:r>
          </w:p>
        </w:tc>
      </w:tr>
    </w:tbl>
    <w:p w14:paraId="781C33B9" w14:textId="047ADF45" w:rsidR="00DA5F20" w:rsidRPr="0094050A" w:rsidRDefault="00000000" w:rsidP="00DA5F20">
      <w:pPr>
        <w:widowControl/>
        <w:jc w:val="left"/>
        <w:rPr>
          <w:rFonts w:ascii="Times New Roman" w:eastAsia="ＭＳ 明朝" w:hAnsi="Times New Roman" w:cs="Times New Roman"/>
          <w:sz w:val="22"/>
        </w:rPr>
      </w:pPr>
      <w:r w:rsidRPr="0094050A">
        <w:rPr>
          <w:rFonts w:ascii="Times New Roman" w:eastAsia="ＭＳ 明朝" w:hAnsi="Times New Roman" w:cs="Times New Roman"/>
          <w:sz w:val="22"/>
        </w:rPr>
        <w:t>IQR, interquartile range</w:t>
      </w:r>
      <w:r w:rsidRPr="0094050A">
        <w:rPr>
          <w:rFonts w:ascii="Times New Roman" w:eastAsia="ＭＳ 明朝" w:hAnsi="Times New Roman" w:cs="Times New Roman"/>
          <w:sz w:val="22"/>
        </w:rPr>
        <w:br w:type="page"/>
      </w:r>
    </w:p>
    <w:p w14:paraId="6CF93C36" w14:textId="77777777" w:rsidR="00DA5F20" w:rsidRPr="0094050A" w:rsidRDefault="00DA5F20" w:rsidP="00DA5F20">
      <w:pPr>
        <w:spacing w:line="360" w:lineRule="auto"/>
        <w:jc w:val="left"/>
        <w:rPr>
          <w:rFonts w:ascii="Times New Roman" w:eastAsia="ＭＳ 明朝" w:hAnsi="Times New Roman" w:cs="Times New Roman"/>
          <w:b/>
          <w:bCs/>
          <w:sz w:val="24"/>
          <w:szCs w:val="24"/>
        </w:rPr>
        <w:sectPr w:rsidR="00DA5F20" w:rsidRPr="0094050A" w:rsidSect="00583474">
          <w:pgSz w:w="16838" w:h="11906" w:orient="landscape" w:code="9"/>
          <w:pgMar w:top="1418" w:right="1418" w:bottom="1418" w:left="1418" w:header="851" w:footer="567" w:gutter="0"/>
          <w:cols w:space="425"/>
          <w:docGrid w:type="linesAndChars" w:linePitch="360"/>
        </w:sectPr>
      </w:pPr>
    </w:p>
    <w:p w14:paraId="3087D523" w14:textId="38A79642" w:rsidR="00DA5F20" w:rsidRPr="0094050A" w:rsidRDefault="00A34BF7" w:rsidP="00DA5F20">
      <w:pPr>
        <w:spacing w:line="36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94050A">
        <w:rPr>
          <w:rFonts w:ascii="Times New Roman" w:eastAsia="ＭＳ 明朝" w:hAnsi="Times New Roman" w:cs="Times New Roman"/>
          <w:b/>
          <w:bCs/>
          <w:sz w:val="24"/>
          <w:szCs w:val="24"/>
        </w:rPr>
        <w:lastRenderedPageBreak/>
        <w:t>Supplementary Table 2</w:t>
      </w:r>
      <w:r w:rsidRPr="0094050A">
        <w:rPr>
          <w:rFonts w:ascii="Times New Roman" w:eastAsia="ＭＳ 明朝" w:hAnsi="Times New Roman" w:cs="Times New Roman"/>
          <w:sz w:val="24"/>
          <w:szCs w:val="24"/>
        </w:rPr>
        <w:t xml:space="preserve">. Distribution of scores and points applied with the original dish-version nutrient profile model </w:t>
      </w:r>
    </w:p>
    <w:tbl>
      <w:tblPr>
        <w:tblStyle w:val="a3"/>
        <w:tblW w:w="924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873"/>
        <w:gridCol w:w="962"/>
        <w:gridCol w:w="985"/>
        <w:gridCol w:w="969"/>
        <w:gridCol w:w="1053"/>
        <w:gridCol w:w="1275"/>
        <w:gridCol w:w="1276"/>
      </w:tblGrid>
      <w:tr w:rsidR="0094050A" w:rsidRPr="0094050A" w14:paraId="5989B420" w14:textId="77777777" w:rsidTr="00F04FE4">
        <w:trPr>
          <w:trHeight w:val="240"/>
        </w:trPr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hideMark/>
          </w:tcPr>
          <w:p w14:paraId="66085A62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left w:val="nil"/>
              <w:bottom w:val="nil"/>
            </w:tcBorders>
            <w:noWrap/>
            <w:hideMark/>
          </w:tcPr>
          <w:p w14:paraId="6980440E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62" w:type="dxa"/>
            <w:vMerge w:val="restart"/>
            <w:tcBorders>
              <w:right w:val="nil"/>
            </w:tcBorders>
            <w:noWrap/>
            <w:hideMark/>
          </w:tcPr>
          <w:p w14:paraId="78BFC0D9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5558" w:type="dxa"/>
            <w:gridSpan w:val="5"/>
            <w:tcBorders>
              <w:left w:val="nil"/>
              <w:right w:val="nil"/>
            </w:tcBorders>
            <w:noWrap/>
            <w:hideMark/>
          </w:tcPr>
          <w:p w14:paraId="6F563705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Dish category</w:t>
            </w:r>
          </w:p>
        </w:tc>
      </w:tr>
      <w:tr w:rsidR="0094050A" w:rsidRPr="0094050A" w14:paraId="4CC0082D" w14:textId="77777777" w:rsidTr="00F04FE4">
        <w:trPr>
          <w:trHeight w:val="500"/>
        </w:trPr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14:paraId="12D00C77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left w:val="nil"/>
            </w:tcBorders>
            <w:noWrap/>
            <w:hideMark/>
          </w:tcPr>
          <w:p w14:paraId="527AE6BA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62" w:type="dxa"/>
            <w:vMerge/>
            <w:tcBorders>
              <w:right w:val="nil"/>
            </w:tcBorders>
            <w:hideMark/>
          </w:tcPr>
          <w:p w14:paraId="4FF261EF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  <w:noWrap/>
            <w:hideMark/>
          </w:tcPr>
          <w:p w14:paraId="20A3EB0A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Staple dish</w:t>
            </w:r>
          </w:p>
        </w:tc>
        <w:tc>
          <w:tcPr>
            <w:tcW w:w="969" w:type="dxa"/>
            <w:tcBorders>
              <w:left w:val="nil"/>
              <w:right w:val="nil"/>
            </w:tcBorders>
            <w:noWrap/>
            <w:hideMark/>
          </w:tcPr>
          <w:p w14:paraId="4B7C909C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Main dish</w:t>
            </w:r>
          </w:p>
        </w:tc>
        <w:tc>
          <w:tcPr>
            <w:tcW w:w="1053" w:type="dxa"/>
            <w:tcBorders>
              <w:left w:val="nil"/>
              <w:right w:val="nil"/>
            </w:tcBorders>
            <w:noWrap/>
            <w:hideMark/>
          </w:tcPr>
          <w:p w14:paraId="04C4906F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Side dish</w:t>
            </w:r>
          </w:p>
        </w:tc>
        <w:tc>
          <w:tcPr>
            <w:tcW w:w="1275" w:type="dxa"/>
            <w:tcBorders>
              <w:left w:val="nil"/>
              <w:right w:val="nil"/>
            </w:tcBorders>
            <w:hideMark/>
          </w:tcPr>
          <w:p w14:paraId="03E5AB0D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Mixed dish of main and side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hideMark/>
          </w:tcPr>
          <w:p w14:paraId="1CDFB218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Mixed dish with staple</w:t>
            </w:r>
          </w:p>
        </w:tc>
      </w:tr>
      <w:tr w:rsidR="0094050A" w:rsidRPr="0094050A" w14:paraId="16D1AD58" w14:textId="77777777" w:rsidTr="00F04FE4">
        <w:trPr>
          <w:trHeight w:val="240"/>
        </w:trPr>
        <w:tc>
          <w:tcPr>
            <w:tcW w:w="851" w:type="dxa"/>
            <w:vMerge w:val="restart"/>
            <w:tcBorders>
              <w:left w:val="nil"/>
            </w:tcBorders>
            <w:noWrap/>
            <w:hideMark/>
          </w:tcPr>
          <w:p w14:paraId="7E068ECB" w14:textId="77777777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Final score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noWrap/>
            <w:hideMark/>
          </w:tcPr>
          <w:p w14:paraId="5CA109E4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No. of dish</w:t>
            </w:r>
          </w:p>
        </w:tc>
        <w:tc>
          <w:tcPr>
            <w:tcW w:w="962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29054B51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40,108</w:t>
            </w:r>
          </w:p>
        </w:tc>
        <w:tc>
          <w:tcPr>
            <w:tcW w:w="98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B2733F3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11,058</w:t>
            </w:r>
          </w:p>
        </w:tc>
        <w:tc>
          <w:tcPr>
            <w:tcW w:w="96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A00BCBB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9,652</w:t>
            </w:r>
          </w:p>
        </w:tc>
        <w:tc>
          <w:tcPr>
            <w:tcW w:w="105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9552867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13,805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2FBC26B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3,288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F5E7C41" w14:textId="7777777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2,305</w:t>
            </w:r>
          </w:p>
        </w:tc>
      </w:tr>
      <w:tr w:rsidR="0094050A" w:rsidRPr="0094050A" w14:paraId="523658DE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04F3D9D2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bottom w:val="nil"/>
            </w:tcBorders>
            <w:noWrap/>
            <w:hideMark/>
          </w:tcPr>
          <w:p w14:paraId="19F80065" w14:textId="37EB7581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Min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imum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3D185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9C950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CCE6A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795DE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D4BEC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69A9D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94050A" w:rsidRPr="0094050A" w14:paraId="66C2527D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09FC22B4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8CC1601" w14:textId="5F079853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5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4EA32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9651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816E5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32CA0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3E35F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686E8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50A" w:rsidRPr="0094050A" w14:paraId="32C6E680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47E367F1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A175CEB" w14:textId="416B866A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10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49170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C6F72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C48B2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DBE2A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52182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3404E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050A" w:rsidRPr="0094050A" w14:paraId="4A74B06E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13858123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03B7DDE1" w14:textId="55105750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20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7C320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579EA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2F74D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61106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7FB0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6324E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50A" w:rsidRPr="0094050A" w14:paraId="402C85C5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79A13A7C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394D8EAC" w14:textId="6EF28ADA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30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73E6A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251DB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B2762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2B8DD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ABD1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50E25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050A" w:rsidRPr="0094050A" w14:paraId="53551963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0714B8BA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0FF6919" w14:textId="69C5B186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40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FC065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4B423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F8D91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6A7E6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4138D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EB86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4050A" w:rsidRPr="0094050A" w14:paraId="19402044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02BBE03B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C95F52C" w14:textId="603843E9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B8C9A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DC4D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53E3A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113E9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58724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E6471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4050A" w:rsidRPr="0094050A" w14:paraId="0E02C167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4C2282AE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2FC2CF8" w14:textId="69922080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60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6052D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17C72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FE6E0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8E17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E4DA6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5B4B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4050A" w:rsidRPr="0094050A" w14:paraId="7E4A9B07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1AC235A2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27903795" w14:textId="25F5CD0E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70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11DA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B774B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C5A19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979D4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38085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66B98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050A" w:rsidRPr="0094050A" w14:paraId="47F0E1F2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0F2A62A4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6816F43C" w14:textId="61C863E8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80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486A6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E7AE0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CC4C8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60B9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77F03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08A28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4050A" w:rsidRPr="0094050A" w14:paraId="1BA3E6FA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7F18CA57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75176C1B" w14:textId="5FADA29B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90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B356E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D8CE9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39936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9B343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EFAE9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CBA4C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4050A" w:rsidRPr="0094050A" w14:paraId="02257544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79E0D7D6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  <w:noWrap/>
            <w:hideMark/>
          </w:tcPr>
          <w:p w14:paraId="41C536D6" w14:textId="234400A8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95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th percentile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5809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2FA52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9F0FC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EBB2D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FA010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C632C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4050A" w:rsidRPr="0094050A" w14:paraId="2DC014F3" w14:textId="77777777" w:rsidTr="00F04FE4">
        <w:trPr>
          <w:trHeight w:val="240"/>
        </w:trPr>
        <w:tc>
          <w:tcPr>
            <w:tcW w:w="851" w:type="dxa"/>
            <w:vMerge/>
            <w:tcBorders>
              <w:left w:val="nil"/>
            </w:tcBorders>
            <w:hideMark/>
          </w:tcPr>
          <w:p w14:paraId="721062DA" w14:textId="77777777" w:rsidR="009D05E7" w:rsidRPr="0094050A" w:rsidRDefault="009D05E7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top w:val="nil"/>
            </w:tcBorders>
            <w:noWrap/>
            <w:hideMark/>
          </w:tcPr>
          <w:p w14:paraId="79AD4B64" w14:textId="02D9F989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Max</w:t>
            </w:r>
            <w:r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imum</w:t>
            </w:r>
          </w:p>
        </w:tc>
        <w:tc>
          <w:tcPr>
            <w:tcW w:w="962" w:type="dxa"/>
            <w:tcBorders>
              <w:top w:val="nil"/>
              <w:left w:val="single" w:sz="4" w:space="0" w:color="C1C1C1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323863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9E797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6331E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83E6A2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339B6F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DECF35" w14:textId="77777777" w:rsidR="009D05E7" w:rsidRPr="0094050A" w:rsidRDefault="009D05E7" w:rsidP="009D05E7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4050A" w:rsidRPr="0094050A" w14:paraId="5A08864D" w14:textId="77777777" w:rsidTr="009B75B3">
        <w:trPr>
          <w:trHeight w:val="240"/>
        </w:trPr>
        <w:tc>
          <w:tcPr>
            <w:tcW w:w="851" w:type="dxa"/>
            <w:vMerge/>
            <w:tcBorders>
              <w:left w:val="nil"/>
              <w:bottom w:val="single" w:sz="4" w:space="0" w:color="auto"/>
            </w:tcBorders>
            <w:noWrap/>
          </w:tcPr>
          <w:p w14:paraId="3CF068F2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14:paraId="6DF6EE5E" w14:textId="48145C5F" w:rsidR="00DA5F20" w:rsidRPr="0094050A" w:rsidRDefault="00000000" w:rsidP="009D05E7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Median (</w:t>
            </w:r>
            <w:r w:rsidR="009D05E7"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IQR</w:t>
            </w: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B0B7BB"/>
              <w:bottom w:val="nil"/>
              <w:right w:val="nil"/>
            </w:tcBorders>
            <w:noWrap/>
            <w:vAlign w:val="bottom"/>
          </w:tcPr>
          <w:p w14:paraId="35237FEA" w14:textId="50288C8A" w:rsidR="00DA5F20" w:rsidRPr="0094050A" w:rsidRDefault="00000000" w:rsidP="00F04FE4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(-3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82FA3" w:rsidRPr="0094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EEFFE9" w14:textId="3EA476C7" w:rsidR="00DA5F20" w:rsidRPr="0094050A" w:rsidRDefault="00000000" w:rsidP="00F04FE4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(-1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82FA3" w:rsidRPr="0094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DC678F" w14:textId="466D98AB" w:rsidR="00DA5F20" w:rsidRPr="0094050A" w:rsidRDefault="00000000" w:rsidP="00F04FE4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 (-1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767EB" w:rsidRPr="0094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7DB197" w14:textId="7586B2EE" w:rsidR="00DA5F20" w:rsidRPr="0094050A" w:rsidRDefault="00000000" w:rsidP="00F04FE4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-4 (-7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767EB" w:rsidRPr="0094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12C320" w14:textId="4B8B5A5B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11 (3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767EB" w:rsidRPr="0094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D47139" w14:textId="3C1645AD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19 (12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767EB" w:rsidRPr="00940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</w:tc>
      </w:tr>
      <w:tr w:rsidR="0094050A" w:rsidRPr="0094050A" w14:paraId="775EB335" w14:textId="77777777" w:rsidTr="00F04FE4">
        <w:trPr>
          <w:trHeight w:val="240"/>
        </w:trPr>
        <w:tc>
          <w:tcPr>
            <w:tcW w:w="2724" w:type="dxa"/>
            <w:gridSpan w:val="2"/>
            <w:tcBorders>
              <w:left w:val="nil"/>
              <w:bottom w:val="nil"/>
            </w:tcBorders>
            <w:noWrap/>
            <w:hideMark/>
          </w:tcPr>
          <w:p w14:paraId="141515B6" w14:textId="3D7BD7E9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Median (</w:t>
            </w:r>
            <w:r w:rsidR="009D05E7" w:rsidRPr="0094050A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>IQR</w:t>
            </w: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2" w:type="dxa"/>
            <w:tcBorders>
              <w:bottom w:val="nil"/>
              <w:right w:val="nil"/>
            </w:tcBorders>
            <w:noWrap/>
            <w:hideMark/>
          </w:tcPr>
          <w:p w14:paraId="07EEA383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69039B80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69" w:type="dxa"/>
            <w:tcBorders>
              <w:left w:val="nil"/>
              <w:bottom w:val="nil"/>
              <w:right w:val="nil"/>
            </w:tcBorders>
            <w:noWrap/>
            <w:hideMark/>
          </w:tcPr>
          <w:p w14:paraId="4A715F35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A5E48B2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noWrap/>
            <w:hideMark/>
          </w:tcPr>
          <w:p w14:paraId="0E17C9B5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41A1CDBD" w14:textId="77777777" w:rsidR="00DA5F20" w:rsidRPr="0094050A" w:rsidRDefault="00DA5F2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4050A" w:rsidRPr="0094050A" w14:paraId="4B31DF15" w14:textId="77777777" w:rsidTr="00F04FE4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070DF982" w14:textId="77777777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Energy point</w:t>
            </w:r>
          </w:p>
        </w:tc>
        <w:tc>
          <w:tcPr>
            <w:tcW w:w="962" w:type="dxa"/>
            <w:tcBorders>
              <w:top w:val="nil"/>
              <w:left w:val="single" w:sz="4" w:space="0" w:color="B0B7BB"/>
              <w:bottom w:val="nil"/>
              <w:right w:val="nil"/>
            </w:tcBorders>
            <w:noWrap/>
            <w:vAlign w:val="bottom"/>
            <w:hideMark/>
          </w:tcPr>
          <w:p w14:paraId="3E29B071" w14:textId="5316EC38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AC13" w14:textId="317113BC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 (2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4A9D" w14:textId="5A0EE2A5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5097" w14:textId="0819BB7F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6562" w14:textId="5E3AABA9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 (1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20BE" w14:textId="0BD858E6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 (4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</w:tr>
      <w:tr w:rsidR="0094050A" w:rsidRPr="0094050A" w14:paraId="72B34F10" w14:textId="77777777" w:rsidTr="00F04FE4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5347FC19" w14:textId="77777777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Saturated fatty acid point</w:t>
            </w:r>
          </w:p>
        </w:tc>
        <w:tc>
          <w:tcPr>
            <w:tcW w:w="962" w:type="dxa"/>
            <w:tcBorders>
              <w:top w:val="nil"/>
              <w:left w:val="single" w:sz="4" w:space="0" w:color="B0B7BB"/>
              <w:bottom w:val="nil"/>
              <w:right w:val="nil"/>
            </w:tcBorders>
            <w:noWrap/>
            <w:vAlign w:val="bottom"/>
            <w:hideMark/>
          </w:tcPr>
          <w:p w14:paraId="0B9F3243" w14:textId="05D7359E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EC62" w14:textId="2C309B82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66B5" w14:textId="5FCA8B0A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1861" w14:textId="7844DD0A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06EB" w14:textId="04E0C3BE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 (2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62BA" w14:textId="3DC21449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 (3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</w:p>
        </w:tc>
      </w:tr>
      <w:tr w:rsidR="0094050A" w:rsidRPr="0094050A" w14:paraId="10A7C130" w14:textId="77777777" w:rsidTr="00F04FE4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63ECFC51" w14:textId="77777777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Sugar point</w:t>
            </w:r>
          </w:p>
        </w:tc>
        <w:tc>
          <w:tcPr>
            <w:tcW w:w="962" w:type="dxa"/>
            <w:tcBorders>
              <w:top w:val="nil"/>
              <w:left w:val="single" w:sz="4" w:space="0" w:color="B0B7BB"/>
              <w:bottom w:val="nil"/>
              <w:right w:val="nil"/>
            </w:tcBorders>
            <w:noWrap/>
            <w:vAlign w:val="bottom"/>
            <w:hideMark/>
          </w:tcPr>
          <w:p w14:paraId="159891A9" w14:textId="5990FA34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B8E5" w14:textId="29DB73E2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DB04" w14:textId="62F97A85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20A4" w14:textId="17DE1CDB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F48B" w14:textId="3F05BD8C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3E7B" w14:textId="5A458258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94050A" w:rsidRPr="0094050A" w14:paraId="171F3EE4" w14:textId="77777777" w:rsidTr="00F04FE4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0EAB1360" w14:textId="77777777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Sodium point</w:t>
            </w:r>
          </w:p>
        </w:tc>
        <w:tc>
          <w:tcPr>
            <w:tcW w:w="962" w:type="dxa"/>
            <w:tcBorders>
              <w:top w:val="nil"/>
              <w:left w:val="single" w:sz="4" w:space="0" w:color="B0B7BB"/>
              <w:bottom w:val="nil"/>
              <w:right w:val="nil"/>
            </w:tcBorders>
            <w:noWrap/>
            <w:vAlign w:val="bottom"/>
            <w:hideMark/>
          </w:tcPr>
          <w:p w14:paraId="5413018C" w14:textId="37A645AF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301F" w14:textId="00CC0AA4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146A" w14:textId="2EC0F4AB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 (1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09CA" w14:textId="3B771BB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57B6" w14:textId="636F076B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 (4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A5F9" w14:textId="357C846A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10 (6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</w:tr>
      <w:tr w:rsidR="0094050A" w:rsidRPr="0094050A" w14:paraId="3A2DA268" w14:textId="77777777" w:rsidTr="00F04FE4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24BC6701" w14:textId="77777777" w:rsidR="00DA5F20" w:rsidRPr="003D5648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3D5648">
              <w:rPr>
                <w:rFonts w:ascii="Times New Roman" w:eastAsia="ＭＳ 明朝" w:hAnsi="Times New Roman" w:cs="Times New Roman"/>
                <w:sz w:val="24"/>
                <w:szCs w:val="24"/>
              </w:rPr>
              <w:t>Baseline point</w:t>
            </w:r>
          </w:p>
        </w:tc>
        <w:tc>
          <w:tcPr>
            <w:tcW w:w="962" w:type="dxa"/>
            <w:tcBorders>
              <w:top w:val="nil"/>
              <w:left w:val="single" w:sz="4" w:space="0" w:color="B0B7BB"/>
              <w:bottom w:val="nil"/>
              <w:right w:val="nil"/>
            </w:tcBorders>
            <w:noWrap/>
            <w:vAlign w:val="bottom"/>
            <w:hideMark/>
          </w:tcPr>
          <w:p w14:paraId="6AC8515A" w14:textId="04F0A99B" w:rsidR="00DA5F20" w:rsidRPr="003D5648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4 (2</w:t>
            </w:r>
            <w:r w:rsidR="009D05E7" w:rsidRPr="003D56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C82F" w14:textId="1FA763A5" w:rsidR="00DA5F20" w:rsidRPr="003D5648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4 (2</w:t>
            </w:r>
            <w:r w:rsidR="009D05E7" w:rsidRPr="003D56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6880" w14:textId="73A67D97" w:rsidR="00DA5F20" w:rsidRPr="003D5648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5 (2</w:t>
            </w:r>
            <w:r w:rsidR="009D05E7" w:rsidRPr="003D56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BD88" w14:textId="552D0317" w:rsidR="00DA5F20" w:rsidRPr="003D5648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2 (1</w:t>
            </w:r>
            <w:r w:rsidR="009D05E7" w:rsidRPr="003D56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EBBD" w14:textId="3ADC5F4D" w:rsidR="00DA5F20" w:rsidRPr="003D5648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16 (10</w:t>
            </w:r>
            <w:r w:rsidR="009D05E7" w:rsidRPr="003D56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89A0" w14:textId="3340CD90" w:rsidR="00DA5F20" w:rsidRPr="003D5648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24 (17</w:t>
            </w:r>
            <w:r w:rsidR="009D05E7" w:rsidRPr="003D56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34)</w:t>
            </w:r>
          </w:p>
        </w:tc>
      </w:tr>
      <w:tr w:rsidR="0094050A" w:rsidRPr="0094050A" w14:paraId="12607A4B" w14:textId="77777777" w:rsidTr="00F04FE4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03BC3D1C" w14:textId="77777777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V (vegetable) point</w:t>
            </w:r>
          </w:p>
        </w:tc>
        <w:tc>
          <w:tcPr>
            <w:tcW w:w="962" w:type="dxa"/>
            <w:tcBorders>
              <w:top w:val="nil"/>
              <w:left w:val="single" w:sz="4" w:space="0" w:color="B0B7BB"/>
              <w:bottom w:val="nil"/>
              <w:right w:val="nil"/>
            </w:tcBorders>
            <w:noWrap/>
            <w:vAlign w:val="bottom"/>
            <w:hideMark/>
          </w:tcPr>
          <w:p w14:paraId="67812007" w14:textId="581AD6D1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A9F9" w14:textId="18AFF109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91D7" w14:textId="30BEA955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E3E3" w14:textId="1D72EB29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 (3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3BD4" w14:textId="5CB45018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0EFB" w14:textId="0C719E82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</w:tr>
      <w:tr w:rsidR="0094050A" w:rsidRPr="0094050A" w14:paraId="6D6A6BF1" w14:textId="77777777" w:rsidTr="00F04FE4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1A405130" w14:textId="77777777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P (protein) point</w:t>
            </w:r>
          </w:p>
        </w:tc>
        <w:tc>
          <w:tcPr>
            <w:tcW w:w="962" w:type="dxa"/>
            <w:tcBorders>
              <w:top w:val="nil"/>
              <w:left w:val="single" w:sz="4" w:space="0" w:color="B0B7BB"/>
              <w:bottom w:val="nil"/>
              <w:right w:val="nil"/>
            </w:tcBorders>
            <w:noWrap/>
            <w:vAlign w:val="bottom"/>
            <w:hideMark/>
          </w:tcPr>
          <w:p w14:paraId="30774BEC" w14:textId="7DDAA961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5A06" w14:textId="48A0EB5E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8859" w14:textId="60725C2C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9505" w14:textId="1E46FAD3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E717" w14:textId="24112747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2403" w14:textId="411C923B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</w:tr>
      <w:tr w:rsidR="0094050A" w:rsidRPr="0094050A" w14:paraId="7CE53E89" w14:textId="77777777" w:rsidTr="00F04FE4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</w:tcBorders>
            <w:noWrap/>
            <w:hideMark/>
          </w:tcPr>
          <w:p w14:paraId="26BBE920" w14:textId="1DFDD5D3" w:rsidR="00DA5F20" w:rsidRPr="0094050A" w:rsidRDefault="00000000" w:rsidP="00E07D78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F (dietary fiber) point</w:t>
            </w:r>
          </w:p>
        </w:tc>
        <w:tc>
          <w:tcPr>
            <w:tcW w:w="962" w:type="dxa"/>
            <w:tcBorders>
              <w:top w:val="nil"/>
              <w:left w:val="single" w:sz="4" w:space="0" w:color="B0B7BB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B2BBF" w14:textId="0022A732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F9FDEE" w14:textId="4C74E0C3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 (2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F4822" w14:textId="3ADF6A24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CF34CB" w14:textId="27F7AC04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290D91" w14:textId="638ECD1F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 (2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FA2189" w14:textId="78601CE3" w:rsidR="00DA5F20" w:rsidRPr="0094050A" w:rsidRDefault="00000000" w:rsidP="00E07D78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  <w:lang w:val="en-GB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 (3</w:t>
            </w:r>
            <w:r w:rsidR="009D05E7" w:rsidRPr="009405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</w:tr>
    </w:tbl>
    <w:p w14:paraId="211C8BA8" w14:textId="77777777" w:rsidR="009D05E7" w:rsidRPr="0094050A" w:rsidRDefault="00000000" w:rsidP="009D05E7">
      <w:pPr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3D5648">
        <w:t xml:space="preserve"> </w:t>
      </w:r>
      <w:r w:rsidR="009D05E7" w:rsidRPr="003D5648">
        <w:rPr>
          <w:rFonts w:ascii="Times New Roman" w:eastAsia="ＭＳ 明朝" w:hAnsi="Times New Roman" w:cs="Times New Roman"/>
          <w:sz w:val="24"/>
          <w:szCs w:val="24"/>
        </w:rPr>
        <w:t xml:space="preserve">IQR, </w:t>
      </w:r>
      <w:r w:rsidR="009D05E7" w:rsidRPr="0094050A">
        <w:rPr>
          <w:rFonts w:ascii="Times New Roman" w:eastAsia="ＭＳ 明朝" w:hAnsi="Times New Roman" w:cs="Times New Roman"/>
          <w:sz w:val="24"/>
          <w:szCs w:val="24"/>
        </w:rPr>
        <w:t>interquartile range.</w:t>
      </w:r>
    </w:p>
    <w:p w14:paraId="03293458" w14:textId="3B58ADA9" w:rsidR="00BB445A" w:rsidRPr="0094050A" w:rsidRDefault="00BB445A">
      <w:pPr>
        <w:widowControl/>
        <w:spacing w:after="160" w:line="259" w:lineRule="auto"/>
        <w:jc w:val="left"/>
      </w:pPr>
      <w:r w:rsidRPr="0094050A">
        <w:br w:type="page"/>
      </w:r>
    </w:p>
    <w:p w14:paraId="423DC889" w14:textId="1600E49A" w:rsidR="00BB445A" w:rsidRPr="0094050A" w:rsidRDefault="00BB445A" w:rsidP="00BB445A">
      <w:pPr>
        <w:spacing w:line="360" w:lineRule="auto"/>
        <w:jc w:val="left"/>
        <w:rPr>
          <w:rFonts w:ascii="Times New Roman" w:eastAsia="ＭＳ 明朝" w:hAnsi="Times New Roman" w:cs="Times New Roman"/>
          <w:sz w:val="24"/>
          <w:szCs w:val="24"/>
          <w:lang w:val="en-US"/>
        </w:rPr>
      </w:pPr>
      <w:r w:rsidRPr="0094050A">
        <w:rPr>
          <w:rFonts w:ascii="Times New Roman" w:eastAsia="ＭＳ 明朝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Supplemental Table </w:t>
      </w:r>
      <w:r w:rsidR="006B6B29" w:rsidRPr="0094050A">
        <w:rPr>
          <w:rFonts w:ascii="Times New Roman" w:eastAsia="ＭＳ 明朝" w:hAnsi="Times New Roman" w:cs="Times New Roman" w:hint="eastAsia"/>
          <w:b/>
          <w:bCs/>
          <w:sz w:val="24"/>
          <w:szCs w:val="24"/>
          <w:lang w:val="en-US"/>
        </w:rPr>
        <w:t>3</w:t>
      </w:r>
      <w:r w:rsidRPr="0094050A">
        <w:rPr>
          <w:rFonts w:ascii="Times New Roman" w:eastAsia="ＭＳ 明朝" w:hAnsi="Times New Roman" w:cs="Times New Roman"/>
          <w:sz w:val="24"/>
          <w:szCs w:val="24"/>
          <w:lang w:val="en-US"/>
        </w:rPr>
        <w:t>. Distribution of modified dish-version NPM scores and individual points by the other dish category</w:t>
      </w:r>
    </w:p>
    <w:tbl>
      <w:tblPr>
        <w:tblStyle w:val="a3"/>
        <w:tblW w:w="956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1736"/>
        <w:gridCol w:w="992"/>
        <w:gridCol w:w="1104"/>
        <w:gridCol w:w="1021"/>
        <w:gridCol w:w="1487"/>
        <w:gridCol w:w="1036"/>
        <w:gridCol w:w="1197"/>
      </w:tblGrid>
      <w:tr w:rsidR="0094050A" w:rsidRPr="0094050A" w14:paraId="0FE7C2B6" w14:textId="77777777" w:rsidTr="00CB0527">
        <w:trPr>
          <w:trHeight w:val="240"/>
        </w:trPr>
        <w:tc>
          <w:tcPr>
            <w:tcW w:w="988" w:type="dxa"/>
            <w:tcBorders>
              <w:left w:val="nil"/>
              <w:bottom w:val="nil"/>
              <w:right w:val="nil"/>
            </w:tcBorders>
            <w:noWrap/>
            <w:hideMark/>
          </w:tcPr>
          <w:p w14:paraId="57430064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nil"/>
              <w:bottom w:val="nil"/>
            </w:tcBorders>
            <w:noWrap/>
            <w:hideMark/>
          </w:tcPr>
          <w:p w14:paraId="4072E740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6837" w:type="dxa"/>
            <w:gridSpan w:val="6"/>
            <w:tcBorders>
              <w:right w:val="nil"/>
            </w:tcBorders>
            <w:noWrap/>
            <w:hideMark/>
          </w:tcPr>
          <w:p w14:paraId="131E63C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Dish category</w:t>
            </w:r>
          </w:p>
        </w:tc>
      </w:tr>
      <w:tr w:rsidR="0094050A" w:rsidRPr="0094050A" w14:paraId="69D1B4E7" w14:textId="77777777" w:rsidTr="003D5648">
        <w:trPr>
          <w:trHeight w:val="500"/>
        </w:trPr>
        <w:tc>
          <w:tcPr>
            <w:tcW w:w="988" w:type="dxa"/>
            <w:tcBorders>
              <w:top w:val="nil"/>
              <w:left w:val="nil"/>
              <w:right w:val="nil"/>
            </w:tcBorders>
            <w:noWrap/>
            <w:hideMark/>
          </w:tcPr>
          <w:p w14:paraId="492570AC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</w:tcBorders>
            <w:noWrap/>
            <w:hideMark/>
          </w:tcPr>
          <w:p w14:paraId="3C6044EF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hideMark/>
          </w:tcPr>
          <w:p w14:paraId="5441657B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  <w:tc>
          <w:tcPr>
            <w:tcW w:w="1104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BDF05A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Milk and milk product</w:t>
            </w:r>
          </w:p>
        </w:tc>
        <w:tc>
          <w:tcPr>
            <w:tcW w:w="102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5E90666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Beverage</w:t>
            </w:r>
          </w:p>
        </w:tc>
        <w:tc>
          <w:tcPr>
            <w:tcW w:w="14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7A7675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Confectionery</w:t>
            </w:r>
          </w:p>
        </w:tc>
        <w:tc>
          <w:tcPr>
            <w:tcW w:w="1036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C358C1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Soup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D4B38E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Non-classifiable dish</w:t>
            </w:r>
          </w:p>
        </w:tc>
      </w:tr>
      <w:tr w:rsidR="0094050A" w:rsidRPr="0094050A" w14:paraId="33853807" w14:textId="77777777" w:rsidTr="003D5648">
        <w:trPr>
          <w:trHeight w:val="240"/>
        </w:trPr>
        <w:tc>
          <w:tcPr>
            <w:tcW w:w="988" w:type="dxa"/>
            <w:vMerge w:val="restart"/>
            <w:tcBorders>
              <w:left w:val="nil"/>
            </w:tcBorders>
            <w:noWrap/>
            <w:hideMark/>
          </w:tcPr>
          <w:p w14:paraId="2D15DF5B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Final score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noWrap/>
            <w:hideMark/>
          </w:tcPr>
          <w:p w14:paraId="3B266CF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No. of dish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C1C1C1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E2CF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3,062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7F202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2,811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027C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10,096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036B1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31259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1,975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17C95A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5,106</w:t>
            </w:r>
          </w:p>
        </w:tc>
      </w:tr>
      <w:tr w:rsidR="0094050A" w:rsidRPr="0094050A" w14:paraId="63C976C6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18C325A9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nil"/>
            </w:tcBorders>
            <w:noWrap/>
            <w:hideMark/>
          </w:tcPr>
          <w:p w14:paraId="118871F4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861E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0A09B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E0AF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66E9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E0CD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FA0D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94050A" w:rsidRPr="0094050A" w14:paraId="0BAAEC02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42DE65A4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68EE2B0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5th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4AAD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9EB8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D0DC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5870B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A9A5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00ACB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94050A" w:rsidRPr="0094050A" w14:paraId="27AC98F8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372CCF89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4D22873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10th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96D7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A5CE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BEE5A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3CF0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9512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BEFD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94050A" w:rsidRPr="0094050A" w14:paraId="1AC3E4C7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23752CB9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61418BB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20th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B16B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3861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C9DE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2E74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EB33B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EB9A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94050A" w:rsidRPr="0094050A" w14:paraId="185393A9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682C5BDD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08CD289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30th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C0E7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4AA2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F69D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D0DC3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5E0C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E3F6A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050A" w:rsidRPr="0094050A" w14:paraId="083260F9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59547F2D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199FD7D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40th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700B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2F7C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910F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DCFD8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B56B4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A0AF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50A" w:rsidRPr="0094050A" w14:paraId="3741E747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0FBEE463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294C58B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471D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1487B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69A2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5CE8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0AF2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CB90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050A" w:rsidRPr="0094050A" w14:paraId="1422E009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76526410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51D59F6A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60th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18B0A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FB6D4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5C5B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E1FF8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D52E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2FBC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0A" w:rsidRPr="0094050A" w14:paraId="49FCE9A8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18F976CA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354EDBBB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70th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05F3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08E7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7AB14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AEB5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44B7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FF7AA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050A" w:rsidRPr="0094050A" w14:paraId="256666E1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069CB504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44D90BE8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80th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A98A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E07B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9FBC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CB90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393D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C806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050A" w:rsidRPr="0094050A" w14:paraId="2A23782B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64858474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7137314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90th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95FA8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7902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276E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80EBA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9BFC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DFBD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050A" w:rsidRPr="0094050A" w14:paraId="4D926538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2DC5D646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  <w:noWrap/>
            <w:hideMark/>
          </w:tcPr>
          <w:p w14:paraId="19BA0E4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95th percentile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375C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9B93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36B1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031B6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0039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65D9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4050A" w:rsidRPr="0094050A" w14:paraId="54642570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</w:tcBorders>
            <w:hideMark/>
          </w:tcPr>
          <w:p w14:paraId="0441F8A1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</w:tcBorders>
            <w:noWrap/>
            <w:hideMark/>
          </w:tcPr>
          <w:p w14:paraId="71EBDF73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992" w:type="dxa"/>
            <w:tcBorders>
              <w:top w:val="nil"/>
              <w:left w:val="single" w:sz="4" w:space="0" w:color="C1C1C1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E82A0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A01924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F15D6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9A4B1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3F43B6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158A3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4050A" w:rsidRPr="0094050A" w14:paraId="68C5A62B" w14:textId="77777777" w:rsidTr="003D5648">
        <w:trPr>
          <w:trHeight w:val="240"/>
        </w:trPr>
        <w:tc>
          <w:tcPr>
            <w:tcW w:w="988" w:type="dxa"/>
            <w:vMerge/>
            <w:tcBorders>
              <w:left w:val="nil"/>
              <w:bottom w:val="single" w:sz="4" w:space="0" w:color="auto"/>
            </w:tcBorders>
            <w:noWrap/>
          </w:tcPr>
          <w:p w14:paraId="20FD2224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2A137A7F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Median (IQR)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21C62CC7" w14:textId="3056FAEF" w:rsidR="00BB445A" w:rsidRPr="0094050A" w:rsidRDefault="00BB445A" w:rsidP="00BB44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(-2–4)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AB09DD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-6 (-7–-5)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4A523B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 (3–10)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58FE8B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72A287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6 (2–11)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75FFEFA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 (0,5)</w:t>
            </w:r>
          </w:p>
        </w:tc>
      </w:tr>
      <w:tr w:rsidR="0094050A" w:rsidRPr="0094050A" w14:paraId="0A6CA452" w14:textId="77777777" w:rsidTr="00CB0527">
        <w:trPr>
          <w:trHeight w:val="240"/>
        </w:trPr>
        <w:tc>
          <w:tcPr>
            <w:tcW w:w="2724" w:type="dxa"/>
            <w:gridSpan w:val="2"/>
            <w:tcBorders>
              <w:left w:val="nil"/>
              <w:bottom w:val="nil"/>
            </w:tcBorders>
            <w:noWrap/>
            <w:hideMark/>
          </w:tcPr>
          <w:p w14:paraId="0184A84D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Median (IQR)</w:t>
            </w:r>
          </w:p>
        </w:tc>
        <w:tc>
          <w:tcPr>
            <w:tcW w:w="992" w:type="dxa"/>
            <w:tcBorders>
              <w:bottom w:val="nil"/>
              <w:right w:val="nil"/>
            </w:tcBorders>
            <w:noWrap/>
            <w:hideMark/>
          </w:tcPr>
          <w:p w14:paraId="59393BEE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  <w:noWrap/>
            <w:hideMark/>
          </w:tcPr>
          <w:p w14:paraId="03BD0EE1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noWrap/>
            <w:hideMark/>
          </w:tcPr>
          <w:p w14:paraId="06F07E85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5332714F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nil"/>
              <w:bottom w:val="nil"/>
              <w:right w:val="nil"/>
            </w:tcBorders>
            <w:noWrap/>
            <w:hideMark/>
          </w:tcPr>
          <w:p w14:paraId="5131B7FE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left w:val="nil"/>
              <w:bottom w:val="nil"/>
              <w:right w:val="nil"/>
            </w:tcBorders>
            <w:noWrap/>
            <w:hideMark/>
          </w:tcPr>
          <w:p w14:paraId="7B6C725F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94050A" w:rsidRPr="0094050A" w14:paraId="071BF8E9" w14:textId="77777777" w:rsidTr="00CB0527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04E8905F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Energy point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noWrap/>
            <w:hideMark/>
          </w:tcPr>
          <w:p w14:paraId="68F730E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D893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6F7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(0–1)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2ACA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3E14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760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</w:tr>
      <w:tr w:rsidR="0094050A" w:rsidRPr="0094050A" w14:paraId="2EACF614" w14:textId="77777777" w:rsidTr="00CB0527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5728BA9D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Saturated fatty acid point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noWrap/>
            <w:hideMark/>
          </w:tcPr>
          <w:p w14:paraId="508C0D2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3FA8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CE5F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 (0–6)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F12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0218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2 (0–4)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0AB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</w:tr>
      <w:tr w:rsidR="0094050A" w:rsidRPr="0094050A" w14:paraId="20DE5177" w14:textId="77777777" w:rsidTr="00CB0527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3C6925B9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Sugar point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noWrap/>
            <w:hideMark/>
          </w:tcPr>
          <w:p w14:paraId="28D8F67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C97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 (2–5)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B81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 (2–4)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FB2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2AB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3 (0–6)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360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</w:tr>
      <w:tr w:rsidR="0094050A" w:rsidRPr="0094050A" w14:paraId="4669DBFC" w14:textId="77777777" w:rsidTr="00CB0527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0BE7F350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Sodium point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noWrap/>
            <w:hideMark/>
          </w:tcPr>
          <w:p w14:paraId="5C6DF690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DC7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69A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CEA9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0808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DE3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5 (4–8)</w:t>
            </w:r>
          </w:p>
        </w:tc>
      </w:tr>
      <w:tr w:rsidR="0094050A" w:rsidRPr="003D5648" w14:paraId="5D9DD2D6" w14:textId="77777777" w:rsidTr="00CB0527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662938BF" w14:textId="77777777" w:rsidR="00BB445A" w:rsidRPr="003D5648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3D5648">
              <w:rPr>
                <w:rFonts w:ascii="Times New Roman" w:eastAsia="ＭＳ 明朝" w:hAnsi="Times New Roman" w:cs="Times New Roman"/>
                <w:sz w:val="24"/>
                <w:szCs w:val="24"/>
              </w:rPr>
              <w:t>Baseline point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noWrap/>
            <w:hideMark/>
          </w:tcPr>
          <w:p w14:paraId="5672EE4C" w14:textId="77777777" w:rsidR="00BB445A" w:rsidRPr="003D5648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3 (1–8)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BD91" w14:textId="77777777" w:rsidR="00BB445A" w:rsidRPr="003D5648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3 (2–5)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22FD" w14:textId="77777777" w:rsidR="00BB445A" w:rsidRPr="003D5648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6 (4–11)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3068" w14:textId="77777777" w:rsidR="00BB445A" w:rsidRPr="003D5648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E039" w14:textId="77777777" w:rsidR="00BB445A" w:rsidRPr="003D5648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7 (3–12)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A766" w14:textId="77777777" w:rsidR="00BB445A" w:rsidRPr="003D5648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3D5648">
              <w:rPr>
                <w:rFonts w:ascii="Times New Roman" w:hAnsi="Times New Roman" w:cs="Times New Roman"/>
                <w:sz w:val="24"/>
                <w:szCs w:val="24"/>
              </w:rPr>
              <w:t>6 (4–9)</w:t>
            </w:r>
          </w:p>
        </w:tc>
      </w:tr>
      <w:tr w:rsidR="0094050A" w:rsidRPr="0094050A" w14:paraId="0B92B81B" w14:textId="77777777" w:rsidTr="00CB0527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0AAE5355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V (vegetable) point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noWrap/>
            <w:hideMark/>
          </w:tcPr>
          <w:p w14:paraId="5CBF937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D67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8 (8–8)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1002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FDD6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BDC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511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(0–4)</w:t>
            </w:r>
          </w:p>
        </w:tc>
      </w:tr>
      <w:tr w:rsidR="0094050A" w:rsidRPr="0094050A" w14:paraId="5BDA3915" w14:textId="77777777" w:rsidTr="00CB0527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16AD8CDF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P (protein) point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noWrap/>
            <w:hideMark/>
          </w:tcPr>
          <w:p w14:paraId="1B020F2C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BB64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ABD8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(0–2)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4001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4B9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C8E7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(0–1)</w:t>
            </w:r>
          </w:p>
        </w:tc>
      </w:tr>
      <w:tr w:rsidR="0094050A" w:rsidRPr="0094050A" w14:paraId="701DD53F" w14:textId="77777777" w:rsidTr="00CB0527">
        <w:trPr>
          <w:trHeight w:val="240"/>
        </w:trPr>
        <w:tc>
          <w:tcPr>
            <w:tcW w:w="2724" w:type="dxa"/>
            <w:gridSpan w:val="2"/>
            <w:tcBorders>
              <w:top w:val="nil"/>
              <w:left w:val="nil"/>
            </w:tcBorders>
            <w:noWrap/>
            <w:hideMark/>
          </w:tcPr>
          <w:p w14:paraId="5DCCBB6F" w14:textId="77777777" w:rsidR="00BB445A" w:rsidRPr="0094050A" w:rsidRDefault="00BB445A" w:rsidP="00BB445A">
            <w:pPr>
              <w:spacing w:line="360" w:lineRule="auto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eastAsia="ＭＳ 明朝" w:hAnsi="Times New Roman" w:cs="Times New Roman"/>
                <w:sz w:val="24"/>
                <w:szCs w:val="24"/>
              </w:rPr>
              <w:t>F (dietary fiber) point</w:t>
            </w:r>
          </w:p>
        </w:tc>
        <w:tc>
          <w:tcPr>
            <w:tcW w:w="992" w:type="dxa"/>
            <w:tcBorders>
              <w:top w:val="nil"/>
              <w:right w:val="nil"/>
            </w:tcBorders>
            <w:noWrap/>
            <w:hideMark/>
          </w:tcPr>
          <w:p w14:paraId="123F853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(0–3)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B0B7BB"/>
              <w:right w:val="nil"/>
            </w:tcBorders>
            <w:noWrap/>
            <w:vAlign w:val="bottom"/>
            <w:hideMark/>
          </w:tcPr>
          <w:p w14:paraId="29E74EE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(0–2)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0B7BB"/>
              <w:right w:val="nil"/>
            </w:tcBorders>
            <w:noWrap/>
            <w:vAlign w:val="bottom"/>
            <w:hideMark/>
          </w:tcPr>
          <w:p w14:paraId="29CBA4CE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B0B7BB"/>
              <w:right w:val="nil"/>
            </w:tcBorders>
            <w:noWrap/>
            <w:vAlign w:val="bottom"/>
            <w:hideMark/>
          </w:tcPr>
          <w:p w14:paraId="047E29FD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B0B7BB"/>
              <w:right w:val="nil"/>
            </w:tcBorders>
            <w:noWrap/>
            <w:vAlign w:val="bottom"/>
            <w:hideMark/>
          </w:tcPr>
          <w:p w14:paraId="771D7665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0 (0–1)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B0B7BB"/>
              <w:right w:val="nil"/>
            </w:tcBorders>
            <w:noWrap/>
            <w:vAlign w:val="bottom"/>
            <w:hideMark/>
          </w:tcPr>
          <w:p w14:paraId="4053F654" w14:textId="77777777" w:rsidR="00BB445A" w:rsidRPr="0094050A" w:rsidRDefault="00BB445A" w:rsidP="00BB445A">
            <w:pPr>
              <w:spacing w:line="360" w:lineRule="auto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94050A">
              <w:rPr>
                <w:rFonts w:ascii="Times New Roman" w:hAnsi="Times New Roman" w:cs="Times New Roman"/>
                <w:sz w:val="24"/>
                <w:szCs w:val="24"/>
              </w:rPr>
              <w:t>1 (0–2)</w:t>
            </w:r>
          </w:p>
        </w:tc>
      </w:tr>
    </w:tbl>
    <w:p w14:paraId="438ABED5" w14:textId="77777777" w:rsidR="00BB445A" w:rsidRPr="0094050A" w:rsidRDefault="00BB445A" w:rsidP="00BB445A">
      <w:pPr>
        <w:spacing w:line="36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3D5648">
        <w:rPr>
          <w:rFonts w:ascii="Times New Roman" w:eastAsia="ＭＳ 明朝" w:hAnsi="Times New Roman" w:cs="Times New Roman"/>
          <w:sz w:val="24"/>
          <w:szCs w:val="24"/>
        </w:rPr>
        <w:t>IQR</w:t>
      </w:r>
      <w:r w:rsidRPr="0094050A">
        <w:rPr>
          <w:rFonts w:ascii="Times New Roman" w:eastAsia="ＭＳ 明朝" w:hAnsi="Times New Roman" w:cs="Times New Roman"/>
          <w:sz w:val="24"/>
          <w:szCs w:val="24"/>
        </w:rPr>
        <w:t>, interquartile range.</w:t>
      </w:r>
    </w:p>
    <w:p w14:paraId="540AED48" w14:textId="7D3A6CD1" w:rsidR="002357AF" w:rsidRPr="0094050A" w:rsidRDefault="00BB445A" w:rsidP="006B6B29">
      <w:pPr>
        <w:spacing w:line="360" w:lineRule="auto"/>
        <w:jc w:val="left"/>
      </w:pPr>
      <w:r w:rsidRPr="0094050A">
        <w:rPr>
          <w:rFonts w:ascii="Times New Roman" w:eastAsia="ＭＳ 明朝" w:hAnsi="Times New Roman" w:cs="Times New Roman"/>
          <w:sz w:val="24"/>
          <w:szCs w:val="24"/>
          <w:lang w:val="en-US"/>
        </w:rPr>
        <w:t>All dish categories listed in this table are considered non-evaluated and were not included in the assessment of the dish-version NPM.</w:t>
      </w:r>
    </w:p>
    <w:sectPr w:rsidR="002357AF" w:rsidRPr="00940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D5F2" w14:textId="77777777" w:rsidR="009F483C" w:rsidRDefault="009F483C" w:rsidP="00E94957">
      <w:r>
        <w:separator/>
      </w:r>
    </w:p>
  </w:endnote>
  <w:endnote w:type="continuationSeparator" w:id="0">
    <w:p w14:paraId="6DCDED9D" w14:textId="77777777" w:rsidR="009F483C" w:rsidRDefault="009F483C" w:rsidP="00E9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C2074" w14:textId="77777777" w:rsidR="009F483C" w:rsidRDefault="009F483C" w:rsidP="00E94957">
      <w:r>
        <w:separator/>
      </w:r>
    </w:p>
  </w:footnote>
  <w:footnote w:type="continuationSeparator" w:id="0">
    <w:p w14:paraId="46A9B89D" w14:textId="77777777" w:rsidR="009F483C" w:rsidRDefault="009F483C" w:rsidP="00E94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F20"/>
    <w:rsid w:val="00062211"/>
    <w:rsid w:val="00116F2B"/>
    <w:rsid w:val="0018648A"/>
    <w:rsid w:val="001A019A"/>
    <w:rsid w:val="001E5058"/>
    <w:rsid w:val="002357AF"/>
    <w:rsid w:val="00252B16"/>
    <w:rsid w:val="00263A00"/>
    <w:rsid w:val="00271A74"/>
    <w:rsid w:val="0028701E"/>
    <w:rsid w:val="002F3864"/>
    <w:rsid w:val="00372B59"/>
    <w:rsid w:val="003D5648"/>
    <w:rsid w:val="0042140B"/>
    <w:rsid w:val="0048353F"/>
    <w:rsid w:val="00485EE7"/>
    <w:rsid w:val="004E2EE2"/>
    <w:rsid w:val="0058157C"/>
    <w:rsid w:val="005817F0"/>
    <w:rsid w:val="00583474"/>
    <w:rsid w:val="005A77C0"/>
    <w:rsid w:val="00612295"/>
    <w:rsid w:val="006B6B29"/>
    <w:rsid w:val="006F16C1"/>
    <w:rsid w:val="007F6807"/>
    <w:rsid w:val="00822CAD"/>
    <w:rsid w:val="008B738A"/>
    <w:rsid w:val="008C388D"/>
    <w:rsid w:val="008F08CD"/>
    <w:rsid w:val="00915D58"/>
    <w:rsid w:val="009372BC"/>
    <w:rsid w:val="0094050A"/>
    <w:rsid w:val="00981EF2"/>
    <w:rsid w:val="00982FA3"/>
    <w:rsid w:val="009B75B3"/>
    <w:rsid w:val="009C539A"/>
    <w:rsid w:val="009D05E7"/>
    <w:rsid w:val="009F483C"/>
    <w:rsid w:val="00A2732D"/>
    <w:rsid w:val="00A34BF7"/>
    <w:rsid w:val="00A83031"/>
    <w:rsid w:val="00AB2CB1"/>
    <w:rsid w:val="00AD1D93"/>
    <w:rsid w:val="00B040DE"/>
    <w:rsid w:val="00BB445A"/>
    <w:rsid w:val="00C767EB"/>
    <w:rsid w:val="00CF56FB"/>
    <w:rsid w:val="00D71FAC"/>
    <w:rsid w:val="00DA5F20"/>
    <w:rsid w:val="00DB5DAD"/>
    <w:rsid w:val="00E07D78"/>
    <w:rsid w:val="00E57EE6"/>
    <w:rsid w:val="00E8487C"/>
    <w:rsid w:val="00E9026B"/>
    <w:rsid w:val="00E94610"/>
    <w:rsid w:val="00E94957"/>
    <w:rsid w:val="00EC47DE"/>
    <w:rsid w:val="00EF7CC8"/>
    <w:rsid w:val="00F04FE4"/>
    <w:rsid w:val="00F076E4"/>
    <w:rsid w:val="00F3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0EFAC"/>
  <w15:chartTrackingRefBased/>
  <w15:docId w15:val="{1F02C17F-CDBA-4BD4-A391-6CCCF83E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F20"/>
    <w:pPr>
      <w:widowControl w:val="0"/>
      <w:spacing w:after="0" w:line="240" w:lineRule="auto"/>
      <w:jc w:val="both"/>
    </w:pPr>
    <w:rPr>
      <w:kern w:val="2"/>
      <w:sz w:val="21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F20"/>
    <w:pPr>
      <w:spacing w:after="0" w:line="240" w:lineRule="auto"/>
    </w:pPr>
    <w:rPr>
      <w:kern w:val="2"/>
      <w:sz w:val="21"/>
      <w:lang w:val="en-US"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A5F20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DA5F20"/>
    <w:pPr>
      <w:jc w:val="left"/>
    </w:pPr>
    <w:rPr>
      <w:rFonts w:ascii="Times New Roman" w:hAnsi="Times New Roman"/>
    </w:rPr>
  </w:style>
  <w:style w:type="character" w:customStyle="1" w:styleId="a6">
    <w:name w:val="コメント文字列 (文字)"/>
    <w:basedOn w:val="a0"/>
    <w:link w:val="a5"/>
    <w:uiPriority w:val="99"/>
    <w:rsid w:val="00DA5F20"/>
    <w:rPr>
      <w:rFonts w:ascii="Times New Roman" w:eastAsiaTheme="minorEastAsia" w:hAnsi="Times New Roman"/>
      <w:kern w:val="2"/>
      <w:sz w:val="21"/>
      <w:lang w:eastAsia="ja-JP"/>
      <w14:ligatures w14:val="standardContextual"/>
    </w:rPr>
  </w:style>
  <w:style w:type="paragraph" w:styleId="a7">
    <w:name w:val="Balloon Text"/>
    <w:basedOn w:val="a"/>
    <w:link w:val="a8"/>
    <w:uiPriority w:val="99"/>
    <w:semiHidden/>
    <w:unhideWhenUsed/>
    <w:rsid w:val="00DA5F20"/>
    <w:rPr>
      <w:rFonts w:ascii="Segoe UI" w:hAnsi="Segoe UI" w:cs="Segoe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5F20"/>
    <w:rPr>
      <w:rFonts w:ascii="Segoe UI" w:eastAsiaTheme="minorEastAsia" w:hAnsi="Segoe UI" w:cs="Segoe UI"/>
      <w:kern w:val="2"/>
      <w:sz w:val="18"/>
      <w:szCs w:val="18"/>
      <w:lang w:eastAsia="ja-JP"/>
      <w14:ligatures w14:val="standardContextual"/>
    </w:rPr>
  </w:style>
  <w:style w:type="character" w:styleId="a9">
    <w:name w:val="line number"/>
    <w:basedOn w:val="a0"/>
    <w:uiPriority w:val="99"/>
    <w:semiHidden/>
    <w:unhideWhenUsed/>
    <w:rsid w:val="00DA5F20"/>
  </w:style>
  <w:style w:type="paragraph" w:styleId="aa">
    <w:name w:val="Revision"/>
    <w:hidden/>
    <w:uiPriority w:val="99"/>
    <w:semiHidden/>
    <w:rsid w:val="002F3864"/>
    <w:pPr>
      <w:spacing w:after="0" w:line="240" w:lineRule="auto"/>
    </w:pPr>
    <w:rPr>
      <w:kern w:val="2"/>
      <w:sz w:val="21"/>
      <w:lang w:eastAsia="ja-JP"/>
      <w14:ligatures w14:val="standardContextual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8F08CD"/>
    <w:pPr>
      <w:jc w:val="both"/>
    </w:pPr>
    <w:rPr>
      <w:rFonts w:asciiTheme="minorHAnsi" w:hAnsiTheme="minorHAnsi"/>
      <w:b/>
      <w:bCs/>
      <w:sz w:val="20"/>
      <w:szCs w:val="20"/>
    </w:rPr>
  </w:style>
  <w:style w:type="character" w:customStyle="1" w:styleId="ac">
    <w:name w:val="コメント内容 (文字)"/>
    <w:basedOn w:val="a6"/>
    <w:link w:val="ab"/>
    <w:uiPriority w:val="99"/>
    <w:semiHidden/>
    <w:rsid w:val="008F08CD"/>
    <w:rPr>
      <w:rFonts w:ascii="Times New Roman" w:eastAsiaTheme="minorEastAsia" w:hAnsi="Times New Roman"/>
      <w:b/>
      <w:bCs/>
      <w:kern w:val="2"/>
      <w:sz w:val="20"/>
      <w:szCs w:val="20"/>
      <w:lang w:eastAsia="ja-JP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E9495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94957"/>
    <w:rPr>
      <w:kern w:val="2"/>
      <w:sz w:val="21"/>
      <w:lang w:eastAsia="ja-JP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E9495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94957"/>
    <w:rPr>
      <w:kern w:val="2"/>
      <w:sz w:val="21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6E2A-5C31-4A7B-9A48-6B69E0D1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Chika OKADA</cp:lastModifiedBy>
  <cp:revision>4</cp:revision>
  <cp:lastPrinted>2026-02-02T06:28:00Z</cp:lastPrinted>
  <dcterms:created xsi:type="dcterms:W3CDTF">2026-04-11T14:57:00Z</dcterms:created>
  <dcterms:modified xsi:type="dcterms:W3CDTF">2026-04-11T15:11:00Z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685c8ad8-aad5-42f4-8429-bdbe02eb559d</vt:lpwstr>
  </property>
</Properties>
</file>