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72629" w14:textId="77777777" w:rsidR="009A0EE8" w:rsidRPr="006568CF" w:rsidRDefault="009A0EE8" w:rsidP="009A0EE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568CF">
        <w:rPr>
          <w:rFonts w:ascii="Times New Roman" w:hAnsi="Times New Roman" w:cs="Times New Roman"/>
          <w:sz w:val="24"/>
          <w:szCs w:val="24"/>
          <w:lang w:val="en-US"/>
        </w:rPr>
        <w:t xml:space="preserve">Table </w:t>
      </w:r>
      <w:r w:rsidR="007051A9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6568CF">
        <w:rPr>
          <w:rFonts w:ascii="Times New Roman" w:hAnsi="Times New Roman" w:cs="Times New Roman"/>
          <w:sz w:val="24"/>
          <w:szCs w:val="24"/>
          <w:lang w:val="en-US"/>
        </w:rPr>
        <w:t xml:space="preserve">1. Study quality assessment </w:t>
      </w:r>
      <w:r>
        <w:rPr>
          <w:rFonts w:ascii="Times New Roman" w:hAnsi="Times New Roman" w:cs="Times New Roman"/>
          <w:sz w:val="24"/>
          <w:szCs w:val="24"/>
          <w:lang w:val="en-US"/>
        </w:rPr>
        <w:t>protocol</w:t>
      </w:r>
      <w:r w:rsidR="00C41531">
        <w:rPr>
          <w:rFonts w:ascii="Times New Roman" w:hAnsi="Times New Roman" w:cs="Times New Roman"/>
          <w:sz w:val="24"/>
          <w:szCs w:val="24"/>
          <w:lang w:val="en-US"/>
        </w:rPr>
        <w:t xml:space="preserve"> for intervention studies</w:t>
      </w:r>
      <w:r w:rsidRPr="006568C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tbl>
      <w:tblPr>
        <w:tblStyle w:val="Tabellenrast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6"/>
        <w:gridCol w:w="7139"/>
        <w:gridCol w:w="1844"/>
      </w:tblGrid>
      <w:tr w:rsidR="009A0EE8" w:rsidRPr="002B404F" w14:paraId="1BAC2F7F" w14:textId="77777777" w:rsidTr="008A4FA1"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53AFC278" w14:textId="77777777" w:rsidR="009A0EE8" w:rsidRPr="006568CF" w:rsidRDefault="009A0EE8" w:rsidP="00CE105D">
            <w:pPr>
              <w:spacing w:after="16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Item</w:t>
            </w:r>
          </w:p>
        </w:tc>
        <w:tc>
          <w:tcPr>
            <w:tcW w:w="7139" w:type="dxa"/>
            <w:tcBorders>
              <w:top w:val="single" w:sz="4" w:space="0" w:color="auto"/>
              <w:bottom w:val="single" w:sz="4" w:space="0" w:color="auto"/>
            </w:tcBorders>
          </w:tcPr>
          <w:p w14:paraId="18C44BB0" w14:textId="77777777" w:rsidR="009A0EE8" w:rsidRPr="006568CF" w:rsidRDefault="009A0EE8" w:rsidP="00CE105D">
            <w:pPr>
              <w:spacing w:after="16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Longitudinal study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14:paraId="3D986D76" w14:textId="77777777" w:rsidR="009A0EE8" w:rsidRPr="006568CF" w:rsidRDefault="009A0EE8" w:rsidP="00CE105D">
            <w:pPr>
              <w:spacing w:after="16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Rating</w:t>
            </w:r>
          </w:p>
        </w:tc>
      </w:tr>
      <w:tr w:rsidR="009A0EE8" w:rsidRPr="002B404F" w14:paraId="4BFE2C6E" w14:textId="77777777" w:rsidTr="008A4FA1"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37A6D6A1" w14:textId="77777777" w:rsidR="009A0EE8" w:rsidRPr="006568CF" w:rsidRDefault="009A0EE8" w:rsidP="00CE105D">
            <w:pPr>
              <w:spacing w:after="16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(1)</w:t>
            </w:r>
          </w:p>
        </w:tc>
        <w:tc>
          <w:tcPr>
            <w:tcW w:w="7139" w:type="dxa"/>
            <w:tcBorders>
              <w:top w:val="single" w:sz="4" w:space="0" w:color="auto"/>
              <w:bottom w:val="single" w:sz="4" w:space="0" w:color="auto"/>
            </w:tcBorders>
          </w:tcPr>
          <w:p w14:paraId="1684C0DF" w14:textId="77777777" w:rsidR="009A0EE8" w:rsidRPr="006568CF" w:rsidRDefault="009A0EE8" w:rsidP="00CE105D">
            <w:pPr>
              <w:spacing w:after="16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Was the physical activity manipulation controlled (e.g., completed in a laboratory setting, standardized by duration and intensity, and for interaction with other participants if administered in a group context)? *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14:paraId="4626725D" w14:textId="628C8C10" w:rsidR="009A0EE8" w:rsidRPr="006568CF" w:rsidRDefault="009A0EE8" w:rsidP="008A4FA1">
            <w:pPr>
              <w:spacing w:after="16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 (1)</w:t>
            </w:r>
            <w:r w:rsidR="008A4F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656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 (0)</w:t>
            </w:r>
          </w:p>
        </w:tc>
      </w:tr>
      <w:tr w:rsidR="009A0EE8" w:rsidRPr="002B404F" w14:paraId="644B72DF" w14:textId="77777777" w:rsidTr="008A4FA1"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70FB5F36" w14:textId="77777777" w:rsidR="009A0EE8" w:rsidRPr="006568CF" w:rsidRDefault="009A0EE8" w:rsidP="00CE105D">
            <w:pPr>
              <w:spacing w:after="16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(2)</w:t>
            </w:r>
          </w:p>
        </w:tc>
        <w:tc>
          <w:tcPr>
            <w:tcW w:w="7139" w:type="dxa"/>
            <w:tcBorders>
              <w:top w:val="single" w:sz="4" w:space="0" w:color="auto"/>
              <w:bottom w:val="single" w:sz="4" w:space="0" w:color="auto"/>
            </w:tcBorders>
          </w:tcPr>
          <w:p w14:paraId="76807FFE" w14:textId="1827DC17" w:rsidR="009A0EE8" w:rsidRPr="006568CF" w:rsidRDefault="009A0EE8" w:rsidP="00CE105D">
            <w:pPr>
              <w:spacing w:after="16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Was there evidence of va</w:t>
            </w:r>
            <w:r w:rsidR="00822C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Pr="00656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822C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dity </w:t>
            </w:r>
            <w:r w:rsidRPr="00656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for the creativity measure(s) utilized? 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14:paraId="3953F0D8" w14:textId="4C1B77B1" w:rsidR="009A0EE8" w:rsidRPr="006568CF" w:rsidRDefault="009A0EE8" w:rsidP="008A4FA1">
            <w:pPr>
              <w:spacing w:after="16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 (1)</w:t>
            </w:r>
            <w:r w:rsidR="008A4F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656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 (0)</w:t>
            </w:r>
          </w:p>
        </w:tc>
      </w:tr>
      <w:tr w:rsidR="009A0EE8" w:rsidRPr="002B404F" w14:paraId="6CCA63F2" w14:textId="77777777" w:rsidTr="008A4FA1"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3D82BE23" w14:textId="77777777" w:rsidR="009A0EE8" w:rsidRPr="006568CF" w:rsidRDefault="009A0EE8" w:rsidP="00CE105D">
            <w:pPr>
              <w:spacing w:after="16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(3)</w:t>
            </w:r>
          </w:p>
        </w:tc>
        <w:tc>
          <w:tcPr>
            <w:tcW w:w="7139" w:type="dxa"/>
            <w:tcBorders>
              <w:top w:val="single" w:sz="4" w:space="0" w:color="auto"/>
              <w:bottom w:val="single" w:sz="4" w:space="0" w:color="auto"/>
            </w:tcBorders>
          </w:tcPr>
          <w:p w14:paraId="5BC5187C" w14:textId="77777777" w:rsidR="009A0EE8" w:rsidRPr="006568CF" w:rsidRDefault="009A0EE8" w:rsidP="00CE105D">
            <w:pPr>
              <w:spacing w:after="16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Was there evidence of reliability for the creativity measure(s) utilized? (e.g., reporting of Cronbach’s Alpha of reported data)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14:paraId="18D2DF3A" w14:textId="21FD2666" w:rsidR="009A0EE8" w:rsidRPr="006568CF" w:rsidRDefault="009A0EE8" w:rsidP="008A4FA1">
            <w:pPr>
              <w:spacing w:after="16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 (1)</w:t>
            </w:r>
            <w:r w:rsidR="008A4F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656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 (0)</w:t>
            </w:r>
          </w:p>
        </w:tc>
      </w:tr>
      <w:tr w:rsidR="009A0EE8" w:rsidRPr="002B404F" w14:paraId="19627641" w14:textId="77777777" w:rsidTr="008A4FA1"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2B693DBE" w14:textId="77777777" w:rsidR="009A0EE8" w:rsidRPr="006568CF" w:rsidRDefault="009A0EE8" w:rsidP="00CE105D">
            <w:pPr>
              <w:spacing w:after="16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(4)</w:t>
            </w:r>
          </w:p>
        </w:tc>
        <w:tc>
          <w:tcPr>
            <w:tcW w:w="7139" w:type="dxa"/>
            <w:tcBorders>
              <w:top w:val="single" w:sz="4" w:space="0" w:color="auto"/>
              <w:bottom w:val="single" w:sz="4" w:space="0" w:color="auto"/>
            </w:tcBorders>
          </w:tcPr>
          <w:p w14:paraId="7F725B31" w14:textId="77777777" w:rsidR="009A0EE8" w:rsidRPr="006568CF" w:rsidRDefault="009A0EE8" w:rsidP="00CE105D">
            <w:pPr>
              <w:spacing w:after="16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Were creativity scoring and evaluation procedures robust to bias (e.g., blinded scoring completed by multiple researchers, provision of strong interrater reliability)?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14:paraId="57209E37" w14:textId="0D89D24B" w:rsidR="009A0EE8" w:rsidRPr="006568CF" w:rsidRDefault="009A0EE8" w:rsidP="008A4FA1">
            <w:pPr>
              <w:spacing w:after="16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 (1)</w:t>
            </w:r>
            <w:r w:rsidR="008A4F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656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 (0)</w:t>
            </w:r>
          </w:p>
        </w:tc>
      </w:tr>
      <w:tr w:rsidR="009A0EE8" w:rsidRPr="002B404F" w14:paraId="785722BC" w14:textId="77777777" w:rsidTr="008A4FA1"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715F6005" w14:textId="77777777" w:rsidR="009A0EE8" w:rsidRPr="006568CF" w:rsidRDefault="009A0EE8" w:rsidP="00CE105D">
            <w:pPr>
              <w:spacing w:after="16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(5)</w:t>
            </w:r>
          </w:p>
        </w:tc>
        <w:tc>
          <w:tcPr>
            <w:tcW w:w="7139" w:type="dxa"/>
            <w:tcBorders>
              <w:top w:val="single" w:sz="4" w:space="0" w:color="auto"/>
              <w:bottom w:val="single" w:sz="4" w:space="0" w:color="auto"/>
            </w:tcBorders>
          </w:tcPr>
          <w:p w14:paraId="72F399CC" w14:textId="77777777" w:rsidR="009A0EE8" w:rsidRPr="006568CF" w:rsidRDefault="009A0EE8" w:rsidP="00CE105D">
            <w:pPr>
              <w:spacing w:after="16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Was the order of creativity assessments randomized to ensure resistance to temporal artifacts or learning effects?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14:paraId="30278CF3" w14:textId="1041B6CE" w:rsidR="009A0EE8" w:rsidRPr="006568CF" w:rsidRDefault="009A0EE8" w:rsidP="008A4FA1">
            <w:pPr>
              <w:spacing w:after="16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 (1)</w:t>
            </w:r>
            <w:r w:rsidR="008A4F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656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 (0)</w:t>
            </w:r>
          </w:p>
        </w:tc>
      </w:tr>
      <w:tr w:rsidR="009A0EE8" w:rsidRPr="002B404F" w14:paraId="1D462EB5" w14:textId="77777777" w:rsidTr="008A4FA1"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41DC8C0B" w14:textId="77777777" w:rsidR="009A0EE8" w:rsidRPr="006568CF" w:rsidRDefault="009A0EE8" w:rsidP="00CE105D">
            <w:pPr>
              <w:spacing w:after="16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(6)</w:t>
            </w:r>
          </w:p>
        </w:tc>
        <w:tc>
          <w:tcPr>
            <w:tcW w:w="7139" w:type="dxa"/>
            <w:tcBorders>
              <w:top w:val="single" w:sz="4" w:space="0" w:color="auto"/>
              <w:bottom w:val="single" w:sz="4" w:space="0" w:color="auto"/>
            </w:tcBorders>
          </w:tcPr>
          <w:p w14:paraId="44F564AD" w14:textId="7710DA26" w:rsidR="009A0EE8" w:rsidRPr="006568CF" w:rsidRDefault="009A0EE8" w:rsidP="00CE105D">
            <w:pPr>
              <w:spacing w:after="16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Did the intervention use a non-exercise control group or condition?</w:t>
            </w:r>
            <w:r w:rsidR="001855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*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14:paraId="266574FF" w14:textId="0238829E" w:rsidR="009A0EE8" w:rsidRPr="006568CF" w:rsidRDefault="009A0EE8" w:rsidP="008A4FA1">
            <w:pPr>
              <w:spacing w:after="16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 (1)</w:t>
            </w:r>
            <w:r w:rsidR="008A4F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656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 (0)</w:t>
            </w:r>
          </w:p>
        </w:tc>
      </w:tr>
      <w:tr w:rsidR="009A0EE8" w:rsidRPr="002B404F" w14:paraId="640E0227" w14:textId="77777777" w:rsidTr="008A4FA1"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287AA7F4" w14:textId="77777777" w:rsidR="009A0EE8" w:rsidRPr="006568CF" w:rsidRDefault="009A0EE8" w:rsidP="00CE105D">
            <w:pPr>
              <w:spacing w:after="16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(7)</w:t>
            </w:r>
          </w:p>
        </w:tc>
        <w:tc>
          <w:tcPr>
            <w:tcW w:w="7139" w:type="dxa"/>
            <w:tcBorders>
              <w:top w:val="single" w:sz="4" w:space="0" w:color="auto"/>
              <w:bottom w:val="single" w:sz="4" w:space="0" w:color="auto"/>
            </w:tcBorders>
          </w:tcPr>
          <w:p w14:paraId="0489F916" w14:textId="77777777" w:rsidR="009A0EE8" w:rsidRPr="006568CF" w:rsidRDefault="009A0EE8" w:rsidP="00CE105D">
            <w:pPr>
              <w:spacing w:after="16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Where all examined effects reported?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14:paraId="03A174E4" w14:textId="5333C715" w:rsidR="009A0EE8" w:rsidRPr="006568CF" w:rsidRDefault="009A0EE8" w:rsidP="008A4FA1">
            <w:pPr>
              <w:spacing w:after="16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 (1)</w:t>
            </w:r>
            <w:r w:rsidR="008A4F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656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 (0)</w:t>
            </w:r>
          </w:p>
        </w:tc>
      </w:tr>
      <w:tr w:rsidR="009A0EE8" w:rsidRPr="002B404F" w14:paraId="163CD968" w14:textId="77777777" w:rsidTr="008A4FA1"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08757C45" w14:textId="77777777" w:rsidR="009A0EE8" w:rsidRPr="006568CF" w:rsidRDefault="009A0EE8" w:rsidP="00CE105D">
            <w:pPr>
              <w:spacing w:after="16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(8)</w:t>
            </w:r>
          </w:p>
        </w:tc>
        <w:tc>
          <w:tcPr>
            <w:tcW w:w="7139" w:type="dxa"/>
            <w:tcBorders>
              <w:top w:val="single" w:sz="4" w:space="0" w:color="auto"/>
              <w:bottom w:val="single" w:sz="4" w:space="0" w:color="auto"/>
            </w:tcBorders>
          </w:tcPr>
          <w:p w14:paraId="1E2D1E56" w14:textId="77777777" w:rsidR="009A0EE8" w:rsidRPr="006568CF" w:rsidRDefault="009A0EE8" w:rsidP="00CE105D">
            <w:pPr>
              <w:spacing w:after="16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Was the study a randomized control trial? *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14:paraId="262FE3A4" w14:textId="5646902B" w:rsidR="009A0EE8" w:rsidRPr="006568CF" w:rsidRDefault="009A0EE8" w:rsidP="008A4FA1">
            <w:pPr>
              <w:spacing w:after="16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 (1)</w:t>
            </w:r>
            <w:r w:rsidR="008A4F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656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 (0)</w:t>
            </w:r>
          </w:p>
        </w:tc>
      </w:tr>
    </w:tbl>
    <w:p w14:paraId="70AD15F5" w14:textId="1F3AF59E" w:rsidR="005469C2" w:rsidRPr="001855AB" w:rsidRDefault="009A0EE8" w:rsidP="008A4FA1">
      <w:pPr>
        <w:spacing w:line="480" w:lineRule="auto"/>
        <w:jc w:val="both"/>
        <w:rPr>
          <w:lang w:val="en-US"/>
        </w:rPr>
      </w:pPr>
      <w:r w:rsidRPr="006568CF">
        <w:rPr>
          <w:rFonts w:ascii="Times New Roman" w:hAnsi="Times New Roman" w:cs="Times New Roman"/>
          <w:sz w:val="24"/>
          <w:szCs w:val="24"/>
          <w:lang w:val="en-US"/>
        </w:rPr>
        <w:t xml:space="preserve">* For cross-sectional study: (1) Was the physical activity assessed by behavioral measure? </w:t>
      </w:r>
      <w:r w:rsidR="0073481D">
        <w:rPr>
          <w:rFonts w:ascii="Times New Roman" w:hAnsi="Times New Roman" w:cs="Times New Roman"/>
          <w:sz w:val="24"/>
          <w:szCs w:val="24"/>
          <w:lang w:val="en-US"/>
        </w:rPr>
        <w:t>The questions (</w:t>
      </w:r>
      <w:r w:rsidR="001855AB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73481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1855AB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73481D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1855AB">
        <w:rPr>
          <w:rFonts w:ascii="Times New Roman" w:hAnsi="Times New Roman" w:cs="Times New Roman"/>
          <w:sz w:val="24"/>
          <w:szCs w:val="24"/>
          <w:lang w:val="en-US"/>
        </w:rPr>
        <w:t>8</w:t>
      </w:r>
      <w:r w:rsidR="0073481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1855AB">
        <w:rPr>
          <w:rFonts w:ascii="Times New Roman" w:hAnsi="Times New Roman" w:cs="Times New Roman"/>
          <w:sz w:val="24"/>
          <w:szCs w:val="24"/>
          <w:lang w:val="en-US"/>
        </w:rPr>
        <w:t xml:space="preserve"> are not applicable.</w:t>
      </w:r>
    </w:p>
    <w:sectPr w:rsidR="005469C2" w:rsidRPr="001855AB" w:rsidSect="00610B6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EE8"/>
    <w:rsid w:val="001855AB"/>
    <w:rsid w:val="0031095C"/>
    <w:rsid w:val="00610B6C"/>
    <w:rsid w:val="007051A9"/>
    <w:rsid w:val="0073481D"/>
    <w:rsid w:val="00822C49"/>
    <w:rsid w:val="008A4FA1"/>
    <w:rsid w:val="009A0EE8"/>
    <w:rsid w:val="00B305BF"/>
    <w:rsid w:val="00B350FD"/>
    <w:rsid w:val="00C41531"/>
    <w:rsid w:val="00C55897"/>
    <w:rsid w:val="00E45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62BE3"/>
  <w15:chartTrackingRefBased/>
  <w15:docId w15:val="{2A13B083-6AD7-4039-83FE-3A5A74A53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A0EE8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9A0EE8"/>
    <w:pPr>
      <w:spacing w:after="0" w:line="240" w:lineRule="auto"/>
    </w:pPr>
    <w:rPr>
      <w:lang w:val="de-A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822C4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22C49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22C49"/>
    <w:rPr>
      <w:sz w:val="20"/>
      <w:szCs w:val="20"/>
      <w:lang w:val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22C4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22C49"/>
    <w:rPr>
      <w:b/>
      <w:bCs/>
      <w:sz w:val="20"/>
      <w:szCs w:val="20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 Graz</Company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Rominger, Christian (christian.rominger@uni-graz.at)</dc:creator>
  <cp:keywords/>
  <dc:description/>
  <cp:lastModifiedBy>Christian Rominger</cp:lastModifiedBy>
  <cp:revision>7</cp:revision>
  <dcterms:created xsi:type="dcterms:W3CDTF">2021-11-16T12:21:00Z</dcterms:created>
  <dcterms:modified xsi:type="dcterms:W3CDTF">2022-02-17T09:29:00Z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6">
    <vt:lpwstr>True</vt:lpwstr>
  </property>
</Properties>
</file>