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BF075" w14:textId="77777777" w:rsidR="00451EDC" w:rsidRDefault="00451EDC" w:rsidP="00451EDC">
      <w:pPr>
        <w:pStyle w:val="Titel"/>
        <w:rPr>
          <w:b/>
          <w:color w:val="0E101A"/>
        </w:rPr>
      </w:pPr>
      <w:bookmarkStart w:id="0" w:name="_t34thp5n8xw"/>
      <w:bookmarkStart w:id="1" w:name="_GoBack"/>
      <w:bookmarkEnd w:id="0"/>
      <w:bookmarkEnd w:id="1"/>
      <w:r>
        <w:rPr>
          <w:b/>
          <w:color w:val="0E101A"/>
        </w:rPr>
        <w:t>Supplementary material to:</w:t>
      </w:r>
    </w:p>
    <w:p w14:paraId="4DE490FE" w14:textId="77777777" w:rsidR="00451EDC" w:rsidRPr="005D7A95" w:rsidRDefault="00451EDC" w:rsidP="00451EDC">
      <w:pPr>
        <w:pStyle w:val="docdata"/>
        <w:spacing w:before="0" w:beforeAutospacing="0" w:after="0" w:afterAutospacing="0" w:line="480" w:lineRule="auto"/>
        <w:jc w:val="both"/>
        <w:rPr>
          <w:bCs/>
          <w:color w:val="000000"/>
          <w:sz w:val="28"/>
          <w:szCs w:val="22"/>
          <w:lang w:val="en-US"/>
        </w:rPr>
      </w:pPr>
      <w:bookmarkStart w:id="2" w:name="_8a8f0tthenpt"/>
      <w:bookmarkEnd w:id="2"/>
      <w:r w:rsidRPr="005D7A95">
        <w:rPr>
          <w:bCs/>
          <w:color w:val="000000"/>
          <w:sz w:val="28"/>
          <w:szCs w:val="22"/>
          <w:lang w:val="en-US"/>
        </w:rPr>
        <w:t>For Sports Medicine</w:t>
      </w:r>
    </w:p>
    <w:p w14:paraId="549B4DF8" w14:textId="77777777" w:rsidR="00451EDC" w:rsidRPr="005D7A95" w:rsidRDefault="00451EDC" w:rsidP="00451EDC">
      <w:pPr>
        <w:pStyle w:val="docdata"/>
        <w:spacing w:before="0" w:beforeAutospacing="0" w:after="0" w:afterAutospacing="0" w:line="480" w:lineRule="auto"/>
        <w:jc w:val="both"/>
        <w:rPr>
          <w:b/>
          <w:sz w:val="28"/>
          <w:szCs w:val="22"/>
          <w:lang w:val="en-US"/>
        </w:rPr>
      </w:pPr>
      <w:r w:rsidRPr="005D7A95">
        <w:rPr>
          <w:b/>
          <w:color w:val="000000"/>
          <w:sz w:val="28"/>
          <w:szCs w:val="22"/>
          <w:lang w:val="en-US"/>
        </w:rPr>
        <w:t xml:space="preserve">Multidimensional and Longitudinal Approaches in Talent Identification and Development in Racket Sports: A Systematic Review </w:t>
      </w:r>
    </w:p>
    <w:p w14:paraId="650AF9EF" w14:textId="77777777" w:rsidR="00451EDC" w:rsidRPr="00983ECD" w:rsidRDefault="00451EDC" w:rsidP="00451EDC">
      <w:pPr>
        <w:pStyle w:val="Normaal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983ECD">
        <w:rPr>
          <w:bCs/>
          <w:color w:val="000000"/>
          <w:sz w:val="22"/>
          <w:szCs w:val="22"/>
        </w:rPr>
        <w:t>Sebastiaan B. Nijenhuis</w:t>
      </w:r>
      <w:r w:rsidRPr="00983ECD">
        <w:rPr>
          <w:bCs/>
          <w:color w:val="000000"/>
          <w:sz w:val="22"/>
          <w:szCs w:val="22"/>
          <w:vertAlign w:val="superscript"/>
        </w:rPr>
        <w:t>1#</w:t>
      </w:r>
      <w:r w:rsidRPr="00983ECD">
        <w:rPr>
          <w:bCs/>
          <w:color w:val="000000"/>
          <w:sz w:val="22"/>
          <w:szCs w:val="22"/>
        </w:rPr>
        <w:t xml:space="preserve">, </w:t>
      </w:r>
    </w:p>
    <w:p w14:paraId="712333AB" w14:textId="77777777" w:rsidR="00451EDC" w:rsidRPr="00983ECD" w:rsidRDefault="00451EDC" w:rsidP="00451EDC">
      <w:pPr>
        <w:pStyle w:val="Normaal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983ECD">
        <w:rPr>
          <w:bCs/>
          <w:color w:val="000000"/>
          <w:sz w:val="22"/>
          <w:szCs w:val="22"/>
        </w:rPr>
        <w:t>Till Koopmann</w:t>
      </w:r>
      <w:r w:rsidRPr="00983ECD">
        <w:rPr>
          <w:bCs/>
          <w:color w:val="000000"/>
          <w:sz w:val="22"/>
          <w:szCs w:val="22"/>
          <w:vertAlign w:val="superscript"/>
        </w:rPr>
        <w:t>2#</w:t>
      </w:r>
      <w:r w:rsidRPr="00983ECD">
        <w:rPr>
          <w:bCs/>
          <w:color w:val="000000"/>
          <w:sz w:val="22"/>
          <w:szCs w:val="22"/>
        </w:rPr>
        <w:t xml:space="preserve">, </w:t>
      </w:r>
    </w:p>
    <w:p w14:paraId="6E820BE6" w14:textId="77777777" w:rsidR="00451EDC" w:rsidRPr="00983ECD" w:rsidRDefault="00451EDC" w:rsidP="00451EDC">
      <w:pPr>
        <w:pStyle w:val="Normaal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983ECD">
        <w:rPr>
          <w:bCs/>
          <w:color w:val="000000"/>
          <w:sz w:val="22"/>
          <w:szCs w:val="22"/>
        </w:rPr>
        <w:t>Jesper Mulder</w:t>
      </w:r>
      <w:r w:rsidRPr="00983ECD">
        <w:rPr>
          <w:bCs/>
          <w:color w:val="000000"/>
          <w:sz w:val="22"/>
          <w:szCs w:val="22"/>
          <w:vertAlign w:val="superscript"/>
        </w:rPr>
        <w:t>1</w:t>
      </w:r>
      <w:r w:rsidRPr="00983ECD">
        <w:rPr>
          <w:bCs/>
          <w:color w:val="000000"/>
          <w:sz w:val="22"/>
          <w:szCs w:val="22"/>
        </w:rPr>
        <w:t xml:space="preserve">, </w:t>
      </w:r>
    </w:p>
    <w:p w14:paraId="0E0F5C3C" w14:textId="77777777" w:rsidR="00451EDC" w:rsidRPr="00983ECD" w:rsidRDefault="00451EDC" w:rsidP="00451EDC">
      <w:pPr>
        <w:pStyle w:val="Normaal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983ECD">
        <w:rPr>
          <w:bCs/>
          <w:color w:val="000000"/>
          <w:sz w:val="22"/>
          <w:szCs w:val="22"/>
        </w:rPr>
        <w:t>Marije T. Elferink-Gemser</w:t>
      </w:r>
      <w:r w:rsidRPr="00983ECD">
        <w:rPr>
          <w:bCs/>
          <w:color w:val="000000"/>
          <w:sz w:val="22"/>
          <w:szCs w:val="22"/>
          <w:vertAlign w:val="superscript"/>
        </w:rPr>
        <w:t>1</w:t>
      </w:r>
      <w:r w:rsidRPr="00983ECD">
        <w:rPr>
          <w:bCs/>
          <w:color w:val="000000"/>
          <w:sz w:val="22"/>
          <w:szCs w:val="22"/>
        </w:rPr>
        <w:t xml:space="preserve">, </w:t>
      </w:r>
    </w:p>
    <w:p w14:paraId="7E523000" w14:textId="77777777" w:rsidR="00451EDC" w:rsidRPr="005D7A95" w:rsidRDefault="00451EDC" w:rsidP="00451EDC">
      <w:pPr>
        <w:pStyle w:val="Normaalweb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5D7A95">
        <w:rPr>
          <w:bCs/>
          <w:color w:val="000000"/>
          <w:sz w:val="22"/>
          <w:szCs w:val="22"/>
          <w:lang w:val="en-US"/>
        </w:rPr>
        <w:t>Irene R. Faber</w:t>
      </w:r>
      <w:r w:rsidRPr="005D7A95">
        <w:rPr>
          <w:bCs/>
          <w:color w:val="000000"/>
          <w:sz w:val="22"/>
          <w:szCs w:val="22"/>
          <w:vertAlign w:val="superscript"/>
          <w:lang w:val="en-US"/>
        </w:rPr>
        <w:t>2,3</w:t>
      </w:r>
    </w:p>
    <w:p w14:paraId="320877C5" w14:textId="77777777" w:rsidR="00451EDC" w:rsidRPr="005D7A95" w:rsidRDefault="00451EDC" w:rsidP="00451EDC">
      <w:pPr>
        <w:pStyle w:val="Normaalweb"/>
        <w:spacing w:before="0" w:beforeAutospacing="0" w:after="0" w:afterAutospacing="0"/>
        <w:jc w:val="both"/>
        <w:rPr>
          <w:color w:val="000000"/>
          <w:sz w:val="22"/>
          <w:szCs w:val="22"/>
          <w:vertAlign w:val="superscript"/>
          <w:lang w:val="en-US"/>
        </w:rPr>
      </w:pPr>
    </w:p>
    <w:p w14:paraId="09E79F81" w14:textId="77777777" w:rsidR="00451EDC" w:rsidRPr="005D7A95" w:rsidRDefault="00451EDC" w:rsidP="00451EDC">
      <w:pPr>
        <w:pStyle w:val="Normaalweb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5D7A95">
        <w:rPr>
          <w:color w:val="000000"/>
          <w:sz w:val="22"/>
          <w:szCs w:val="22"/>
          <w:vertAlign w:val="superscript"/>
          <w:lang w:val="en-US"/>
        </w:rPr>
        <w:t>1</w:t>
      </w:r>
      <w:r w:rsidRPr="005D7A95">
        <w:rPr>
          <w:color w:val="000000"/>
          <w:sz w:val="22"/>
          <w:szCs w:val="22"/>
          <w:lang w:val="en-US"/>
        </w:rPr>
        <w:t>Department of Human Movement Sciences, University of Groningen, Groningen, The Netherlands</w:t>
      </w:r>
    </w:p>
    <w:p w14:paraId="15DED0A9" w14:textId="77777777" w:rsidR="00451EDC" w:rsidRPr="005D7A95" w:rsidRDefault="00451EDC" w:rsidP="00451EDC">
      <w:pPr>
        <w:pStyle w:val="Normaalweb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5D7A95">
        <w:rPr>
          <w:color w:val="000000"/>
          <w:sz w:val="22"/>
          <w:szCs w:val="22"/>
          <w:vertAlign w:val="superscript"/>
          <w:lang w:val="en-US"/>
        </w:rPr>
        <w:t>2</w:t>
      </w:r>
      <w:r w:rsidRPr="005D7A95">
        <w:rPr>
          <w:color w:val="000000"/>
          <w:sz w:val="22"/>
          <w:szCs w:val="22"/>
          <w:lang w:val="en-US"/>
        </w:rPr>
        <w:t>Institute of Sport Science, Carl von Ossietzky University Oldenburg, Oldenburg, Germany</w:t>
      </w:r>
    </w:p>
    <w:p w14:paraId="1FF7B119" w14:textId="77777777" w:rsidR="00451EDC" w:rsidRPr="005D7A95" w:rsidRDefault="00451EDC" w:rsidP="00451EDC">
      <w:pPr>
        <w:pStyle w:val="Normaalweb"/>
        <w:spacing w:before="0" w:beforeAutospacing="0" w:after="0" w:afterAutospacing="0"/>
        <w:jc w:val="both"/>
        <w:rPr>
          <w:color w:val="000000"/>
          <w:lang w:val="en-US"/>
        </w:rPr>
      </w:pPr>
      <w:r w:rsidRPr="005D7A95">
        <w:rPr>
          <w:color w:val="000000"/>
          <w:sz w:val="22"/>
          <w:szCs w:val="22"/>
          <w:vertAlign w:val="superscript"/>
          <w:lang w:val="en-US"/>
        </w:rPr>
        <w:t>3</w:t>
      </w:r>
      <w:r w:rsidRPr="005D7A95">
        <w:rPr>
          <w:color w:val="000000"/>
          <w:sz w:val="22"/>
          <w:szCs w:val="22"/>
          <w:lang w:val="en-US"/>
        </w:rPr>
        <w:t xml:space="preserve">Research Centre Human Movement and Education, </w:t>
      </w:r>
      <w:proofErr w:type="spellStart"/>
      <w:r w:rsidRPr="005D7A95">
        <w:rPr>
          <w:color w:val="000000"/>
          <w:sz w:val="22"/>
          <w:szCs w:val="22"/>
          <w:lang w:val="en-US"/>
        </w:rPr>
        <w:t>Windesheim</w:t>
      </w:r>
      <w:proofErr w:type="spellEnd"/>
      <w:r w:rsidRPr="005D7A95">
        <w:rPr>
          <w:color w:val="000000"/>
          <w:sz w:val="22"/>
          <w:szCs w:val="22"/>
          <w:lang w:val="en-US"/>
        </w:rPr>
        <w:t xml:space="preserve"> University of Applied Sciences, Zwolle, The Netherlands</w:t>
      </w:r>
    </w:p>
    <w:p w14:paraId="7C51CD6B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9426AB2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 xml:space="preserve">ORCIDs: </w:t>
      </w:r>
    </w:p>
    <w:p w14:paraId="34040D00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>Till Koopmann</w:t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hyperlink r:id="rId7" w:history="1">
        <w:r w:rsidRPr="005D7A95">
          <w:rPr>
            <w:rStyle w:val="Hyperlink"/>
            <w:rFonts w:ascii="Times New Roman" w:hAnsi="Times New Roman" w:cs="Times New Roman"/>
          </w:rPr>
          <w:t>https://orcid.org/0000-0002-3985-4084</w:t>
        </w:r>
      </w:hyperlink>
      <w:r w:rsidRPr="005D7A95">
        <w:rPr>
          <w:rFonts w:ascii="Times New Roman" w:hAnsi="Times New Roman" w:cs="Times New Roman"/>
          <w:color w:val="000000"/>
        </w:rPr>
        <w:t xml:space="preserve"> </w:t>
      </w:r>
    </w:p>
    <w:p w14:paraId="1A7386C7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>Irene Faber</w:t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r w:rsidRPr="005D7A95">
        <w:rPr>
          <w:rFonts w:ascii="Times New Roman" w:hAnsi="Times New Roman" w:cs="Times New Roman"/>
          <w:color w:val="000000"/>
        </w:rPr>
        <w:tab/>
      </w:r>
      <w:hyperlink r:id="rId8" w:history="1">
        <w:r w:rsidRPr="005D7A95">
          <w:rPr>
            <w:rStyle w:val="Hyperlink"/>
            <w:rFonts w:ascii="Times New Roman" w:hAnsi="Times New Roman" w:cs="Times New Roman"/>
          </w:rPr>
          <w:t>https://orcid.org/0000-0002-4994-0453</w:t>
        </w:r>
      </w:hyperlink>
      <w:r w:rsidRPr="005D7A95">
        <w:rPr>
          <w:rFonts w:ascii="Times New Roman" w:hAnsi="Times New Roman" w:cs="Times New Roman"/>
          <w:color w:val="000000"/>
        </w:rPr>
        <w:t xml:space="preserve"> </w:t>
      </w:r>
    </w:p>
    <w:p w14:paraId="5D064899" w14:textId="77777777" w:rsidR="00451EDC" w:rsidRPr="00451EDC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nl-NL"/>
        </w:rPr>
      </w:pPr>
      <w:r w:rsidRPr="00451EDC">
        <w:rPr>
          <w:rFonts w:ascii="Times New Roman" w:hAnsi="Times New Roman" w:cs="Times New Roman"/>
          <w:color w:val="000000"/>
          <w:lang w:val="nl-NL"/>
        </w:rPr>
        <w:t>Marije Elferink-Gemser</w:t>
      </w:r>
      <w:r w:rsidRPr="00451EDC">
        <w:rPr>
          <w:rFonts w:ascii="Times New Roman" w:hAnsi="Times New Roman" w:cs="Times New Roman"/>
          <w:color w:val="000000"/>
          <w:lang w:val="nl-NL"/>
        </w:rPr>
        <w:tab/>
      </w:r>
      <w:r w:rsidRPr="00451EDC">
        <w:rPr>
          <w:rFonts w:ascii="Times New Roman" w:hAnsi="Times New Roman" w:cs="Times New Roman"/>
          <w:color w:val="000000"/>
          <w:lang w:val="nl-NL"/>
        </w:rPr>
        <w:tab/>
      </w:r>
      <w:r w:rsidRPr="00451EDC">
        <w:rPr>
          <w:rFonts w:ascii="Times New Roman" w:hAnsi="Times New Roman" w:cs="Times New Roman"/>
          <w:color w:val="000000"/>
          <w:lang w:val="nl-NL"/>
        </w:rPr>
        <w:tab/>
      </w:r>
      <w:r w:rsidRPr="00451EDC">
        <w:rPr>
          <w:rStyle w:val="Hyperlink"/>
          <w:rFonts w:ascii="Times New Roman" w:hAnsi="Times New Roman" w:cs="Times New Roman"/>
          <w:lang w:val="nl-NL"/>
        </w:rPr>
        <w:t>https://orcid.org/0000-0003-2555-4782</w:t>
      </w:r>
      <w:r w:rsidRPr="00451EDC">
        <w:rPr>
          <w:rFonts w:ascii="Times New Roman" w:hAnsi="Times New Roman" w:cs="Times New Roman"/>
          <w:color w:val="000000"/>
          <w:lang w:val="nl-NL"/>
        </w:rPr>
        <w:t xml:space="preserve"> </w:t>
      </w:r>
    </w:p>
    <w:p w14:paraId="551BFA49" w14:textId="77777777" w:rsidR="00451EDC" w:rsidRPr="00451EDC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nl-NL"/>
        </w:rPr>
      </w:pPr>
    </w:p>
    <w:p w14:paraId="2D5DA128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  <w:vertAlign w:val="superscript"/>
        </w:rPr>
        <w:t>#</w:t>
      </w:r>
      <w:r w:rsidRPr="005D7A95">
        <w:rPr>
          <w:rFonts w:ascii="Times New Roman" w:hAnsi="Times New Roman" w:cs="Times New Roman"/>
          <w:color w:val="000000"/>
        </w:rPr>
        <w:t>These authors share first authorship</w:t>
      </w:r>
    </w:p>
    <w:p w14:paraId="7BFC3ED0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1702B61D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5D7A95">
        <w:rPr>
          <w:rFonts w:ascii="Times New Roman" w:hAnsi="Times New Roman" w:cs="Times New Roman"/>
          <w:i/>
          <w:color w:val="000000"/>
        </w:rPr>
        <w:t xml:space="preserve">*Corresponding author: </w:t>
      </w:r>
    </w:p>
    <w:p w14:paraId="5E113673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>Irene Faber</w:t>
      </w:r>
    </w:p>
    <w:p w14:paraId="5562B14B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 xml:space="preserve">Institute of Sport Science, Carl von Ossietzky University Oldenburg, </w:t>
      </w:r>
    </w:p>
    <w:p w14:paraId="46386A14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5D7A95">
        <w:rPr>
          <w:rFonts w:ascii="Times New Roman" w:hAnsi="Times New Roman" w:cs="Times New Roman"/>
          <w:color w:val="000000"/>
        </w:rPr>
        <w:t>Ammerländer</w:t>
      </w:r>
      <w:proofErr w:type="spellEnd"/>
      <w:r w:rsidRPr="005D7A9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D7A95">
        <w:rPr>
          <w:rFonts w:ascii="Times New Roman" w:hAnsi="Times New Roman" w:cs="Times New Roman"/>
          <w:color w:val="000000"/>
        </w:rPr>
        <w:t>Heerstraße</w:t>
      </w:r>
      <w:proofErr w:type="spellEnd"/>
      <w:r w:rsidRPr="005D7A95">
        <w:rPr>
          <w:rFonts w:ascii="Times New Roman" w:hAnsi="Times New Roman" w:cs="Times New Roman"/>
          <w:color w:val="000000"/>
        </w:rPr>
        <w:t xml:space="preserve"> 114-118</w:t>
      </w:r>
    </w:p>
    <w:p w14:paraId="7D4A6751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 xml:space="preserve">26129 Oldenburg </w:t>
      </w:r>
    </w:p>
    <w:p w14:paraId="2A6A7767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>Phone +31 6 200 30 686</w:t>
      </w:r>
    </w:p>
    <w:p w14:paraId="51737053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 xml:space="preserve">E-mail: </w:t>
      </w:r>
      <w:hyperlink r:id="rId9" w:history="1">
        <w:r w:rsidRPr="00E9508D">
          <w:rPr>
            <w:rStyle w:val="Hyperlink"/>
            <w:rFonts w:ascii="Times New Roman" w:hAnsi="Times New Roman" w:cs="Times New Roman"/>
          </w:rPr>
          <w:t>i.r.faber@windesheim.nl</w:t>
        </w:r>
      </w:hyperlink>
      <w:r w:rsidRPr="005D7A95">
        <w:rPr>
          <w:rFonts w:ascii="Times New Roman" w:hAnsi="Times New Roman" w:cs="Times New Roman"/>
          <w:color w:val="000000"/>
        </w:rPr>
        <w:t xml:space="preserve">  </w:t>
      </w:r>
    </w:p>
    <w:p w14:paraId="54A90C0C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44017C6" w14:textId="77777777" w:rsidR="00451EDC" w:rsidRPr="005D7A95" w:rsidRDefault="00451EDC" w:rsidP="00451ED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D7A95">
        <w:rPr>
          <w:rFonts w:ascii="Times New Roman" w:hAnsi="Times New Roman" w:cs="Times New Roman"/>
          <w:color w:val="000000"/>
        </w:rPr>
        <w:t xml:space="preserve">Running head: Multidimensional and longitudinal talent approaches in racket sports </w:t>
      </w:r>
    </w:p>
    <w:p w14:paraId="59DD0AF4" w14:textId="77777777" w:rsidR="002F2C3B" w:rsidRDefault="00BD5D48"/>
    <w:p w14:paraId="0FFA0E95" w14:textId="77777777" w:rsidR="00451EDC" w:rsidRDefault="00451EDC"/>
    <w:p w14:paraId="070E18BD" w14:textId="77777777" w:rsidR="00451EDC" w:rsidRDefault="00451EDC"/>
    <w:p w14:paraId="42D7BD63" w14:textId="77777777" w:rsidR="00451EDC" w:rsidRDefault="00451EDC"/>
    <w:p w14:paraId="698957AD" w14:textId="11DE042F" w:rsidR="00421C04" w:rsidRDefault="00421C04">
      <w:r>
        <w:br w:type="page"/>
      </w:r>
    </w:p>
    <w:p w14:paraId="7984126A" w14:textId="77777777" w:rsidR="00451EDC" w:rsidRPr="005D7A95" w:rsidRDefault="00451EDC" w:rsidP="00451EDC">
      <w:pPr>
        <w:pStyle w:val="Kop2"/>
      </w:pPr>
      <w:r w:rsidRPr="005D7A95">
        <w:lastRenderedPageBreak/>
        <w:t xml:space="preserve">Supplementary </w:t>
      </w:r>
      <w:r>
        <w:t>table</w:t>
      </w:r>
    </w:p>
    <w:p w14:paraId="5AC367FD" w14:textId="77777777" w:rsidR="00451EDC" w:rsidRPr="005D7A95" w:rsidRDefault="00451EDC" w:rsidP="00451EDC">
      <w:pPr>
        <w:rPr>
          <w:rFonts w:ascii="Times New Roman" w:hAnsi="Times New Roman" w:cs="Times New Roman"/>
          <w:sz w:val="20"/>
          <w:szCs w:val="20"/>
        </w:rPr>
      </w:pPr>
      <w:r w:rsidRPr="005D7A95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S1</w:t>
      </w:r>
      <w:r w:rsidRPr="005D7A95">
        <w:rPr>
          <w:rFonts w:ascii="Times New Roman" w:hAnsi="Times New Roman" w:cs="Times New Roman"/>
          <w:sz w:val="20"/>
          <w:szCs w:val="20"/>
        </w:rPr>
        <w:t>. Overview of the distribution of individual characteristics in the included multidimensional studies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11"/>
        <w:gridCol w:w="1536"/>
        <w:gridCol w:w="1227"/>
        <w:gridCol w:w="966"/>
        <w:gridCol w:w="836"/>
        <w:gridCol w:w="1256"/>
      </w:tblGrid>
      <w:tr w:rsidR="00451EDC" w:rsidRPr="005D7A95" w14:paraId="22A8B42F" w14:textId="77777777" w:rsidTr="00D108D4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5793BF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First author (year)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FD36A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Anthropometrics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26CE6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Physiological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C8490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Technical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A6CA6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Tactical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AF3C4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Psychological</w:t>
            </w:r>
          </w:p>
        </w:tc>
      </w:tr>
      <w:tr w:rsidR="00451EDC" w:rsidRPr="005D7A95" w14:paraId="5B225EC1" w14:textId="77777777" w:rsidTr="00D108D4"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D15259F" w14:textId="77777777" w:rsidR="00451EDC" w:rsidRPr="005D7A95" w:rsidRDefault="00451EDC" w:rsidP="00FE76E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proofErr w:type="spellStart"/>
            <w:r w:rsidRPr="005D7A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Abdullahi</w:t>
            </w:r>
            <w:proofErr w:type="spellEnd"/>
            <w:r w:rsidRPr="005D7A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 xml:space="preserve"> (2017)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51279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68BC1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04E8D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647CA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10087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027F47F5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9E68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Baiget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2ECAA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202B5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AE8C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308A5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37C4A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2092F070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F83208" w14:textId="71C256DD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sz w:val="18"/>
                <w:szCs w:val="18"/>
                <w:lang w:val="en-US"/>
              </w:rPr>
              <w:t>Baiget</w:t>
            </w:r>
            <w:proofErr w:type="spellEnd"/>
            <w:r w:rsidRPr="005D7A95">
              <w:rPr>
                <w:sz w:val="18"/>
                <w:szCs w:val="18"/>
                <w:lang w:val="en-US"/>
              </w:rPr>
              <w:t xml:space="preserve"> (2016</w:t>
            </w:r>
            <w:r w:rsidR="00CB0048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4474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0697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EB6DF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E6BE9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29F46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0AB6E8D5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EAB2B5" w14:textId="77777777" w:rsidR="00451EDC" w:rsidRPr="005D7A95" w:rsidRDefault="00451EDC" w:rsidP="00FE76E0">
            <w:pPr>
              <w:pStyle w:val="Normaalweb"/>
              <w:tabs>
                <w:tab w:val="left" w:pos="2472"/>
              </w:tabs>
              <w:spacing w:before="0" w:beforeAutospacing="0" w:after="0" w:afterAutospacing="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sz w:val="18"/>
                <w:szCs w:val="18"/>
                <w:lang w:val="en-US"/>
              </w:rPr>
              <w:t>Banzer</w:t>
            </w:r>
            <w:proofErr w:type="spellEnd"/>
            <w:r w:rsidRPr="005D7A95">
              <w:rPr>
                <w:sz w:val="18"/>
                <w:szCs w:val="18"/>
                <w:lang w:val="en-US"/>
              </w:rPr>
              <w:t xml:space="preserve"> (2008)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6A6E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CD4A3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A46A8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8B63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93DDF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4B7D8CE6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0EEB5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Brechbuhl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67A97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DD4F4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36A20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35EA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2302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558BC0B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9339C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Catalán-Eslava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1B980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A4022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F2B82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9090C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0F1B0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3714AE4B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E088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Chapelle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49CBC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C707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405F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4875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39664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24EA40DA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6F558E" w14:textId="77777777" w:rsidR="00451EDC" w:rsidRPr="005D7A95" w:rsidRDefault="00451EDC" w:rsidP="00FE76E0">
            <w:pPr>
              <w:pStyle w:val="Normaalweb"/>
              <w:tabs>
                <w:tab w:val="left" w:pos="1692"/>
              </w:tabs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Chen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31E80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00EC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6453F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F5285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1A02C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4080470B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69EA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Doherty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C1FE2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401DE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C8B4F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D30D1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AB2A3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</w:tr>
      <w:tr w:rsidR="00451EDC" w:rsidRPr="005D7A95" w14:paraId="47F6EC2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24585" w14:textId="77777777" w:rsidR="00451EDC" w:rsidRPr="005D7A95" w:rsidRDefault="00451EDC" w:rsidP="00FE76E0">
            <w:pPr>
              <w:pStyle w:val="Normaalweb"/>
              <w:tabs>
                <w:tab w:val="right" w:pos="3186"/>
              </w:tabs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Faber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1AE9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B3EEA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D7A36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A3C63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7D6C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189D981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F656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Faber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72A95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D8396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1F6F2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F8D8E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A601B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693BACE9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E14BF3" w14:textId="77777777" w:rsidR="00451EDC" w:rsidRPr="005D7A95" w:rsidRDefault="00451EDC" w:rsidP="00FE76E0">
            <w:pPr>
              <w:pStyle w:val="Normaalweb"/>
              <w:tabs>
                <w:tab w:val="left" w:pos="2316"/>
              </w:tabs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Filipčič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2BAB0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4E02A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C81D2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13374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BD3D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7379CEC5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65488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Gale-Watts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B38E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E1FC8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1E3B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A9DC7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7C8EA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35E12561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E528E" w14:textId="77777777" w:rsidR="00451EDC" w:rsidRPr="005D7A95" w:rsidRDefault="00451EDC" w:rsidP="00FE76E0">
            <w:pPr>
              <w:pStyle w:val="Normaalweb"/>
              <w:tabs>
                <w:tab w:val="right" w:pos="3186"/>
              </w:tabs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James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B1D62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712AF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B658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C2033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250C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709672C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63BA3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Kanehisa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EC218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D0204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73EA0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E640C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50B0A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6414D03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F1BC8" w14:textId="77777777" w:rsidR="00451EDC" w:rsidRPr="005D7A95" w:rsidRDefault="00451EDC" w:rsidP="00FE76E0">
            <w:pPr>
              <w:pStyle w:val="Normaalweb"/>
              <w:tabs>
                <w:tab w:val="right" w:pos="3186"/>
              </w:tabs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Kolman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9A47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4851A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70A85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F7E2E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9BAE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66CC319E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85B29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Kramer (2016a)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20288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0E58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1E48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9C8C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37F55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1CE251CE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875F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Kramer (2016b)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F1FFA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E8DC9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62841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3137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BFA32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5FE3C9BF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69086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Kramer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73421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BB1F7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B2A0B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CBBAA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4B1B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30AC158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BF8AA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Kramer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7734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4E244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D2046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FF594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1CB2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75576BB4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C38F6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Kurtz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1195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15FDE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BAD5A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A2FA6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6D04A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1869C4E6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CBC2B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Madsen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F9B6B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E3EC0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2254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BBF34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6FA06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30409AFB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B35C7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Martinent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EFCBF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101D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61AFF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A7618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56567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</w:tr>
      <w:tr w:rsidR="00451EDC" w:rsidRPr="005D7A95" w14:paraId="00C2489D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86510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Robertson (2022)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E0063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5C139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7B7E9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07206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725F6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</w:tr>
      <w:tr w:rsidR="00451EDC" w:rsidRPr="005D7A95" w14:paraId="0583F221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6854E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Sánchez-Muñoz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8CE4C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32601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D477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CB9CC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49BA7B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09A3C9E0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EC8FC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Sánchez-Pay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4196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5EB3D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2741B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11AD5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3335C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3F7FEE07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84460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sz w:val="18"/>
                <w:szCs w:val="18"/>
                <w:lang w:val="en-US"/>
              </w:rPr>
              <w:t>Siener</w:t>
            </w:r>
            <w:proofErr w:type="spellEnd"/>
            <w:r w:rsidRPr="005D7A95">
              <w:rPr>
                <w:sz w:val="18"/>
                <w:szCs w:val="18"/>
                <w:lang w:val="en-US"/>
              </w:rPr>
              <w:t xml:space="preserve"> (2019)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F687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D762B0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F1E26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86D1BF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2967C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30460143" w14:paraId="5CB7BDD6" w14:textId="77777777" w:rsidTr="00D108D4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764B51" w14:textId="472743AD" w:rsidR="005EEDCC" w:rsidRDefault="005EEDCC" w:rsidP="00D108D4">
            <w:pPr>
              <w:pStyle w:val="Normaalweb"/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30460143">
              <w:rPr>
                <w:sz w:val="18"/>
                <w:szCs w:val="18"/>
                <w:lang w:val="en-US"/>
              </w:rPr>
              <w:t>Siener</w:t>
            </w:r>
            <w:proofErr w:type="spellEnd"/>
            <w:r w:rsidRPr="30460143">
              <w:rPr>
                <w:sz w:val="18"/>
                <w:szCs w:val="18"/>
                <w:lang w:val="en-US"/>
              </w:rPr>
              <w:t xml:space="preserve"> (2021)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717F6A" w14:textId="442FE34B" w:rsidR="005EEDCC" w:rsidRDefault="005EEDCC" w:rsidP="00D108D4">
            <w:pPr>
              <w:pStyle w:val="Normaalweb"/>
              <w:jc w:val="center"/>
              <w:rPr>
                <w:sz w:val="18"/>
                <w:szCs w:val="18"/>
                <w:lang w:val="en-US"/>
              </w:rPr>
            </w:pPr>
            <w:r w:rsidRPr="30460143"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654BA2" w14:textId="3691EDDE" w:rsidR="005EEDCC" w:rsidRDefault="005EEDCC" w:rsidP="00D108D4">
            <w:pPr>
              <w:pStyle w:val="Normaalweb"/>
              <w:jc w:val="center"/>
              <w:rPr>
                <w:sz w:val="18"/>
                <w:szCs w:val="18"/>
                <w:lang w:val="en-US"/>
              </w:rPr>
            </w:pPr>
            <w:r w:rsidRPr="30460143"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E2A69D" w14:textId="56E6C62B" w:rsidR="005EEDCC" w:rsidRDefault="005EEDCC" w:rsidP="00D108D4">
            <w:pPr>
              <w:pStyle w:val="Normaalweb"/>
              <w:jc w:val="center"/>
              <w:rPr>
                <w:sz w:val="18"/>
                <w:szCs w:val="18"/>
                <w:lang w:val="en-US"/>
              </w:rPr>
            </w:pPr>
            <w:r w:rsidRPr="30460143"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69F345" w14:textId="2A372242" w:rsidR="30460143" w:rsidRDefault="30460143" w:rsidP="00D108D4">
            <w:pPr>
              <w:pStyle w:val="Normaalweb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1BAD36" w14:textId="5C13F3DA" w:rsidR="30460143" w:rsidRDefault="30460143" w:rsidP="00D108D4">
            <w:pPr>
              <w:pStyle w:val="Normaalweb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451EDC" w:rsidRPr="005D7A95" w14:paraId="24644E16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DB521E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sz w:val="18"/>
                <w:szCs w:val="18"/>
                <w:lang w:val="en-US"/>
              </w:rPr>
              <w:t>Söğüt</w:t>
            </w:r>
            <w:proofErr w:type="spellEnd"/>
            <w:r w:rsidRPr="005D7A95">
              <w:rPr>
                <w:sz w:val="18"/>
                <w:szCs w:val="18"/>
                <w:lang w:val="en-US"/>
              </w:rPr>
              <w:t xml:space="preserve"> (2017)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EA1EF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B3C4C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91ADB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C2E73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2D856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78AB5A44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4714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Ulbricht (2016)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4A1E4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78B58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D8E22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97B91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62B6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</w:tr>
      <w:tr w:rsidR="00451EDC" w:rsidRPr="005D7A95" w14:paraId="2713D273" w14:textId="77777777" w:rsidTr="00D108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B2D2B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r w:rsidRPr="005D7A95">
              <w:rPr>
                <w:color w:val="000000"/>
                <w:sz w:val="18"/>
                <w:szCs w:val="18"/>
                <w:lang w:val="en-US"/>
              </w:rPr>
              <w:t>Zhao (2020)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ACBF6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7F8485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0BA83A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417E9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A2C95D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</w:tr>
      <w:tr w:rsidR="00451EDC" w:rsidRPr="005D7A95" w14:paraId="0F75D37C" w14:textId="77777777" w:rsidTr="00D108D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D3B34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sz w:val="18"/>
                <w:szCs w:val="18"/>
                <w:lang w:val="en-US"/>
              </w:rPr>
            </w:pPr>
            <w:proofErr w:type="spellStart"/>
            <w:r w:rsidRPr="005D7A95">
              <w:rPr>
                <w:color w:val="000000"/>
                <w:sz w:val="18"/>
                <w:szCs w:val="18"/>
                <w:lang w:val="en-US"/>
              </w:rPr>
              <w:t>Ziemann</w:t>
            </w:r>
            <w:proofErr w:type="spellEnd"/>
            <w:r w:rsidRPr="005D7A95">
              <w:rPr>
                <w:color w:val="000000"/>
                <w:sz w:val="18"/>
                <w:szCs w:val="18"/>
                <w:lang w:val="en-US"/>
              </w:rPr>
              <w:t xml:space="preserve"> (2011)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500E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13F1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D4723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F135C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E67DD2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ind w:left="-8052"/>
              <w:jc w:val="center"/>
              <w:rPr>
                <w:bCs/>
                <w:sz w:val="18"/>
                <w:szCs w:val="18"/>
                <w:lang w:val="en-US"/>
              </w:rPr>
            </w:pPr>
            <w:r w:rsidRPr="005D7A95">
              <w:rPr>
                <w:bCs/>
                <w:sz w:val="18"/>
                <w:szCs w:val="18"/>
                <w:lang w:val="en-US"/>
              </w:rPr>
              <w:t>X</w:t>
            </w:r>
          </w:p>
        </w:tc>
      </w:tr>
      <w:tr w:rsidR="00451EDC" w:rsidRPr="005D7A95" w14:paraId="17BE3E20" w14:textId="77777777" w:rsidTr="00D108D4"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363EE8A1" w14:textId="1320E953" w:rsidR="00451EDC" w:rsidRPr="005D7A95" w:rsidRDefault="00451EDC" w:rsidP="30460143">
            <w:pPr>
              <w:pStyle w:val="Normaalweb"/>
              <w:tabs>
                <w:tab w:val="left" w:pos="792"/>
              </w:tabs>
              <w:spacing w:before="0" w:beforeAutospacing="0" w:after="0" w:afterAutospacing="0"/>
              <w:jc w:val="both"/>
              <w:rPr>
                <w:rFonts w:eastAsia="Calibri"/>
                <w:b/>
                <w:bCs/>
                <w:noProof/>
                <w:color w:val="000000"/>
                <w:sz w:val="18"/>
                <w:szCs w:val="18"/>
                <w:lang w:val="en-US"/>
              </w:rPr>
            </w:pPr>
            <w:r w:rsidRPr="30460143">
              <w:rPr>
                <w:rFonts w:eastAsia="Calibri"/>
                <w:b/>
                <w:bCs/>
                <w:noProof/>
                <w:color w:val="000000" w:themeColor="text1"/>
                <w:sz w:val="18"/>
                <w:szCs w:val="18"/>
                <w:lang w:val="en-US"/>
              </w:rPr>
              <w:t>Total (</w:t>
            </w:r>
            <w:r w:rsidRPr="30460143">
              <w:rPr>
                <w:rFonts w:eastAsia="Calibri"/>
                <w:b/>
                <w:bCs/>
                <w:i/>
                <w:iCs/>
                <w:noProof/>
                <w:color w:val="000000" w:themeColor="text1"/>
                <w:sz w:val="18"/>
                <w:szCs w:val="18"/>
                <w:lang w:val="en-US"/>
              </w:rPr>
              <w:t>n =</w:t>
            </w:r>
            <w:r w:rsidRPr="30460143">
              <w:rPr>
                <w:rFonts w:eastAsia="Calibri"/>
                <w:b/>
                <w:bCs/>
                <w:noProof/>
                <w:color w:val="000000" w:themeColor="text1"/>
                <w:sz w:val="18"/>
                <w:szCs w:val="18"/>
                <w:lang w:val="en-US"/>
              </w:rPr>
              <w:t xml:space="preserve"> 3</w:t>
            </w:r>
            <w:r w:rsidR="00D108D4">
              <w:rPr>
                <w:rFonts w:eastAsia="Calibri"/>
                <w:b/>
                <w:bCs/>
                <w:noProof/>
                <w:color w:val="000000" w:themeColor="text1"/>
                <w:sz w:val="18"/>
                <w:szCs w:val="18"/>
                <w:lang w:val="en-US"/>
              </w:rPr>
              <w:t>2</w:t>
            </w:r>
            <w:r w:rsidRPr="30460143">
              <w:rPr>
                <w:rFonts w:eastAsia="Calibri"/>
                <w:b/>
                <w:bCs/>
                <w:noProof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266F4540" w14:textId="5BC04F87" w:rsidR="00451EDC" w:rsidRPr="005D7A95" w:rsidRDefault="00451EDC" w:rsidP="30460143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30460143">
              <w:rPr>
                <w:b/>
                <w:bCs/>
                <w:sz w:val="18"/>
                <w:szCs w:val="18"/>
                <w:lang w:val="en-US"/>
              </w:rPr>
              <w:t>2</w:t>
            </w:r>
            <w:r w:rsidR="55B5F3A2" w:rsidRPr="30460143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5C07D26" w14:textId="45CDAA1D" w:rsidR="00451EDC" w:rsidRPr="005D7A95" w:rsidRDefault="00451EDC" w:rsidP="30460143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30460143">
              <w:rPr>
                <w:b/>
                <w:bCs/>
                <w:sz w:val="18"/>
                <w:szCs w:val="18"/>
                <w:lang w:val="en-US"/>
              </w:rPr>
              <w:t>2</w:t>
            </w:r>
            <w:r w:rsidR="00D108D4">
              <w:rPr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48DC691" w14:textId="21523BB3" w:rsidR="00451EDC" w:rsidRPr="005D7A95" w:rsidRDefault="00451EDC" w:rsidP="30460143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30460143">
              <w:rPr>
                <w:b/>
                <w:bCs/>
                <w:sz w:val="18"/>
                <w:szCs w:val="18"/>
                <w:lang w:val="en-US"/>
              </w:rPr>
              <w:t>1</w:t>
            </w:r>
            <w:r w:rsidR="52518487" w:rsidRPr="30460143">
              <w:rPr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E075F27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D7A95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BDA10AB" w14:textId="6530867B" w:rsidR="00451EDC" w:rsidRPr="005D7A95" w:rsidRDefault="00D108D4" w:rsidP="00FE76E0">
            <w:pPr>
              <w:pStyle w:val="Normaalweb"/>
              <w:spacing w:before="0" w:beforeAutospacing="0" w:after="0" w:afterAutospacing="0"/>
              <w:jc w:val="center"/>
              <w:rPr>
                <w:rStyle w:val="Verwijzingopmerking"/>
                <w:rFonts w:eastAsiaTheme="minorHAnsi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Style w:val="Verwijzingopmerking"/>
                <w:rFonts w:eastAsiaTheme="minorHAnsi"/>
                <w:b/>
                <w:bCs/>
                <w:sz w:val="18"/>
                <w:szCs w:val="18"/>
                <w:lang w:val="en-US" w:eastAsia="en-US"/>
              </w:rPr>
              <w:t>4</w:t>
            </w:r>
          </w:p>
        </w:tc>
      </w:tr>
      <w:tr w:rsidR="00451EDC" w:rsidRPr="005D7A95" w14:paraId="63EBE24C" w14:textId="77777777" w:rsidTr="00D108D4">
        <w:tc>
          <w:tcPr>
            <w:tcW w:w="0" w:type="auto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620878" w14:textId="77777777" w:rsidR="00451EDC" w:rsidRPr="005D7A95" w:rsidRDefault="00451EDC" w:rsidP="00FE76E0">
            <w:pPr>
              <w:pStyle w:val="Normaalweb"/>
              <w:spacing w:before="0" w:beforeAutospacing="0" w:after="0" w:afterAutospacing="0"/>
              <w:rPr>
                <w:rStyle w:val="Verwijzingopmerking"/>
                <w:rFonts w:eastAsiaTheme="minorHAnsi"/>
                <w:bCs/>
                <w:i/>
                <w:szCs w:val="18"/>
                <w:lang w:val="en-US" w:eastAsia="en-US"/>
              </w:rPr>
            </w:pPr>
            <w:r w:rsidRPr="005D7A95">
              <w:rPr>
                <w:rFonts w:eastAsia="Calibri"/>
                <w:bCs/>
                <w:i/>
                <w:noProof/>
                <w:color w:val="000000"/>
                <w:sz w:val="16"/>
                <w:szCs w:val="18"/>
                <w:vertAlign w:val="superscript"/>
                <w:lang w:val="en-US"/>
              </w:rPr>
              <w:t>1</w:t>
            </w:r>
            <w:r w:rsidRPr="005D7A95">
              <w:rPr>
                <w:rFonts w:eastAsia="Calibri"/>
                <w:bCs/>
                <w:i/>
                <w:noProof/>
                <w:color w:val="000000"/>
                <w:sz w:val="16"/>
                <w:szCs w:val="18"/>
                <w:lang w:val="en-US"/>
              </w:rPr>
              <w:t xml:space="preserve">The technical category covered both technical skills and (perceptuo-)motor skills. </w:t>
            </w:r>
            <w:r w:rsidRPr="005D7A95">
              <w:rPr>
                <w:rFonts w:eastAsia="Calibri"/>
                <w:bCs/>
                <w:i/>
                <w:noProof/>
                <w:color w:val="000000"/>
                <w:sz w:val="16"/>
                <w:szCs w:val="18"/>
                <w:lang w:val="en-US"/>
              </w:rPr>
              <w:br/>
            </w:r>
            <w:r w:rsidRPr="005D7A95">
              <w:rPr>
                <w:rFonts w:eastAsia="Calibri"/>
                <w:bCs/>
                <w:i/>
                <w:noProof/>
                <w:color w:val="000000"/>
                <w:sz w:val="16"/>
                <w:szCs w:val="18"/>
                <w:vertAlign w:val="superscript"/>
                <w:lang w:val="en-US"/>
              </w:rPr>
              <w:t>2</w:t>
            </w:r>
            <w:r w:rsidRPr="005D7A95">
              <w:rPr>
                <w:rFonts w:eastAsia="Calibri"/>
                <w:bCs/>
                <w:i/>
                <w:noProof/>
                <w:color w:val="000000"/>
                <w:sz w:val="16"/>
                <w:szCs w:val="18"/>
                <w:lang w:val="en-US"/>
              </w:rPr>
              <w:t xml:space="preserve">The psychological category covered both psychological and cognitive skills. </w:t>
            </w:r>
          </w:p>
        </w:tc>
      </w:tr>
    </w:tbl>
    <w:p w14:paraId="6B555D71" w14:textId="77777777" w:rsidR="00451EDC" w:rsidRPr="005D7A95" w:rsidRDefault="00451EDC" w:rsidP="00451EDC">
      <w:pPr>
        <w:rPr>
          <w:lang w:eastAsia="nl-NL"/>
        </w:rPr>
      </w:pPr>
    </w:p>
    <w:p w14:paraId="44EE9E1A" w14:textId="77777777" w:rsidR="00451EDC" w:rsidRPr="005D7A95" w:rsidRDefault="00451EDC" w:rsidP="00451EDC">
      <w:pPr>
        <w:rPr>
          <w:lang w:eastAsia="nl-NL"/>
        </w:rPr>
      </w:pPr>
    </w:p>
    <w:p w14:paraId="11343493" w14:textId="77777777" w:rsidR="00451EDC" w:rsidRPr="005D7A95" w:rsidRDefault="00451EDC" w:rsidP="00451EDC">
      <w:pPr>
        <w:rPr>
          <w:lang w:eastAsia="nl-NL"/>
        </w:rPr>
      </w:pPr>
    </w:p>
    <w:p w14:paraId="1AD198D0" w14:textId="77777777" w:rsidR="00451EDC" w:rsidRDefault="00451EDC"/>
    <w:sectPr w:rsidR="00451E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EDC"/>
    <w:rsid w:val="00005C07"/>
    <w:rsid w:val="001258B7"/>
    <w:rsid w:val="00421C04"/>
    <w:rsid w:val="00451EDC"/>
    <w:rsid w:val="005EEDCC"/>
    <w:rsid w:val="006A1161"/>
    <w:rsid w:val="008C4511"/>
    <w:rsid w:val="00A429E2"/>
    <w:rsid w:val="00A76983"/>
    <w:rsid w:val="00BD5D48"/>
    <w:rsid w:val="00BF1919"/>
    <w:rsid w:val="00CB0048"/>
    <w:rsid w:val="00D108D4"/>
    <w:rsid w:val="09872D9C"/>
    <w:rsid w:val="15AE609D"/>
    <w:rsid w:val="30460143"/>
    <w:rsid w:val="415160E1"/>
    <w:rsid w:val="52518487"/>
    <w:rsid w:val="55B5F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EEAE"/>
  <w15:chartTrackingRefBased/>
  <w15:docId w15:val="{9F51AB91-1BB1-4A9B-BF77-428D277C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Normaalweb"/>
    <w:next w:val="Standaard"/>
    <w:link w:val="Kop2Char"/>
    <w:uiPriority w:val="9"/>
    <w:unhideWhenUsed/>
    <w:qFormat/>
    <w:rsid w:val="00451EDC"/>
    <w:pPr>
      <w:spacing w:before="0" w:beforeAutospacing="0" w:after="0" w:afterAutospacing="0" w:line="480" w:lineRule="auto"/>
      <w:jc w:val="both"/>
      <w:outlineLvl w:val="1"/>
    </w:pPr>
    <w:rPr>
      <w:b/>
      <w:bCs/>
      <w:color w:val="00000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qFormat/>
    <w:rsid w:val="00451EDC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451EDC"/>
    <w:rPr>
      <w:rFonts w:ascii="Arial" w:eastAsia="Arial" w:hAnsi="Arial" w:cs="Arial"/>
      <w:sz w:val="52"/>
      <w:szCs w:val="52"/>
    </w:rPr>
  </w:style>
  <w:style w:type="paragraph" w:customStyle="1" w:styleId="docdata">
    <w:name w:val="docdata"/>
    <w:aliases w:val="docy,v5,109225,bqiaagaaefagaaag9ayaaaojjqeabv6oaqaaaaaaaaaaaaaaaaaaaaaaaaaaaaaaaaaaaaaaaaaaaaaaaaaaaaaaaaaaaaaaaaaaaaaaaaaaaaaaaaaaaaaaaaaaaaaaaaaaaaaaaaaaaaaaaaaaaaaaaaaaaaaaaaaaaaaaaaaaaaaaaaaaaaaaaaaaaaaaaaaaaaaaaaaaaaaaaaaaaaaaaaaaaaaaaaaaaa"/>
    <w:basedOn w:val="Standaard"/>
    <w:rsid w:val="00451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Normaalweb">
    <w:name w:val="Normal (Web)"/>
    <w:basedOn w:val="Standaard"/>
    <w:link w:val="NormaalwebChar"/>
    <w:uiPriority w:val="99"/>
    <w:unhideWhenUsed/>
    <w:rsid w:val="00451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451EDC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451EDC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51EDC"/>
    <w:rPr>
      <w:rFonts w:ascii="Times New Roman" w:eastAsia="Times New Roman" w:hAnsi="Times New Roman" w:cs="Times New Roman"/>
      <w:b/>
      <w:bCs/>
      <w:color w:val="000000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451EDC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51EDC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21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1C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4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UL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NUL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b57179-9ac4-4abf-84e1-82d7d24fb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B5336F9EFDD4387C3DCBED9EEDFB4" ma:contentTypeVersion="14" ma:contentTypeDescription="Create a new document." ma:contentTypeScope="" ma:versionID="8df36a2e8c639fde0e63a4618a7eae05">
  <xsd:schema xmlns:xsd="http://www.w3.org/2001/XMLSchema" xmlns:xs="http://www.w3.org/2001/XMLSchema" xmlns:p="http://schemas.microsoft.com/office/2006/metadata/properties" xmlns:ns3="75b57179-9ac4-4abf-84e1-82d7d24fb629" xmlns:ns4="17d10b37-a9b7-4ff7-ac6d-d11b309cb5d1" targetNamespace="http://schemas.microsoft.com/office/2006/metadata/properties" ma:root="true" ma:fieldsID="22cd4c1d098bc15465f2a6dbbae098f7" ns3:_="" ns4:_="">
    <xsd:import namespace="75b57179-9ac4-4abf-84e1-82d7d24fb629"/>
    <xsd:import namespace="17d10b37-a9b7-4ff7-ac6d-d11b309cb5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57179-9ac4-4abf-84e1-82d7d24fb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10b37-a9b7-4ff7-ac6d-d11b309cb5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AC9818-1DDC-4ED0-8D00-E52364249625}">
  <ds:schemaRefs>
    <ds:schemaRef ds:uri="http://schemas.microsoft.com/office/2006/metadata/properties"/>
    <ds:schemaRef ds:uri="http://schemas.microsoft.com/office/infopath/2007/PartnerControls"/>
    <ds:schemaRef ds:uri="75b57179-9ac4-4abf-84e1-82d7d24fb629"/>
  </ds:schemaRefs>
</ds:datastoreItem>
</file>

<file path=customXml/itemProps2.xml><?xml version="1.0" encoding="utf-8"?>
<ds:datastoreItem xmlns:ds="http://schemas.openxmlformats.org/officeDocument/2006/customXml" ds:itemID="{B00ECFB8-4A91-48DB-9713-3487C22CFC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908B7-34EC-4AFF-9870-4C1769F57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57179-9ac4-4abf-84e1-82d7d24fb629"/>
    <ds:schemaRef ds:uri="17d10b37-a9b7-4ff7-ac6d-d11b309cb5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Nijenhuis, SB (bw)</dc:creator>
  <cp:keywords/>
  <dc:description/>
  <cp:lastModifiedBy>Irene Faber</cp:lastModifiedBy>
  <cp:revision>2</cp:revision>
  <dcterms:created xsi:type="dcterms:W3CDTF">2023-11-27T13:21:00Z</dcterms:created>
  <dcterms:modified xsi:type="dcterms:W3CDTF">2023-11-27T13:21:00Z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0x0101000DFB5336F9EFDD4387C3DCBED9EEDFB4</vt:lpwstr>
  </property>
</Properties>
</file>