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9518E" w14:textId="40387AD0" w:rsidR="00686BBD" w:rsidRPr="00ED70C0" w:rsidRDefault="004219D7" w:rsidP="004219D7">
      <w:pPr>
        <w:rPr>
          <w:rFonts w:asciiTheme="minorHAnsi" w:hAnsiTheme="minorHAnsi" w:cstheme="minorHAnsi"/>
          <w:lang w:val="en-US"/>
        </w:rPr>
      </w:pPr>
      <w:r w:rsidRPr="004219D7">
        <w:rPr>
          <w:rFonts w:asciiTheme="minorHAnsi" w:hAnsiTheme="minorHAnsi" w:cstheme="minorHAnsi"/>
          <w:b/>
          <w:bCs/>
          <w:lang w:val="en-GB"/>
        </w:rPr>
        <w:t>Title:</w:t>
      </w:r>
      <w:r w:rsidRPr="004219D7">
        <w:rPr>
          <w:rFonts w:asciiTheme="minorHAnsi" w:hAnsiTheme="minorHAnsi" w:cstheme="minorHAnsi"/>
          <w:lang w:val="en-GB"/>
        </w:rPr>
        <w:t xml:space="preserve"> </w:t>
      </w:r>
      <w:r w:rsidR="005E1842" w:rsidRPr="005E1842">
        <w:rPr>
          <w:rFonts w:asciiTheme="minorHAnsi" w:hAnsiTheme="minorHAnsi" w:cstheme="minorHAnsi"/>
          <w:lang w:val="en-GB"/>
        </w:rPr>
        <w:t>Daily life studies on dynamic within-person fluctuations of self-efficacy in the physical activity context: a scoping review</w:t>
      </w:r>
    </w:p>
    <w:p w14:paraId="40EB53A7" w14:textId="77777777" w:rsidR="00502CD4" w:rsidRDefault="00502CD4" w:rsidP="004219D7">
      <w:pPr>
        <w:rPr>
          <w:rFonts w:asciiTheme="minorHAnsi" w:hAnsiTheme="minorHAnsi" w:cstheme="minorHAnsi"/>
          <w:lang w:val="en-GB"/>
        </w:rPr>
      </w:pPr>
    </w:p>
    <w:p w14:paraId="371A0FD3" w14:textId="7CB29F7C" w:rsidR="00502CD4" w:rsidRPr="004219D7" w:rsidRDefault="00502CD4" w:rsidP="004219D7">
      <w:pPr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Journal name: Sports Medicine</w:t>
      </w:r>
      <w:r w:rsidR="006D6A5A">
        <w:rPr>
          <w:rFonts w:asciiTheme="minorHAnsi" w:hAnsiTheme="minorHAnsi" w:cstheme="minorHAnsi"/>
          <w:lang w:val="en-GB"/>
        </w:rPr>
        <w:t xml:space="preserve"> - Open</w:t>
      </w:r>
    </w:p>
    <w:p w14:paraId="3256DCC7" w14:textId="77777777" w:rsidR="004219D7" w:rsidRDefault="004219D7" w:rsidP="004219D7">
      <w:pPr>
        <w:rPr>
          <w:rFonts w:asciiTheme="minorHAnsi" w:hAnsiTheme="minorHAnsi" w:cstheme="minorHAnsi"/>
          <w:lang w:val="en-GB"/>
        </w:rPr>
      </w:pPr>
    </w:p>
    <w:p w14:paraId="19DBA079" w14:textId="5F58111E" w:rsidR="004219D7" w:rsidRPr="004219D7" w:rsidRDefault="004219D7" w:rsidP="004219D7">
      <w:pPr>
        <w:rPr>
          <w:rFonts w:asciiTheme="minorHAnsi" w:hAnsiTheme="minorHAnsi" w:cstheme="minorHAnsi"/>
          <w:b/>
          <w:bCs/>
          <w:lang w:val="en-GB"/>
        </w:rPr>
      </w:pPr>
      <w:r w:rsidRPr="004219D7">
        <w:rPr>
          <w:rFonts w:asciiTheme="minorHAnsi" w:hAnsiTheme="minorHAnsi" w:cstheme="minorHAnsi"/>
          <w:b/>
          <w:bCs/>
          <w:lang w:val="en-GB"/>
        </w:rPr>
        <w:t>Electronic supplementary material</w:t>
      </w:r>
    </w:p>
    <w:p w14:paraId="42B45E7C" w14:textId="77777777" w:rsidR="004219D7" w:rsidRPr="009431DF" w:rsidRDefault="004219D7" w:rsidP="004219D7">
      <w:pPr>
        <w:rPr>
          <w:lang w:val="en-GB"/>
        </w:rPr>
      </w:pPr>
    </w:p>
    <w:p w14:paraId="50F7EB0B" w14:textId="314D08EE" w:rsidR="004219D7" w:rsidRPr="00F62CF0" w:rsidRDefault="004219D7" w:rsidP="004219D7">
      <w:pPr>
        <w:rPr>
          <w:rFonts w:asciiTheme="minorHAnsi" w:hAnsiTheme="minorHAnsi" w:cstheme="minorHAnsi"/>
          <w:b/>
          <w:bCs/>
          <w:lang w:val="en-GB"/>
        </w:rPr>
      </w:pPr>
      <w:r w:rsidRPr="00F62CF0">
        <w:rPr>
          <w:rFonts w:asciiTheme="minorHAnsi" w:hAnsiTheme="minorHAnsi" w:cstheme="minorHAnsi"/>
          <w:b/>
          <w:bCs/>
          <w:lang w:val="en-GB"/>
        </w:rPr>
        <w:t>ESM 1. Methods</w:t>
      </w:r>
    </w:p>
    <w:p w14:paraId="304C1F27" w14:textId="6D6F5E33" w:rsidR="00610AFD" w:rsidRPr="00610AFD" w:rsidRDefault="00610AFD" w:rsidP="00610AFD">
      <w:pPr>
        <w:rPr>
          <w:rFonts w:asciiTheme="minorHAnsi" w:hAnsiTheme="minorHAnsi" w:cstheme="minorHAnsi"/>
          <w:b/>
          <w:bCs/>
          <w:lang w:val="en-GB"/>
        </w:rPr>
      </w:pPr>
      <w:r w:rsidRPr="00610AFD">
        <w:rPr>
          <w:rFonts w:asciiTheme="minorHAnsi" w:hAnsiTheme="minorHAnsi" w:cstheme="minorHAnsi"/>
          <w:b/>
          <w:bCs/>
          <w:lang w:val="en-GB"/>
        </w:rPr>
        <w:t>ESM Sect. 1.</w:t>
      </w:r>
      <w:r>
        <w:rPr>
          <w:rFonts w:asciiTheme="minorHAnsi" w:hAnsiTheme="minorHAnsi" w:cstheme="minorHAnsi"/>
          <w:b/>
          <w:bCs/>
          <w:lang w:val="en-GB"/>
        </w:rPr>
        <w:t xml:space="preserve">1 </w:t>
      </w:r>
    </w:p>
    <w:p w14:paraId="7353E20C" w14:textId="77777777" w:rsidR="00610AFD" w:rsidRPr="004219D7" w:rsidRDefault="00610AFD" w:rsidP="00610AFD">
      <w:pPr>
        <w:rPr>
          <w:rFonts w:asciiTheme="minorHAnsi" w:hAnsiTheme="minorHAnsi" w:cstheme="minorHAnsi"/>
          <w:b/>
          <w:bCs/>
          <w:lang w:val="en-GB"/>
        </w:rPr>
      </w:pPr>
      <w:r w:rsidRPr="004219D7">
        <w:rPr>
          <w:rFonts w:asciiTheme="minorHAnsi" w:hAnsiTheme="minorHAnsi" w:cstheme="minorHAnsi"/>
          <w:b/>
          <w:bCs/>
          <w:lang w:val="en-GB"/>
        </w:rPr>
        <w:t>Table 1. Inclusion criteria and guidance screening chart.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376"/>
      </w:tblGrid>
      <w:tr w:rsidR="00610AFD" w:rsidRPr="004219D7" w14:paraId="74783148" w14:textId="77777777" w:rsidTr="009D79AC"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7413E01D" w14:textId="77777777" w:rsidR="00610AFD" w:rsidRPr="004219D7" w:rsidRDefault="00610AFD" w:rsidP="009D79AC">
            <w:pPr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4219D7">
              <w:rPr>
                <w:rFonts w:asciiTheme="minorHAnsi" w:hAnsiTheme="minorHAnsi" w:cstheme="minorHAnsi"/>
                <w:b/>
                <w:bCs/>
                <w:lang w:val="en-US"/>
              </w:rPr>
              <w:t>Criteria</w:t>
            </w:r>
          </w:p>
        </w:tc>
        <w:tc>
          <w:tcPr>
            <w:tcW w:w="5376" w:type="dxa"/>
            <w:tcBorders>
              <w:top w:val="single" w:sz="4" w:space="0" w:color="auto"/>
              <w:bottom w:val="single" w:sz="4" w:space="0" w:color="auto"/>
            </w:tcBorders>
          </w:tcPr>
          <w:p w14:paraId="3989BF2F" w14:textId="77777777" w:rsidR="00610AFD" w:rsidRPr="004219D7" w:rsidRDefault="00610AFD" w:rsidP="009D79AC">
            <w:pPr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4219D7">
              <w:rPr>
                <w:rFonts w:asciiTheme="minorHAnsi" w:hAnsiTheme="minorHAnsi" w:cstheme="minorHAnsi"/>
                <w:b/>
                <w:bCs/>
                <w:lang w:val="en-US"/>
              </w:rPr>
              <w:t>Guidance</w:t>
            </w:r>
          </w:p>
        </w:tc>
      </w:tr>
      <w:tr w:rsidR="00610AFD" w:rsidRPr="004219D7" w14:paraId="6E8CD5EF" w14:textId="77777777" w:rsidTr="009D79AC">
        <w:tc>
          <w:tcPr>
            <w:tcW w:w="3686" w:type="dxa"/>
            <w:tcBorders>
              <w:top w:val="single" w:sz="4" w:space="0" w:color="auto"/>
            </w:tcBorders>
          </w:tcPr>
          <w:p w14:paraId="420794BC" w14:textId="77777777" w:rsidR="00610AFD" w:rsidRPr="004219D7" w:rsidRDefault="00610AFD" w:rsidP="009D79AC">
            <w:pPr>
              <w:rPr>
                <w:rFonts w:asciiTheme="minorHAnsi" w:hAnsiTheme="minorHAnsi" w:cstheme="minorHAnsi"/>
                <w:lang w:val="en-US"/>
              </w:rPr>
            </w:pPr>
            <w:r w:rsidRPr="004219D7">
              <w:rPr>
                <w:rFonts w:asciiTheme="minorHAnsi" w:hAnsiTheme="minorHAnsi" w:cstheme="minorHAnsi"/>
                <w:lang w:val="en-US"/>
              </w:rPr>
              <w:t xml:space="preserve">Ecological Momentary Assessment </w:t>
            </w:r>
          </w:p>
        </w:tc>
        <w:tc>
          <w:tcPr>
            <w:tcW w:w="5376" w:type="dxa"/>
            <w:tcBorders>
              <w:top w:val="single" w:sz="4" w:space="0" w:color="auto"/>
            </w:tcBorders>
          </w:tcPr>
          <w:p w14:paraId="37E1DA9F" w14:textId="77777777" w:rsidR="00610AFD" w:rsidRPr="004219D7" w:rsidRDefault="00610AFD" w:rsidP="009D79AC">
            <w:pPr>
              <w:rPr>
                <w:rFonts w:asciiTheme="minorHAnsi" w:hAnsiTheme="minorHAnsi" w:cstheme="minorHAnsi"/>
                <w:lang w:val="en-US"/>
              </w:rPr>
            </w:pPr>
            <w:r w:rsidRPr="004219D7">
              <w:rPr>
                <w:rFonts w:asciiTheme="minorHAnsi" w:hAnsiTheme="minorHAnsi" w:cstheme="minorHAnsi"/>
                <w:lang w:val="en-US"/>
              </w:rPr>
              <w:t>Uses an EMA methodology of any length</w:t>
            </w:r>
          </w:p>
        </w:tc>
      </w:tr>
      <w:tr w:rsidR="00610AFD" w:rsidRPr="004219D7" w14:paraId="466CA7D9" w14:textId="77777777" w:rsidTr="009D79AC">
        <w:tc>
          <w:tcPr>
            <w:tcW w:w="3686" w:type="dxa"/>
          </w:tcPr>
          <w:p w14:paraId="2BF8194D" w14:textId="77777777" w:rsidR="00610AFD" w:rsidRPr="004219D7" w:rsidRDefault="00610AFD" w:rsidP="009D79AC">
            <w:pPr>
              <w:rPr>
                <w:rFonts w:asciiTheme="minorHAnsi" w:hAnsiTheme="minorHAnsi" w:cstheme="minorHAnsi"/>
                <w:lang w:val="en-US"/>
              </w:rPr>
            </w:pPr>
            <w:r w:rsidRPr="004219D7">
              <w:rPr>
                <w:rFonts w:asciiTheme="minorHAnsi" w:hAnsiTheme="minorHAnsi" w:cstheme="minorHAnsi"/>
                <w:lang w:val="en-US"/>
              </w:rPr>
              <w:t>Physical Activity OR Exercise Behavior</w:t>
            </w:r>
          </w:p>
        </w:tc>
        <w:tc>
          <w:tcPr>
            <w:tcW w:w="5376" w:type="dxa"/>
          </w:tcPr>
          <w:p w14:paraId="67EF72F7" w14:textId="77777777" w:rsidR="00610AFD" w:rsidRPr="004219D7" w:rsidRDefault="00610AFD" w:rsidP="009D79AC">
            <w:pPr>
              <w:rPr>
                <w:rFonts w:asciiTheme="minorHAnsi" w:hAnsiTheme="minorHAnsi" w:cstheme="minorHAnsi"/>
                <w:lang w:val="en-US"/>
              </w:rPr>
            </w:pPr>
            <w:r w:rsidRPr="004219D7">
              <w:rPr>
                <w:rFonts w:asciiTheme="minorHAnsi" w:hAnsiTheme="minorHAnsi" w:cstheme="minorHAnsi"/>
                <w:lang w:val="en-US"/>
              </w:rPr>
              <w:t>Measure can be subjective or objective</w:t>
            </w:r>
          </w:p>
          <w:p w14:paraId="681A5F52" w14:textId="77777777" w:rsidR="00610AFD" w:rsidRPr="004219D7" w:rsidRDefault="00610AFD" w:rsidP="009D79AC">
            <w:pPr>
              <w:rPr>
                <w:rFonts w:asciiTheme="minorHAnsi" w:hAnsiTheme="minorHAnsi" w:cstheme="minorHAnsi"/>
                <w:lang w:val="en-US"/>
              </w:rPr>
            </w:pPr>
            <w:r w:rsidRPr="004219D7">
              <w:rPr>
                <w:rFonts w:asciiTheme="minorHAnsi" w:hAnsiTheme="minorHAnsi" w:cstheme="minorHAnsi"/>
                <w:lang w:val="en-US"/>
              </w:rPr>
              <w:t xml:space="preserve">Can be </w:t>
            </w:r>
            <w:proofErr w:type="gramStart"/>
            <w:r w:rsidRPr="004219D7">
              <w:rPr>
                <w:rFonts w:asciiTheme="minorHAnsi" w:hAnsiTheme="minorHAnsi" w:cstheme="minorHAnsi"/>
                <w:lang w:val="en-US"/>
              </w:rPr>
              <w:t>a continuous</w:t>
            </w:r>
            <w:proofErr w:type="gramEnd"/>
            <w:r w:rsidRPr="004219D7">
              <w:rPr>
                <w:rFonts w:asciiTheme="minorHAnsi" w:hAnsiTheme="minorHAnsi" w:cstheme="minorHAnsi"/>
                <w:lang w:val="en-US"/>
              </w:rPr>
              <w:t xml:space="preserve"> monitoring OR measured with EMA prompts</w:t>
            </w:r>
          </w:p>
          <w:p w14:paraId="56C7B4B7" w14:textId="77777777" w:rsidR="00610AFD" w:rsidRPr="004219D7" w:rsidRDefault="00610AFD" w:rsidP="009D79AC">
            <w:pPr>
              <w:rPr>
                <w:rFonts w:asciiTheme="minorHAnsi" w:hAnsiTheme="minorHAnsi" w:cstheme="minorHAnsi"/>
                <w:lang w:val="en-US"/>
              </w:rPr>
            </w:pPr>
            <w:r w:rsidRPr="004219D7">
              <w:rPr>
                <w:rFonts w:asciiTheme="minorHAnsi" w:hAnsiTheme="minorHAnsi" w:cstheme="minorHAnsi"/>
                <w:lang w:val="en-US"/>
              </w:rPr>
              <w:t>Must have at least one measurement (or have continuous measurement on each EMA day)</w:t>
            </w:r>
          </w:p>
        </w:tc>
      </w:tr>
      <w:tr w:rsidR="00610AFD" w:rsidRPr="004219D7" w14:paraId="1D973B02" w14:textId="77777777" w:rsidTr="009D79AC">
        <w:tc>
          <w:tcPr>
            <w:tcW w:w="3686" w:type="dxa"/>
          </w:tcPr>
          <w:p w14:paraId="517001BA" w14:textId="77777777" w:rsidR="00610AFD" w:rsidRPr="004219D7" w:rsidRDefault="00610AFD" w:rsidP="009D79AC">
            <w:pPr>
              <w:rPr>
                <w:rFonts w:asciiTheme="minorHAnsi" w:hAnsiTheme="minorHAnsi" w:cstheme="minorHAnsi"/>
                <w:lang w:val="en-US"/>
              </w:rPr>
            </w:pPr>
            <w:r w:rsidRPr="004219D7">
              <w:rPr>
                <w:rFonts w:asciiTheme="minorHAnsi" w:hAnsiTheme="minorHAnsi" w:cstheme="minorHAnsi"/>
                <w:lang w:val="en-US"/>
              </w:rPr>
              <w:t>Self-Efficacy</w:t>
            </w:r>
          </w:p>
        </w:tc>
        <w:tc>
          <w:tcPr>
            <w:tcW w:w="5376" w:type="dxa"/>
          </w:tcPr>
          <w:p w14:paraId="50FF2ADD" w14:textId="77777777" w:rsidR="00610AFD" w:rsidRPr="004219D7" w:rsidRDefault="00610AFD" w:rsidP="009D79AC">
            <w:pPr>
              <w:rPr>
                <w:rFonts w:asciiTheme="minorHAnsi" w:hAnsiTheme="minorHAnsi" w:cstheme="minorHAnsi"/>
                <w:lang w:val="en-US"/>
              </w:rPr>
            </w:pPr>
            <w:r w:rsidRPr="004219D7">
              <w:rPr>
                <w:rFonts w:asciiTheme="minorHAnsi" w:hAnsiTheme="minorHAnsi" w:cstheme="minorHAnsi"/>
                <w:lang w:val="en-US"/>
              </w:rPr>
              <w:t>Assessed based on social cognitive theory (Bandura, 1977) – i.e., similar concepts (e.g., perceived behavioral control, competence) were excluded</w:t>
            </w:r>
          </w:p>
          <w:p w14:paraId="681C4882" w14:textId="77777777" w:rsidR="00610AFD" w:rsidRPr="004219D7" w:rsidRDefault="00610AFD" w:rsidP="009D79AC">
            <w:pPr>
              <w:rPr>
                <w:rFonts w:asciiTheme="minorHAnsi" w:hAnsiTheme="minorHAnsi" w:cstheme="minorHAnsi"/>
                <w:lang w:val="en-US"/>
              </w:rPr>
            </w:pPr>
            <w:r w:rsidRPr="004219D7">
              <w:rPr>
                <w:rFonts w:asciiTheme="minorHAnsi" w:hAnsiTheme="minorHAnsi" w:cstheme="minorHAnsi"/>
                <w:lang w:val="en-US"/>
              </w:rPr>
              <w:t>Must be measured at least once per EMA day</w:t>
            </w:r>
          </w:p>
          <w:p w14:paraId="20169678" w14:textId="77777777" w:rsidR="00610AFD" w:rsidRPr="004219D7" w:rsidRDefault="00610AFD" w:rsidP="009D79AC">
            <w:pPr>
              <w:rPr>
                <w:rFonts w:asciiTheme="minorHAnsi" w:hAnsiTheme="minorHAnsi" w:cstheme="minorHAnsi"/>
                <w:lang w:val="en-US"/>
              </w:rPr>
            </w:pPr>
            <w:r w:rsidRPr="004219D7">
              <w:rPr>
                <w:rFonts w:asciiTheme="minorHAnsi" w:hAnsiTheme="minorHAnsi" w:cstheme="minorHAnsi"/>
                <w:lang w:val="en-US"/>
              </w:rPr>
              <w:t>Excluded if baseline measure only</w:t>
            </w:r>
          </w:p>
        </w:tc>
      </w:tr>
      <w:tr w:rsidR="00610AFD" w:rsidRPr="004219D7" w14:paraId="47FED307" w14:textId="77777777" w:rsidTr="009D79AC">
        <w:tc>
          <w:tcPr>
            <w:tcW w:w="3686" w:type="dxa"/>
          </w:tcPr>
          <w:p w14:paraId="4DBF8528" w14:textId="77777777" w:rsidR="00610AFD" w:rsidRPr="004219D7" w:rsidRDefault="00610AFD" w:rsidP="009D79AC">
            <w:pPr>
              <w:rPr>
                <w:rFonts w:asciiTheme="minorHAnsi" w:hAnsiTheme="minorHAnsi" w:cstheme="minorHAnsi"/>
                <w:lang w:val="en-US"/>
              </w:rPr>
            </w:pPr>
            <w:r w:rsidRPr="004219D7">
              <w:rPr>
                <w:rFonts w:asciiTheme="minorHAnsi" w:hAnsiTheme="minorHAnsi" w:cstheme="minorHAnsi"/>
                <w:lang w:val="en-US"/>
              </w:rPr>
              <w:t>Participants</w:t>
            </w:r>
          </w:p>
        </w:tc>
        <w:tc>
          <w:tcPr>
            <w:tcW w:w="5376" w:type="dxa"/>
          </w:tcPr>
          <w:p w14:paraId="476429AB" w14:textId="77777777" w:rsidR="00610AFD" w:rsidRPr="004219D7" w:rsidRDefault="00610AFD" w:rsidP="009D79AC">
            <w:pPr>
              <w:rPr>
                <w:rFonts w:asciiTheme="minorHAnsi" w:hAnsiTheme="minorHAnsi" w:cstheme="minorHAnsi"/>
                <w:lang w:val="en-US"/>
              </w:rPr>
            </w:pPr>
            <w:r w:rsidRPr="004219D7">
              <w:rPr>
                <w:rFonts w:asciiTheme="minorHAnsi" w:hAnsiTheme="minorHAnsi" w:cstheme="minorHAnsi"/>
                <w:lang w:val="en-US"/>
              </w:rPr>
              <w:t>18+ years</w:t>
            </w:r>
          </w:p>
          <w:p w14:paraId="689F72AA" w14:textId="77777777" w:rsidR="00610AFD" w:rsidRPr="004219D7" w:rsidRDefault="00610AFD" w:rsidP="009D79AC">
            <w:pPr>
              <w:rPr>
                <w:rFonts w:asciiTheme="minorHAnsi" w:hAnsiTheme="minorHAnsi" w:cstheme="minorHAnsi"/>
                <w:lang w:val="en-US"/>
              </w:rPr>
            </w:pPr>
            <w:r w:rsidRPr="004219D7">
              <w:rPr>
                <w:rFonts w:asciiTheme="minorHAnsi" w:hAnsiTheme="minorHAnsi" w:cstheme="minorHAnsi"/>
                <w:lang w:val="en-US"/>
              </w:rPr>
              <w:t>Cannot be in a current clinical population (e.g., inpatient patients)</w:t>
            </w:r>
          </w:p>
        </w:tc>
      </w:tr>
      <w:tr w:rsidR="00610AFD" w:rsidRPr="004219D7" w14:paraId="62A31194" w14:textId="77777777" w:rsidTr="009D79AC">
        <w:tc>
          <w:tcPr>
            <w:tcW w:w="3686" w:type="dxa"/>
          </w:tcPr>
          <w:p w14:paraId="15F28345" w14:textId="77777777" w:rsidR="00610AFD" w:rsidRPr="004219D7" w:rsidRDefault="00610AFD" w:rsidP="009D79AC">
            <w:pPr>
              <w:rPr>
                <w:rFonts w:asciiTheme="minorHAnsi" w:hAnsiTheme="minorHAnsi" w:cstheme="minorHAnsi"/>
                <w:lang w:val="en-US"/>
              </w:rPr>
            </w:pPr>
            <w:r w:rsidRPr="004219D7">
              <w:rPr>
                <w:rFonts w:asciiTheme="minorHAnsi" w:hAnsiTheme="minorHAnsi" w:cstheme="minorHAnsi"/>
                <w:lang w:val="en-US"/>
              </w:rPr>
              <w:t>Full Paper Availability</w:t>
            </w:r>
          </w:p>
        </w:tc>
        <w:tc>
          <w:tcPr>
            <w:tcW w:w="5376" w:type="dxa"/>
          </w:tcPr>
          <w:p w14:paraId="13A2ABBC" w14:textId="77777777" w:rsidR="00610AFD" w:rsidRPr="004219D7" w:rsidRDefault="00610AFD" w:rsidP="009D79AC">
            <w:pPr>
              <w:rPr>
                <w:rFonts w:asciiTheme="minorHAnsi" w:hAnsiTheme="minorHAnsi" w:cstheme="minorHAnsi"/>
                <w:lang w:val="en-US"/>
              </w:rPr>
            </w:pPr>
            <w:proofErr w:type="gramStart"/>
            <w:r w:rsidRPr="004219D7">
              <w:rPr>
                <w:rFonts w:asciiTheme="minorHAnsi" w:hAnsiTheme="minorHAnsi" w:cstheme="minorHAnsi"/>
                <w:lang w:val="en-US"/>
              </w:rPr>
              <w:t>Excluded</w:t>
            </w:r>
            <w:proofErr w:type="gramEnd"/>
            <w:r w:rsidRPr="004219D7">
              <w:rPr>
                <w:rFonts w:asciiTheme="minorHAnsi" w:hAnsiTheme="minorHAnsi" w:cstheme="minorHAnsi"/>
                <w:lang w:val="en-US"/>
              </w:rPr>
              <w:t xml:space="preserve"> if only conference abstracts, no results available (e.g., feasibility studies)</w:t>
            </w:r>
          </w:p>
        </w:tc>
      </w:tr>
      <w:tr w:rsidR="00610AFD" w:rsidRPr="004219D7" w14:paraId="1B6B885D" w14:textId="77777777" w:rsidTr="009D79AC">
        <w:tc>
          <w:tcPr>
            <w:tcW w:w="3686" w:type="dxa"/>
            <w:tcBorders>
              <w:bottom w:val="single" w:sz="4" w:space="0" w:color="auto"/>
            </w:tcBorders>
          </w:tcPr>
          <w:p w14:paraId="24E64325" w14:textId="77777777" w:rsidR="00610AFD" w:rsidRPr="004219D7" w:rsidRDefault="00610AFD" w:rsidP="009D79AC">
            <w:pPr>
              <w:rPr>
                <w:rFonts w:asciiTheme="minorHAnsi" w:hAnsiTheme="minorHAnsi" w:cstheme="minorHAnsi"/>
                <w:lang w:val="en-US"/>
              </w:rPr>
            </w:pPr>
            <w:r w:rsidRPr="004219D7">
              <w:rPr>
                <w:rFonts w:asciiTheme="minorHAnsi" w:hAnsiTheme="minorHAnsi" w:cstheme="minorHAnsi"/>
                <w:lang w:val="en-US"/>
              </w:rPr>
              <w:t>English Language</w:t>
            </w:r>
          </w:p>
        </w:tc>
        <w:tc>
          <w:tcPr>
            <w:tcW w:w="5376" w:type="dxa"/>
            <w:tcBorders>
              <w:bottom w:val="single" w:sz="4" w:space="0" w:color="auto"/>
            </w:tcBorders>
          </w:tcPr>
          <w:p w14:paraId="30AA96E4" w14:textId="77777777" w:rsidR="00610AFD" w:rsidRPr="004219D7" w:rsidRDefault="00610AFD" w:rsidP="009D79AC">
            <w:pPr>
              <w:rPr>
                <w:rFonts w:asciiTheme="minorHAnsi" w:hAnsiTheme="minorHAnsi" w:cstheme="minorHAnsi"/>
                <w:lang w:val="en-US"/>
              </w:rPr>
            </w:pPr>
            <w:r w:rsidRPr="004219D7">
              <w:rPr>
                <w:rFonts w:asciiTheme="minorHAnsi" w:hAnsiTheme="minorHAnsi" w:cstheme="minorHAnsi"/>
                <w:lang w:val="en-US"/>
              </w:rPr>
              <w:t>Excluded if not available in English</w:t>
            </w:r>
          </w:p>
        </w:tc>
      </w:tr>
    </w:tbl>
    <w:p w14:paraId="075B21F8" w14:textId="77777777" w:rsidR="00610AFD" w:rsidRPr="004219D7" w:rsidRDefault="00610AFD" w:rsidP="00610AFD">
      <w:pPr>
        <w:rPr>
          <w:rFonts w:asciiTheme="minorHAnsi" w:hAnsiTheme="minorHAnsi" w:cstheme="minorHAnsi"/>
          <w:lang w:val="en-GB"/>
        </w:rPr>
      </w:pPr>
      <w:r w:rsidRPr="004219D7">
        <w:rPr>
          <w:rFonts w:asciiTheme="minorHAnsi" w:hAnsiTheme="minorHAnsi" w:cstheme="minorHAnsi"/>
          <w:lang w:val="en-GB"/>
        </w:rPr>
        <w:t>Note. EMA = ecological momentary assessment</w:t>
      </w:r>
    </w:p>
    <w:p w14:paraId="172F5E20" w14:textId="77777777" w:rsidR="008A6D2E" w:rsidRPr="00610AFD" w:rsidRDefault="008A6D2E" w:rsidP="004219D7">
      <w:pPr>
        <w:rPr>
          <w:rFonts w:asciiTheme="minorHAnsi" w:hAnsiTheme="minorHAnsi" w:cstheme="minorHAnsi"/>
          <w:b/>
          <w:bCs/>
          <w:lang w:val="en-GB"/>
        </w:rPr>
      </w:pPr>
    </w:p>
    <w:p w14:paraId="56BA552E" w14:textId="4841C068" w:rsidR="008A6D2E" w:rsidRDefault="008A6D2E" w:rsidP="004219D7">
      <w:pPr>
        <w:rPr>
          <w:rFonts w:asciiTheme="minorHAnsi" w:hAnsiTheme="minorHAnsi" w:cstheme="minorHAnsi"/>
          <w:b/>
          <w:bCs/>
          <w:lang w:val="en-GB"/>
        </w:rPr>
      </w:pPr>
      <w:r w:rsidRPr="008A6D2E">
        <w:rPr>
          <w:rFonts w:asciiTheme="minorHAnsi" w:hAnsiTheme="minorHAnsi" w:cstheme="minorHAnsi"/>
          <w:b/>
          <w:bCs/>
          <w:lang w:val="en-GB"/>
        </w:rPr>
        <w:t>ESM Sect. 1.</w:t>
      </w:r>
      <w:r w:rsidR="00610AFD">
        <w:rPr>
          <w:rFonts w:asciiTheme="minorHAnsi" w:hAnsiTheme="minorHAnsi" w:cstheme="minorHAnsi"/>
          <w:b/>
          <w:bCs/>
          <w:lang w:val="en-GB"/>
        </w:rPr>
        <w:t>2</w:t>
      </w:r>
      <w:r w:rsidRPr="008A6D2E">
        <w:rPr>
          <w:rFonts w:asciiTheme="minorHAnsi" w:hAnsiTheme="minorHAnsi" w:cstheme="minorHAnsi"/>
          <w:b/>
          <w:bCs/>
          <w:lang w:val="en-GB"/>
        </w:rPr>
        <w:t xml:space="preserve"> S</w:t>
      </w:r>
      <w:r>
        <w:rPr>
          <w:rFonts w:asciiTheme="minorHAnsi" w:hAnsiTheme="minorHAnsi" w:cstheme="minorHAnsi"/>
          <w:b/>
          <w:bCs/>
          <w:lang w:val="en-GB"/>
        </w:rPr>
        <w:t>earch strategy</w:t>
      </w:r>
    </w:p>
    <w:p w14:paraId="677D50AB" w14:textId="77777777" w:rsidR="008A6D2E" w:rsidRDefault="008A6D2E" w:rsidP="004219D7">
      <w:pPr>
        <w:rPr>
          <w:rFonts w:asciiTheme="minorHAnsi" w:hAnsiTheme="minorHAnsi" w:cstheme="minorHAnsi"/>
          <w:b/>
          <w:bCs/>
          <w:lang w:val="en-GB"/>
        </w:rPr>
      </w:pPr>
    </w:p>
    <w:p w14:paraId="263335E8" w14:textId="1E0B55B6" w:rsidR="008A6D2E" w:rsidRPr="008A6D2E" w:rsidRDefault="008A6D2E" w:rsidP="008A6D2E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b/>
          <w:bCs/>
          <w:lang w:val="en-GB"/>
        </w:rPr>
      </w:pPr>
      <w:r w:rsidRPr="008A6D2E">
        <w:rPr>
          <w:rFonts w:asciiTheme="minorHAnsi" w:hAnsiTheme="minorHAnsi" w:cstheme="minorHAnsi"/>
          <w:lang w:val="en-GB"/>
        </w:rPr>
        <w:t>Free text terms were searched using Boolean operators applied to the title or abstract</w:t>
      </w:r>
    </w:p>
    <w:p w14:paraId="54BB0BFB" w14:textId="7C8FA4EB" w:rsidR="008A6D2E" w:rsidRDefault="008A6D2E" w:rsidP="008A6D2E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lang w:val="en-GB"/>
        </w:rPr>
      </w:pPr>
      <w:r w:rsidRPr="008A6D2E">
        <w:rPr>
          <w:rFonts w:asciiTheme="minorHAnsi" w:hAnsiTheme="minorHAnsi" w:cstheme="minorHAnsi"/>
          <w:lang w:val="en-GB"/>
        </w:rPr>
        <w:t xml:space="preserve">Three groups of terms were combined: the first group of terms was relevant to ecological momentary assessment and within-person study designs; the second group referred to physical activity and exercise </w:t>
      </w:r>
      <w:proofErr w:type="spellStart"/>
      <w:r w:rsidRPr="008A6D2E">
        <w:rPr>
          <w:rFonts w:asciiTheme="minorHAnsi" w:hAnsiTheme="minorHAnsi" w:cstheme="minorHAnsi"/>
          <w:lang w:val="en-GB"/>
        </w:rPr>
        <w:t>behavior</w:t>
      </w:r>
      <w:proofErr w:type="spellEnd"/>
      <w:r w:rsidRPr="008A6D2E">
        <w:rPr>
          <w:rFonts w:asciiTheme="minorHAnsi" w:hAnsiTheme="minorHAnsi" w:cstheme="minorHAnsi"/>
          <w:lang w:val="en-GB"/>
        </w:rPr>
        <w:t xml:space="preserve"> and the last group was relevant to self-efficacy.</w:t>
      </w:r>
    </w:p>
    <w:p w14:paraId="0C9EE1EE" w14:textId="6C7E1CDC" w:rsidR="008A6D2E" w:rsidRDefault="008A6D2E" w:rsidP="008A6D2E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lang w:val="en-GB"/>
        </w:rPr>
      </w:pPr>
      <w:r w:rsidRPr="008A6D2E">
        <w:rPr>
          <w:rFonts w:asciiTheme="minorHAnsi" w:hAnsiTheme="minorHAnsi" w:cstheme="minorHAnsi"/>
          <w:lang w:val="en-GB"/>
        </w:rPr>
        <w:t>Truncations were applied to include multiple word endings</w:t>
      </w:r>
    </w:p>
    <w:p w14:paraId="5CAF14D1" w14:textId="323F961C" w:rsidR="008A6D2E" w:rsidRDefault="00F84342" w:rsidP="008A6D2E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Group 1:</w:t>
      </w:r>
      <w:r w:rsidR="008A6D2E">
        <w:rPr>
          <w:rFonts w:asciiTheme="minorHAnsi" w:hAnsiTheme="minorHAnsi" w:cstheme="minorHAnsi"/>
          <w:lang w:val="en-GB"/>
        </w:rPr>
        <w:t xml:space="preserve"> </w:t>
      </w:r>
      <w:r w:rsidR="008A6D2E" w:rsidRPr="008A6D2E">
        <w:rPr>
          <w:rFonts w:asciiTheme="minorHAnsi" w:hAnsiTheme="minorHAnsi" w:cstheme="minorHAnsi"/>
          <w:lang w:val="en-GB"/>
        </w:rPr>
        <w:t xml:space="preserve">(“ecological momentary assessment*”) OR (“intensive longitudinal”) OR (“ambulatory assessment*”) OR (“experience </w:t>
      </w:r>
      <w:proofErr w:type="spellStart"/>
      <w:r w:rsidR="008A6D2E" w:rsidRPr="008A6D2E">
        <w:rPr>
          <w:rFonts w:asciiTheme="minorHAnsi" w:hAnsiTheme="minorHAnsi" w:cstheme="minorHAnsi"/>
          <w:lang w:val="en-GB"/>
        </w:rPr>
        <w:t>sampl</w:t>
      </w:r>
      <w:proofErr w:type="spellEnd"/>
      <w:r w:rsidR="008A6D2E" w:rsidRPr="008A6D2E">
        <w:rPr>
          <w:rFonts w:asciiTheme="minorHAnsi" w:hAnsiTheme="minorHAnsi" w:cstheme="minorHAnsi"/>
          <w:lang w:val="en-GB"/>
        </w:rPr>
        <w:t xml:space="preserve">*”) OR (“daily </w:t>
      </w:r>
      <w:proofErr w:type="spellStart"/>
      <w:r w:rsidR="008A6D2E" w:rsidRPr="008A6D2E">
        <w:rPr>
          <w:rFonts w:asciiTheme="minorHAnsi" w:hAnsiTheme="minorHAnsi" w:cstheme="minorHAnsi"/>
          <w:lang w:val="en-GB"/>
        </w:rPr>
        <w:t>diar</w:t>
      </w:r>
      <w:proofErr w:type="spellEnd"/>
      <w:r w:rsidR="008A6D2E" w:rsidRPr="008A6D2E">
        <w:rPr>
          <w:rFonts w:asciiTheme="minorHAnsi" w:hAnsiTheme="minorHAnsi" w:cstheme="minorHAnsi"/>
          <w:lang w:val="en-GB"/>
        </w:rPr>
        <w:t>*”) OR (“ecological momentary intervention”) OR within-person OR within-subject* OR idiographic OR intraindividual OR “real time data capture”</w:t>
      </w:r>
      <w:r w:rsidR="00FC238E">
        <w:rPr>
          <w:rFonts w:asciiTheme="minorHAnsi" w:hAnsiTheme="minorHAnsi" w:cstheme="minorHAnsi"/>
          <w:lang w:val="en-GB"/>
        </w:rPr>
        <w:t xml:space="preserve"> OR “daily life research”</w:t>
      </w:r>
    </w:p>
    <w:p w14:paraId="0178E368" w14:textId="630DB8CD" w:rsidR="008A6D2E" w:rsidRDefault="00F84342" w:rsidP="008A6D2E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 xml:space="preserve">Group 2: </w:t>
      </w:r>
      <w:r w:rsidR="008A6D2E" w:rsidRPr="008A6D2E">
        <w:rPr>
          <w:rFonts w:asciiTheme="minorHAnsi" w:hAnsiTheme="minorHAnsi" w:cstheme="minorHAnsi"/>
          <w:lang w:val="en-GB"/>
        </w:rPr>
        <w:t xml:space="preserve">“physical </w:t>
      </w:r>
      <w:proofErr w:type="spellStart"/>
      <w:r w:rsidR="008A6D2E" w:rsidRPr="008A6D2E">
        <w:rPr>
          <w:rFonts w:asciiTheme="minorHAnsi" w:hAnsiTheme="minorHAnsi" w:cstheme="minorHAnsi"/>
          <w:lang w:val="en-GB"/>
        </w:rPr>
        <w:t>activit</w:t>
      </w:r>
      <w:proofErr w:type="spellEnd"/>
      <w:r w:rsidR="008A6D2E" w:rsidRPr="008A6D2E">
        <w:rPr>
          <w:rFonts w:asciiTheme="minorHAnsi" w:hAnsiTheme="minorHAnsi" w:cstheme="minorHAnsi"/>
          <w:lang w:val="en-GB"/>
        </w:rPr>
        <w:t xml:space="preserve">*” OR </w:t>
      </w:r>
      <w:proofErr w:type="spellStart"/>
      <w:r w:rsidR="008A6D2E" w:rsidRPr="008A6D2E">
        <w:rPr>
          <w:rFonts w:asciiTheme="minorHAnsi" w:hAnsiTheme="minorHAnsi" w:cstheme="minorHAnsi"/>
          <w:lang w:val="en-GB"/>
        </w:rPr>
        <w:t>exercis</w:t>
      </w:r>
      <w:proofErr w:type="spellEnd"/>
      <w:r w:rsidR="008A6D2E" w:rsidRPr="008A6D2E">
        <w:rPr>
          <w:rFonts w:asciiTheme="minorHAnsi" w:hAnsiTheme="minorHAnsi" w:cstheme="minorHAnsi"/>
          <w:lang w:val="en-GB"/>
        </w:rPr>
        <w:t>*</w:t>
      </w:r>
    </w:p>
    <w:p w14:paraId="43D5F95D" w14:textId="7ED940B6" w:rsidR="008A6D2E" w:rsidRDefault="00F84342" w:rsidP="008A6D2E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Group 3:</w:t>
      </w:r>
      <w:r w:rsidR="008A6D2E">
        <w:rPr>
          <w:rFonts w:asciiTheme="minorHAnsi" w:hAnsiTheme="minorHAnsi" w:cstheme="minorHAnsi"/>
          <w:lang w:val="en-GB"/>
        </w:rPr>
        <w:t xml:space="preserve"> </w:t>
      </w:r>
      <w:r w:rsidR="008A6D2E" w:rsidRPr="008A6D2E">
        <w:rPr>
          <w:rFonts w:asciiTheme="minorHAnsi" w:hAnsiTheme="minorHAnsi" w:cstheme="minorHAnsi"/>
          <w:lang w:val="en-GB"/>
        </w:rPr>
        <w:t>self-efficacy</w:t>
      </w:r>
    </w:p>
    <w:p w14:paraId="3814AC1D" w14:textId="77777777" w:rsidR="00A706B0" w:rsidRDefault="00A706B0" w:rsidP="00A706B0">
      <w:pPr>
        <w:rPr>
          <w:rFonts w:asciiTheme="minorHAnsi" w:hAnsiTheme="minorHAnsi" w:cstheme="minorHAnsi"/>
          <w:lang w:val="en-GB"/>
        </w:rPr>
      </w:pPr>
    </w:p>
    <w:p w14:paraId="12A201DC" w14:textId="32690D2A" w:rsidR="00FE3681" w:rsidRPr="00BE1DEA" w:rsidRDefault="00A706B0" w:rsidP="00A706B0">
      <w:pPr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 xml:space="preserve">The following search strings for each database are provided in supplementary Table </w:t>
      </w:r>
      <w:r w:rsidR="00610AFD">
        <w:rPr>
          <w:rFonts w:asciiTheme="minorHAnsi" w:hAnsiTheme="minorHAnsi" w:cstheme="minorHAnsi"/>
          <w:lang w:val="en-GB"/>
        </w:rPr>
        <w:t>2</w:t>
      </w:r>
      <w:r>
        <w:rPr>
          <w:rFonts w:asciiTheme="minorHAnsi" w:hAnsiTheme="minorHAnsi" w:cstheme="minorHAnsi"/>
          <w:lang w:val="en-GB"/>
        </w:rPr>
        <w:t>.</w:t>
      </w:r>
    </w:p>
    <w:p w14:paraId="3E0A96F5" w14:textId="77777777" w:rsidR="00FE3681" w:rsidRDefault="00FE3681" w:rsidP="00A706B0">
      <w:pPr>
        <w:rPr>
          <w:rFonts w:asciiTheme="minorHAnsi" w:hAnsiTheme="minorHAnsi" w:cstheme="minorHAnsi"/>
          <w:b/>
          <w:bCs/>
          <w:lang w:val="en-GB"/>
        </w:rPr>
      </w:pPr>
    </w:p>
    <w:p w14:paraId="3CCE7F48" w14:textId="77777777" w:rsidR="00FE3681" w:rsidRDefault="00FE3681" w:rsidP="00A706B0">
      <w:pPr>
        <w:rPr>
          <w:rFonts w:asciiTheme="minorHAnsi" w:hAnsiTheme="minorHAnsi" w:cstheme="minorHAnsi"/>
          <w:b/>
          <w:bCs/>
          <w:lang w:val="en-GB"/>
        </w:rPr>
        <w:sectPr w:rsidR="00FE3681" w:rsidSect="009A290F">
          <w:pgSz w:w="11906" w:h="16838"/>
          <w:pgMar w:top="1418" w:right="1418" w:bottom="1134" w:left="1418" w:header="709" w:footer="709" w:gutter="0"/>
          <w:cols w:space="708"/>
          <w:docGrid w:linePitch="360"/>
        </w:sectPr>
      </w:pPr>
    </w:p>
    <w:p w14:paraId="21EB089B" w14:textId="763723E5" w:rsidR="00A706B0" w:rsidRPr="00FE3681" w:rsidRDefault="00FE3681" w:rsidP="00A706B0">
      <w:pPr>
        <w:rPr>
          <w:rFonts w:asciiTheme="minorHAnsi" w:hAnsiTheme="minorHAnsi" w:cstheme="minorHAnsi"/>
          <w:b/>
          <w:bCs/>
          <w:lang w:val="en-GB"/>
        </w:rPr>
      </w:pPr>
      <w:r w:rsidRPr="00FE3681">
        <w:rPr>
          <w:rFonts w:asciiTheme="minorHAnsi" w:hAnsiTheme="minorHAnsi" w:cstheme="minorHAnsi"/>
          <w:b/>
          <w:bCs/>
          <w:lang w:val="en-GB"/>
        </w:rPr>
        <w:lastRenderedPageBreak/>
        <w:t xml:space="preserve">Supplementary </w:t>
      </w:r>
      <w:r w:rsidR="00610AFD">
        <w:rPr>
          <w:rFonts w:asciiTheme="minorHAnsi" w:hAnsiTheme="minorHAnsi" w:cstheme="minorHAnsi"/>
          <w:b/>
          <w:bCs/>
          <w:lang w:val="en-GB"/>
        </w:rPr>
        <w:t>T</w:t>
      </w:r>
      <w:r w:rsidRPr="00FE3681">
        <w:rPr>
          <w:rFonts w:asciiTheme="minorHAnsi" w:hAnsiTheme="minorHAnsi" w:cstheme="minorHAnsi"/>
          <w:b/>
          <w:bCs/>
          <w:lang w:val="en-GB"/>
        </w:rPr>
        <w:t xml:space="preserve">able </w:t>
      </w:r>
      <w:r w:rsidR="00610AFD">
        <w:rPr>
          <w:rFonts w:asciiTheme="minorHAnsi" w:hAnsiTheme="minorHAnsi" w:cstheme="minorHAnsi"/>
          <w:b/>
          <w:bCs/>
          <w:lang w:val="en-GB"/>
        </w:rPr>
        <w:t>2</w:t>
      </w:r>
      <w:r w:rsidRPr="00FE3681">
        <w:rPr>
          <w:rFonts w:asciiTheme="minorHAnsi" w:hAnsiTheme="minorHAnsi" w:cstheme="minorHAnsi"/>
          <w:b/>
          <w:bCs/>
          <w:lang w:val="en-GB"/>
        </w:rPr>
        <w:t>. Search strings per database</w:t>
      </w:r>
    </w:p>
    <w:tbl>
      <w:tblPr>
        <w:tblStyle w:val="Tabellenraster"/>
        <w:tblW w:w="13887" w:type="dxa"/>
        <w:tblLook w:val="04A0" w:firstRow="1" w:lastRow="0" w:firstColumn="1" w:lastColumn="0" w:noHBand="0" w:noVBand="1"/>
      </w:tblPr>
      <w:tblGrid>
        <w:gridCol w:w="1812"/>
        <w:gridCol w:w="6688"/>
        <w:gridCol w:w="5387"/>
      </w:tblGrid>
      <w:tr w:rsidR="00A706B0" w14:paraId="471D9E1E" w14:textId="77777777" w:rsidTr="00FE3681">
        <w:tc>
          <w:tcPr>
            <w:tcW w:w="1812" w:type="dxa"/>
          </w:tcPr>
          <w:p w14:paraId="05CFA764" w14:textId="4F85A53F" w:rsidR="00A706B0" w:rsidRPr="00FC238E" w:rsidRDefault="00A706B0" w:rsidP="00A706B0">
            <w:pP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FC238E">
              <w:rPr>
                <w:rFonts w:asciiTheme="minorHAnsi" w:hAnsiTheme="minorHAnsi" w:cstheme="minorHAnsi"/>
                <w:b/>
                <w:bCs/>
                <w:lang w:val="en-GB"/>
              </w:rPr>
              <w:t>Database</w:t>
            </w:r>
          </w:p>
        </w:tc>
        <w:tc>
          <w:tcPr>
            <w:tcW w:w="6688" w:type="dxa"/>
          </w:tcPr>
          <w:p w14:paraId="0A556287" w14:textId="6F631EE7" w:rsidR="00A706B0" w:rsidRPr="00FC238E" w:rsidRDefault="00A706B0" w:rsidP="00A706B0">
            <w:pP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FC238E">
              <w:rPr>
                <w:rFonts w:asciiTheme="minorHAnsi" w:hAnsiTheme="minorHAnsi" w:cstheme="minorHAnsi"/>
                <w:b/>
                <w:bCs/>
                <w:lang w:val="en-GB"/>
              </w:rPr>
              <w:t>Search string</w:t>
            </w:r>
          </w:p>
        </w:tc>
        <w:tc>
          <w:tcPr>
            <w:tcW w:w="5387" w:type="dxa"/>
          </w:tcPr>
          <w:p w14:paraId="08B18C2F" w14:textId="3D704EF2" w:rsidR="00A706B0" w:rsidRPr="00FC238E" w:rsidRDefault="00A706B0" w:rsidP="00A706B0">
            <w:pP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FC238E">
              <w:rPr>
                <w:rFonts w:asciiTheme="minorHAnsi" w:hAnsiTheme="minorHAnsi" w:cstheme="minorHAnsi"/>
                <w:b/>
                <w:bCs/>
                <w:lang w:val="en-GB"/>
              </w:rPr>
              <w:t>Limiters</w:t>
            </w:r>
          </w:p>
        </w:tc>
      </w:tr>
      <w:tr w:rsidR="00A706B0" w14:paraId="108338C6" w14:textId="77777777" w:rsidTr="00FE3681">
        <w:tc>
          <w:tcPr>
            <w:tcW w:w="1812" w:type="dxa"/>
          </w:tcPr>
          <w:p w14:paraId="5647C076" w14:textId="17C30B39" w:rsidR="00A706B0" w:rsidRDefault="00A706B0" w:rsidP="00A706B0">
            <w:pPr>
              <w:rPr>
                <w:rFonts w:asciiTheme="minorHAnsi" w:hAnsiTheme="minorHAnsi" w:cstheme="minorHAnsi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lang w:val="en-GB"/>
              </w:rPr>
              <w:t>PsycInfo</w:t>
            </w:r>
            <w:proofErr w:type="spellEnd"/>
            <w:r>
              <w:rPr>
                <w:rFonts w:asciiTheme="minorHAnsi" w:hAnsiTheme="minorHAnsi" w:cstheme="minorHAnsi"/>
                <w:lang w:val="en-GB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lang w:val="en-GB"/>
              </w:rPr>
              <w:t>PsycArticles</w:t>
            </w:r>
            <w:proofErr w:type="spellEnd"/>
          </w:p>
        </w:tc>
        <w:tc>
          <w:tcPr>
            <w:tcW w:w="6688" w:type="dxa"/>
          </w:tcPr>
          <w:p w14:paraId="01A1AA7F" w14:textId="41A0EB0C" w:rsidR="00A706B0" w:rsidRPr="00A706B0" w:rsidRDefault="00A706B0" w:rsidP="00A706B0">
            <w:pPr>
              <w:rPr>
                <w:rFonts w:ascii="Calibri" w:hAnsi="Calibri" w:cs="Calibri"/>
                <w:color w:val="000000"/>
                <w:sz w:val="22"/>
                <w:szCs w:val="22"/>
                <w:lang w:val="en-GB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(TI (("ecological momentary assessment*") OR AB ("ecological momentary assessment*") OR TI ("intensive longitudinal") OR AB ("intensive longitudinal") OR TI ("ambulatory assessment*") OR AB ("ambulatory assessment*") OR TI ("experience sampl*") OR AB ("experience sampl*") OR TI ("daily diar*") OR AB ("daily diar*") OR TI ("ecological momentary intervention") OR AB ("ecological momentary intervention") OR TI ("within-person") OR AB ("within-person") OR TI ("within-subject*") OR AB ("within-subject*") OR TI ("idiographic") OR AB ("idiographic") OR ("intraindividual") OR AB ("intraindividual") OR TI ("real time data capture") OR AB ("real time data capture") OR TI ("real time data capture") OR AB ("real time data capture")) ) AND ( TI (("physical activit*") OR AB ("physical activit*") OR TI ("exerci*") AB ("exerci*") ) ) AND ( TI ("self-efficacy") OR AB ("self-efficacy") )</w:t>
            </w:r>
          </w:p>
          <w:p w14:paraId="19AF475C" w14:textId="77777777" w:rsidR="00A706B0" w:rsidRDefault="00A706B0" w:rsidP="00A706B0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5387" w:type="dxa"/>
          </w:tcPr>
          <w:p w14:paraId="2EA3EBFE" w14:textId="77777777" w:rsidR="00A706B0" w:rsidRPr="00A706B0" w:rsidRDefault="00A706B0" w:rsidP="00A706B0">
            <w:pPr>
              <w:rPr>
                <w:rFonts w:ascii="Calibri" w:hAnsi="Calibri" w:cs="Calibri"/>
                <w:color w:val="000000"/>
                <w:sz w:val="22"/>
                <w:szCs w:val="22"/>
                <w:lang w:val="en-GB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Full Text; Scholarly (Peer Reviewed) Journals; Age Groups: Adulthood (18 yrs &amp; older); Publication Type: Peer Reviewed Journal; English; Language: English; Age Groups: Adulthood (18 yrs &amp; older); Language: English</w:t>
            </w:r>
          </w:p>
          <w:p w14:paraId="74515BC0" w14:textId="77777777" w:rsidR="00A706B0" w:rsidRDefault="00A706B0" w:rsidP="00A706B0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706B0" w14:paraId="22F259F3" w14:textId="77777777" w:rsidTr="00FE3681">
        <w:tc>
          <w:tcPr>
            <w:tcW w:w="1812" w:type="dxa"/>
          </w:tcPr>
          <w:p w14:paraId="1525C618" w14:textId="7C09FFE2" w:rsidR="00A706B0" w:rsidRDefault="00A706B0" w:rsidP="00A706B0">
            <w:pPr>
              <w:rPr>
                <w:rFonts w:asciiTheme="minorHAnsi" w:hAnsiTheme="minorHAnsi" w:cstheme="minorHAnsi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lang w:val="en-GB"/>
              </w:rPr>
              <w:t>SPortDiscus</w:t>
            </w:r>
            <w:proofErr w:type="spellEnd"/>
          </w:p>
        </w:tc>
        <w:tc>
          <w:tcPr>
            <w:tcW w:w="6688" w:type="dxa"/>
          </w:tcPr>
          <w:p w14:paraId="7B186015" w14:textId="556603A0" w:rsidR="00A706B0" w:rsidRPr="00A706B0" w:rsidRDefault="00A706B0" w:rsidP="00A706B0">
            <w:pPr>
              <w:rPr>
                <w:rFonts w:ascii="Calibri" w:hAnsi="Calibri" w:cs="Calibri"/>
                <w:color w:val="000000"/>
                <w:sz w:val="22"/>
                <w:szCs w:val="22"/>
                <w:lang w:val="en-GB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(TI (("ecological momentary assessment*") OR AB ("ecological momentary assessment*") OR TI ("intensive longitudinal") OR AB ("intensive longitudinal") OR TI ("ambulatory assessment*") OR AB ("ambulatory assessment*") OR TI ("experience sampl*") OR AB ("experience sampl*") OR TI ("daily diar*") OR AB ("daily diar*") OR TI ("ecological momentary intervention") OR AB ("ecological momentary intervention") OR TI ("within-person") OR AB ("within-person") OR TI ("within-subject*") OR AB ("within-subject*") OR TI ("idiographic") OR AB ("idiographic") OR ("intraindividual") OR AB ("intraindividual") OR TI ("real time data capture") OR AB ("real time data capture") OR TI ("real time data capture") OR AB ("real time data capture")) ) AND ( TI (("physical activit*") OR AB ("physical activit*") OR TI ("exerci*") AB ("exerci*") ) ) AND ( TI ("self-efficacy") OR AB ("self-efficacy") )</w:t>
            </w:r>
          </w:p>
          <w:p w14:paraId="652D491A" w14:textId="77777777" w:rsidR="00A706B0" w:rsidRDefault="00A706B0" w:rsidP="00A706B0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5387" w:type="dxa"/>
          </w:tcPr>
          <w:p w14:paraId="0944B477" w14:textId="77777777" w:rsidR="00A706B0" w:rsidRPr="00A706B0" w:rsidRDefault="00A706B0" w:rsidP="00A706B0">
            <w:pPr>
              <w:rPr>
                <w:rFonts w:ascii="Calibri" w:hAnsi="Calibri" w:cs="Calibri"/>
                <w:color w:val="000000"/>
                <w:sz w:val="22"/>
                <w:szCs w:val="22"/>
                <w:lang w:val="en-GB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Full Text; Scholarly (Peer Reviewed) Journals; Age Groups: Adulthood (18 yrs &amp; older); Publication Type: Peer Reviewed Journal; English; Language: English; Age Groups: Adulthood (18 yrs &amp; older); Language: English</w:t>
            </w:r>
          </w:p>
          <w:p w14:paraId="155A681A" w14:textId="77777777" w:rsidR="00A706B0" w:rsidRDefault="00A706B0" w:rsidP="00A706B0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706B0" w14:paraId="0F07CFA5" w14:textId="77777777" w:rsidTr="00FE3681">
        <w:tc>
          <w:tcPr>
            <w:tcW w:w="1812" w:type="dxa"/>
          </w:tcPr>
          <w:p w14:paraId="46718FAD" w14:textId="25CE36FC" w:rsidR="00A706B0" w:rsidRDefault="00FC238E" w:rsidP="00A706B0">
            <w:p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PubMed</w:t>
            </w:r>
          </w:p>
        </w:tc>
        <w:tc>
          <w:tcPr>
            <w:tcW w:w="6688" w:type="dxa"/>
          </w:tcPr>
          <w:p w14:paraId="38DF82A2" w14:textId="77777777" w:rsidR="00FC238E" w:rsidRPr="00FC238E" w:rsidRDefault="00FC238E" w:rsidP="00FC238E">
            <w:pPr>
              <w:rPr>
                <w:rFonts w:ascii="Calibri" w:hAnsi="Calibri" w:cs="Calibri"/>
                <w:color w:val="000000"/>
                <w:sz w:val="22"/>
                <w:szCs w:val="22"/>
                <w:lang w:val="en-GB" w:eastAsia="de-DE"/>
              </w:rPr>
            </w:pPr>
            <w:r w:rsidRPr="00FC238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(((((( AND (( "physical activit*" OR "exerci*" )) AND ("self-efficacy") AND ((fft[Filter]) AND (english[Filter]) AND (alladult[Filter]))) AND ("ecological momentary assessment*"[Title/Abstract] OR "intensive </w:t>
            </w:r>
            <w:r w:rsidRPr="00FC238E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longitudinal"[Title/Abstract] OR "ambulatory assessment*"[Title/Abstract] OR "experience sampl*"[Title/Abstract] OR "daily diar*"[Title/Abstract] OR "ecological momentary intervention"[Title/Abstract] OR "within-person"[Title/Abstract] OR "within-subject*"[Title/Abstract] OR "idiographic"[Title/Abstract] OR "intraindividual"[Title/Abstract] OR "real time data capture"[Title/Abstract] OR "daily life research"[Title/Abstract]))))) AND ("physical activit*"[Title/Abstract] OR "exerci*"[Title/Abstract])) AND ("self-efficacy"[Title/Abstract])  </w:t>
            </w:r>
          </w:p>
          <w:p w14:paraId="0DA1B5DE" w14:textId="77777777" w:rsidR="00A706B0" w:rsidRDefault="00A706B0" w:rsidP="00A706B0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5387" w:type="dxa"/>
          </w:tcPr>
          <w:p w14:paraId="4F7AC2BC" w14:textId="77777777" w:rsidR="00FC238E" w:rsidRPr="00FC238E" w:rsidRDefault="00FC238E" w:rsidP="00FC238E">
            <w:pPr>
              <w:rPr>
                <w:rFonts w:ascii="Calibri" w:hAnsi="Calibri" w:cs="Calibri"/>
                <w:color w:val="000000"/>
                <w:sz w:val="22"/>
                <w:szCs w:val="22"/>
                <w:lang w:val="en-GB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Filters: Full text, English, Adult: 19+ years, Full text, English, Adult: 19+ years</w:t>
            </w:r>
          </w:p>
          <w:p w14:paraId="0FCACD35" w14:textId="77777777" w:rsidR="00A706B0" w:rsidRDefault="00A706B0" w:rsidP="00A706B0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58F5C4F9" w14:textId="77777777" w:rsidR="00FE3681" w:rsidRDefault="00FE3681" w:rsidP="004219D7">
      <w:pPr>
        <w:rPr>
          <w:rFonts w:asciiTheme="minorHAnsi" w:hAnsiTheme="minorHAnsi" w:cstheme="minorHAnsi"/>
          <w:b/>
          <w:bCs/>
          <w:lang w:val="en-GB"/>
        </w:rPr>
        <w:sectPr w:rsidR="00FE3681" w:rsidSect="009A290F">
          <w:pgSz w:w="16838" w:h="11906" w:orient="landscape"/>
          <w:pgMar w:top="1418" w:right="1418" w:bottom="1418" w:left="1134" w:header="709" w:footer="709" w:gutter="0"/>
          <w:cols w:space="708"/>
          <w:docGrid w:linePitch="360"/>
        </w:sectPr>
      </w:pPr>
    </w:p>
    <w:p w14:paraId="053A39E6" w14:textId="77777777" w:rsidR="00F20822" w:rsidRDefault="00F20822" w:rsidP="00F20822">
      <w:pPr>
        <w:spacing w:line="259" w:lineRule="auto"/>
        <w:rPr>
          <w:rFonts w:asciiTheme="minorHAnsi" w:hAnsiTheme="minorHAnsi" w:cstheme="minorHAnsi"/>
          <w:lang w:val="en-GB"/>
        </w:rPr>
      </w:pPr>
      <w:r w:rsidRPr="00F20822">
        <w:rPr>
          <w:rFonts w:asciiTheme="minorHAnsi" w:hAnsiTheme="minorHAnsi" w:cstheme="minorHAnsi"/>
          <w:b/>
          <w:bCs/>
          <w:lang w:val="en-GB"/>
        </w:rPr>
        <w:lastRenderedPageBreak/>
        <w:t>EMS 2. Results</w:t>
      </w:r>
      <w:r>
        <w:rPr>
          <w:rFonts w:asciiTheme="minorHAnsi" w:hAnsiTheme="minorHAnsi" w:cstheme="minorHAnsi"/>
          <w:lang w:val="en-GB"/>
        </w:rPr>
        <w:br/>
      </w:r>
      <w:r w:rsidRPr="00C1588F">
        <w:rPr>
          <w:rFonts w:asciiTheme="minorHAnsi" w:hAnsiTheme="minorHAnsi" w:cstheme="minorHAnsi"/>
          <w:b/>
          <w:bCs/>
          <w:lang w:val="en-GB"/>
        </w:rPr>
        <w:t>ESM Sect. 2.1</w:t>
      </w:r>
      <w:r w:rsidRPr="004219D7">
        <w:rPr>
          <w:rFonts w:asciiTheme="minorHAnsi" w:hAnsiTheme="minorHAnsi" w:cstheme="minorHAnsi"/>
          <w:lang w:val="en-GB"/>
        </w:rPr>
        <w:t xml:space="preserve"> </w:t>
      </w:r>
    </w:p>
    <w:p w14:paraId="319967C7" w14:textId="46197713" w:rsidR="004219D7" w:rsidRPr="00F20822" w:rsidRDefault="00C1588F" w:rsidP="00F20822">
      <w:pPr>
        <w:spacing w:line="259" w:lineRule="auto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b/>
          <w:bCs/>
          <w:lang w:val="en-GB"/>
        </w:rPr>
        <w:t xml:space="preserve">Supplementary </w:t>
      </w:r>
      <w:r w:rsidR="004219D7" w:rsidRPr="004219D7">
        <w:rPr>
          <w:rFonts w:asciiTheme="minorHAnsi" w:hAnsiTheme="minorHAnsi" w:cstheme="minorHAnsi"/>
          <w:b/>
          <w:bCs/>
          <w:lang w:val="en-GB"/>
        </w:rPr>
        <w:t xml:space="preserve">Table </w:t>
      </w:r>
      <w:r>
        <w:rPr>
          <w:rFonts w:asciiTheme="minorHAnsi" w:hAnsiTheme="minorHAnsi" w:cstheme="minorHAnsi"/>
          <w:b/>
          <w:bCs/>
          <w:lang w:val="en-GB"/>
        </w:rPr>
        <w:t>3</w:t>
      </w:r>
      <w:r w:rsidR="004219D7" w:rsidRPr="004219D7">
        <w:rPr>
          <w:rFonts w:asciiTheme="minorHAnsi" w:hAnsiTheme="minorHAnsi" w:cstheme="minorHAnsi"/>
          <w:b/>
          <w:bCs/>
          <w:lang w:val="en-GB"/>
        </w:rPr>
        <w:t xml:space="preserve"> Study and sample characteristics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0"/>
        <w:gridCol w:w="2651"/>
        <w:gridCol w:w="1963"/>
        <w:gridCol w:w="1964"/>
        <w:gridCol w:w="1963"/>
        <w:gridCol w:w="1964"/>
        <w:gridCol w:w="1964"/>
      </w:tblGrid>
      <w:tr w:rsidR="004219D7" w:rsidRPr="00F20822" w14:paraId="22927B5C" w14:textId="77777777" w:rsidTr="00002F8E">
        <w:trPr>
          <w:tblHeader/>
        </w:trPr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2F0B11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Author</w:t>
            </w:r>
          </w:p>
        </w:tc>
        <w:tc>
          <w:tcPr>
            <w:tcW w:w="26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C879D8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Participants </w:t>
            </w:r>
          </w:p>
          <w:p w14:paraId="1DF7382D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(N, gender, age)</w:t>
            </w:r>
          </w:p>
        </w:tc>
        <w:tc>
          <w:tcPr>
            <w:tcW w:w="19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32CE9F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Theoretical background</w:t>
            </w: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D6D0D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Intervention</w:t>
            </w:r>
          </w:p>
        </w:tc>
        <w:tc>
          <w:tcPr>
            <w:tcW w:w="19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BD438B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Study length</w:t>
            </w: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511B4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Technology used</w:t>
            </w: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14D092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PA measure</w:t>
            </w:r>
          </w:p>
        </w:tc>
      </w:tr>
      <w:tr w:rsidR="004219D7" w:rsidRPr="00F20822" w14:paraId="11FBAC57" w14:textId="77777777" w:rsidTr="00002F8E">
        <w:tc>
          <w:tcPr>
            <w:tcW w:w="1360" w:type="dxa"/>
            <w:tcBorders>
              <w:top w:val="single" w:sz="4" w:space="0" w:color="auto"/>
            </w:tcBorders>
          </w:tcPr>
          <w:p w14:paraId="689337E2" w14:textId="2481FDC9" w:rsidR="004219D7" w:rsidRPr="00F20822" w:rsidRDefault="00000000" w:rsidP="009D79A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en-US"/>
                </w:rPr>
                <w:alias w:val="To edit, see citavi.com/edit"/>
                <w:tag w:val="CitaviPlaceholder#20c3f42d-5854-4bbd-b90b-85c739be84b9"/>
                <w:id w:val="375137568"/>
                <w:placeholder>
                  <w:docPart w:val="F6A078C0CE9F4F818719D8036A59533B"/>
                </w:placeholder>
              </w:sdtPr>
              <w:sdtContent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fldChar w:fldCharType="begin"/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lhMmZmMWEzLTcyNTMtNDc1My05ZTc0LTAyMjExOTM2ZTQ1OSIsIlJhbmdlTGVuZ3RoIjoyMCwiUmVmZXJlbmNlSWQiOiJlYWQ2NTMzNS1kN2ZkLTRiYjEtYTkwMi04NWJkNjQ5Y2RlMW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xMzcxL2pvdXJuYWwucG9uZS4wMjA1ODg3IiwiVXJpU3RyaW5nIjoiaHR0cHM6Ly9kb2kub3JnLzEwLjEzNzEvam91cm5hbC5wb25lLjAyMDU4ODc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FubmEgVm9nZWxzYW5nIiwiQ3JlYXRlZE9uIjoiMjAyMy0xMi0xM1QxMTozOToxNiIsIk1vZGlmaWVkQnkiOiJfQW5uYSBWb2dlbHNhbmciLCJJZCI6IjM2NzhlMzlmLWI5OTMtNDk0Yi1hN2IzLWU2ZWRkMzJiZGZkMyIsIk1vZGlmaWVkT24iOiIyMDIzLTEyLTEzVDExOjM5OjE2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MzAzNzI0NzAiLCJVcmlTdHJpbmciOiJodHRwOi8vd3d3Lm5jYmkubmxtLm5paC5nb3YvcHVibWVkLzMwMzcyNDcw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}</w:instrText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fldChar w:fldCharType="separate"/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t>Berli et al., 2018</w:t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fldChar w:fldCharType="end"/>
                </w:r>
              </w:sdtContent>
            </w:sdt>
            <w:r w:rsidR="009431D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[</w:t>
            </w:r>
            <w:r w:rsidR="004117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47</w:t>
            </w:r>
            <w:r w:rsidR="009431D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]</w:t>
            </w:r>
          </w:p>
        </w:tc>
        <w:tc>
          <w:tcPr>
            <w:tcW w:w="2651" w:type="dxa"/>
            <w:tcBorders>
              <w:top w:val="single" w:sz="4" w:space="0" w:color="auto"/>
            </w:tcBorders>
          </w:tcPr>
          <w:p w14:paraId="72D3D388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Inactive, overweight couples, N = 61 couples, 44.23 yr</w:t>
            </w:r>
          </w:p>
        </w:tc>
        <w:tc>
          <w:tcPr>
            <w:tcW w:w="1963" w:type="dxa"/>
            <w:tcBorders>
              <w:top w:val="single" w:sz="4" w:space="0" w:color="auto"/>
            </w:tcBorders>
          </w:tcPr>
          <w:p w14:paraId="436700F7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HAPA</w:t>
            </w:r>
          </w:p>
        </w:tc>
        <w:tc>
          <w:tcPr>
            <w:tcW w:w="1964" w:type="dxa"/>
            <w:tcBorders>
              <w:top w:val="single" w:sz="4" w:space="0" w:color="auto"/>
            </w:tcBorders>
          </w:tcPr>
          <w:p w14:paraId="619CE79C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No</w:t>
            </w:r>
          </w:p>
        </w:tc>
        <w:tc>
          <w:tcPr>
            <w:tcW w:w="1963" w:type="dxa"/>
            <w:tcBorders>
              <w:top w:val="single" w:sz="4" w:space="0" w:color="auto"/>
            </w:tcBorders>
          </w:tcPr>
          <w:p w14:paraId="5B6E2A61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28 days</w:t>
            </w:r>
          </w:p>
        </w:tc>
        <w:tc>
          <w:tcPr>
            <w:tcW w:w="1964" w:type="dxa"/>
            <w:tcBorders>
              <w:top w:val="single" w:sz="4" w:space="0" w:color="auto"/>
            </w:tcBorders>
          </w:tcPr>
          <w:p w14:paraId="2C5CBBDB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Web-based questionnaire</w:t>
            </w:r>
          </w:p>
        </w:tc>
        <w:tc>
          <w:tcPr>
            <w:tcW w:w="1964" w:type="dxa"/>
            <w:tcBorders>
              <w:top w:val="single" w:sz="4" w:space="0" w:color="auto"/>
            </w:tcBorders>
          </w:tcPr>
          <w:p w14:paraId="7C9F9A9E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Accelerometer (daily MVPA)</w:t>
            </w:r>
          </w:p>
        </w:tc>
      </w:tr>
      <w:tr w:rsidR="004219D7" w:rsidRPr="00F20822" w14:paraId="1E2F617E" w14:textId="77777777" w:rsidTr="00002F8E">
        <w:tc>
          <w:tcPr>
            <w:tcW w:w="1360" w:type="dxa"/>
          </w:tcPr>
          <w:p w14:paraId="7F0F52B4" w14:textId="3A791FE3" w:rsidR="004219D7" w:rsidRPr="00F20822" w:rsidRDefault="00000000" w:rsidP="009D79A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en-US"/>
                </w:rPr>
                <w:alias w:val="To edit, see citavi.com/edit"/>
                <w:tag w:val="CitaviPlaceholder#6ad15287-318f-4b67-93cc-7f4dda0d7227"/>
                <w:id w:val="-1325359667"/>
                <w:placeholder>
                  <w:docPart w:val="F6A078C0CE9F4F818719D8036A59533B"/>
                </w:placeholder>
              </w:sdtPr>
              <w:sdtContent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fldChar w:fldCharType="begin"/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cwOGNhNTJjLTNmOGUtNDAyOC04ZTY4LWIxYjdiZTQ0NjdlOCIsIlJhbmdlTGVuZ3RoIjoyMCwiUmVmZXJlbmNlSWQiOiI3Njc3MTYyOS1hOTgxLTRhN2QtOGFiNy02NTViNTcyMmFlZ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EyMy9qc2VwLjM1LjUuNDkzIiwiVXJpU3RyaW5nIjoiaHR0cHM6Ly9kb2kub3JnLzEwLjExMjMvanNlcC4zNS41LjQ5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W5uYSBWb2dlbHNhbmciLCJDcmVhdGVkT24iOiIyMDIzLTEyLTEzVDExOjQwOjMyIiwiTW9kaWZpZWRCeSI6Il9Bbm5hIFZvZ2Vsc2FuZyIsIklkIjoiOWViOWY5YTYtNTc5Zi00MGY4LTliMDMtNDRmZjQwZDgxMTFhIiwiTW9kaWZpZWRPbiI6IjIwMjMtMTItMTNUMTE6NDA6MzI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IyNDE5NzcxNyIsIlVyaVN0cmluZyI6Imh0dHA6Ly93d3cubmNiaS5ubG0ubmloLmdvdi9wdWJtZWQvMjQxOTc3M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FubmEgVm9nZWxzYW5nIiwiQ3JlYXRlZE9uIjoiMjAyMy0xMi0xM1QxMTo0MDozNSIsIk1vZGlmaWVkQnkiOiJfQW5uYSBWb2dlbHNhbmciLCJJZCI6IjhiMmZkMjYzLWJhZmEtNDU4Mi1hZDM2LWIyYTFjMGRlZGNhMiIsIk1vZGlmaWVkT24iOiIyMDIzLTEyLTEzVDExOjQwOjM1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UE1DNDEwNDc4NyIsIlVyaVN0cmluZyI6Imh0dHBzOi8vd3d3Lm5jYmkubmxtLm5paC5nb3YvcG1jL2FydGljbGVzL1BNQzQxMDQ3ODc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}</w:instrText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fldChar w:fldCharType="separate"/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t>Conroy et al. 2013</w:t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fldChar w:fldCharType="end"/>
                </w:r>
              </w:sdtContent>
            </w:sdt>
            <w:r w:rsidR="009431D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[</w:t>
            </w:r>
            <w:r w:rsidR="00BE1DE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</w:t>
            </w:r>
            <w:r w:rsidR="004117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</w:t>
            </w:r>
            <w:r w:rsidR="009431D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]</w:t>
            </w:r>
          </w:p>
        </w:tc>
        <w:tc>
          <w:tcPr>
            <w:tcW w:w="2651" w:type="dxa"/>
          </w:tcPr>
          <w:p w14:paraId="09E4C013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College students, N = 63, </w:t>
            </w:r>
          </w:p>
          <w:p w14:paraId="27A955F9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 = 37,</w:t>
            </w:r>
          </w:p>
        </w:tc>
        <w:tc>
          <w:tcPr>
            <w:tcW w:w="1963" w:type="dxa"/>
          </w:tcPr>
          <w:p w14:paraId="2653E65C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TPB</w:t>
            </w:r>
          </w:p>
        </w:tc>
        <w:tc>
          <w:tcPr>
            <w:tcW w:w="1964" w:type="dxa"/>
          </w:tcPr>
          <w:p w14:paraId="7BB91409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No</w:t>
            </w:r>
          </w:p>
        </w:tc>
        <w:tc>
          <w:tcPr>
            <w:tcW w:w="1963" w:type="dxa"/>
          </w:tcPr>
          <w:p w14:paraId="06429B74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14 days</w:t>
            </w:r>
          </w:p>
        </w:tc>
        <w:tc>
          <w:tcPr>
            <w:tcW w:w="1964" w:type="dxa"/>
          </w:tcPr>
          <w:p w14:paraId="4452601F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Web-based questionnaire</w:t>
            </w:r>
          </w:p>
        </w:tc>
        <w:tc>
          <w:tcPr>
            <w:tcW w:w="1964" w:type="dxa"/>
          </w:tcPr>
          <w:p w14:paraId="273E5AD5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IPAQ (daily PA)</w:t>
            </w:r>
          </w:p>
        </w:tc>
      </w:tr>
      <w:tr w:rsidR="004219D7" w:rsidRPr="00F20822" w14:paraId="17B7AD47" w14:textId="77777777" w:rsidTr="00002F8E">
        <w:tc>
          <w:tcPr>
            <w:tcW w:w="1360" w:type="dxa"/>
          </w:tcPr>
          <w:p w14:paraId="1ABBD686" w14:textId="6AB9D61F" w:rsidR="004219D7" w:rsidRPr="00F20822" w:rsidRDefault="00000000" w:rsidP="009D79A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en-US"/>
                </w:rPr>
                <w:alias w:val="To edit, see citavi.com/edit"/>
                <w:tag w:val="CitaviPlaceholder#16eb95d3-0512-4a80-b06d-3e543699ba9b"/>
                <w:id w:val="1984493478"/>
                <w:placeholder>
                  <w:docPart w:val="F6A078C0CE9F4F818719D8036A59533B"/>
                </w:placeholder>
              </w:sdtPr>
              <w:sdtContent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fldChar w:fldCharType="begin"/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gyMjkyZTRmLWFmODAtNGYyMi04Mzc5LTQwODBjNDI2YzcxYSIsIlJhbmdlTGVuZ3RoIjoyMSwiUmVmZXJlbmNlSWQiOiJlNDRhZGY1YS04MGZiLTQzYmMtYmYwZC05NzkzN2RmMjk3Mz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DA3L3MxMjE2MC0wMDktOTE0MS00LiIsIlVyaVN0cmluZyI6Imh0dHBzOi8vZG9pLm9yZy8xMC4xMDA3L3MxMjE2MC0wMDktOTE0MS00Li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W5uYSBWb2dlbHNhbmciLCJDcmVhdGVkT24iOiIyMDIzLTEyLTEzVDExOjQxOjM4IiwiTW9kaWZpZWRCeSI6Il9Bbm5hIFZvZ2Vsc2FuZyIsIklkIjoiNjM4MjNmNDgtNzVlYS00NDVjLWI4MDYtODYxOGRiOTE5ZWU1IiwiTW9kaWZpZWRPbiI6IjIwMjMtMTItMTNUMTE6NDE6Mzg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IyMDA1MjU2OCIsIlVyaVN0cmluZyI6Imh0dHA6Ly93d3cubmNiaS5ubG0ubmloLmdvdi9wdWJtZWQvMjAwNTI1Njg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FubmEgVm9nZWxzYW5nIiwiQ3JlYXRlZE9uIjoiMjAyMy0xMi0xM1QxMTo0MTo0MSIsIk1vZGlmaWVkQnkiOiJfQW5uYSBWb2dlbHNhbmciLCJJZCI6IjgxZGQ1MmYxLTQ1ODAtNGQzOS1iMTcxLThiMTcwMTNhYzJiYyIsIk1vZGlmaWVkT24iOiIyMDIzLTEyLTEzVDExOjQxOjQx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UE1DNzE1NTkyMSIsIlVyaVN0cmluZyI6Imh0dHBzOi8vd3d3Lm5jYmkubmxtLm5paC5nb3YvcG1jL2FydGljbGVzL1BNQzcxNTU5MjE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}</w:instrText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fldChar w:fldCharType="separate"/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t>Dunton et al., 2009</w:t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fldChar w:fldCharType="end"/>
                </w:r>
              </w:sdtContent>
            </w:sdt>
            <w:r w:rsidR="009431D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[</w:t>
            </w:r>
            <w:r w:rsidR="004117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42</w:t>
            </w:r>
            <w:r w:rsidR="009431D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]</w:t>
            </w:r>
          </w:p>
        </w:tc>
        <w:tc>
          <w:tcPr>
            <w:tcW w:w="2651" w:type="dxa"/>
          </w:tcPr>
          <w:p w14:paraId="33218B8D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Healthy, community-dwelling middle-aged to older adults, N = 23, F=16, 60.65 yr</w:t>
            </w:r>
          </w:p>
        </w:tc>
        <w:tc>
          <w:tcPr>
            <w:tcW w:w="1963" w:type="dxa"/>
          </w:tcPr>
          <w:p w14:paraId="28F374E5" w14:textId="5DB79A21" w:rsidR="004219D7" w:rsidRPr="00F20822" w:rsidRDefault="00965722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Not specified</w:t>
            </w:r>
          </w:p>
        </w:tc>
        <w:tc>
          <w:tcPr>
            <w:tcW w:w="1964" w:type="dxa"/>
          </w:tcPr>
          <w:p w14:paraId="1ED83269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No</w:t>
            </w:r>
          </w:p>
        </w:tc>
        <w:tc>
          <w:tcPr>
            <w:tcW w:w="1963" w:type="dxa"/>
          </w:tcPr>
          <w:p w14:paraId="6712A8FA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14 days</w:t>
            </w:r>
          </w:p>
        </w:tc>
        <w:tc>
          <w:tcPr>
            <w:tcW w:w="1964" w:type="dxa"/>
          </w:tcPr>
          <w:p w14:paraId="51E97FEC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Handheld electronic diaries</w:t>
            </w:r>
          </w:p>
        </w:tc>
        <w:tc>
          <w:tcPr>
            <w:tcW w:w="1964" w:type="dxa"/>
          </w:tcPr>
          <w:p w14:paraId="05DD594E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MVPA via EMA</w:t>
            </w:r>
          </w:p>
        </w:tc>
      </w:tr>
      <w:tr w:rsidR="004219D7" w:rsidRPr="00F20822" w14:paraId="2EEE8FF0" w14:textId="77777777" w:rsidTr="00002F8E">
        <w:tc>
          <w:tcPr>
            <w:tcW w:w="1360" w:type="dxa"/>
          </w:tcPr>
          <w:p w14:paraId="7C7F2926" w14:textId="355A7286" w:rsidR="004219D7" w:rsidRPr="00F20822" w:rsidRDefault="00000000" w:rsidP="009D79A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en-US"/>
                </w:rPr>
                <w:alias w:val="To edit, see citavi.com/edit"/>
                <w:tag w:val="CitaviPlaceholder#7dd1d172-2f4c-4381-9e18-8113dc9b4290"/>
                <w:id w:val="-1172173022"/>
                <w:placeholder>
                  <w:docPart w:val="F6A078C0CE9F4F818719D8036A59533B"/>
                </w:placeholder>
              </w:sdtPr>
              <w:sdtContent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fldChar w:fldCharType="begin"/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YxYjQ3M2U0LTZiMmEtNGUyZC1hOGVkLWM5NWQ3MDNhNmFiMiIsIlJhbmdlTGVuZ3RoIjoxOSwiUmVmZXJlbmNlSWQiOiIyYWY4MmMwOS03NWE5LTRiYWMtOTljOC01NDIzNGFlYmY3Mj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EwMTYvai5wc3ljaHNwb3J0LjIwMjMuMTAyNDQ1IiwiVXJpU3RyaW5nIjoiaHR0cHM6Ly9kb2kub3JnLzEwLjEwMTYvai5wc3ljaHNwb3J0LjIwMjMuMTAyNDQ1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}</w:instrText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fldChar w:fldCharType="separate"/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t>Haag et al., 2023</w:t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fldChar w:fldCharType="end"/>
                </w:r>
              </w:sdtContent>
            </w:sdt>
            <w:r w:rsidR="009431D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[</w:t>
            </w:r>
            <w:r w:rsidR="00BE1DE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</w:t>
            </w:r>
            <w:r w:rsidR="004117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</w:t>
            </w:r>
            <w:r w:rsidR="009431D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]</w:t>
            </w:r>
          </w:p>
        </w:tc>
        <w:tc>
          <w:tcPr>
            <w:tcW w:w="2651" w:type="dxa"/>
          </w:tcPr>
          <w:p w14:paraId="355A8506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Healthy adults, N = 35, </w:t>
            </w:r>
          </w:p>
          <w:p w14:paraId="6CAE1882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 = 25, 39.14 yr</w:t>
            </w:r>
          </w:p>
        </w:tc>
        <w:tc>
          <w:tcPr>
            <w:tcW w:w="1963" w:type="dxa"/>
          </w:tcPr>
          <w:p w14:paraId="6DEF318E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HAPA</w:t>
            </w:r>
          </w:p>
        </w:tc>
        <w:tc>
          <w:tcPr>
            <w:tcW w:w="1964" w:type="dxa"/>
          </w:tcPr>
          <w:p w14:paraId="0C4CF805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No</w:t>
            </w:r>
          </w:p>
        </w:tc>
        <w:tc>
          <w:tcPr>
            <w:tcW w:w="1963" w:type="dxa"/>
          </w:tcPr>
          <w:p w14:paraId="7FD38CCA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21 days</w:t>
            </w:r>
          </w:p>
        </w:tc>
        <w:tc>
          <w:tcPr>
            <w:tcW w:w="1964" w:type="dxa"/>
          </w:tcPr>
          <w:p w14:paraId="71CD0B54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EMA app</w:t>
            </w:r>
          </w:p>
        </w:tc>
        <w:tc>
          <w:tcPr>
            <w:tcW w:w="1964" w:type="dxa"/>
          </w:tcPr>
          <w:p w14:paraId="62388FB9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PA (EMA)</w:t>
            </w:r>
          </w:p>
        </w:tc>
      </w:tr>
      <w:tr w:rsidR="00994A47" w:rsidRPr="00F20822" w14:paraId="578382CF" w14:textId="77777777" w:rsidTr="00002F8E">
        <w:tc>
          <w:tcPr>
            <w:tcW w:w="1360" w:type="dxa"/>
          </w:tcPr>
          <w:p w14:paraId="2DD37EC6" w14:textId="452AC7C6" w:rsidR="00994A47" w:rsidRPr="00994A47" w:rsidRDefault="00994A47" w:rsidP="00994A47">
            <w:pPr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</w:pPr>
            <w:r w:rsidRPr="00994A47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Kumar et al., 2025</w:t>
            </w:r>
            <w:r w:rsidR="00411722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 xml:space="preserve"> [37]</w:t>
            </w:r>
          </w:p>
        </w:tc>
        <w:tc>
          <w:tcPr>
            <w:tcW w:w="2651" w:type="dxa"/>
          </w:tcPr>
          <w:p w14:paraId="00D82795" w14:textId="05153AF7" w:rsidR="00994A47" w:rsidRPr="00994A47" w:rsidRDefault="00994A47" w:rsidP="00994A47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  <w:lang w:val="en-GB"/>
              </w:rPr>
            </w:pPr>
            <w:r w:rsidRPr="00994A47">
              <w:rPr>
                <w:rFonts w:asciiTheme="minorHAnsi" w:hAnsiTheme="minorHAnsi" w:cstheme="minorHAnsi"/>
                <w:sz w:val="22"/>
                <w:szCs w:val="22"/>
                <w:u w:val="single"/>
                <w:lang w:val="en-GB"/>
              </w:rPr>
              <w:t xml:space="preserve">Healthy adults, N = 43, F = 31, </w:t>
            </w:r>
          </w:p>
          <w:p w14:paraId="25B34DDE" w14:textId="1A293A98" w:rsidR="00994A47" w:rsidRPr="00994A47" w:rsidRDefault="00994A47" w:rsidP="00994A47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  <w:lang w:val="en-GB"/>
              </w:rPr>
            </w:pPr>
            <w:r w:rsidRPr="00994A47">
              <w:rPr>
                <w:rFonts w:asciiTheme="minorHAnsi" w:hAnsiTheme="minorHAnsi" w:cstheme="minorHAnsi"/>
                <w:sz w:val="22"/>
                <w:szCs w:val="22"/>
                <w:u w:val="single"/>
                <w:lang w:val="en-GB"/>
              </w:rPr>
              <w:t>39.14 yr</w:t>
            </w:r>
          </w:p>
        </w:tc>
        <w:tc>
          <w:tcPr>
            <w:tcW w:w="1963" w:type="dxa"/>
          </w:tcPr>
          <w:p w14:paraId="6ABF129D" w14:textId="6CB82C31" w:rsidR="00994A47" w:rsidRPr="00994A47" w:rsidRDefault="00994A47" w:rsidP="00994A47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</w:pPr>
            <w:r w:rsidRPr="00994A47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HAPA</w:t>
            </w:r>
          </w:p>
        </w:tc>
        <w:tc>
          <w:tcPr>
            <w:tcW w:w="1964" w:type="dxa"/>
          </w:tcPr>
          <w:p w14:paraId="3F3A107D" w14:textId="30AE06AB" w:rsidR="00994A47" w:rsidRPr="00994A47" w:rsidRDefault="00994A47" w:rsidP="00994A47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</w:pPr>
            <w:r w:rsidRPr="00994A47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No</w:t>
            </w:r>
          </w:p>
        </w:tc>
        <w:tc>
          <w:tcPr>
            <w:tcW w:w="1963" w:type="dxa"/>
          </w:tcPr>
          <w:p w14:paraId="31976420" w14:textId="2CD698CB" w:rsidR="00994A47" w:rsidRPr="00994A47" w:rsidRDefault="00994A47" w:rsidP="00994A47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</w:pPr>
            <w:r w:rsidRPr="00994A47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21 days</w:t>
            </w:r>
          </w:p>
        </w:tc>
        <w:tc>
          <w:tcPr>
            <w:tcW w:w="1964" w:type="dxa"/>
          </w:tcPr>
          <w:p w14:paraId="17E8FBDD" w14:textId="1E2FDF9E" w:rsidR="00994A47" w:rsidRPr="00994A47" w:rsidRDefault="00994A47" w:rsidP="00994A47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</w:pPr>
            <w:r w:rsidRPr="00994A47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EMA app</w:t>
            </w:r>
          </w:p>
        </w:tc>
        <w:tc>
          <w:tcPr>
            <w:tcW w:w="1964" w:type="dxa"/>
          </w:tcPr>
          <w:p w14:paraId="601317C3" w14:textId="2DA2764F" w:rsidR="00994A47" w:rsidRPr="00994A47" w:rsidRDefault="00994A47" w:rsidP="00994A47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</w:pPr>
            <w:r w:rsidRPr="00994A47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PA (EMA)</w:t>
            </w:r>
          </w:p>
        </w:tc>
      </w:tr>
      <w:tr w:rsidR="004219D7" w:rsidRPr="00F20822" w14:paraId="513C8F28" w14:textId="77777777" w:rsidTr="00002F8E">
        <w:tc>
          <w:tcPr>
            <w:tcW w:w="1360" w:type="dxa"/>
          </w:tcPr>
          <w:p w14:paraId="1114BAF7" w14:textId="64E1F0FC" w:rsidR="004219D7" w:rsidRPr="00F20822" w:rsidRDefault="00000000" w:rsidP="009D79A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en-US"/>
                </w:rPr>
                <w:alias w:val="To edit, see citavi.com/edit"/>
                <w:tag w:val="CitaviPlaceholder#a813a4c8-ea54-4fea-8404-dc742605e08c"/>
                <w:id w:val="-1951542372"/>
                <w:placeholder>
                  <w:docPart w:val="F6A078C0CE9F4F818719D8036A59533B"/>
                </w:placeholder>
              </w:sdtPr>
              <w:sdtContent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fldChar w:fldCharType="begin"/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Q4MjUwZjQ4LWQzZTYtNDZjNi1iYmY0LWM3Y2NiY2Y2MzU4OSIsIlJhbmdlTGVuZ3RoIjoxOSwiUmVmZXJlbmNlSWQiOiJhMDY1N2E0Yi0yMmE3LTQ5ZTktYWE2Mi1hZDA3YmU3ZWQ0Ym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NzcxNy9wZWVyai4xMzIzNCIsIlVyaVN0cmluZyI6Imh0dHBzOi8vZG9pLm9yZy8xMC43NzE3L3BlZXJqLjEzMjM0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}</w:instrText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fldChar w:fldCharType="separate"/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t>Maes et al., 2022</w:t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fldChar w:fldCharType="end"/>
                </w:r>
              </w:sdtContent>
            </w:sdt>
            <w:r w:rsidR="009431D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[</w:t>
            </w:r>
            <w:r w:rsidR="00BE1DE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12</w:t>
            </w:r>
            <w:r w:rsidR="009431D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]</w:t>
            </w:r>
          </w:p>
        </w:tc>
        <w:tc>
          <w:tcPr>
            <w:tcW w:w="2651" w:type="dxa"/>
          </w:tcPr>
          <w:p w14:paraId="635541DD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Healthy older adults, N = 64, F = 36, 72.1 yr</w:t>
            </w:r>
          </w:p>
        </w:tc>
        <w:tc>
          <w:tcPr>
            <w:tcW w:w="1963" w:type="dxa"/>
          </w:tcPr>
          <w:p w14:paraId="58CC9499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COM-B framework</w:t>
            </w:r>
          </w:p>
        </w:tc>
        <w:tc>
          <w:tcPr>
            <w:tcW w:w="1964" w:type="dxa"/>
          </w:tcPr>
          <w:p w14:paraId="3B6D9F34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No</w:t>
            </w:r>
          </w:p>
        </w:tc>
        <w:tc>
          <w:tcPr>
            <w:tcW w:w="1963" w:type="dxa"/>
          </w:tcPr>
          <w:p w14:paraId="77815DC3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 days</w:t>
            </w:r>
          </w:p>
        </w:tc>
        <w:tc>
          <w:tcPr>
            <w:tcW w:w="1964" w:type="dxa"/>
          </w:tcPr>
          <w:p w14:paraId="38F6F3CE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Smartphone based</w:t>
            </w:r>
          </w:p>
        </w:tc>
        <w:tc>
          <w:tcPr>
            <w:tcW w:w="1964" w:type="dxa"/>
          </w:tcPr>
          <w:p w14:paraId="74F40A50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4219D7" w:rsidRPr="00F20822" w14:paraId="289E9E8A" w14:textId="77777777" w:rsidTr="00002F8E">
        <w:tc>
          <w:tcPr>
            <w:tcW w:w="1360" w:type="dxa"/>
          </w:tcPr>
          <w:p w14:paraId="1B4CC12F" w14:textId="4AE6F027" w:rsidR="004219D7" w:rsidRPr="00F20822" w:rsidRDefault="00000000" w:rsidP="009D79A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en-US"/>
                </w:rPr>
                <w:alias w:val="To edit, see citavi.com/edit"/>
                <w:tag w:val="CitaviPlaceholder#97a6dfc7-2328-435a-8356-57d6b7c79ee9"/>
                <w:id w:val="-470671821"/>
                <w:placeholder>
                  <w:docPart w:val="F6A078C0CE9F4F818719D8036A59533B"/>
                </w:placeholder>
              </w:sdtPr>
              <w:sdtContent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fldChar w:fldCharType="begin"/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cwNzRlODI4LTY0MWEtNDcyZC1iZGFiLTNjMDkwZjBmNjE2MCIsIlJhbmdlTGVuZ3RoIjoyMCwiUmVmZXJlbmNlSWQiOiI0YjgyMDYwMy1kNjJhLTQ1YzktOGRjNi05ZmNhOTcxNmQ1ZT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TEyMy9qc2VwLjIwMTYtMDA1OCIsIlVyaVN0cmluZyI6Imh0dHBzOi8vZG9pLm9yZy8xMC4xMTIzL2pzZXAuMjAxNi0wMDU4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QW5uYSBWb2dlbHNhbmciLCJDcmVhdGVkT24iOiIyMDIzLTEyLTEzVDExOjQ0OjQ5IiwiTW9kaWZpZWRCeSI6Il9Bbm5hIFZvZ2Vsc2FuZyIsIklkIjoiZDRjOGM3MTgtM2E5Yi00YmY1LTg5ZWItYjE3ZjczMGE5YzM0IiwiTW9kaWZpZWRPbiI6IjIwMjMtMTItMTNUMTE6NDQ6NDk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JQTUM5MDE1ODE4IiwiVXJpU3RyaW5nIjoiaHR0cHM6Ly93d3cubmNiaS5ubG0ubmloLmdvdi9wbWMvYXJ0aWNsZXMvUE1DOTAxNTgxOC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}</w:instrText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fldChar w:fldCharType="separate"/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t>Maher et al., 2016</w:t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fldChar w:fldCharType="end"/>
                </w:r>
              </w:sdtContent>
            </w:sdt>
            <w:r w:rsidR="009431D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[5]</w:t>
            </w:r>
          </w:p>
        </w:tc>
        <w:tc>
          <w:tcPr>
            <w:tcW w:w="2651" w:type="dxa"/>
          </w:tcPr>
          <w:p w14:paraId="6A9BDEC5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Community-dwelling adults, N = 116, F = 86, 40.3 yr</w:t>
            </w:r>
          </w:p>
          <w:p w14:paraId="78BE1C55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Project MOBILE</w:t>
            </w:r>
          </w:p>
        </w:tc>
        <w:tc>
          <w:tcPr>
            <w:tcW w:w="1963" w:type="dxa"/>
          </w:tcPr>
          <w:p w14:paraId="3051D0E1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SCT</w:t>
            </w:r>
          </w:p>
        </w:tc>
        <w:tc>
          <w:tcPr>
            <w:tcW w:w="1964" w:type="dxa"/>
          </w:tcPr>
          <w:p w14:paraId="4DC72613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No</w:t>
            </w:r>
          </w:p>
        </w:tc>
        <w:tc>
          <w:tcPr>
            <w:tcW w:w="1963" w:type="dxa"/>
          </w:tcPr>
          <w:p w14:paraId="6C0C74AD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 x 4-day measurement bursts with 6 months between bursts</w:t>
            </w:r>
          </w:p>
        </w:tc>
        <w:tc>
          <w:tcPr>
            <w:tcW w:w="1964" w:type="dxa"/>
          </w:tcPr>
          <w:p w14:paraId="34E4FF85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Mobile phone with installed software</w:t>
            </w:r>
          </w:p>
        </w:tc>
        <w:tc>
          <w:tcPr>
            <w:tcW w:w="1964" w:type="dxa"/>
          </w:tcPr>
          <w:p w14:paraId="502B4FBB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Accelerometer (</w:t>
            </w:r>
            <w:proofErr w:type="spellStart"/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Actigraph</w:t>
            </w:r>
            <w:proofErr w:type="spellEnd"/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</w:tr>
      <w:tr w:rsidR="004219D7" w:rsidRPr="00F20822" w14:paraId="25B17B40" w14:textId="77777777" w:rsidTr="00002F8E">
        <w:tc>
          <w:tcPr>
            <w:tcW w:w="1360" w:type="dxa"/>
          </w:tcPr>
          <w:p w14:paraId="6834D34C" w14:textId="5C9DA330" w:rsidR="004219D7" w:rsidRPr="00F20822" w:rsidRDefault="004219D7" w:rsidP="009D79A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Maher et al., 2020</w:t>
            </w:r>
            <w:r w:rsidR="009431D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[</w:t>
            </w:r>
            <w:r w:rsidR="004117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43</w:t>
            </w:r>
            <w:r w:rsidR="009431D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]</w:t>
            </w:r>
          </w:p>
        </w:tc>
        <w:tc>
          <w:tcPr>
            <w:tcW w:w="2651" w:type="dxa"/>
          </w:tcPr>
          <w:p w14:paraId="4D9AE92B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Older adults, N = 104, F = 65, 72.4 yr</w:t>
            </w:r>
          </w:p>
        </w:tc>
        <w:tc>
          <w:tcPr>
            <w:tcW w:w="1963" w:type="dxa"/>
          </w:tcPr>
          <w:p w14:paraId="4AEFF94D" w14:textId="535881E4" w:rsidR="004219D7" w:rsidRPr="00F20822" w:rsidRDefault="00965722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SCT</w:t>
            </w:r>
          </w:p>
        </w:tc>
        <w:tc>
          <w:tcPr>
            <w:tcW w:w="1964" w:type="dxa"/>
          </w:tcPr>
          <w:p w14:paraId="733BE147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No</w:t>
            </w:r>
          </w:p>
        </w:tc>
        <w:tc>
          <w:tcPr>
            <w:tcW w:w="1963" w:type="dxa"/>
          </w:tcPr>
          <w:p w14:paraId="5B3E469F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 days</w:t>
            </w:r>
          </w:p>
        </w:tc>
        <w:tc>
          <w:tcPr>
            <w:tcW w:w="1964" w:type="dxa"/>
          </w:tcPr>
          <w:p w14:paraId="7F2815E7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Mobile phone</w:t>
            </w:r>
          </w:p>
        </w:tc>
        <w:tc>
          <w:tcPr>
            <w:tcW w:w="1964" w:type="dxa"/>
          </w:tcPr>
          <w:p w14:paraId="3FDD3E72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activePAL</w:t>
            </w:r>
            <w:proofErr w:type="spellEnd"/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accelerometer</w:t>
            </w:r>
          </w:p>
        </w:tc>
      </w:tr>
      <w:tr w:rsidR="00002F8E" w:rsidRPr="00F20822" w14:paraId="13D31BFF" w14:textId="77777777" w:rsidTr="00002F8E">
        <w:tc>
          <w:tcPr>
            <w:tcW w:w="1360" w:type="dxa"/>
          </w:tcPr>
          <w:p w14:paraId="1D55C5C0" w14:textId="413145EF" w:rsidR="00002F8E" w:rsidRPr="00002F8E" w:rsidRDefault="00002F8E" w:rsidP="009D79AC">
            <w:pPr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</w:pPr>
            <w:r w:rsidRPr="00002F8E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Maher et al., 2025</w:t>
            </w:r>
            <w:r w:rsidR="00F62CF0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 xml:space="preserve"> </w:t>
            </w:r>
            <w:r w:rsidR="00411722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[38]</w:t>
            </w:r>
          </w:p>
        </w:tc>
        <w:tc>
          <w:tcPr>
            <w:tcW w:w="2651" w:type="dxa"/>
          </w:tcPr>
          <w:p w14:paraId="78CDBA95" w14:textId="682CBD01" w:rsidR="00002F8E" w:rsidRPr="00002F8E" w:rsidRDefault="00002F8E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</w:pPr>
            <w:r w:rsidRPr="00002F8E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Older adults, N = 202, F = 143, 69.98 yr</w:t>
            </w:r>
          </w:p>
          <w:p w14:paraId="7E90104B" w14:textId="7B9C270A" w:rsidR="00002F8E" w:rsidRPr="00002F8E" w:rsidRDefault="00002F8E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</w:pPr>
            <w:r w:rsidRPr="00002F8E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Project SMART</w:t>
            </w:r>
          </w:p>
        </w:tc>
        <w:tc>
          <w:tcPr>
            <w:tcW w:w="1963" w:type="dxa"/>
          </w:tcPr>
          <w:p w14:paraId="77CDFA44" w14:textId="10F38DFB" w:rsidR="00002F8E" w:rsidRPr="00002F8E" w:rsidRDefault="00965722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Not specified</w:t>
            </w:r>
          </w:p>
        </w:tc>
        <w:tc>
          <w:tcPr>
            <w:tcW w:w="1964" w:type="dxa"/>
          </w:tcPr>
          <w:p w14:paraId="3406E7A2" w14:textId="072654AE" w:rsidR="00002F8E" w:rsidRPr="00002F8E" w:rsidRDefault="00002F8E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</w:pPr>
            <w:r w:rsidRPr="00002F8E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No</w:t>
            </w:r>
          </w:p>
        </w:tc>
        <w:tc>
          <w:tcPr>
            <w:tcW w:w="1963" w:type="dxa"/>
          </w:tcPr>
          <w:p w14:paraId="07F0FF1B" w14:textId="11470C08" w:rsidR="00002F8E" w:rsidRPr="00002F8E" w:rsidRDefault="00002F8E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</w:pPr>
            <w:r w:rsidRPr="00002F8E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 xml:space="preserve">3 x 4-day measurement bursts with 6 </w:t>
            </w:r>
            <w:r w:rsidRPr="00002F8E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lastRenderedPageBreak/>
              <w:t>months between bursts</w:t>
            </w:r>
          </w:p>
        </w:tc>
        <w:tc>
          <w:tcPr>
            <w:tcW w:w="1964" w:type="dxa"/>
          </w:tcPr>
          <w:p w14:paraId="43776CB3" w14:textId="0761C952" w:rsidR="00002F8E" w:rsidRPr="00002F8E" w:rsidRDefault="00002F8E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</w:pPr>
            <w:r w:rsidRPr="00002F8E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lastRenderedPageBreak/>
              <w:t>Smartphone based</w:t>
            </w:r>
          </w:p>
        </w:tc>
        <w:tc>
          <w:tcPr>
            <w:tcW w:w="1964" w:type="dxa"/>
          </w:tcPr>
          <w:p w14:paraId="5791EA37" w14:textId="3C40B2E4" w:rsidR="00002F8E" w:rsidRPr="00002F8E" w:rsidRDefault="00002F8E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</w:pPr>
            <w:proofErr w:type="spellStart"/>
            <w:r w:rsidRPr="00002F8E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Actigraph</w:t>
            </w:r>
            <w:proofErr w:type="spellEnd"/>
            <w:r w:rsidRPr="00002F8E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 xml:space="preserve"> GT3X</w:t>
            </w:r>
          </w:p>
        </w:tc>
      </w:tr>
      <w:tr w:rsidR="00F62CF0" w:rsidRPr="00F20822" w14:paraId="12FD9D1F" w14:textId="77777777" w:rsidTr="00002F8E">
        <w:tc>
          <w:tcPr>
            <w:tcW w:w="1360" w:type="dxa"/>
          </w:tcPr>
          <w:p w14:paraId="7A3DCDE2" w14:textId="4B8DE243" w:rsidR="00F62CF0" w:rsidRPr="00002F8E" w:rsidRDefault="00F62CF0" w:rsidP="00F62CF0">
            <w:pPr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Maher et al., 2025</w:t>
            </w:r>
            <w:r w:rsidR="00411722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 xml:space="preserve"> [39]</w:t>
            </w:r>
          </w:p>
        </w:tc>
        <w:tc>
          <w:tcPr>
            <w:tcW w:w="2651" w:type="dxa"/>
          </w:tcPr>
          <w:p w14:paraId="7507BABD" w14:textId="7EE15A90" w:rsidR="00F62CF0" w:rsidRDefault="00F62CF0" w:rsidP="00F62CF0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 xml:space="preserve">Older adults, N = 202, </w:t>
            </w: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 = 104, F = 65, 72.4 yr</w:t>
            </w:r>
          </w:p>
          <w:p w14:paraId="30103D88" w14:textId="4247D749" w:rsidR="00F62CF0" w:rsidRPr="00002F8E" w:rsidRDefault="00F62CF0" w:rsidP="00F62CF0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Project SMART</w:t>
            </w:r>
          </w:p>
        </w:tc>
        <w:tc>
          <w:tcPr>
            <w:tcW w:w="1963" w:type="dxa"/>
          </w:tcPr>
          <w:p w14:paraId="7A154991" w14:textId="77B5A3D4" w:rsidR="00F62CF0" w:rsidRPr="00002F8E" w:rsidRDefault="00965722" w:rsidP="00F62CF0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Dual process models</w:t>
            </w:r>
          </w:p>
        </w:tc>
        <w:tc>
          <w:tcPr>
            <w:tcW w:w="1964" w:type="dxa"/>
          </w:tcPr>
          <w:p w14:paraId="1DB4449A" w14:textId="63711E82" w:rsidR="00F62CF0" w:rsidRPr="00002F8E" w:rsidRDefault="00F62CF0" w:rsidP="00F62CF0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No</w:t>
            </w:r>
          </w:p>
        </w:tc>
        <w:tc>
          <w:tcPr>
            <w:tcW w:w="1963" w:type="dxa"/>
          </w:tcPr>
          <w:p w14:paraId="27B8846A" w14:textId="038753CE" w:rsidR="00F62CF0" w:rsidRPr="00002F8E" w:rsidRDefault="00F62CF0" w:rsidP="00F62CF0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</w:pPr>
            <w:r w:rsidRPr="00002F8E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3 x 4-day measurement bursts with 6 months between bursts</w:t>
            </w:r>
          </w:p>
        </w:tc>
        <w:tc>
          <w:tcPr>
            <w:tcW w:w="1964" w:type="dxa"/>
          </w:tcPr>
          <w:p w14:paraId="6CBCA062" w14:textId="67A33087" w:rsidR="00F62CF0" w:rsidRPr="00002F8E" w:rsidRDefault="00F62CF0" w:rsidP="00F62CF0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</w:pPr>
            <w:r w:rsidRPr="00002F8E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Smartphone based</w:t>
            </w:r>
          </w:p>
        </w:tc>
        <w:tc>
          <w:tcPr>
            <w:tcW w:w="1964" w:type="dxa"/>
          </w:tcPr>
          <w:p w14:paraId="1B61D38E" w14:textId="7A8991EB" w:rsidR="00F62CF0" w:rsidRPr="00002F8E" w:rsidRDefault="00F62CF0" w:rsidP="00F62CF0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</w:pPr>
            <w:proofErr w:type="spellStart"/>
            <w:r w:rsidRPr="00002F8E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Actigraph</w:t>
            </w:r>
            <w:proofErr w:type="spellEnd"/>
            <w:r w:rsidRPr="00002F8E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 xml:space="preserve"> GT3X</w:t>
            </w:r>
          </w:p>
        </w:tc>
      </w:tr>
      <w:tr w:rsidR="004219D7" w:rsidRPr="00F20822" w14:paraId="20817A56" w14:textId="77777777" w:rsidTr="00002F8E">
        <w:tc>
          <w:tcPr>
            <w:tcW w:w="1360" w:type="dxa"/>
          </w:tcPr>
          <w:p w14:paraId="24D205F1" w14:textId="4B81B175" w:rsidR="004219D7" w:rsidRPr="00F20822" w:rsidRDefault="00000000" w:rsidP="009D79A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en-US"/>
                </w:rPr>
                <w:alias w:val="To edit, see citavi.com/edit"/>
                <w:tag w:val="CitaviPlaceholder#6fbe455f-f444-49c9-bc0c-c58a7eb318b3"/>
                <w:id w:val="1971312872"/>
                <w:placeholder>
                  <w:docPart w:val="F6A078C0CE9F4F818719D8036A59533B"/>
                </w:placeholder>
              </w:sdtPr>
              <w:sdtContent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fldChar w:fldCharType="begin"/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djMjQyMjNhLWJkZmItNDIzMi05MmE3LTQ4Y2JiODBhM2IwZSIsIlJhbmdlTGVuZ3RoIjoxNywiUmVmZXJlbmNlSWQiOiIwNTc0YWJkYS00YjMxLTRlOTUtYTEzNy04Y2VkZGZjYzZmNm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IxMC4yMTk2LzM4ODc3IiwiVXJpU3RyaW5nIjoiaHR0cHM6Ly9kb2kub3JnLzEwLjIxOTYvMzg4Nzc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}</w:instrText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fldChar w:fldCharType="separate"/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t>Oh et al., 2023</w:t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fldChar w:fldCharType="end"/>
                </w:r>
              </w:sdtContent>
            </w:sdt>
            <w:r w:rsidR="009431D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[</w:t>
            </w:r>
            <w:r w:rsidR="004117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  <w:r w:rsidR="009431D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]</w:t>
            </w:r>
          </w:p>
        </w:tc>
        <w:tc>
          <w:tcPr>
            <w:tcW w:w="2651" w:type="dxa"/>
          </w:tcPr>
          <w:p w14:paraId="283AB12A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Community-dwelling women, N = 140, 52.7 yr</w:t>
            </w:r>
          </w:p>
        </w:tc>
        <w:tc>
          <w:tcPr>
            <w:tcW w:w="1963" w:type="dxa"/>
          </w:tcPr>
          <w:p w14:paraId="6EAB5E17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SCT</w:t>
            </w:r>
          </w:p>
        </w:tc>
        <w:tc>
          <w:tcPr>
            <w:tcW w:w="1964" w:type="dxa"/>
          </w:tcPr>
          <w:p w14:paraId="3F457D49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Yes, PA intervention</w:t>
            </w:r>
          </w:p>
        </w:tc>
        <w:tc>
          <w:tcPr>
            <w:tcW w:w="1963" w:type="dxa"/>
          </w:tcPr>
          <w:p w14:paraId="67E426C5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12 weeks</w:t>
            </w:r>
          </w:p>
        </w:tc>
        <w:tc>
          <w:tcPr>
            <w:tcW w:w="1964" w:type="dxa"/>
          </w:tcPr>
          <w:p w14:paraId="36B037D2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Study mobile app</w:t>
            </w:r>
          </w:p>
        </w:tc>
        <w:tc>
          <w:tcPr>
            <w:tcW w:w="1964" w:type="dxa"/>
          </w:tcPr>
          <w:p w14:paraId="215A4E7B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Accelerometer</w:t>
            </w:r>
          </w:p>
        </w:tc>
      </w:tr>
      <w:tr w:rsidR="004219D7" w:rsidRPr="00F20822" w14:paraId="6963D2AF" w14:textId="77777777" w:rsidTr="00002F8E">
        <w:tc>
          <w:tcPr>
            <w:tcW w:w="1360" w:type="dxa"/>
          </w:tcPr>
          <w:p w14:paraId="223EEAD1" w14:textId="6EB3C964" w:rsidR="004219D7" w:rsidRPr="00F20822" w:rsidRDefault="00000000" w:rsidP="009D79A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en-US"/>
                </w:rPr>
                <w:alias w:val="To edit, see citavi.com/edit"/>
                <w:tag w:val="CitaviPlaceholder#048bd903-9ff1-4032-9799-e58621d63909"/>
                <w:id w:val="-631016524"/>
                <w:placeholder>
                  <w:docPart w:val="F6A078C0CE9F4F818719D8036A59533B"/>
                </w:placeholder>
              </w:sdtPr>
              <w:sdtContent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fldChar w:fldCharType="begin"/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BjNzRhMDYyLWEzMWMtNGE1Yy1hODhkLWJkYjI3NjdmZjU0OSIsIlJhbmdlTGVuZ3RoIjoyNCwiUmVmZXJlbmNlSWQiOiJmZjhjZmMzMS1mNWE3LTRlZDktOWMxMi1hN2E0MDQ1MTBkOW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IxMC4xMTIzL2pwYWguMjAxNC0wNTQ3IiwiVXJpU3RyaW5nIjoiaHR0cHM6Ly9kb2kub3JnLzEwLjExMjMvanBhaC4yMDE0LTA1NDc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}</w:instrText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fldChar w:fldCharType="separate"/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t>Pickering et al., 2016</w:t>
                </w:r>
                <w:r w:rsidR="004219D7" w:rsidRPr="00F20822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fldChar w:fldCharType="end"/>
                </w:r>
              </w:sdtContent>
            </w:sdt>
            <w:r w:rsidR="009431D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[</w:t>
            </w:r>
            <w:r w:rsidR="004117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  <w:r w:rsidR="009431D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]</w:t>
            </w:r>
          </w:p>
        </w:tc>
        <w:tc>
          <w:tcPr>
            <w:tcW w:w="2651" w:type="dxa"/>
          </w:tcPr>
          <w:p w14:paraId="62C328E5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Community-dwelling adults, N = 116, F = 84, 40.3 yr</w:t>
            </w:r>
          </w:p>
          <w:p w14:paraId="7404B247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Project MOBILE</w:t>
            </w:r>
          </w:p>
        </w:tc>
        <w:tc>
          <w:tcPr>
            <w:tcW w:w="1963" w:type="dxa"/>
          </w:tcPr>
          <w:p w14:paraId="73384CDE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SCT</w:t>
            </w:r>
          </w:p>
        </w:tc>
        <w:tc>
          <w:tcPr>
            <w:tcW w:w="1964" w:type="dxa"/>
          </w:tcPr>
          <w:p w14:paraId="51E9E33F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No</w:t>
            </w:r>
          </w:p>
        </w:tc>
        <w:tc>
          <w:tcPr>
            <w:tcW w:w="1963" w:type="dxa"/>
          </w:tcPr>
          <w:p w14:paraId="14BFD8CE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 days (2 weekdays, 2 weekend days)</w:t>
            </w:r>
          </w:p>
        </w:tc>
        <w:tc>
          <w:tcPr>
            <w:tcW w:w="1964" w:type="dxa"/>
          </w:tcPr>
          <w:p w14:paraId="1EED266A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Mobile phone with installed software</w:t>
            </w:r>
          </w:p>
        </w:tc>
        <w:tc>
          <w:tcPr>
            <w:tcW w:w="1964" w:type="dxa"/>
          </w:tcPr>
          <w:p w14:paraId="0AE7603E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Accelerometer (</w:t>
            </w:r>
            <w:proofErr w:type="spellStart"/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Actigraph</w:t>
            </w:r>
            <w:proofErr w:type="spellEnd"/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</w:tr>
      <w:tr w:rsidR="004219D7" w:rsidRPr="00F20822" w14:paraId="486396B1" w14:textId="77777777" w:rsidTr="00002F8E">
        <w:tc>
          <w:tcPr>
            <w:tcW w:w="1360" w:type="dxa"/>
            <w:tcBorders>
              <w:bottom w:val="single" w:sz="4" w:space="0" w:color="auto"/>
            </w:tcBorders>
          </w:tcPr>
          <w:p w14:paraId="35966B33" w14:textId="1B140DA1" w:rsidR="004219D7" w:rsidRPr="00F20822" w:rsidRDefault="004219D7" w:rsidP="009D79A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Schwaninger et al., 2021</w:t>
            </w:r>
            <w:r w:rsidR="009431D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[</w:t>
            </w:r>
            <w:r w:rsidR="004117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45</w:t>
            </w:r>
            <w:r w:rsidR="009431D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]</w:t>
            </w:r>
          </w:p>
        </w:tc>
        <w:tc>
          <w:tcPr>
            <w:tcW w:w="2651" w:type="dxa"/>
            <w:tcBorders>
              <w:bottom w:val="single" w:sz="4" w:space="0" w:color="auto"/>
            </w:tcBorders>
          </w:tcPr>
          <w:p w14:paraId="669B6562" w14:textId="547B82EC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Overweight heterosexual couples, N = 99, F 45.31 yr, M = 47.29 yr</w:t>
            </w:r>
          </w:p>
        </w:tc>
        <w:tc>
          <w:tcPr>
            <w:tcW w:w="1963" w:type="dxa"/>
            <w:tcBorders>
              <w:bottom w:val="single" w:sz="4" w:space="0" w:color="auto"/>
            </w:tcBorders>
          </w:tcPr>
          <w:p w14:paraId="728D42FB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SCT (the enabling and the cultivating hypothesis)</w:t>
            </w:r>
          </w:p>
        </w:tc>
        <w:tc>
          <w:tcPr>
            <w:tcW w:w="1964" w:type="dxa"/>
            <w:tcBorders>
              <w:bottom w:val="single" w:sz="4" w:space="0" w:color="auto"/>
            </w:tcBorders>
          </w:tcPr>
          <w:p w14:paraId="304F83FB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Yes, secondary analysis of data collected at 6 months follow-up of larger RCT to promote PA </w:t>
            </w:r>
          </w:p>
        </w:tc>
        <w:tc>
          <w:tcPr>
            <w:tcW w:w="1963" w:type="dxa"/>
            <w:tcBorders>
              <w:bottom w:val="single" w:sz="4" w:space="0" w:color="auto"/>
            </w:tcBorders>
          </w:tcPr>
          <w:p w14:paraId="75870421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14 days</w:t>
            </w:r>
          </w:p>
        </w:tc>
        <w:tc>
          <w:tcPr>
            <w:tcW w:w="1964" w:type="dxa"/>
            <w:tcBorders>
              <w:bottom w:val="single" w:sz="4" w:space="0" w:color="auto"/>
            </w:tcBorders>
          </w:tcPr>
          <w:p w14:paraId="57B65EEC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Smartphone based</w:t>
            </w:r>
          </w:p>
        </w:tc>
        <w:tc>
          <w:tcPr>
            <w:tcW w:w="1964" w:type="dxa"/>
            <w:tcBorders>
              <w:bottom w:val="single" w:sz="4" w:space="0" w:color="auto"/>
            </w:tcBorders>
          </w:tcPr>
          <w:p w14:paraId="0A64642C" w14:textId="77777777" w:rsidR="004219D7" w:rsidRPr="00F20822" w:rsidRDefault="004219D7" w:rsidP="009D79A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Triaxial GT3X + monitors (</w:t>
            </w:r>
            <w:proofErr w:type="spellStart"/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ActiGraph</w:t>
            </w:r>
            <w:proofErr w:type="spellEnd"/>
            <w:r w:rsidRPr="00F208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</w:tr>
    </w:tbl>
    <w:p w14:paraId="45930775" w14:textId="1D4F8580" w:rsidR="004219D7" w:rsidRPr="00BE1DEA" w:rsidRDefault="004219D7" w:rsidP="004219D7">
      <w:pPr>
        <w:rPr>
          <w:rFonts w:asciiTheme="minorHAnsi" w:hAnsiTheme="minorHAnsi" w:cstheme="minorHAnsi"/>
          <w:lang w:val="en-GB"/>
        </w:rPr>
        <w:sectPr w:rsidR="004219D7" w:rsidRPr="00BE1DEA" w:rsidSect="009A290F">
          <w:pgSz w:w="16838" w:h="11906" w:orient="landscape" w:code="9"/>
          <w:pgMar w:top="1418" w:right="1418" w:bottom="1418" w:left="1134" w:header="709" w:footer="709" w:gutter="0"/>
          <w:cols w:space="708"/>
          <w:docGrid w:linePitch="360"/>
        </w:sectPr>
      </w:pPr>
      <w:r w:rsidRPr="004219D7">
        <w:rPr>
          <w:rFonts w:asciiTheme="minorHAnsi" w:hAnsiTheme="minorHAnsi" w:cstheme="minorHAnsi"/>
          <w:lang w:val="en-GB"/>
        </w:rPr>
        <w:t xml:space="preserve">Notes: COM-B = capability, opportunity, motivation, and </w:t>
      </w:r>
      <w:proofErr w:type="spellStart"/>
      <w:r w:rsidRPr="004219D7">
        <w:rPr>
          <w:rFonts w:asciiTheme="minorHAnsi" w:hAnsiTheme="minorHAnsi" w:cstheme="minorHAnsi"/>
          <w:lang w:val="en-GB"/>
        </w:rPr>
        <w:t>behavior</w:t>
      </w:r>
      <w:proofErr w:type="spellEnd"/>
      <w:r w:rsidRPr="004219D7">
        <w:rPr>
          <w:rFonts w:asciiTheme="minorHAnsi" w:hAnsiTheme="minorHAnsi" w:cstheme="minorHAnsi"/>
          <w:lang w:val="en-GB"/>
        </w:rPr>
        <w:t xml:space="preserve"> framework. EMA = ecological momentary assessment. F = female. HAPA = health action process approach. IPAQ = international physical activity questionnaire. MVPA = moderate to vigorous physical activity. PA = physical activity. SCT = social-cognitive theory. TPB = theory of planned </w:t>
      </w:r>
      <w:proofErr w:type="spellStart"/>
      <w:r w:rsidRPr="004219D7">
        <w:rPr>
          <w:rFonts w:asciiTheme="minorHAnsi" w:hAnsiTheme="minorHAnsi" w:cstheme="minorHAnsi"/>
          <w:lang w:val="en-GB"/>
        </w:rPr>
        <w:t>behavior</w:t>
      </w:r>
      <w:proofErr w:type="spellEnd"/>
      <w:r w:rsidRPr="004219D7">
        <w:rPr>
          <w:rFonts w:asciiTheme="minorHAnsi" w:hAnsiTheme="minorHAnsi" w:cstheme="minorHAnsi"/>
          <w:lang w:val="en-GB"/>
        </w:rPr>
        <w:t>. yr = years</w:t>
      </w:r>
    </w:p>
    <w:p w14:paraId="4FD31DD3" w14:textId="77777777" w:rsidR="004219D7" w:rsidRPr="004219D7" w:rsidRDefault="004219D7" w:rsidP="004219D7">
      <w:pPr>
        <w:rPr>
          <w:rFonts w:asciiTheme="minorHAnsi" w:hAnsiTheme="minorHAnsi" w:cstheme="minorHAnsi"/>
          <w:lang w:val="en-GB"/>
        </w:rPr>
      </w:pPr>
    </w:p>
    <w:sectPr w:rsidR="004219D7" w:rsidRPr="004219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0E2954"/>
    <w:multiLevelType w:val="hybridMultilevel"/>
    <w:tmpl w:val="DBCA588C"/>
    <w:lvl w:ilvl="0" w:tplc="BCBC288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3308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9D7"/>
    <w:rsid w:val="00002F8E"/>
    <w:rsid w:val="000171A3"/>
    <w:rsid w:val="00063258"/>
    <w:rsid w:val="001D696B"/>
    <w:rsid w:val="003476EC"/>
    <w:rsid w:val="00371D65"/>
    <w:rsid w:val="00411722"/>
    <w:rsid w:val="004219D7"/>
    <w:rsid w:val="004A7DC5"/>
    <w:rsid w:val="00502CD4"/>
    <w:rsid w:val="005343C6"/>
    <w:rsid w:val="005E1842"/>
    <w:rsid w:val="00610AFD"/>
    <w:rsid w:val="00686BBD"/>
    <w:rsid w:val="006D6A5A"/>
    <w:rsid w:val="00706395"/>
    <w:rsid w:val="008A6D2E"/>
    <w:rsid w:val="009431DF"/>
    <w:rsid w:val="00965722"/>
    <w:rsid w:val="00994A47"/>
    <w:rsid w:val="009A290F"/>
    <w:rsid w:val="009A37C6"/>
    <w:rsid w:val="00A706B0"/>
    <w:rsid w:val="00B63B2C"/>
    <w:rsid w:val="00B7423A"/>
    <w:rsid w:val="00BD1108"/>
    <w:rsid w:val="00BE1DEA"/>
    <w:rsid w:val="00C1588F"/>
    <w:rsid w:val="00C8130A"/>
    <w:rsid w:val="00CA3B34"/>
    <w:rsid w:val="00ED70C0"/>
    <w:rsid w:val="00F20822"/>
    <w:rsid w:val="00F62CF0"/>
    <w:rsid w:val="00F84342"/>
    <w:rsid w:val="00FC238E"/>
    <w:rsid w:val="00FE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87541"/>
  <w15:chartTrackingRefBased/>
  <w15:docId w15:val="{8F1E6959-C20F-47FF-8732-7FE3C6A6C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219D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zh-CN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219D7"/>
    <w:pPr>
      <w:spacing w:line="480" w:lineRule="auto"/>
      <w:jc w:val="center"/>
      <w:outlineLvl w:val="0"/>
    </w:pPr>
    <w:rPr>
      <w:rFonts w:asciiTheme="minorHAnsi" w:eastAsiaTheme="minorHAnsi" w:hAnsiTheme="minorHAnsi" w:cstheme="minorHAnsi"/>
      <w:b/>
      <w:sz w:val="22"/>
      <w:szCs w:val="22"/>
      <w:shd w:val="clear" w:color="auto" w:fill="FFFFFF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219D7"/>
    <w:rPr>
      <w:rFonts w:cstheme="minorHAnsi"/>
      <w:b/>
      <w:kern w:val="0"/>
      <w:lang w:val="en-US"/>
      <w14:ligatures w14:val="none"/>
    </w:rPr>
  </w:style>
  <w:style w:type="table" w:styleId="Tabellenraster">
    <w:name w:val="Table Grid"/>
    <w:basedOn w:val="NormaleTabelle"/>
    <w:uiPriority w:val="39"/>
    <w:rsid w:val="004219D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A6D2E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02CD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02C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3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6A078C0CE9F4F818719D8036A5953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17A09F-E548-49E8-B3C0-D6EC7045B8B0}"/>
      </w:docPartPr>
      <w:docPartBody>
        <w:p w:rsidR="00ED255C" w:rsidRDefault="00EE232C" w:rsidP="00EE232C">
          <w:pPr>
            <w:pStyle w:val="F6A078C0CE9F4F818719D8036A59533B"/>
          </w:pPr>
          <w:r w:rsidRPr="008F44E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32C"/>
    <w:rsid w:val="000171A3"/>
    <w:rsid w:val="00024D2E"/>
    <w:rsid w:val="00164B77"/>
    <w:rsid w:val="002049C0"/>
    <w:rsid w:val="003558C8"/>
    <w:rsid w:val="00371D65"/>
    <w:rsid w:val="003F11C9"/>
    <w:rsid w:val="004A2C82"/>
    <w:rsid w:val="005343C6"/>
    <w:rsid w:val="005504BD"/>
    <w:rsid w:val="005E1442"/>
    <w:rsid w:val="00B7423A"/>
    <w:rsid w:val="00BB3EB3"/>
    <w:rsid w:val="00C8130A"/>
    <w:rsid w:val="00D640AD"/>
    <w:rsid w:val="00ED255C"/>
    <w:rsid w:val="00EE2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24D2E"/>
    <w:rPr>
      <w:color w:val="808080"/>
    </w:rPr>
  </w:style>
  <w:style w:type="paragraph" w:customStyle="1" w:styleId="F6A078C0CE9F4F818719D8036A59533B">
    <w:name w:val="F6A078C0CE9F4F818719D8036A59533B"/>
    <w:rsid w:val="00EE23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10999</Words>
  <Characters>69294</Characters>
  <Application>Microsoft Office Word</Application>
  <DocSecurity>0</DocSecurity>
  <Lines>577</Lines>
  <Paragraphs>160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Vogelsang, Anna</dc:creator>
  <cp:keywords/>
  <dc:description/>
  <cp:lastModifiedBy>Vogelsang, Anna</cp:lastModifiedBy>
  <cp:revision>2</cp:revision>
  <dcterms:created xsi:type="dcterms:W3CDTF">2025-10-31T12:48:00Z</dcterms:created>
  <dcterms:modified xsi:type="dcterms:W3CDTF">2025-10-31T12:48:00Z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6">
    <vt:lpwstr>True</vt:lpwstr>
  </property>
</Properties>
</file>