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9ABC5" w14:textId="2F7B442E" w:rsidR="008E2AFF" w:rsidRPr="003064BA" w:rsidRDefault="008E2AFF" w:rsidP="008E2AFF">
      <w:pPr>
        <w:spacing w:line="360" w:lineRule="auto"/>
        <w:rPr>
          <w:rFonts w:ascii="Times New Roman" w:hAnsi="Times New Roman" w:cs="Times New Roman"/>
          <w:b/>
          <w:sz w:val="20"/>
          <w:szCs w:val="20"/>
          <w:lang w:val="en-US"/>
        </w:rPr>
      </w:pPr>
      <w:r w:rsidRPr="003064BA">
        <w:rPr>
          <w:rFonts w:ascii="Times New Roman" w:hAnsi="Times New Roman" w:cs="Times New Roman"/>
          <w:b/>
          <w:sz w:val="20"/>
          <w:szCs w:val="20"/>
          <w:lang w:val="en-US"/>
        </w:rPr>
        <w:t>Supplementary information</w:t>
      </w:r>
      <w:r w:rsidR="00D02C14">
        <w:rPr>
          <w:rFonts w:ascii="Times New Roman" w:hAnsi="Times New Roman" w:cs="Times New Roman"/>
          <w:b/>
          <w:sz w:val="20"/>
          <w:szCs w:val="20"/>
          <w:lang w:val="en-US"/>
        </w:rPr>
        <w:t xml:space="preserve"> </w:t>
      </w:r>
      <w:r w:rsidR="00026758">
        <w:rPr>
          <w:rFonts w:ascii="Times New Roman" w:hAnsi="Times New Roman" w:cs="Times New Roman"/>
          <w:b/>
          <w:sz w:val="20"/>
          <w:szCs w:val="20"/>
          <w:lang w:val="en-US"/>
        </w:rPr>
        <w:t>-</w:t>
      </w:r>
      <w:r w:rsidR="00D02C14">
        <w:rPr>
          <w:rFonts w:ascii="Times New Roman" w:hAnsi="Times New Roman" w:cs="Times New Roman"/>
          <w:b/>
          <w:sz w:val="20"/>
          <w:szCs w:val="20"/>
          <w:lang w:val="en-US"/>
        </w:rPr>
        <w:t xml:space="preserve"> Additional file</w:t>
      </w:r>
      <w:r w:rsidRPr="003064BA">
        <w:rPr>
          <w:rFonts w:ascii="Times New Roman" w:hAnsi="Times New Roman" w:cs="Times New Roman"/>
          <w:b/>
          <w:sz w:val="20"/>
          <w:szCs w:val="20"/>
          <w:lang w:val="en-US"/>
        </w:rPr>
        <w:t xml:space="preserve"> </w:t>
      </w:r>
      <w:r>
        <w:rPr>
          <w:rFonts w:ascii="Times New Roman" w:hAnsi="Times New Roman" w:cs="Times New Roman"/>
          <w:b/>
          <w:sz w:val="20"/>
          <w:szCs w:val="20"/>
          <w:lang w:val="en-US"/>
        </w:rPr>
        <w:t>3</w:t>
      </w:r>
      <w:r w:rsidRPr="003064BA">
        <w:rPr>
          <w:rFonts w:ascii="Times New Roman" w:hAnsi="Times New Roman" w:cs="Times New Roman"/>
          <w:b/>
          <w:sz w:val="20"/>
          <w:szCs w:val="20"/>
          <w:lang w:val="en-US"/>
        </w:rPr>
        <w:t xml:space="preserve">. </w:t>
      </w:r>
    </w:p>
    <w:p w14:paraId="303F62AF" w14:textId="52B43C53" w:rsidR="008E2AFF" w:rsidRDefault="008E2AFF" w:rsidP="008E2AFF">
      <w:pPr>
        <w:spacing w:line="360" w:lineRule="auto"/>
        <w:rPr>
          <w:rFonts w:ascii="Times New Roman" w:hAnsi="Times New Roman" w:cs="Times New Roman"/>
          <w:sz w:val="20"/>
          <w:szCs w:val="20"/>
          <w:lang w:val="en-US"/>
        </w:rPr>
      </w:pPr>
      <w:r w:rsidRPr="003064BA">
        <w:rPr>
          <w:rFonts w:ascii="Times New Roman" w:hAnsi="Times New Roman" w:cs="Times New Roman"/>
          <w:bCs/>
          <w:i/>
          <w:iCs/>
          <w:sz w:val="20"/>
          <w:szCs w:val="20"/>
          <w:lang w:val="en-US"/>
        </w:rPr>
        <w:t>Article:</w:t>
      </w:r>
      <w:r w:rsidRPr="003064BA">
        <w:rPr>
          <w:rFonts w:ascii="Times New Roman" w:hAnsi="Times New Roman" w:cs="Times New Roman"/>
          <w:bCs/>
          <w:sz w:val="20"/>
          <w:szCs w:val="20"/>
          <w:lang w:val="en-US"/>
        </w:rPr>
        <w:t xml:space="preserve"> </w:t>
      </w:r>
      <w:r w:rsidR="00D91E12" w:rsidRPr="00D91E12">
        <w:rPr>
          <w:rFonts w:ascii="Times New Roman" w:hAnsi="Times New Roman" w:cs="Times New Roman"/>
          <w:sz w:val="20"/>
          <w:szCs w:val="20"/>
          <w:lang w:val="en-US"/>
        </w:rPr>
        <w:t xml:space="preserve">Temporal trends in health-related components of physical fitness of European children and adolescents from 1965 to 2025: A systematic review of data on </w:t>
      </w:r>
      <w:r w:rsidR="00D91E12" w:rsidRPr="00327C15">
        <w:rPr>
          <w:rFonts w:ascii="Times New Roman" w:hAnsi="Times New Roman" w:cs="Times New Roman"/>
          <w:sz w:val="20"/>
          <w:szCs w:val="20"/>
          <w:lang w:val="en-US"/>
        </w:rPr>
        <w:t>417,362 participants from 20 countries</w:t>
      </w:r>
      <w:r w:rsidR="00D91E12">
        <w:rPr>
          <w:rFonts w:ascii="Times New Roman" w:hAnsi="Times New Roman" w:cs="Times New Roman"/>
          <w:sz w:val="20"/>
          <w:szCs w:val="20"/>
          <w:lang w:val="en-US"/>
        </w:rPr>
        <w:t>.</w:t>
      </w:r>
    </w:p>
    <w:p w14:paraId="0AB99D4F" w14:textId="6D7C4B07" w:rsidR="008E2AFF" w:rsidRPr="00D02C14" w:rsidRDefault="008E2AFF" w:rsidP="008E2AFF">
      <w:pPr>
        <w:spacing w:line="360" w:lineRule="auto"/>
        <w:rPr>
          <w:rFonts w:ascii="Times New Roman" w:hAnsi="Times New Roman" w:cs="Times New Roman"/>
          <w:sz w:val="20"/>
          <w:szCs w:val="20"/>
        </w:rPr>
      </w:pPr>
      <w:proofErr w:type="spellStart"/>
      <w:r w:rsidRPr="00D02C14">
        <w:rPr>
          <w:rFonts w:ascii="Times New Roman" w:hAnsi="Times New Roman" w:cs="Times New Roman"/>
          <w:bCs/>
          <w:i/>
          <w:iCs/>
          <w:sz w:val="20"/>
          <w:szCs w:val="20"/>
        </w:rPr>
        <w:t>Journal</w:t>
      </w:r>
      <w:proofErr w:type="spellEnd"/>
      <w:r w:rsidRPr="00D02C14">
        <w:rPr>
          <w:rFonts w:ascii="Times New Roman" w:hAnsi="Times New Roman" w:cs="Times New Roman"/>
          <w:bCs/>
          <w:i/>
          <w:iCs/>
          <w:sz w:val="20"/>
          <w:szCs w:val="20"/>
        </w:rPr>
        <w:t>:</w:t>
      </w:r>
      <w:r w:rsidRPr="00D02C14">
        <w:rPr>
          <w:rFonts w:ascii="Times New Roman" w:hAnsi="Times New Roman" w:cs="Times New Roman"/>
          <w:bCs/>
          <w:sz w:val="20"/>
          <w:szCs w:val="20"/>
        </w:rPr>
        <w:t xml:space="preserve"> </w:t>
      </w:r>
      <w:proofErr w:type="spellStart"/>
      <w:r w:rsidRPr="00D02C14">
        <w:rPr>
          <w:rFonts w:ascii="Times New Roman" w:hAnsi="Times New Roman" w:cs="Times New Roman"/>
          <w:bCs/>
          <w:sz w:val="20"/>
          <w:szCs w:val="20"/>
        </w:rPr>
        <w:t>Sports</w:t>
      </w:r>
      <w:proofErr w:type="spellEnd"/>
      <w:r w:rsidRPr="00D02C14">
        <w:rPr>
          <w:rFonts w:ascii="Times New Roman" w:hAnsi="Times New Roman" w:cs="Times New Roman"/>
          <w:bCs/>
          <w:sz w:val="20"/>
          <w:szCs w:val="20"/>
        </w:rPr>
        <w:t xml:space="preserve"> Medicine </w:t>
      </w:r>
      <w:r w:rsidR="00026758">
        <w:rPr>
          <w:rFonts w:ascii="Times New Roman" w:hAnsi="Times New Roman" w:cs="Times New Roman"/>
          <w:bCs/>
          <w:sz w:val="20"/>
          <w:szCs w:val="20"/>
        </w:rPr>
        <w:t>-</w:t>
      </w:r>
      <w:r w:rsidR="00D02C14" w:rsidRPr="00D02C14">
        <w:rPr>
          <w:rFonts w:ascii="Times New Roman" w:hAnsi="Times New Roman" w:cs="Times New Roman"/>
          <w:bCs/>
          <w:sz w:val="20"/>
          <w:szCs w:val="20"/>
        </w:rPr>
        <w:t xml:space="preserve"> Open</w:t>
      </w:r>
      <w:r w:rsidR="00137A07">
        <w:rPr>
          <w:rFonts w:ascii="Times New Roman" w:hAnsi="Times New Roman" w:cs="Times New Roman"/>
          <w:bCs/>
          <w:sz w:val="20"/>
          <w:szCs w:val="20"/>
        </w:rPr>
        <w:t xml:space="preserve">. </w:t>
      </w:r>
    </w:p>
    <w:p w14:paraId="0DD488FD" w14:textId="61A9B522" w:rsidR="008E2AFF" w:rsidRPr="00D02C14" w:rsidRDefault="008E2AFF" w:rsidP="008E2AFF">
      <w:pPr>
        <w:spacing w:line="360" w:lineRule="auto"/>
        <w:rPr>
          <w:rFonts w:ascii="Times New Roman" w:hAnsi="Times New Roman" w:cs="Times New Roman"/>
          <w:bCs/>
          <w:sz w:val="20"/>
          <w:szCs w:val="20"/>
        </w:rPr>
      </w:pPr>
      <w:proofErr w:type="spellStart"/>
      <w:r w:rsidRPr="00D02C14">
        <w:rPr>
          <w:rFonts w:ascii="Times New Roman" w:hAnsi="Times New Roman" w:cs="Times New Roman"/>
          <w:bCs/>
          <w:i/>
          <w:iCs/>
          <w:sz w:val="20"/>
          <w:szCs w:val="20"/>
        </w:rPr>
        <w:t>Authors</w:t>
      </w:r>
      <w:proofErr w:type="spellEnd"/>
      <w:r w:rsidRPr="00D02C14">
        <w:rPr>
          <w:rFonts w:ascii="Times New Roman" w:hAnsi="Times New Roman" w:cs="Times New Roman"/>
          <w:bCs/>
          <w:i/>
          <w:iCs/>
          <w:sz w:val="20"/>
          <w:szCs w:val="20"/>
        </w:rPr>
        <w:t>:</w:t>
      </w:r>
      <w:r w:rsidRPr="00D02C14">
        <w:rPr>
          <w:rFonts w:ascii="Times New Roman" w:hAnsi="Times New Roman" w:cs="Times New Roman"/>
          <w:bCs/>
          <w:sz w:val="20"/>
          <w:szCs w:val="20"/>
        </w:rPr>
        <w:t xml:space="preserve"> </w:t>
      </w:r>
      <w:r w:rsidR="00D02C14" w:rsidRPr="00D02C14">
        <w:rPr>
          <w:rFonts w:ascii="Times New Roman" w:hAnsi="Times New Roman" w:cs="Times New Roman"/>
          <w:sz w:val="20"/>
          <w:szCs w:val="20"/>
        </w:rPr>
        <w:t xml:space="preserve">Daniel Domingo-del-Val, Gabriel Lozano-Berges, Ana </w:t>
      </w:r>
      <w:proofErr w:type="spellStart"/>
      <w:r w:rsidR="00D02C14" w:rsidRPr="00D02C14">
        <w:rPr>
          <w:rFonts w:ascii="Times New Roman" w:hAnsi="Times New Roman" w:cs="Times New Roman"/>
          <w:sz w:val="20"/>
          <w:szCs w:val="20"/>
        </w:rPr>
        <w:t>Moradell</w:t>
      </w:r>
      <w:proofErr w:type="spellEnd"/>
      <w:r w:rsidR="00D02C14" w:rsidRPr="00D02C14">
        <w:rPr>
          <w:rFonts w:ascii="Times New Roman" w:hAnsi="Times New Roman" w:cs="Times New Roman"/>
          <w:sz w:val="20"/>
          <w:szCs w:val="20"/>
        </w:rPr>
        <w:t>-Fernández, Alejandro Gómez-Bruton, Ángel Matute-Llorente</w:t>
      </w:r>
      <w:r w:rsidR="00A93707">
        <w:rPr>
          <w:rFonts w:ascii="Times New Roman" w:hAnsi="Times New Roman" w:cs="Times New Roman"/>
          <w:sz w:val="20"/>
          <w:szCs w:val="20"/>
        </w:rPr>
        <w:t xml:space="preserve"> and </w:t>
      </w:r>
      <w:r w:rsidR="00D02C14" w:rsidRPr="00D02C14">
        <w:rPr>
          <w:rFonts w:ascii="Times New Roman" w:hAnsi="Times New Roman" w:cs="Times New Roman"/>
          <w:sz w:val="20"/>
          <w:szCs w:val="20"/>
        </w:rPr>
        <w:t>José Antonio Casajús</w:t>
      </w:r>
      <w:r w:rsidRPr="00D02C14">
        <w:rPr>
          <w:rFonts w:ascii="Times New Roman" w:hAnsi="Times New Roman" w:cs="Times New Roman"/>
          <w:sz w:val="20"/>
          <w:szCs w:val="20"/>
        </w:rPr>
        <w:t>.</w:t>
      </w:r>
    </w:p>
    <w:p w14:paraId="224ABB21" w14:textId="39DDA85A" w:rsidR="008E2AFF" w:rsidRPr="00FF70F3" w:rsidRDefault="00FF70F3" w:rsidP="00FF70F3">
      <w:pPr>
        <w:spacing w:line="360" w:lineRule="auto"/>
        <w:rPr>
          <w:rFonts w:ascii="Times New Roman" w:eastAsia="Times New Roman" w:hAnsi="Times New Roman" w:cs="Times New Roman"/>
          <w:b/>
          <w:sz w:val="28"/>
          <w:szCs w:val="28"/>
          <w:lang w:val="en-GB"/>
        </w:rPr>
      </w:pPr>
      <w:r w:rsidRPr="00204852">
        <w:rPr>
          <w:rFonts w:ascii="Times New Roman" w:hAnsi="Times New Roman" w:cs="Times New Roman"/>
          <w:bCs/>
          <w:i/>
          <w:iCs/>
          <w:sz w:val="20"/>
          <w:szCs w:val="20"/>
          <w:lang w:val="en-GB"/>
        </w:rPr>
        <w:t xml:space="preserve">Corresponding author: </w:t>
      </w:r>
      <w:r w:rsidR="00D02C14" w:rsidRPr="00D02C14">
        <w:rPr>
          <w:rFonts w:ascii="Times New Roman" w:hAnsi="Times New Roman" w:cs="Times New Roman"/>
          <w:bCs/>
          <w:sz w:val="20"/>
          <w:szCs w:val="20"/>
          <w:lang w:val="en-GB"/>
        </w:rPr>
        <w:t>Ángel Matute-Llorente</w:t>
      </w:r>
      <w:r w:rsidRPr="00D02C14">
        <w:rPr>
          <w:rFonts w:ascii="Times New Roman" w:hAnsi="Times New Roman" w:cs="Times New Roman"/>
          <w:bCs/>
          <w:sz w:val="20"/>
          <w:szCs w:val="20"/>
          <w:lang w:val="en-GB"/>
        </w:rPr>
        <w:t>. EXER-GENUD (Exercise-Growth, Exercise, Nutrition and Development) Research group, Universidad de Zaragoza, Zaragoza. Spain. Email: amatute@unizar.es</w:t>
      </w:r>
      <w:r w:rsidR="008E2AFF" w:rsidRPr="00D02C14">
        <w:rPr>
          <w:rFonts w:ascii="Times New Roman" w:eastAsia="Times New Roman" w:hAnsi="Times New Roman" w:cs="Times New Roman"/>
          <w:b/>
          <w:color w:val="000000"/>
          <w:sz w:val="20"/>
          <w:szCs w:val="20"/>
          <w:lang w:val="en-GB"/>
        </w:rPr>
        <w:br w:type="page"/>
      </w:r>
    </w:p>
    <w:p w14:paraId="5AC4C44A" w14:textId="36ACE7F0" w:rsidR="00904E67" w:rsidRPr="00B91853" w:rsidRDefault="00904E67" w:rsidP="00904E67">
      <w:pPr>
        <w:rPr>
          <w:rFonts w:ascii="Times New Roman" w:hAnsi="Times New Roman" w:cs="Times New Roman"/>
          <w:b/>
          <w:bCs/>
          <w:sz w:val="20"/>
          <w:szCs w:val="20"/>
          <w:lang w:val="en-GB"/>
        </w:rPr>
      </w:pPr>
      <w:r w:rsidRPr="00B91853">
        <w:rPr>
          <w:rFonts w:ascii="Times New Roman" w:hAnsi="Times New Roman" w:cs="Times New Roman"/>
          <w:b/>
          <w:bCs/>
          <w:sz w:val="20"/>
          <w:szCs w:val="20"/>
          <w:lang w:val="en-GB"/>
        </w:rPr>
        <w:lastRenderedPageBreak/>
        <w:t>DETAILED SEARCH STRATEGIES</w:t>
      </w:r>
    </w:p>
    <w:p w14:paraId="4154C8D7" w14:textId="0623533D" w:rsidR="00904E67" w:rsidRPr="00B91853" w:rsidRDefault="00904E67" w:rsidP="00904E67">
      <w:pPr>
        <w:jc w:val="both"/>
        <w:rPr>
          <w:rFonts w:ascii="Times New Roman" w:hAnsi="Times New Roman" w:cs="Times New Roman"/>
          <w:sz w:val="20"/>
          <w:szCs w:val="20"/>
          <w:lang w:val="en-GB"/>
        </w:rPr>
      </w:pPr>
      <w:r w:rsidRPr="00B91853">
        <w:rPr>
          <w:rFonts w:ascii="Times New Roman" w:hAnsi="Times New Roman" w:cs="Times New Roman"/>
          <w:sz w:val="20"/>
          <w:szCs w:val="20"/>
          <w:lang w:val="en-GB"/>
        </w:rPr>
        <w:t xml:space="preserve">Note that there are some terms about skill-related physical fitness, because some tests measure more than one component of physical fitness (skill- or health- related) and the same test could be classified to more than one by different authors. The countries included in the search are part of the Europe </w:t>
      </w:r>
      <w:r w:rsidR="00443BE1" w:rsidRPr="00B91853">
        <w:rPr>
          <w:rFonts w:ascii="Times New Roman" w:hAnsi="Times New Roman" w:cs="Times New Roman"/>
          <w:sz w:val="20"/>
          <w:szCs w:val="20"/>
          <w:lang w:val="en-GB"/>
        </w:rPr>
        <w:t>PubMed</w:t>
      </w:r>
      <w:r w:rsidRPr="00B91853">
        <w:rPr>
          <w:rFonts w:ascii="Times New Roman" w:hAnsi="Times New Roman" w:cs="Times New Roman"/>
          <w:sz w:val="20"/>
          <w:szCs w:val="20"/>
          <w:lang w:val="en-GB"/>
        </w:rPr>
        <w:t xml:space="preserve"> mesh term. Note that there are some that may not be considered Europe today, but they had a past in common with European countries (e.g. Kazakhstan, Kyrgyzstan, Uzbekistan were part of the USSR).</w:t>
      </w:r>
    </w:p>
    <w:p w14:paraId="6351A5C6" w14:textId="77777777" w:rsidR="00904E67" w:rsidRPr="00B91853" w:rsidRDefault="00904E67" w:rsidP="00904E67">
      <w:pPr>
        <w:jc w:val="both"/>
        <w:rPr>
          <w:rFonts w:ascii="Times New Roman" w:hAnsi="Times New Roman" w:cs="Times New Roman"/>
          <w:sz w:val="20"/>
          <w:szCs w:val="20"/>
          <w:lang w:val="en-GB"/>
        </w:rPr>
      </w:pPr>
    </w:p>
    <w:p w14:paraId="3A191DC0" w14:textId="0769D855" w:rsidR="00904E67" w:rsidRPr="00B91853" w:rsidRDefault="00904E67" w:rsidP="00904E67">
      <w:pPr>
        <w:rPr>
          <w:rFonts w:ascii="Times New Roman" w:hAnsi="Times New Roman" w:cs="Times New Roman"/>
          <w:b/>
          <w:bCs/>
          <w:sz w:val="20"/>
          <w:szCs w:val="20"/>
          <w:lang w:val="en-GB"/>
        </w:rPr>
      </w:pPr>
      <w:r w:rsidRPr="00B91853">
        <w:rPr>
          <w:rFonts w:ascii="Times New Roman" w:hAnsi="Times New Roman" w:cs="Times New Roman"/>
          <w:b/>
          <w:bCs/>
          <w:sz w:val="20"/>
          <w:szCs w:val="20"/>
          <w:lang w:val="en-GB"/>
        </w:rPr>
        <w:t>PubMed</w:t>
      </w:r>
    </w:p>
    <w:p w14:paraId="29C6C162" w14:textId="0A5AF617" w:rsidR="00904E67" w:rsidRPr="00B91853" w:rsidRDefault="00904E67" w:rsidP="00904E67">
      <w:pPr>
        <w:jc w:val="both"/>
        <w:rPr>
          <w:rFonts w:ascii="Times New Roman" w:hAnsi="Times New Roman" w:cs="Times New Roman"/>
          <w:sz w:val="20"/>
          <w:szCs w:val="20"/>
          <w:lang w:val="en-GB"/>
        </w:rPr>
      </w:pPr>
      <w:r w:rsidRPr="00B91853">
        <w:rPr>
          <w:rFonts w:ascii="Times New Roman" w:hAnsi="Times New Roman" w:cs="Times New Roman"/>
          <w:sz w:val="20"/>
          <w:szCs w:val="20"/>
          <w:lang w:val="en-GB"/>
        </w:rPr>
        <w:t>((“Physical Fitness”[Mesh] OR “Physical Endurance”[Mesh] OR “Muscle Strength”[Mesh] OR “Hand Strength”[Mesh] OR “Muscle Strength Dynamometer”[Mesh] OR “Range of Motion, Articular”[Mesh] OR “Postural Balance”[Mesh] OR “Psychomotor Performance”[Mesh] OR “Physical Functional Performance”[Mesh] OR “Processing Speed”[Mesh] OR “Physical fitness” OR “Physical fitness for children” OR “Cardiorespiratory fitness” OR “cardiorespiratory endurance” OR “Cardiopulmonary fitness measurement” OR “Cardiopulmonary fitness” OR “Cardiovascular system” OR “Aerobic capacity” OR “Anaerobic capacity" OR “Muscle Strength” OR “Muscle strength measurement” OR “Hand Strength” OR “Muscle strength testing” OR “Grip strength” OR “Muscle Strength Dynamometer” OR “muscular endurance” OR “muscular strength” OR “Range of Motion, Articular” OR “flexibility” OR “Range of motion of joints” OR “agility” OR “Postural Balance” OR “balance” OR “Psychomotor Performance” OR “Physical Functional Performance” OR “coordination” OR “Processing Speed” OR “Motor ability” OR “Motor ability testing” OR “Motor ability in children” OR “Processing Speed” OR “Speed” OR “Running speed” OR “Velocity” OR “power” OR “Muscle power” OR “reaction time” OR (“Body Composition”[Mesh] OR “Body Mass Index”[Mesh] OR “Body Fat Distribution”[Mesh] OR “Bone Density”[Mesh] OR “Body composition” OR “Human body composition” OR “Body Mass Index” OR “Body weight” OR “Body Fat Distribution” OR “Body fat” OR “Fat Mass” OR “Fat” OR “Adipose tissues”</w:t>
      </w:r>
      <w:r w:rsidR="00FD7FD8" w:rsidRPr="00B91853">
        <w:rPr>
          <w:rFonts w:ascii="Times New Roman" w:hAnsi="Times New Roman" w:cs="Times New Roman"/>
          <w:sz w:val="20"/>
          <w:szCs w:val="20"/>
          <w:lang w:val="en-GB"/>
        </w:rPr>
        <w:t xml:space="preserve"> </w:t>
      </w:r>
      <w:r w:rsidRPr="00B91853">
        <w:rPr>
          <w:rFonts w:ascii="Times New Roman" w:hAnsi="Times New Roman" w:cs="Times New Roman"/>
          <w:sz w:val="20"/>
          <w:szCs w:val="20"/>
          <w:lang w:val="en-GB"/>
        </w:rPr>
        <w:t>OR “Fat-Free Mass” OR “Muscle Mass” OR “Musculoskeletal system” OR “Bone Density” OR “Bone Mass” OR “Bone measurement”</w:t>
      </w:r>
      <w:r w:rsidR="00EA51E6" w:rsidRPr="00B91853">
        <w:rPr>
          <w:rFonts w:ascii="Times New Roman" w:hAnsi="Times New Roman" w:cs="Times New Roman"/>
          <w:sz w:val="20"/>
          <w:szCs w:val="20"/>
          <w:lang w:val="en-GB"/>
        </w:rPr>
        <w:t xml:space="preserve"> OR “Adipose tissue” OR “fatness” OR “adiposity” </w:t>
      </w:r>
      <w:r w:rsidR="00BE38A0" w:rsidRPr="00B91853">
        <w:rPr>
          <w:rFonts w:ascii="Times New Roman" w:hAnsi="Times New Roman" w:cs="Times New Roman"/>
          <w:sz w:val="20"/>
          <w:szCs w:val="20"/>
          <w:lang w:val="en-GB"/>
        </w:rPr>
        <w:t xml:space="preserve">OR "Absorptiometry, Photon"[Mesh] OR " Photon Absorptiometry" OR “Dual X-Ray Absorptiometry” OR "DEXA" OR "DXA" "Electric Impedance"[Mesh]OR "Bioimpedance" "Bioelectrical Impedance" OR </w:t>
      </w:r>
      <w:r w:rsidR="00F50FAF" w:rsidRPr="00B91853">
        <w:rPr>
          <w:rFonts w:ascii="Times New Roman" w:hAnsi="Times New Roman" w:cs="Times New Roman"/>
          <w:sz w:val="20"/>
          <w:szCs w:val="20"/>
          <w:lang w:val="en-GB"/>
        </w:rPr>
        <w:t>"Plethysmography, Whole Body"[Mesh] OR "Plethysmography, Whole Body" OR "</w:t>
      </w:r>
      <w:proofErr w:type="spellStart"/>
      <w:r w:rsidR="00F50FAF" w:rsidRPr="00B91853">
        <w:rPr>
          <w:rFonts w:ascii="Times New Roman" w:hAnsi="Times New Roman" w:cs="Times New Roman"/>
          <w:sz w:val="20"/>
          <w:szCs w:val="20"/>
          <w:lang w:val="en-GB"/>
        </w:rPr>
        <w:t>bodpod</w:t>
      </w:r>
      <w:proofErr w:type="spellEnd"/>
      <w:r w:rsidR="00F50FAF" w:rsidRPr="00B91853">
        <w:rPr>
          <w:rFonts w:ascii="Times New Roman" w:hAnsi="Times New Roman" w:cs="Times New Roman"/>
          <w:sz w:val="20"/>
          <w:szCs w:val="20"/>
          <w:lang w:val="en-GB"/>
        </w:rPr>
        <w:t xml:space="preserve">" OR "bod-pod" OR "bod pod" OR </w:t>
      </w:r>
      <w:r w:rsidR="00BE38A0" w:rsidRPr="00B91853">
        <w:rPr>
          <w:rFonts w:ascii="Times New Roman" w:hAnsi="Times New Roman" w:cs="Times New Roman"/>
          <w:sz w:val="20"/>
          <w:szCs w:val="20"/>
          <w:lang w:val="en-GB"/>
        </w:rPr>
        <w:t>"Anthropometry"[Mesh] OR "Anthropometry" OR "Kinanthropometry" OR "skinfold" OR "skinfolds"</w:t>
      </w:r>
      <w:r w:rsidRPr="00B91853">
        <w:rPr>
          <w:rFonts w:ascii="Times New Roman" w:hAnsi="Times New Roman" w:cs="Times New Roman"/>
          <w:sz w:val="20"/>
          <w:szCs w:val="20"/>
          <w:lang w:val="en-GB"/>
        </w:rPr>
        <w:t xml:space="preserve">)) AND (“Child”[Mesh] OR “Adolescent”[Mesh] OR “child” OR “children” OR “youth” OR “adolescent” OR “adolescents” OR “adolescence” OR “Teenagers” OR “High school students” OR “Puberty”) AND ("secular change" </w:t>
      </w:r>
      <w:r w:rsidR="00076084" w:rsidRPr="00B91853">
        <w:rPr>
          <w:rFonts w:ascii="Times New Roman" w:hAnsi="Times New Roman" w:cs="Times New Roman"/>
          <w:sz w:val="20"/>
          <w:szCs w:val="20"/>
          <w:lang w:val="en-GB"/>
        </w:rPr>
        <w:t xml:space="preserve">OR “secular changes” </w:t>
      </w:r>
      <w:r w:rsidRPr="00B91853">
        <w:rPr>
          <w:rFonts w:ascii="Times New Roman" w:hAnsi="Times New Roman" w:cs="Times New Roman"/>
          <w:sz w:val="20"/>
          <w:szCs w:val="20"/>
          <w:lang w:val="en-GB"/>
        </w:rPr>
        <w:t xml:space="preserve">OR "secular trend" OR "secular decline" </w:t>
      </w:r>
      <w:r w:rsidR="000F5437" w:rsidRPr="00B91853">
        <w:rPr>
          <w:rFonts w:ascii="Times New Roman" w:hAnsi="Times New Roman" w:cs="Times New Roman"/>
          <w:sz w:val="20"/>
          <w:szCs w:val="20"/>
          <w:lang w:val="en-GB"/>
        </w:rPr>
        <w:t xml:space="preserve">OR “secular increase” </w:t>
      </w:r>
      <w:r w:rsidR="003D0C05" w:rsidRPr="00B91853">
        <w:rPr>
          <w:rFonts w:ascii="Times New Roman" w:hAnsi="Times New Roman" w:cs="Times New Roman"/>
          <w:sz w:val="20"/>
          <w:szCs w:val="20"/>
          <w:lang w:val="en-GB"/>
        </w:rPr>
        <w:t xml:space="preserve">OR “secular decrease” </w:t>
      </w:r>
      <w:r w:rsidRPr="00B91853">
        <w:rPr>
          <w:rFonts w:ascii="Times New Roman" w:hAnsi="Times New Roman" w:cs="Times New Roman"/>
          <w:sz w:val="20"/>
          <w:szCs w:val="20"/>
          <w:lang w:val="en-GB"/>
        </w:rPr>
        <w:t>OR "temporal trend" OR "temporal change" OR "temporal decline"</w:t>
      </w:r>
      <w:r w:rsidR="000F5437" w:rsidRPr="00B91853">
        <w:rPr>
          <w:rFonts w:ascii="Times New Roman" w:hAnsi="Times New Roman" w:cs="Times New Roman"/>
          <w:sz w:val="20"/>
          <w:szCs w:val="20"/>
          <w:lang w:val="en-GB"/>
        </w:rPr>
        <w:t xml:space="preserve"> </w:t>
      </w:r>
      <w:r w:rsidR="003D0C05" w:rsidRPr="00B91853">
        <w:rPr>
          <w:rFonts w:ascii="Times New Roman" w:hAnsi="Times New Roman" w:cs="Times New Roman"/>
          <w:sz w:val="20"/>
          <w:szCs w:val="20"/>
          <w:lang w:val="en-GB"/>
        </w:rPr>
        <w:t xml:space="preserve">OR “temporal decrease” </w:t>
      </w:r>
      <w:r w:rsidR="000F5437" w:rsidRPr="00B91853">
        <w:rPr>
          <w:rFonts w:ascii="Times New Roman" w:hAnsi="Times New Roman" w:cs="Times New Roman"/>
          <w:sz w:val="20"/>
          <w:szCs w:val="20"/>
          <w:lang w:val="en-GB"/>
        </w:rPr>
        <w:t xml:space="preserve">OR “temporal increase” </w:t>
      </w:r>
      <w:r w:rsidR="003D0C05" w:rsidRPr="00B91853">
        <w:rPr>
          <w:rFonts w:ascii="Times New Roman" w:hAnsi="Times New Roman" w:cs="Times New Roman"/>
          <w:sz w:val="20"/>
          <w:szCs w:val="20"/>
          <w:lang w:val="en-GB"/>
        </w:rPr>
        <w:t xml:space="preserve">OR “-year trend” </w:t>
      </w:r>
      <w:r w:rsidR="000F5437" w:rsidRPr="00B91853">
        <w:rPr>
          <w:rFonts w:ascii="Times New Roman" w:hAnsi="Times New Roman" w:cs="Times New Roman"/>
          <w:sz w:val="20"/>
          <w:szCs w:val="20"/>
          <w:lang w:val="en-GB"/>
        </w:rPr>
        <w:t>OR</w:t>
      </w:r>
      <w:r w:rsidR="003D0C05" w:rsidRPr="00B91853">
        <w:rPr>
          <w:rFonts w:ascii="Times New Roman" w:hAnsi="Times New Roman" w:cs="Times New Roman"/>
          <w:sz w:val="20"/>
          <w:szCs w:val="20"/>
          <w:lang w:val="en-GB"/>
        </w:rPr>
        <w:t xml:space="preserve"> </w:t>
      </w:r>
      <w:r w:rsidR="000F5437" w:rsidRPr="00B91853">
        <w:rPr>
          <w:rFonts w:ascii="Times New Roman" w:hAnsi="Times New Roman" w:cs="Times New Roman"/>
          <w:sz w:val="20"/>
          <w:szCs w:val="20"/>
          <w:lang w:val="en-GB"/>
        </w:rPr>
        <w:t>“-year trend</w:t>
      </w:r>
      <w:r w:rsidR="003D0C05" w:rsidRPr="00B91853">
        <w:rPr>
          <w:rFonts w:ascii="Times New Roman" w:hAnsi="Times New Roman" w:cs="Times New Roman"/>
          <w:sz w:val="20"/>
          <w:szCs w:val="20"/>
          <w:lang w:val="en-GB"/>
        </w:rPr>
        <w:t>s</w:t>
      </w:r>
      <w:r w:rsidR="000F5437" w:rsidRPr="00B91853">
        <w:rPr>
          <w:rFonts w:ascii="Times New Roman" w:hAnsi="Times New Roman" w:cs="Times New Roman"/>
          <w:sz w:val="20"/>
          <w:szCs w:val="20"/>
          <w:lang w:val="en-GB"/>
        </w:rPr>
        <w:t>”</w:t>
      </w:r>
      <w:r w:rsidRPr="00B91853">
        <w:rPr>
          <w:rFonts w:ascii="Times New Roman" w:hAnsi="Times New Roman" w:cs="Times New Roman"/>
          <w:sz w:val="20"/>
          <w:szCs w:val="20"/>
          <w:lang w:val="en-GB"/>
        </w:rPr>
        <w:t xml:space="preserve">) AND ("Europe"[Mesh] OR "Andorra"[Mesh] OR "Austria"[Mesh] OR "Balkan Peninsula"[Mesh] OR "Belgium"[Mesh] OR "Europe, Eastern"[Mesh] OR "Albania"[Mesh] OR "Baltic States"[Mesh] OR "Bosnia and Herzegovina"[Mesh] OR "Bulgaria"[Mesh] OR "Croatia"[Mesh] OR "Czech Republic"[Mesh] OR "Hungary"[Mesh] OR "Kosovo"[Mesh] OR "Moldova"[Mesh] OR "Montenegro"[Mesh] OR "Poland"[Mesh] OR "Republic of Belarus"[Mesh] OR "Republic of North Macedonia"[Mesh] OR "Romania"[Mesh] OR "Russia"[Mesh] OR "Serbia"[Mesh] OR "Slovakia"[Mesh] OR "Slovenia"[Mesh] OR "Ukraine"[Mesh] OR "European Alpine Region"[Mesh] OR "France"[Mesh] OR "Paris"[Mesh] OR "Germany"[Mesh] OR "Berlin"[Mesh] OR "Gibraltar"[Mesh] OR "Greece"[Mesh] OR "Ireland"[Mesh] OR "Italy"[Mesh] OR "Rome"[Mesh] OR "Sicily"[Mesh] OR "Liechtenstein"[Mesh] OR "Luxembourg"[Mesh] OR "Mediterranean Region"[Mesh] OR "Mediterranean Islands"[Mesh] OR "Monaco"[Mesh] OR "Netherlands"[Mesh] OR "Portugal"[Mesh] OR "San Marino"[Mesh] OR "Scandinavian and Nordic Countries"[Mesh] OR "Denmark"[Mesh] OR "Finland"[Mesh] OR "Iceland"[Mesh] OR "Norway"[Mesh] OR "Sweden"[Mesh] OR "Spain"[Mesh] OR "Switzerland"[Mesh] OR "Transcaucasia"[Mesh] OR "Armenia"[Mesh] OR "Azerbaijan"[Mesh] OR "Georgia (Republic)"[Mesh] OR "United Kingdom"[Mesh] OR "Channel Islands"[Mesh] OR "England"[Mesh] OR "Northern Ireland"[Mesh] OR "Scotland"[Mesh] OR "Wales"[Mesh] OR </w:t>
      </w:r>
      <w:r w:rsidRPr="00B91853">
        <w:rPr>
          <w:rFonts w:ascii="Times New Roman" w:hAnsi="Times New Roman" w:cs="Times New Roman"/>
          <w:sz w:val="20"/>
          <w:szCs w:val="20"/>
          <w:lang w:val="en-GB"/>
        </w:rPr>
        <w:lastRenderedPageBreak/>
        <w:t>"USSR"[Mesh] OR "Armenia"[Mesh] OR "Georgia (Republic)"[Mesh] OR "Kazakhstan"[Mesh] OR "Kyrgyzstan"[Mesh] OR "Moldova"[Mesh] OR "Uzbekistan"[Mesh] OR "Vatican City"[Mesh] OR "Europe" OR "Andorra" OR "Austria" OR "Balkan Peninsula" OR "Belgium" OR "Europe, Eastern" OR "Albania" OR "Baltic States" OR "Bosnia and Herzegovina" OR "Bulgaria" OR "Croatia" OR "Czech Republic" OR "Hungary" OR "Kosovo" OR "Moldova" OR "Montenegro" OR "Poland" OR "Republic of Belarus" OR "Republic of North Macedonia" OR "Romania" OR "Russia" OR "Serbia" OR "Slovakia" OR "Slovenia" OR "Ukraine" OR "European Alpine Region" OR "France" OR "Paris" OR "Germany" OR "Berlin" OR "Gibraltar" OR "Greece" OR "Ireland" OR "Italy" OR "Rome" OR "Sicily" OR "Liechtenstein" OR "Luxembourg" OR "Mediterranean Region" OR "Mediterranean Islands" OR "Monaco" OR "Netherlands" OR "Portugal" OR "San Marino" OR "Scandinavian and Nordic Countries" OR "Denmark" OR "Finland" OR "Iceland" OR "Norway" OR "Sweden" OR "Spain" OR "Switzerland" OR "Transcaucasia" OR "Armenia" OR "Azerbaijan" OR "Georgia (Republic)" OR "United Kingdom" OR "Channel Islands" OR "England" OR "Northern Ireland" OR "Scotland" OR "Wales" OR "USSR" OR "Armenia" OR "Georgia (Republic)" OR "Kazakhstan" OR "Kyrgyzstan" OR "Moldova" OR "Uzbekistan" OR "Vatican City")</w:t>
      </w:r>
    </w:p>
    <w:p w14:paraId="73CA695F" w14:textId="77777777" w:rsidR="00904E67" w:rsidRPr="00B91853" w:rsidRDefault="00904E67" w:rsidP="00904E67">
      <w:pPr>
        <w:jc w:val="both"/>
        <w:rPr>
          <w:rFonts w:ascii="Times New Roman" w:hAnsi="Times New Roman" w:cs="Times New Roman"/>
          <w:sz w:val="20"/>
          <w:szCs w:val="20"/>
          <w:lang w:val="en-GB"/>
        </w:rPr>
      </w:pPr>
    </w:p>
    <w:p w14:paraId="2EB72331" w14:textId="169D28BF" w:rsidR="00904E67" w:rsidRPr="00B91853" w:rsidRDefault="00904E67" w:rsidP="00904E67">
      <w:pPr>
        <w:rPr>
          <w:rFonts w:ascii="Times New Roman" w:hAnsi="Times New Roman" w:cs="Times New Roman"/>
          <w:b/>
          <w:bCs/>
          <w:sz w:val="20"/>
          <w:szCs w:val="20"/>
          <w:lang w:val="en-GB"/>
        </w:rPr>
      </w:pPr>
      <w:r w:rsidRPr="00B91853">
        <w:rPr>
          <w:rFonts w:ascii="Times New Roman" w:hAnsi="Times New Roman" w:cs="Times New Roman"/>
          <w:b/>
          <w:bCs/>
          <w:sz w:val="20"/>
          <w:szCs w:val="20"/>
          <w:lang w:val="en-GB"/>
        </w:rPr>
        <w:t>Web of Science</w:t>
      </w:r>
      <w:r w:rsidR="00D45886" w:rsidRPr="00B91853">
        <w:rPr>
          <w:rFonts w:ascii="Times New Roman" w:hAnsi="Times New Roman" w:cs="Times New Roman"/>
          <w:b/>
          <w:bCs/>
          <w:sz w:val="20"/>
          <w:szCs w:val="20"/>
          <w:lang w:val="en-GB"/>
        </w:rPr>
        <w:t xml:space="preserve"> (All data bases)</w:t>
      </w:r>
    </w:p>
    <w:p w14:paraId="5614B271" w14:textId="6E1D89E9" w:rsidR="00317438" w:rsidRPr="00B91853" w:rsidRDefault="00317438" w:rsidP="00317438">
      <w:pPr>
        <w:jc w:val="both"/>
        <w:rPr>
          <w:rFonts w:ascii="Times New Roman" w:hAnsi="Times New Roman" w:cs="Times New Roman"/>
          <w:sz w:val="20"/>
          <w:szCs w:val="20"/>
          <w:lang w:val="en-AU"/>
        </w:rPr>
      </w:pPr>
      <w:r w:rsidRPr="00B91853">
        <w:rPr>
          <w:rFonts w:ascii="Times New Roman" w:hAnsi="Times New Roman" w:cs="Times New Roman"/>
          <w:sz w:val="20"/>
          <w:szCs w:val="20"/>
          <w:lang w:val="en-AU"/>
        </w:rPr>
        <w:t>(("Physical fitness" OR "Physical fitness for children" OR "Cardiorespiratory fitness" OR "cardiorespiratory endurance" OR "Cardiopulmonary fitness measurement" OR "Cardiopulmonary fitness" OR "Cardiovascular system" OR "Aerobic capacity" OR "Anaerobic capacity" OR "Muscle Strength" OR "Muscle strength measurement" OR "Hand Strength" OR "Muscle strength testing" OR "Grip strength" OR "muscular endurance" OR "muscular strength" OR "flexibility" OR "Range of motion of joints" OR "agility" OR "balance" OR "coordination" OR "Processing Speed" OR "Motor ability" OR "Motor ability testing" OR "Motor ability in children" OR "Speed" OR "Running speed" OR "Velocity" OR "power" OR "Muscle power" OR "reaction time") OR ("Body composition" OR "Human body composition" OR "Body Mass Index" OR "Body weight" OR "Body Fat Distribution" OR "Body fat" OR "Fat Mass" OR "Fat" OR "Adipose tissues" OR "Fat-Free Mass" OR "Muscle Mass" OR "Musculoskeletal system" OR "Bone Density" OR "Bone Mass" OR "Bone measurement"</w:t>
      </w:r>
      <w:r w:rsidR="00C737AA" w:rsidRPr="00B91853">
        <w:rPr>
          <w:rFonts w:ascii="Times New Roman" w:hAnsi="Times New Roman" w:cs="Times New Roman"/>
          <w:sz w:val="20"/>
          <w:szCs w:val="20"/>
          <w:lang w:val="en-AU"/>
        </w:rPr>
        <w:t xml:space="preserve"> OR "Adipose tissue" OR "fatness" OR "adiposity" OR "Photon Absorptiometry" OR "Dual X-Ray Absorptiometry" OR "DEXA" OR "DXA" OR "Bioimpedance" OR "Bioelectrical Impedance" OR "Plethysmography, Whole Body" OR "</w:t>
      </w:r>
      <w:proofErr w:type="spellStart"/>
      <w:r w:rsidR="00C737AA" w:rsidRPr="00B91853">
        <w:rPr>
          <w:rFonts w:ascii="Times New Roman" w:hAnsi="Times New Roman" w:cs="Times New Roman"/>
          <w:sz w:val="20"/>
          <w:szCs w:val="20"/>
          <w:lang w:val="en-AU"/>
        </w:rPr>
        <w:t>bodpod</w:t>
      </w:r>
      <w:proofErr w:type="spellEnd"/>
      <w:r w:rsidR="00C737AA" w:rsidRPr="00B91853">
        <w:rPr>
          <w:rFonts w:ascii="Times New Roman" w:hAnsi="Times New Roman" w:cs="Times New Roman"/>
          <w:sz w:val="20"/>
          <w:szCs w:val="20"/>
          <w:lang w:val="en-AU"/>
        </w:rPr>
        <w:t>" OR "bod-pod" OR "bod pod" OR "Anthropometry" OR "Kinanthropometry" OR "skinfold" OR "skinfolds"</w:t>
      </w:r>
      <w:r w:rsidRPr="00B91853">
        <w:rPr>
          <w:rFonts w:ascii="Times New Roman" w:hAnsi="Times New Roman" w:cs="Times New Roman"/>
          <w:sz w:val="20"/>
          <w:szCs w:val="20"/>
          <w:lang w:val="en-AU"/>
        </w:rPr>
        <w:t>)) AND ("child" OR "children" OR "youth" OR "adolescent" OR "adolescents" OR "adolescence" OR "Teenagers" OR "High school students" OR "Puberty") AND ("secular change"</w:t>
      </w:r>
      <w:r w:rsidR="00D6105A" w:rsidRPr="00B91853">
        <w:rPr>
          <w:rFonts w:ascii="Times New Roman" w:hAnsi="Times New Roman" w:cs="Times New Roman"/>
          <w:sz w:val="20"/>
          <w:szCs w:val="20"/>
          <w:lang w:val="en-AU"/>
        </w:rPr>
        <w:t xml:space="preserve"> OR “secular changes”</w:t>
      </w:r>
      <w:r w:rsidRPr="00B91853">
        <w:rPr>
          <w:rFonts w:ascii="Times New Roman" w:hAnsi="Times New Roman" w:cs="Times New Roman"/>
          <w:sz w:val="20"/>
          <w:szCs w:val="20"/>
          <w:lang w:val="en-AU"/>
        </w:rPr>
        <w:t xml:space="preserve"> OR "secular trend" OR "secular decline"</w:t>
      </w:r>
      <w:r w:rsidR="003D0C05" w:rsidRPr="00B91853">
        <w:rPr>
          <w:rFonts w:ascii="Times New Roman" w:hAnsi="Times New Roman" w:cs="Times New Roman"/>
          <w:sz w:val="20"/>
          <w:szCs w:val="20"/>
          <w:lang w:val="en-GB"/>
        </w:rPr>
        <w:t xml:space="preserve"> OR “secular increase” OR “secular decrease”</w:t>
      </w:r>
      <w:r w:rsidRPr="00B91853">
        <w:rPr>
          <w:rFonts w:ascii="Times New Roman" w:hAnsi="Times New Roman" w:cs="Times New Roman"/>
          <w:sz w:val="20"/>
          <w:szCs w:val="20"/>
          <w:lang w:val="en-AU"/>
        </w:rPr>
        <w:t xml:space="preserve"> OR "temporal trend" OR "temporal change" OR "temporal decline"</w:t>
      </w:r>
      <w:r w:rsidR="003D0C05" w:rsidRPr="00B91853">
        <w:rPr>
          <w:rFonts w:ascii="Times New Roman" w:hAnsi="Times New Roman" w:cs="Times New Roman"/>
          <w:sz w:val="20"/>
          <w:szCs w:val="20"/>
          <w:lang w:val="en-GB"/>
        </w:rPr>
        <w:t xml:space="preserve"> OR “temporal decrease” OR “temporal increase” OR “-year trend” OR “-year trends”</w:t>
      </w:r>
      <w:r w:rsidRPr="00B91853">
        <w:rPr>
          <w:rFonts w:ascii="Times New Roman" w:hAnsi="Times New Roman" w:cs="Times New Roman"/>
          <w:sz w:val="20"/>
          <w:szCs w:val="20"/>
          <w:lang w:val="en-AU"/>
        </w:rPr>
        <w:t>) AND ("Europe" OR "Andorra" OR "Austria" OR "Balkan Peninsula" OR "Belgium" OR "Europe, Eastern" OR "Albania" OR "Baltic States" OR "Bosnia and Herzegovina" OR "Bulgaria" OR "Croatia" OR "Czech Republic" OR "Hungary" OR "Kosovo" OR "Moldova" OR "Montenegro" OR "Poland" OR "Republic of Belarus" OR "Republic of North Macedonia" OR "Romania" OR "Russia" OR "Serbia" OR "Slovakia" OR "Slovenia" OR "Ukraine" OR "European Alpine Region" OR "France" OR "Paris" OR "Germany" OR "Berlin" OR "Gibraltar" OR "Greece" OR "Ireland" OR "Italy" OR "Rome" OR "Sicily" OR "Liechtenstein" OR "Luxembourg" OR "Mediterranean Region" OR "Mediterranean Islands" OR "Monaco" OR "Netherlands" OR "Portugal" OR "San Marino" OR "Scandinavian and Nordic Countries" OR "Denmark" OR "Finland" OR "Iceland" OR "Norway" OR "Sweden" OR "Spain" OR "Switzerland" OR "Transcaucasia" OR "Armenia" OR "Azerbaijan" OR "Georgia (Republic)" OR "United Kingdom" OR "Channel Islands" OR "England" OR "Northern Ireland" OR "Scotland" OR "Wales" OR "USSR" OR "Armenia" OR "Georgia (Republic)" OR "Kazakhstan" OR "Kyrgyzstan" OR "Moldova" OR "Uzbekistan" OR "Vatican City")</w:t>
      </w:r>
    </w:p>
    <w:p w14:paraId="24CDC000" w14:textId="77777777" w:rsidR="00904E67" w:rsidRPr="00B91853" w:rsidRDefault="00904E67" w:rsidP="00904E67">
      <w:pPr>
        <w:jc w:val="both"/>
        <w:rPr>
          <w:rFonts w:ascii="Times New Roman" w:hAnsi="Times New Roman" w:cs="Times New Roman"/>
          <w:sz w:val="20"/>
          <w:szCs w:val="20"/>
          <w:lang w:val="en-AU"/>
        </w:rPr>
      </w:pPr>
    </w:p>
    <w:p w14:paraId="5F79EB65" w14:textId="7E9300F5" w:rsidR="00904E67" w:rsidRPr="00B91853" w:rsidRDefault="00904E67" w:rsidP="00904E67">
      <w:pPr>
        <w:jc w:val="both"/>
        <w:rPr>
          <w:rFonts w:ascii="Times New Roman" w:hAnsi="Times New Roman" w:cs="Times New Roman"/>
          <w:b/>
          <w:bCs/>
          <w:sz w:val="20"/>
          <w:szCs w:val="20"/>
          <w:lang w:val="en-GB"/>
        </w:rPr>
      </w:pPr>
      <w:proofErr w:type="spellStart"/>
      <w:r w:rsidRPr="00B91853">
        <w:rPr>
          <w:rFonts w:ascii="Times New Roman" w:hAnsi="Times New Roman" w:cs="Times New Roman"/>
          <w:b/>
          <w:bCs/>
          <w:sz w:val="20"/>
          <w:szCs w:val="20"/>
          <w:lang w:val="en-GB"/>
        </w:rPr>
        <w:lastRenderedPageBreak/>
        <w:t>SportDiscus</w:t>
      </w:r>
      <w:proofErr w:type="spellEnd"/>
    </w:p>
    <w:p w14:paraId="5AFA403B" w14:textId="5A92E588" w:rsidR="003F2B2C" w:rsidRPr="00B91853" w:rsidRDefault="005336FF" w:rsidP="00904E67">
      <w:pPr>
        <w:jc w:val="both"/>
        <w:rPr>
          <w:rFonts w:ascii="Times New Roman" w:hAnsi="Times New Roman" w:cs="Times New Roman"/>
          <w:sz w:val="20"/>
          <w:szCs w:val="20"/>
          <w:lang w:val="en-AU"/>
        </w:rPr>
      </w:pPr>
      <w:r w:rsidRPr="00B91853">
        <w:rPr>
          <w:rFonts w:ascii="Times New Roman" w:hAnsi="Times New Roman" w:cs="Times New Roman"/>
          <w:sz w:val="20"/>
          <w:szCs w:val="20"/>
          <w:lang w:val="en-AU"/>
        </w:rPr>
        <w:t>(((DE “PHYSICAL fitness”) OR (DE “PHYSICAL fitness for children”) OR (DE “AEROBIC capacity”) OR (DE “CARDIOPULMONARY fitness measurement”) OR (DE “ANAEROBIC capacity”) OR (DE “CARDIOPULMONARY fitness”) OR (DE “CARDIOVASCULAR system”) OR (DE “MUSCLE strength”) OR (DE “MUSCLE strength measurement”) OR (DE “MUSCLE strength testing”) OR (DE “GRIP strength”) OR (DE “RANGE of motion of joints”) OR (DE “FLEXIBILITY testing (Physiology)”) OR (DE “POSTURAL balance”) OR (DE “MOTOR ability”) OR (DE “MOTOR ability testing”) OR (DE “MOTOR ability in children”) OR (DE “SPEED”) OR (DE “RUNNING speed”) OR (DE “VELOCITY”) OR (DE “REACTION time”) OR "Physical fitness" OR "Physical fitness for children" OR "Cardiorespiratory fitness" OR "cardiorespiratory endurance" OR "Cardiopulmonary fitness measurement" OR "Cardiopulmonary fitness" OR "Cardiovascular system" OR "Aerobic capacity" OR "Anaerobic capacity" OR "Muscle Strength" OR "Muscle strength measurement" OR "Hand Strength" OR "Muscle strength testing" OR "Grip strength" OR "muscular endurance" OR "muscular strength" OR "flexibility" OR "Range of motion of joints" OR "agility" OR "balance" OR "coordination" OR "Processing Speed" OR "Motor ability" OR "Motor ability testing" OR "Motor ability in children" OR "Speed" OR "Running speed" OR "Velocity" OR "power" OR "Muscle power" OR "reaction time") OR ((DE “BODY composition”) OR (DE “HUMAN body composition”) OR (DE “BODY mass index”) OR (DE “BODY weight”) OR (DE “FAT”) OR (DE “ADIPOSE tissues”) OR (DE “MUSCLE mass”) OR (DE “MUSCULOSKELETAL system”) OR (DE “BONE density”) OR (DE “BONE measurement”) OR "Body composition" OR "Human body composition" OR "Body Mass Index" OR "Body weight" OR "Body Fat Distribution" OR "Body fat" OR "Fat Mass" OR "Fat" OR "Adipose tissues" OR "Fat-Free Mass" OR "Muscle Mass" OR "Musculoskeletal system" OR "Bone Density" OR "Bone Mass" OR "Bone measurement"</w:t>
      </w:r>
      <w:r w:rsidR="00EA51E6" w:rsidRPr="00B91853">
        <w:rPr>
          <w:rFonts w:ascii="Times New Roman" w:hAnsi="Times New Roman" w:cs="Times New Roman"/>
          <w:sz w:val="20"/>
          <w:szCs w:val="20"/>
          <w:lang w:val="en-AU"/>
        </w:rPr>
        <w:t xml:space="preserve"> OR "Adipose tissue" OR "fatness" OR "adiposity" OR "Photon Absorptiometry" OR "Dual X-Ray Absorptiometry" OR "DEXA" OR "DXA" OR "Bioimpedance" OR "Bioelectrical Impedance" OR "Plethysmography, Whole Body" OR "</w:t>
      </w:r>
      <w:proofErr w:type="spellStart"/>
      <w:r w:rsidR="00EA51E6" w:rsidRPr="00B91853">
        <w:rPr>
          <w:rFonts w:ascii="Times New Roman" w:hAnsi="Times New Roman" w:cs="Times New Roman"/>
          <w:sz w:val="20"/>
          <w:szCs w:val="20"/>
          <w:lang w:val="en-AU"/>
        </w:rPr>
        <w:t>bodpod</w:t>
      </w:r>
      <w:proofErr w:type="spellEnd"/>
      <w:r w:rsidR="00EA51E6" w:rsidRPr="00B91853">
        <w:rPr>
          <w:rFonts w:ascii="Times New Roman" w:hAnsi="Times New Roman" w:cs="Times New Roman"/>
          <w:sz w:val="20"/>
          <w:szCs w:val="20"/>
          <w:lang w:val="en-AU"/>
        </w:rPr>
        <w:t>" OR "bod-pod" OR "bod pod" OR "Anthropometry" OR "Kinanthropometry" OR "skinfold" OR "skinfolds"</w:t>
      </w:r>
      <w:r w:rsidRPr="00B91853">
        <w:rPr>
          <w:rFonts w:ascii="Times New Roman" w:hAnsi="Times New Roman" w:cs="Times New Roman"/>
          <w:sz w:val="20"/>
          <w:szCs w:val="20"/>
          <w:lang w:val="en-AU"/>
        </w:rPr>
        <w:t>)) AND ((DE "CHILDREN") OR (DE "YOUTH") OR (DE "TEENAGERS") OR (DE "HIGH school students")  OR (DE "PUBERTY") OR "child" OR "children" OR "youth" OR "adolescent" OR "adolescents" OR "adolescence" OR "Teenagers" OR "High school students" OR "Puberty") AND ("secular change"</w:t>
      </w:r>
      <w:r w:rsidR="00D6105A" w:rsidRPr="00B91853">
        <w:rPr>
          <w:rFonts w:ascii="Times New Roman" w:hAnsi="Times New Roman" w:cs="Times New Roman"/>
          <w:sz w:val="20"/>
          <w:szCs w:val="20"/>
          <w:lang w:val="en-AU"/>
        </w:rPr>
        <w:t xml:space="preserve"> OR “secular changes”</w:t>
      </w:r>
      <w:r w:rsidRPr="00B91853">
        <w:rPr>
          <w:rFonts w:ascii="Times New Roman" w:hAnsi="Times New Roman" w:cs="Times New Roman"/>
          <w:sz w:val="20"/>
          <w:szCs w:val="20"/>
          <w:lang w:val="en-AU"/>
        </w:rPr>
        <w:t xml:space="preserve"> OR "secular trend" OR "secular decline"</w:t>
      </w:r>
      <w:r w:rsidR="003D0C05" w:rsidRPr="00B91853">
        <w:rPr>
          <w:rFonts w:ascii="Times New Roman" w:hAnsi="Times New Roman" w:cs="Times New Roman"/>
          <w:sz w:val="20"/>
          <w:szCs w:val="20"/>
          <w:lang w:val="en-GB"/>
        </w:rPr>
        <w:t xml:space="preserve"> OR “secular increase” OR “secular decrease”</w:t>
      </w:r>
      <w:r w:rsidRPr="00B91853">
        <w:rPr>
          <w:rFonts w:ascii="Times New Roman" w:hAnsi="Times New Roman" w:cs="Times New Roman"/>
          <w:sz w:val="20"/>
          <w:szCs w:val="20"/>
          <w:lang w:val="en-AU"/>
        </w:rPr>
        <w:t xml:space="preserve"> OR "temporal trend" OR "temporal change" OR "temporal decline"</w:t>
      </w:r>
      <w:r w:rsidR="003D0C05" w:rsidRPr="00B91853">
        <w:rPr>
          <w:rFonts w:ascii="Times New Roman" w:hAnsi="Times New Roman" w:cs="Times New Roman"/>
          <w:sz w:val="20"/>
          <w:szCs w:val="20"/>
          <w:lang w:val="en-GB"/>
        </w:rPr>
        <w:t xml:space="preserve"> OR “temporal decrease” OR “temporal increase” OR “-year trend” OR “-year trends”</w:t>
      </w:r>
      <w:r w:rsidRPr="00B91853">
        <w:rPr>
          <w:rFonts w:ascii="Times New Roman" w:hAnsi="Times New Roman" w:cs="Times New Roman"/>
          <w:sz w:val="20"/>
          <w:szCs w:val="20"/>
          <w:lang w:val="en-AU"/>
        </w:rPr>
        <w:t>)</w:t>
      </w:r>
    </w:p>
    <w:p w14:paraId="17103F74" w14:textId="77777777" w:rsidR="005336FF" w:rsidRPr="00B91853" w:rsidRDefault="005336FF" w:rsidP="00904E67">
      <w:pPr>
        <w:jc w:val="both"/>
        <w:rPr>
          <w:rFonts w:ascii="Times New Roman" w:hAnsi="Times New Roman" w:cs="Times New Roman"/>
          <w:sz w:val="20"/>
          <w:szCs w:val="20"/>
          <w:lang w:val="en-AU"/>
        </w:rPr>
      </w:pPr>
    </w:p>
    <w:p w14:paraId="1A28DA09" w14:textId="0A9A7B8A" w:rsidR="003F2B2C" w:rsidRPr="00B91853" w:rsidRDefault="003F2B2C" w:rsidP="00904E67">
      <w:pPr>
        <w:jc w:val="both"/>
        <w:rPr>
          <w:rFonts w:ascii="Times New Roman" w:hAnsi="Times New Roman" w:cs="Times New Roman"/>
          <w:b/>
          <w:bCs/>
          <w:sz w:val="20"/>
          <w:szCs w:val="20"/>
          <w:lang w:val="en-GB"/>
        </w:rPr>
      </w:pPr>
      <w:r w:rsidRPr="00B91853">
        <w:rPr>
          <w:rFonts w:ascii="Times New Roman" w:hAnsi="Times New Roman" w:cs="Times New Roman"/>
          <w:b/>
          <w:bCs/>
          <w:sz w:val="20"/>
          <w:szCs w:val="20"/>
          <w:lang w:val="en-GB"/>
        </w:rPr>
        <w:t>Scopus</w:t>
      </w:r>
    </w:p>
    <w:p w14:paraId="12730370" w14:textId="116EF750" w:rsidR="003F2B2C" w:rsidRPr="00904E67" w:rsidRDefault="003F2B2C" w:rsidP="00904E67">
      <w:pPr>
        <w:jc w:val="both"/>
        <w:rPr>
          <w:rFonts w:ascii="Times New Roman" w:hAnsi="Times New Roman" w:cs="Times New Roman"/>
          <w:sz w:val="20"/>
          <w:szCs w:val="20"/>
          <w:lang w:val="en-AU"/>
        </w:rPr>
      </w:pPr>
      <w:r w:rsidRPr="00B91853">
        <w:rPr>
          <w:rFonts w:ascii="Times New Roman" w:hAnsi="Times New Roman" w:cs="Times New Roman"/>
          <w:sz w:val="20"/>
          <w:szCs w:val="20"/>
          <w:lang w:val="en-AU"/>
        </w:rPr>
        <w:t>(("Physical fitness" OR "Physical fitness for children" OR "Cardiorespiratory fitness" OR "cardiorespiratory endurance" OR "Cardiopulmonary fitness measurement" OR "Cardiopulmonary fitness" OR "Cardiovascular system" OR "Aerobic capacity" OR "Anaerobic capacity" OR "Muscle Strength" OR "Muscle strength measurement" OR "Hand Strength" OR "Muscle strength testing" OR "Grip strength" OR "muscular endurance" OR "muscular strength" OR "flexibility" OR "Range of motion of joints" OR "agility" OR "balance" OR "coordination" OR "Processing Speed" OR "Motor ability" OR "Motor ability testing" OR "Motor ability in children" OR "Speed" OR "Running speed" OR "Velocity" OR "power" OR "Muscle power" OR "reaction time") OR ("Body composition" OR "Human body composition" OR "Body Mass Index" OR "Body weight" OR "Body Fat Distribution" OR "Body fat" OR "Fat Mass" OR "Fat" OR "Adipose tissues" OR "Fat-Free Mass" OR "Muscle Mass" OR "Musculoskeletal system" OR "Bone Density" OR "Bone Mass" OR "Bone measurement"</w:t>
      </w:r>
      <w:r w:rsidR="00EA51E6" w:rsidRPr="00B91853">
        <w:rPr>
          <w:rFonts w:ascii="Times New Roman" w:hAnsi="Times New Roman" w:cs="Times New Roman"/>
          <w:sz w:val="20"/>
          <w:szCs w:val="20"/>
          <w:lang w:val="en-AU"/>
        </w:rPr>
        <w:t xml:space="preserve"> OR "Adipose tissue" OR "fatness" OR "adiposity" OR "Photon Absorptiometry" OR "Dual X-Ray Absorptiometry" OR "DEXA" OR "DXA" OR "Bioimpedance" OR "Bioelectrical Impedance" OR "Plethysmography, Whole Body" OR "</w:t>
      </w:r>
      <w:proofErr w:type="spellStart"/>
      <w:r w:rsidR="00EA51E6" w:rsidRPr="00B91853">
        <w:rPr>
          <w:rFonts w:ascii="Times New Roman" w:hAnsi="Times New Roman" w:cs="Times New Roman"/>
          <w:sz w:val="20"/>
          <w:szCs w:val="20"/>
          <w:lang w:val="en-AU"/>
        </w:rPr>
        <w:t>bodpod</w:t>
      </w:r>
      <w:proofErr w:type="spellEnd"/>
      <w:r w:rsidR="00EA51E6" w:rsidRPr="00B91853">
        <w:rPr>
          <w:rFonts w:ascii="Times New Roman" w:hAnsi="Times New Roman" w:cs="Times New Roman"/>
          <w:sz w:val="20"/>
          <w:szCs w:val="20"/>
          <w:lang w:val="en-AU"/>
        </w:rPr>
        <w:t>" OR "bod-pod" OR "bod pod" OR "Anthropometry" OR "Kinanthropometry" OR "skinfold" OR "skinfolds"</w:t>
      </w:r>
      <w:r w:rsidRPr="00B91853">
        <w:rPr>
          <w:rFonts w:ascii="Times New Roman" w:hAnsi="Times New Roman" w:cs="Times New Roman"/>
          <w:sz w:val="20"/>
          <w:szCs w:val="20"/>
          <w:lang w:val="en-AU"/>
        </w:rPr>
        <w:t xml:space="preserve">)) AND ("child" OR "children" OR "youth" OR "adolescent" OR "adolescents" OR "adolescence" OR "Teenagers" OR "High school students" OR "Puberty") AND ("secular change" </w:t>
      </w:r>
      <w:r w:rsidR="00D6105A" w:rsidRPr="00B91853">
        <w:rPr>
          <w:rFonts w:ascii="Times New Roman" w:hAnsi="Times New Roman" w:cs="Times New Roman"/>
          <w:sz w:val="20"/>
          <w:szCs w:val="20"/>
          <w:lang w:val="en-AU"/>
        </w:rPr>
        <w:t xml:space="preserve">OR “secular changes” </w:t>
      </w:r>
      <w:r w:rsidRPr="00B91853">
        <w:rPr>
          <w:rFonts w:ascii="Times New Roman" w:hAnsi="Times New Roman" w:cs="Times New Roman"/>
          <w:sz w:val="20"/>
          <w:szCs w:val="20"/>
          <w:lang w:val="en-AU"/>
        </w:rPr>
        <w:t>OR "secular trend" OR "secular decline"</w:t>
      </w:r>
      <w:r w:rsidR="003D0C05" w:rsidRPr="00B91853">
        <w:rPr>
          <w:rFonts w:ascii="Times New Roman" w:hAnsi="Times New Roman" w:cs="Times New Roman"/>
          <w:sz w:val="20"/>
          <w:szCs w:val="20"/>
          <w:lang w:val="en-GB"/>
        </w:rPr>
        <w:t xml:space="preserve"> OR “secular increase” OR “secular decrease”</w:t>
      </w:r>
      <w:r w:rsidR="003D0C05" w:rsidRPr="00B91853">
        <w:rPr>
          <w:rFonts w:ascii="Times New Roman" w:hAnsi="Times New Roman" w:cs="Times New Roman"/>
          <w:sz w:val="20"/>
          <w:szCs w:val="20"/>
          <w:lang w:val="en-AU"/>
        </w:rPr>
        <w:t xml:space="preserve"> </w:t>
      </w:r>
      <w:r w:rsidRPr="00B91853">
        <w:rPr>
          <w:rFonts w:ascii="Times New Roman" w:hAnsi="Times New Roman" w:cs="Times New Roman"/>
          <w:sz w:val="20"/>
          <w:szCs w:val="20"/>
          <w:lang w:val="en-AU"/>
        </w:rPr>
        <w:t xml:space="preserve"> OR "temporal trend" </w:t>
      </w:r>
      <w:r w:rsidRPr="00B91853">
        <w:rPr>
          <w:rFonts w:ascii="Times New Roman" w:hAnsi="Times New Roman" w:cs="Times New Roman"/>
          <w:sz w:val="20"/>
          <w:szCs w:val="20"/>
          <w:lang w:val="en-AU"/>
        </w:rPr>
        <w:lastRenderedPageBreak/>
        <w:t>OR "temporal change" OR "temporal decline"</w:t>
      </w:r>
      <w:r w:rsidR="003D0C05" w:rsidRPr="00B91853">
        <w:rPr>
          <w:rFonts w:ascii="Times New Roman" w:hAnsi="Times New Roman" w:cs="Times New Roman"/>
          <w:sz w:val="20"/>
          <w:szCs w:val="20"/>
          <w:lang w:val="en-GB"/>
        </w:rPr>
        <w:t xml:space="preserve"> OR “temporal decrease” OR “temporal increase” OR “-year trend” OR “-year trends”</w:t>
      </w:r>
      <w:r w:rsidRPr="00B91853">
        <w:rPr>
          <w:rFonts w:ascii="Times New Roman" w:hAnsi="Times New Roman" w:cs="Times New Roman"/>
          <w:sz w:val="20"/>
          <w:szCs w:val="20"/>
          <w:lang w:val="en-AU"/>
        </w:rPr>
        <w:t>) AND ("Europe")</w:t>
      </w:r>
    </w:p>
    <w:sectPr w:rsidR="003F2B2C" w:rsidRPr="00904E6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12DB6" w14:textId="77777777" w:rsidR="00FA7D7A" w:rsidRDefault="00FA7D7A" w:rsidP="00B520CD">
      <w:pPr>
        <w:spacing w:after="0" w:line="240" w:lineRule="auto"/>
      </w:pPr>
      <w:r>
        <w:separator/>
      </w:r>
    </w:p>
  </w:endnote>
  <w:endnote w:type="continuationSeparator" w:id="0">
    <w:p w14:paraId="5F94A334" w14:textId="77777777" w:rsidR="00FA7D7A" w:rsidRDefault="00FA7D7A" w:rsidP="00B52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70074" w14:textId="77777777" w:rsidR="00B520CD" w:rsidRDefault="00B520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63924123"/>
      <w:docPartObj>
        <w:docPartGallery w:val="Page Numbers (Bottom of Page)"/>
        <w:docPartUnique/>
      </w:docPartObj>
    </w:sdtPr>
    <w:sdtContent>
      <w:p w14:paraId="79BE86AB" w14:textId="6E4F6D59" w:rsidR="00B520CD" w:rsidRPr="00B520CD" w:rsidRDefault="00B520CD">
        <w:pPr>
          <w:pStyle w:val="Piedepgina"/>
          <w:jc w:val="right"/>
          <w:rPr>
            <w:rFonts w:ascii="Times New Roman" w:hAnsi="Times New Roman" w:cs="Times New Roman"/>
            <w:sz w:val="20"/>
            <w:szCs w:val="20"/>
          </w:rPr>
        </w:pPr>
        <w:r w:rsidRPr="00B520CD">
          <w:rPr>
            <w:rFonts w:ascii="Times New Roman" w:hAnsi="Times New Roman" w:cs="Times New Roman"/>
            <w:sz w:val="20"/>
            <w:szCs w:val="20"/>
          </w:rPr>
          <w:fldChar w:fldCharType="begin"/>
        </w:r>
        <w:r w:rsidRPr="00B520CD">
          <w:rPr>
            <w:rFonts w:ascii="Times New Roman" w:hAnsi="Times New Roman" w:cs="Times New Roman"/>
            <w:sz w:val="20"/>
            <w:szCs w:val="20"/>
          </w:rPr>
          <w:instrText>PAGE   \* MERGEFORMAT</w:instrText>
        </w:r>
        <w:r w:rsidRPr="00B520CD">
          <w:rPr>
            <w:rFonts w:ascii="Times New Roman" w:hAnsi="Times New Roman" w:cs="Times New Roman"/>
            <w:sz w:val="20"/>
            <w:szCs w:val="20"/>
          </w:rPr>
          <w:fldChar w:fldCharType="separate"/>
        </w:r>
        <w:r w:rsidRPr="00B520CD">
          <w:rPr>
            <w:rFonts w:ascii="Times New Roman" w:hAnsi="Times New Roman" w:cs="Times New Roman"/>
            <w:sz w:val="20"/>
            <w:szCs w:val="20"/>
          </w:rPr>
          <w:t>2</w:t>
        </w:r>
        <w:r w:rsidRPr="00B520CD">
          <w:rPr>
            <w:rFonts w:ascii="Times New Roman" w:hAnsi="Times New Roman" w:cs="Times New Roman"/>
            <w:sz w:val="20"/>
            <w:szCs w:val="20"/>
          </w:rPr>
          <w:fldChar w:fldCharType="end"/>
        </w:r>
      </w:p>
    </w:sdtContent>
  </w:sdt>
  <w:p w14:paraId="468B97FB" w14:textId="77777777" w:rsidR="00B520CD" w:rsidRDefault="00B520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2C91A" w14:textId="77777777" w:rsidR="00B520CD" w:rsidRDefault="00B520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C29A2" w14:textId="77777777" w:rsidR="00FA7D7A" w:rsidRDefault="00FA7D7A" w:rsidP="00B520CD">
      <w:pPr>
        <w:spacing w:after="0" w:line="240" w:lineRule="auto"/>
      </w:pPr>
      <w:r>
        <w:separator/>
      </w:r>
    </w:p>
  </w:footnote>
  <w:footnote w:type="continuationSeparator" w:id="0">
    <w:p w14:paraId="3D9B696B" w14:textId="77777777" w:rsidR="00FA7D7A" w:rsidRDefault="00FA7D7A" w:rsidP="00B52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56F8" w14:textId="77777777" w:rsidR="00B520CD" w:rsidRDefault="00B520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CFC14" w14:textId="77777777" w:rsidR="00B520CD" w:rsidRDefault="00B520C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A0E5" w14:textId="77777777" w:rsidR="00B520CD" w:rsidRDefault="00B520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1737F0"/>
    <w:multiLevelType w:val="multilevel"/>
    <w:tmpl w:val="6FB0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748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67"/>
    <w:rsid w:val="00010DEB"/>
    <w:rsid w:val="00026758"/>
    <w:rsid w:val="0007262A"/>
    <w:rsid w:val="00076084"/>
    <w:rsid w:val="000F5437"/>
    <w:rsid w:val="00121653"/>
    <w:rsid w:val="00137A07"/>
    <w:rsid w:val="001771A0"/>
    <w:rsid w:val="002239E7"/>
    <w:rsid w:val="00317438"/>
    <w:rsid w:val="00327C15"/>
    <w:rsid w:val="00395CAF"/>
    <w:rsid w:val="00397ECB"/>
    <w:rsid w:val="003A1FDA"/>
    <w:rsid w:val="003D0C05"/>
    <w:rsid w:val="003F2B2C"/>
    <w:rsid w:val="003F2BC2"/>
    <w:rsid w:val="00401EDD"/>
    <w:rsid w:val="004360F4"/>
    <w:rsid w:val="00443BE1"/>
    <w:rsid w:val="004709FD"/>
    <w:rsid w:val="00495975"/>
    <w:rsid w:val="005336FF"/>
    <w:rsid w:val="005438F2"/>
    <w:rsid w:val="00545628"/>
    <w:rsid w:val="00545ED1"/>
    <w:rsid w:val="0054795D"/>
    <w:rsid w:val="005D5491"/>
    <w:rsid w:val="00603FF7"/>
    <w:rsid w:val="006B7183"/>
    <w:rsid w:val="0076023D"/>
    <w:rsid w:val="0079222B"/>
    <w:rsid w:val="007B50A5"/>
    <w:rsid w:val="007D72EE"/>
    <w:rsid w:val="00861037"/>
    <w:rsid w:val="008E066D"/>
    <w:rsid w:val="008E2AFF"/>
    <w:rsid w:val="00904E67"/>
    <w:rsid w:val="00951EB7"/>
    <w:rsid w:val="009858C7"/>
    <w:rsid w:val="009E042C"/>
    <w:rsid w:val="00A31A62"/>
    <w:rsid w:val="00A34FE6"/>
    <w:rsid w:val="00A35B52"/>
    <w:rsid w:val="00A92BEE"/>
    <w:rsid w:val="00A93707"/>
    <w:rsid w:val="00B323BC"/>
    <w:rsid w:val="00B520CD"/>
    <w:rsid w:val="00B91853"/>
    <w:rsid w:val="00BE38A0"/>
    <w:rsid w:val="00BF770B"/>
    <w:rsid w:val="00C3192D"/>
    <w:rsid w:val="00C737AA"/>
    <w:rsid w:val="00CD5201"/>
    <w:rsid w:val="00D02C14"/>
    <w:rsid w:val="00D45886"/>
    <w:rsid w:val="00D6105A"/>
    <w:rsid w:val="00D91E12"/>
    <w:rsid w:val="00E0716F"/>
    <w:rsid w:val="00E5326D"/>
    <w:rsid w:val="00EA51E6"/>
    <w:rsid w:val="00EC7E48"/>
    <w:rsid w:val="00F27EDE"/>
    <w:rsid w:val="00F50FAF"/>
    <w:rsid w:val="00F86C3A"/>
    <w:rsid w:val="00FA7D7A"/>
    <w:rsid w:val="00FD7FD8"/>
    <w:rsid w:val="00FF70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EDC3B"/>
  <w15:chartTrackingRefBased/>
  <w15:docId w15:val="{43FF042A-B2A1-433F-A190-A425E046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4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04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4E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4E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4E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4E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4E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4E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4E6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4E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04E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4E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4E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4E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4E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4E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4E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4E67"/>
    <w:rPr>
      <w:rFonts w:eastAsiaTheme="majorEastAsia" w:cstheme="majorBidi"/>
      <w:color w:val="272727" w:themeColor="text1" w:themeTint="D8"/>
    </w:rPr>
  </w:style>
  <w:style w:type="paragraph" w:styleId="Ttulo">
    <w:name w:val="Title"/>
    <w:basedOn w:val="Normal"/>
    <w:next w:val="Normal"/>
    <w:link w:val="TtuloCar"/>
    <w:uiPriority w:val="10"/>
    <w:qFormat/>
    <w:rsid w:val="00904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4E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4E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4E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4E67"/>
    <w:pPr>
      <w:spacing w:before="160"/>
      <w:jc w:val="center"/>
    </w:pPr>
    <w:rPr>
      <w:i/>
      <w:iCs/>
      <w:color w:val="404040" w:themeColor="text1" w:themeTint="BF"/>
    </w:rPr>
  </w:style>
  <w:style w:type="character" w:customStyle="1" w:styleId="CitaCar">
    <w:name w:val="Cita Car"/>
    <w:basedOn w:val="Fuentedeprrafopredeter"/>
    <w:link w:val="Cita"/>
    <w:uiPriority w:val="29"/>
    <w:rsid w:val="00904E67"/>
    <w:rPr>
      <w:i/>
      <w:iCs/>
      <w:color w:val="404040" w:themeColor="text1" w:themeTint="BF"/>
    </w:rPr>
  </w:style>
  <w:style w:type="paragraph" w:styleId="Prrafodelista">
    <w:name w:val="List Paragraph"/>
    <w:basedOn w:val="Normal"/>
    <w:uiPriority w:val="34"/>
    <w:qFormat/>
    <w:rsid w:val="00904E67"/>
    <w:pPr>
      <w:ind w:left="720"/>
      <w:contextualSpacing/>
    </w:pPr>
  </w:style>
  <w:style w:type="character" w:styleId="nfasisintenso">
    <w:name w:val="Intense Emphasis"/>
    <w:basedOn w:val="Fuentedeprrafopredeter"/>
    <w:uiPriority w:val="21"/>
    <w:qFormat/>
    <w:rsid w:val="00904E67"/>
    <w:rPr>
      <w:i/>
      <w:iCs/>
      <w:color w:val="0F4761" w:themeColor="accent1" w:themeShade="BF"/>
    </w:rPr>
  </w:style>
  <w:style w:type="paragraph" w:styleId="Citadestacada">
    <w:name w:val="Intense Quote"/>
    <w:basedOn w:val="Normal"/>
    <w:next w:val="Normal"/>
    <w:link w:val="CitadestacadaCar"/>
    <w:uiPriority w:val="30"/>
    <w:qFormat/>
    <w:rsid w:val="00904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4E67"/>
    <w:rPr>
      <w:i/>
      <w:iCs/>
      <w:color w:val="0F4761" w:themeColor="accent1" w:themeShade="BF"/>
    </w:rPr>
  </w:style>
  <w:style w:type="character" w:styleId="Referenciaintensa">
    <w:name w:val="Intense Reference"/>
    <w:basedOn w:val="Fuentedeprrafopredeter"/>
    <w:uiPriority w:val="32"/>
    <w:qFormat/>
    <w:rsid w:val="00904E67"/>
    <w:rPr>
      <w:b/>
      <w:bCs/>
      <w:smallCaps/>
      <w:color w:val="0F4761" w:themeColor="accent1" w:themeShade="BF"/>
      <w:spacing w:val="5"/>
    </w:rPr>
  </w:style>
  <w:style w:type="paragraph" w:styleId="Encabezado">
    <w:name w:val="header"/>
    <w:basedOn w:val="Normal"/>
    <w:link w:val="EncabezadoCar"/>
    <w:uiPriority w:val="99"/>
    <w:unhideWhenUsed/>
    <w:rsid w:val="00B520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520CD"/>
  </w:style>
  <w:style w:type="paragraph" w:styleId="Piedepgina">
    <w:name w:val="footer"/>
    <w:basedOn w:val="Normal"/>
    <w:link w:val="PiedepginaCar"/>
    <w:uiPriority w:val="99"/>
    <w:unhideWhenUsed/>
    <w:rsid w:val="00B520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520CD"/>
  </w:style>
  <w:style w:type="paragraph" w:styleId="Revisin">
    <w:name w:val="Revision"/>
    <w:hidden/>
    <w:uiPriority w:val="99"/>
    <w:semiHidden/>
    <w:rsid w:val="00397E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1076</TotalTime>
  <Pages>5</Pages>
  <Words>2118</Words>
  <Characters>11651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Domingo del Val</dc:creator>
  <cp:keywords/>
  <dc:description/>
  <cp:lastModifiedBy>Daniel  Domingo del Val</cp:lastModifiedBy>
  <cp:revision>42</cp:revision>
  <dcterms:created xsi:type="dcterms:W3CDTF">2025-03-03T14:52:00Z</dcterms:created>
  <dcterms:modified xsi:type="dcterms:W3CDTF">2026-01-09T12:33:00Z</dcterms:modified>
</cp:coreProperties>
</file>