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229" w:rsidRPr="004A7229" w:rsidRDefault="00A74B63" w:rsidP="004A7229">
      <w:pPr>
        <w:pStyle w:val="Beschriftung"/>
        <w:keepNext/>
        <w:jc w:val="both"/>
        <w:rPr>
          <w:rFonts w:ascii="Times New Roman" w:hAnsi="Times New Roman" w:cs="Times New Roman"/>
          <w:i w:val="0"/>
          <w:color w:val="auto"/>
          <w:sz w:val="24"/>
          <w:lang w:val="en-US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lang w:val="en-US"/>
        </w:rPr>
        <w:t>Additional file</w:t>
      </w:r>
      <w:r w:rsidR="004A7229" w:rsidRPr="004A7229">
        <w:rPr>
          <w:rFonts w:ascii="Times New Roman" w:hAnsi="Times New Roman" w:cs="Times New Roman"/>
          <w:b/>
          <w:i w:val="0"/>
          <w:color w:val="auto"/>
          <w:sz w:val="24"/>
          <w:lang w:val="en-US"/>
        </w:rPr>
        <w:t xml:space="preserve"> </w:t>
      </w:r>
      <w:r w:rsidR="004A7229" w:rsidRPr="004A7229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="004A7229" w:rsidRPr="004A7229">
        <w:rPr>
          <w:rFonts w:ascii="Times New Roman" w:hAnsi="Times New Roman" w:cs="Times New Roman"/>
          <w:b/>
          <w:i w:val="0"/>
          <w:color w:val="auto"/>
          <w:sz w:val="24"/>
          <w:lang w:val="en-US"/>
        </w:rPr>
        <w:instrText xml:space="preserve"> SEQ Table \* ARABIC </w:instrText>
      </w:r>
      <w:r w:rsidR="004A7229" w:rsidRPr="004A7229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 w:rsidR="004A7229" w:rsidRPr="004A7229">
        <w:rPr>
          <w:rFonts w:ascii="Times New Roman" w:hAnsi="Times New Roman" w:cs="Times New Roman"/>
          <w:b/>
          <w:i w:val="0"/>
          <w:noProof/>
          <w:color w:val="auto"/>
          <w:sz w:val="24"/>
          <w:lang w:val="en-US"/>
        </w:rPr>
        <w:t>1</w:t>
      </w:r>
      <w:r w:rsidR="004A7229" w:rsidRPr="004A7229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="004A7229" w:rsidRPr="004A7229">
        <w:rPr>
          <w:rFonts w:ascii="Times New Roman" w:hAnsi="Times New Roman" w:cs="Times New Roman"/>
          <w:i w:val="0"/>
          <w:color w:val="auto"/>
          <w:sz w:val="24"/>
          <w:lang w:val="en-US"/>
        </w:rPr>
        <w:t xml:space="preserve"> </w:t>
      </w:r>
      <w:r w:rsidR="004A7229" w:rsidRPr="00A74B63">
        <w:rPr>
          <w:rFonts w:ascii="Times New Roman" w:hAnsi="Times New Roman" w:cs="Times New Roman"/>
          <w:b/>
          <w:i w:val="0"/>
          <w:color w:val="auto"/>
          <w:sz w:val="24"/>
          <w:lang w:val="en-US"/>
        </w:rPr>
        <w:t>Descriptive information on the frequency of treatments against predefined disease symptoms per age category</w:t>
      </w:r>
    </w:p>
    <w:tbl>
      <w:tblPr>
        <w:tblW w:w="77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276"/>
        <w:gridCol w:w="1124"/>
        <w:gridCol w:w="1273"/>
        <w:gridCol w:w="1200"/>
        <w:gridCol w:w="1200"/>
      </w:tblGrid>
      <w:tr w:rsidR="00C60E6E" w:rsidRPr="00C60E6E" w:rsidTr="004A7229">
        <w:trPr>
          <w:trHeight w:val="290"/>
        </w:trPr>
        <w:tc>
          <w:tcPr>
            <w:tcW w:w="7774" w:type="dxa"/>
            <w:gridSpan w:val="6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Scale</w:t>
            </w:r>
            <w:proofErr w:type="spellEnd"/>
          </w:p>
        </w:tc>
      </w:tr>
      <w:tr w:rsidR="00C60E6E" w:rsidRPr="00C60E6E" w:rsidTr="004A7229">
        <w:trPr>
          <w:trHeight w:val="567"/>
        </w:trPr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3021" w:rsidRDefault="00C60E6E" w:rsidP="00CC3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</w:t>
            </w:r>
          </w:p>
          <w:p w:rsidR="00C60E6E" w:rsidRPr="00C60E6E" w:rsidRDefault="00CC3021" w:rsidP="00CC3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never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1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3021" w:rsidRDefault="00C60E6E" w:rsidP="00CC3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</w:t>
            </w:r>
          </w:p>
          <w:p w:rsidR="00C60E6E" w:rsidRPr="00C60E6E" w:rsidRDefault="00CC3021" w:rsidP="00CC3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rarely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3021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</w:t>
            </w:r>
          </w:p>
          <w:p w:rsidR="00C60E6E" w:rsidRPr="00C60E6E" w:rsidRDefault="00CC3021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occasionally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3021" w:rsidRDefault="00C60E6E" w:rsidP="00CC3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</w:t>
            </w:r>
          </w:p>
          <w:p w:rsidR="00C60E6E" w:rsidRPr="00C60E6E" w:rsidRDefault="00CC3021" w:rsidP="00CC3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regularly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3021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</w:t>
            </w:r>
          </w:p>
          <w:p w:rsidR="00C60E6E" w:rsidRPr="00C60E6E" w:rsidRDefault="00CC3021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always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</w:tr>
      <w:tr w:rsidR="00C60E6E" w:rsidRPr="00C60E6E" w:rsidTr="004A7229">
        <w:trPr>
          <w:trHeight w:val="290"/>
        </w:trPr>
        <w:tc>
          <w:tcPr>
            <w:tcW w:w="77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C3021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Count</w:t>
            </w:r>
          </w:p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(Proportion)</w:t>
            </w:r>
          </w:p>
        </w:tc>
      </w:tr>
      <w:tr w:rsidR="00C60E6E" w:rsidRPr="00C60E6E" w:rsidTr="00EA3427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EA3427" w:rsidRDefault="00532F2F" w:rsidP="00C60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EA34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S</w:t>
            </w:r>
            <w:r w:rsidR="00C60E6E" w:rsidRPr="00EA34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 xml:space="preserve">uckling </w:t>
            </w:r>
            <w:proofErr w:type="spellStart"/>
            <w:r w:rsidR="00C60E6E" w:rsidRPr="00EA34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pigs</w:t>
            </w:r>
            <w:proofErr w:type="spellEnd"/>
          </w:p>
        </w:tc>
        <w:tc>
          <w:tcPr>
            <w:tcW w:w="60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0E6E" w:rsidRPr="00C60E6E" w:rsidRDefault="00C60E6E" w:rsidP="00C6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60E6E" w:rsidRPr="00C60E6E" w:rsidTr="004A7229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lameness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(7%)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22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</w:t>
            </w:r>
            <w:r w:rsidR="00532F2F"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37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r w:rsidR="00532F2F"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(42%)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(14%)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(0%)</w:t>
            </w:r>
          </w:p>
        </w:tc>
      </w:tr>
      <w:tr w:rsidR="00C60E6E" w:rsidRPr="00C60E6E" w:rsidTr="004A7229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gastro-intestinal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(7%)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26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(43%)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(28%)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12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(20%)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(2%)</w:t>
            </w:r>
          </w:p>
        </w:tc>
      </w:tr>
      <w:tr w:rsidR="00C60E6E" w:rsidRPr="00C60E6E" w:rsidTr="004A7229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respiratory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29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(48%)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(45%)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(0%)</w:t>
            </w:r>
          </w:p>
        </w:tc>
      </w:tr>
      <w:tr w:rsidR="00C60E6E" w:rsidRPr="00C60E6E" w:rsidTr="004A7229">
        <w:trPr>
          <w:trHeight w:val="340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nervous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(28%)</w:t>
            </w: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31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(52%)</w:t>
            </w:r>
          </w:p>
        </w:tc>
        <w:tc>
          <w:tcPr>
            <w:tcW w:w="12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(17%)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(3%)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(0%)</w:t>
            </w:r>
          </w:p>
        </w:tc>
      </w:tr>
      <w:tr w:rsidR="00C60E6E" w:rsidRPr="00C60E6E" w:rsidTr="004A7229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skin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24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(40%)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29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(48%)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(10%)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(2%)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(0%)</w:t>
            </w:r>
          </w:p>
        </w:tc>
      </w:tr>
      <w:tr w:rsidR="00C60E6E" w:rsidRPr="00C60E6E" w:rsidTr="00EA3427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EA3427" w:rsidRDefault="00532F2F" w:rsidP="00532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proofErr w:type="spellStart"/>
            <w:r w:rsidRPr="00EA34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Weaned</w:t>
            </w:r>
            <w:proofErr w:type="spellEnd"/>
            <w:r w:rsidRPr="00EA34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EA34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pigs</w:t>
            </w:r>
            <w:proofErr w:type="spellEnd"/>
          </w:p>
        </w:tc>
        <w:tc>
          <w:tcPr>
            <w:tcW w:w="60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60E6E" w:rsidRPr="00C60E6E" w:rsidTr="004A7229">
        <w:trPr>
          <w:trHeight w:val="34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lameness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2</w:t>
            </w:r>
            <w:r w:rsidR="00532F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(3%)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23</w:t>
            </w:r>
            <w:r w:rsidR="00532F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(38%)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30</w:t>
            </w:r>
            <w:r w:rsidR="00532F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(50%)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4</w:t>
            </w:r>
            <w:r w:rsidR="00532F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(7%)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1</w:t>
            </w:r>
            <w:r w:rsidR="00532F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(2%)</w:t>
            </w:r>
          </w:p>
        </w:tc>
      </w:tr>
      <w:tr w:rsidR="00C60E6E" w:rsidRPr="00C60E6E" w:rsidTr="004A7229">
        <w:trPr>
          <w:trHeight w:val="34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gastro-intestinal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6</w:t>
            </w:r>
            <w:r w:rsidR="00532F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(10%)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17</w:t>
            </w:r>
            <w:r w:rsidR="00532F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(28%)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17</w:t>
            </w:r>
            <w:r w:rsidR="00532F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(28%)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16</w:t>
            </w:r>
            <w:r w:rsidR="00532F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(27%)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4</w:t>
            </w:r>
            <w:r w:rsidR="00532F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(7%)</w:t>
            </w:r>
          </w:p>
        </w:tc>
      </w:tr>
      <w:tr w:rsidR="00C60E6E" w:rsidRPr="00C60E6E" w:rsidTr="004A7229">
        <w:trPr>
          <w:trHeight w:val="34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respiratory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4</w:t>
            </w:r>
            <w:r w:rsidR="00532F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(7%)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20</w:t>
            </w:r>
            <w:r w:rsidR="00532F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(33%)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29</w:t>
            </w:r>
            <w:r w:rsidR="00532F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(48%)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6</w:t>
            </w:r>
            <w:r w:rsidR="00532F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(10%)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1</w:t>
            </w:r>
            <w:r w:rsidR="00532F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(2%)</w:t>
            </w:r>
          </w:p>
        </w:tc>
      </w:tr>
      <w:tr w:rsidR="00C60E6E" w:rsidRPr="00C60E6E" w:rsidTr="004A7229">
        <w:trPr>
          <w:trHeight w:val="34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nervous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(0%)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24</w:t>
            </w:r>
            <w:r w:rsidR="00532F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(40%)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31</w:t>
            </w:r>
            <w:r w:rsidR="00532F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(52%)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5</w:t>
            </w:r>
            <w:r w:rsidR="00532F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(8%)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  <w:r w:rsidR="00532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(0%)</w:t>
            </w:r>
          </w:p>
        </w:tc>
      </w:tr>
      <w:tr w:rsidR="00C60E6E" w:rsidRPr="00C60E6E" w:rsidTr="004A7229">
        <w:trPr>
          <w:trHeight w:val="340"/>
        </w:trPr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skin</w:t>
            </w:r>
            <w:proofErr w:type="spellEnd"/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3</w:t>
            </w:r>
            <w:r w:rsidR="00532F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(5%)</w:t>
            </w:r>
          </w:p>
        </w:tc>
        <w:tc>
          <w:tcPr>
            <w:tcW w:w="11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26</w:t>
            </w:r>
            <w:r w:rsidR="00532F2F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(43%)</w:t>
            </w:r>
          </w:p>
        </w:tc>
        <w:tc>
          <w:tcPr>
            <w:tcW w:w="12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74B3" w:rsidRPr="00C60E6E" w:rsidRDefault="00C60E6E" w:rsidP="003C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22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(37%)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8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(13%)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1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(2%)</w:t>
            </w:r>
          </w:p>
        </w:tc>
      </w:tr>
      <w:tr w:rsidR="00C60E6E" w:rsidRPr="00C60E6E" w:rsidTr="00EA3427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EA3427" w:rsidRDefault="003C74B3" w:rsidP="003C7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proofErr w:type="spellStart"/>
            <w:r w:rsidRPr="00EA34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Fattening</w:t>
            </w:r>
            <w:proofErr w:type="spellEnd"/>
            <w:r w:rsidRPr="00EA34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EA34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pigs</w:t>
            </w:r>
            <w:proofErr w:type="spellEnd"/>
          </w:p>
        </w:tc>
        <w:tc>
          <w:tcPr>
            <w:tcW w:w="60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60E6E" w:rsidRPr="00C60E6E" w:rsidTr="004A7229">
        <w:trPr>
          <w:trHeight w:val="34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lameness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3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(5%)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39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(65%)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16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(27%)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2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(3%)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0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(0%)</w:t>
            </w:r>
          </w:p>
        </w:tc>
      </w:tr>
      <w:tr w:rsidR="00C60E6E" w:rsidRPr="00C60E6E" w:rsidTr="004A7229">
        <w:trPr>
          <w:trHeight w:val="34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gastro-intestinal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35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(59%)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20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(34%)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3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(5%)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1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(2%)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0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(0%)</w:t>
            </w:r>
          </w:p>
        </w:tc>
      </w:tr>
      <w:tr w:rsidR="00C60E6E" w:rsidRPr="00C60E6E" w:rsidTr="004A7229">
        <w:trPr>
          <w:trHeight w:val="34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respiratory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9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(15%)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30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(50%)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17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(28%)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3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(5%)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1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(2%)</w:t>
            </w:r>
          </w:p>
        </w:tc>
      </w:tr>
      <w:tr w:rsidR="00C60E6E" w:rsidRPr="00C60E6E" w:rsidTr="004A7229">
        <w:trPr>
          <w:trHeight w:val="34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nervous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29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(49%)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27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(46%)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3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(5%)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0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(0%)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  <w:r w:rsidR="003C7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(0%)</w:t>
            </w:r>
          </w:p>
        </w:tc>
      </w:tr>
      <w:tr w:rsidR="00C60E6E" w:rsidRPr="00C60E6E" w:rsidTr="004A7229">
        <w:trPr>
          <w:trHeight w:val="340"/>
        </w:trPr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skin</w:t>
            </w:r>
            <w:proofErr w:type="spellEnd"/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7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(12%)</w:t>
            </w:r>
          </w:p>
        </w:tc>
        <w:tc>
          <w:tcPr>
            <w:tcW w:w="11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32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(53%)</w:t>
            </w:r>
          </w:p>
        </w:tc>
        <w:tc>
          <w:tcPr>
            <w:tcW w:w="12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17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(28%)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3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(5%)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1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(2%)</w:t>
            </w:r>
          </w:p>
        </w:tc>
      </w:tr>
      <w:tr w:rsidR="00C60E6E" w:rsidRPr="00C60E6E" w:rsidTr="00EA3427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EA3427" w:rsidRDefault="003C74B3" w:rsidP="003C7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proofErr w:type="spellStart"/>
            <w:r w:rsidRPr="00EA34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Breeding</w:t>
            </w:r>
            <w:proofErr w:type="spellEnd"/>
            <w:r w:rsidRPr="00EA34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EA34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pigs</w:t>
            </w:r>
            <w:proofErr w:type="spellEnd"/>
          </w:p>
        </w:tc>
        <w:tc>
          <w:tcPr>
            <w:tcW w:w="60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60E6E" w:rsidRPr="00C60E6E" w:rsidTr="004A7229">
        <w:trPr>
          <w:trHeight w:val="34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lameness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1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(2%)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28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(47%)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27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(45%)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4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(7%)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0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(0%)</w:t>
            </w:r>
          </w:p>
        </w:tc>
      </w:tr>
      <w:tr w:rsidR="00C60E6E" w:rsidRPr="00C60E6E" w:rsidTr="004A7229">
        <w:trPr>
          <w:trHeight w:val="34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bookmarkStart w:id="0" w:name="_GoBack"/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gastro-intestinal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49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(82%)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11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(18%)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0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(0%)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0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(0%)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0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(0%)</w:t>
            </w:r>
          </w:p>
        </w:tc>
      </w:tr>
      <w:bookmarkEnd w:id="0"/>
      <w:tr w:rsidR="00C60E6E" w:rsidRPr="00C60E6E" w:rsidTr="004A7229">
        <w:trPr>
          <w:trHeight w:val="34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respiratory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15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(25%)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38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(63%)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6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(10%)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1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(2%)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0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(0%)</w:t>
            </w:r>
          </w:p>
        </w:tc>
      </w:tr>
      <w:tr w:rsidR="00C60E6E" w:rsidRPr="00C60E6E" w:rsidTr="004A7229">
        <w:trPr>
          <w:trHeight w:val="34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nervous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49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(82%)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11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(18%)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0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(0%)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0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(0%)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  <w:r w:rsidR="003C7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(0%)</w:t>
            </w:r>
          </w:p>
        </w:tc>
      </w:tr>
      <w:tr w:rsidR="00C60E6E" w:rsidRPr="00C60E6E" w:rsidTr="004A7229">
        <w:trPr>
          <w:trHeight w:val="34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skin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17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(28%)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35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(58%)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8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(13%)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0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(0%)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0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(0%)</w:t>
            </w:r>
          </w:p>
        </w:tc>
      </w:tr>
      <w:tr w:rsidR="00C60E6E" w:rsidRPr="00C60E6E" w:rsidTr="004A7229">
        <w:trPr>
          <w:trHeight w:val="34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532F2F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reproductive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532F2F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6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(10%)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532F2F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32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(53%)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532F2F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18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(30%)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532F2F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3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(5%)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60E6E" w:rsidRPr="00C60E6E" w:rsidRDefault="00532F2F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1</w:t>
            </w:r>
            <w:r w:rsidR="003C74B3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(2%)</w:t>
            </w:r>
          </w:p>
        </w:tc>
      </w:tr>
      <w:tr w:rsidR="00C60E6E" w:rsidRPr="00C60E6E" w:rsidTr="004A7229">
        <w:trPr>
          <w:trHeight w:val="340"/>
        </w:trPr>
        <w:tc>
          <w:tcPr>
            <w:tcW w:w="1701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60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mastitis</w:t>
            </w:r>
            <w:proofErr w:type="spellEnd"/>
          </w:p>
        </w:tc>
        <w:tc>
          <w:tcPr>
            <w:tcW w:w="1276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1</w:t>
            </w:r>
            <w:r w:rsidR="00CC3021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(2%)</w:t>
            </w:r>
          </w:p>
        </w:tc>
        <w:tc>
          <w:tcPr>
            <w:tcW w:w="1124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29</w:t>
            </w:r>
            <w:r w:rsidR="00CC3021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(48%)</w:t>
            </w:r>
          </w:p>
        </w:tc>
        <w:tc>
          <w:tcPr>
            <w:tcW w:w="1273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23</w:t>
            </w:r>
            <w:r w:rsidR="00CC3021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(38%)</w:t>
            </w:r>
          </w:p>
        </w:tc>
        <w:tc>
          <w:tcPr>
            <w:tcW w:w="1200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7</w:t>
            </w:r>
            <w:r w:rsidR="00CC3021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(12%)</w:t>
            </w:r>
          </w:p>
        </w:tc>
        <w:tc>
          <w:tcPr>
            <w:tcW w:w="1200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0E6E" w:rsidRPr="00C60E6E" w:rsidRDefault="00C60E6E" w:rsidP="00C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</w:pPr>
            <w:r w:rsidRPr="00C60E6E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>0</w:t>
            </w:r>
            <w:r w:rsidR="00CC3021">
              <w:rPr>
                <w:rFonts w:ascii="Times New Roman" w:eastAsia="Times New Roman" w:hAnsi="Times New Roman" w:cs="Times New Roman"/>
                <w:color w:val="010205"/>
                <w:sz w:val="20"/>
                <w:szCs w:val="20"/>
                <w:lang w:eastAsia="de-DE"/>
              </w:rPr>
              <w:t xml:space="preserve"> (0%)</w:t>
            </w:r>
          </w:p>
        </w:tc>
      </w:tr>
    </w:tbl>
    <w:p w:rsidR="000F7E2C" w:rsidRDefault="000F7E2C"/>
    <w:sectPr w:rsidR="000F7E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E6E"/>
    <w:rsid w:val="000F7E2C"/>
    <w:rsid w:val="002D0974"/>
    <w:rsid w:val="003C74B3"/>
    <w:rsid w:val="003F125C"/>
    <w:rsid w:val="004A7229"/>
    <w:rsid w:val="00532F2F"/>
    <w:rsid w:val="00A74B63"/>
    <w:rsid w:val="00C60E6E"/>
    <w:rsid w:val="00CC3021"/>
    <w:rsid w:val="00EA3427"/>
    <w:rsid w:val="00F73944"/>
    <w:rsid w:val="00FC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CF72C-3A2B-4169-9842-9D41BF37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4A722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77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Svenja Raasch</dc:creator>
  <cp:keywords/>
  <dc:description/>
  <cp:lastModifiedBy>Svenja Raasch</cp:lastModifiedBy>
  <cp:revision>4</cp:revision>
  <dcterms:created xsi:type="dcterms:W3CDTF">2018-06-07T08:21:00Z</dcterms:created>
  <dcterms:modified xsi:type="dcterms:W3CDTF">2018-08-13T10:33:00Z</dcterms:modified>
</cp:coreProperties>
</file>