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B6C94" w14:textId="39A9E186" w:rsidR="000F5AE9" w:rsidRPr="000F5AE9" w:rsidRDefault="000F5AE9" w:rsidP="00A72897">
      <w:pPr>
        <w:spacing w:after="0" w:line="480" w:lineRule="auto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 w:rsidRPr="000F5AE9">
        <w:rPr>
          <w:rFonts w:ascii="Times New Roman" w:hAnsi="Times New Roman" w:cs="Times New Roman"/>
          <w:b/>
          <w:bCs/>
          <w:sz w:val="36"/>
          <w:szCs w:val="36"/>
          <w:lang w:val="en-GB"/>
        </w:rPr>
        <w:t>Supplementary material</w:t>
      </w:r>
    </w:p>
    <w:p w14:paraId="6B2BD080" w14:textId="77777777" w:rsidR="000F5AE9" w:rsidRDefault="000F5AE9" w:rsidP="00A72897">
      <w:pPr>
        <w:spacing w:after="0" w:line="480" w:lineRule="auto"/>
        <w:rPr>
          <w:rFonts w:ascii="Times New Roman" w:hAnsi="Times New Roman" w:cs="Times New Roman"/>
          <w:b/>
          <w:bCs/>
          <w:lang w:val="en-GB"/>
        </w:rPr>
      </w:pPr>
    </w:p>
    <w:p w14:paraId="763DDB67" w14:textId="0AEABD0F" w:rsidR="00945741" w:rsidRDefault="000F5AE9" w:rsidP="000F5AE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371F7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S1</w:t>
      </w:r>
      <w:r w:rsidRPr="00B371F7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1D1CD1">
        <w:rPr>
          <w:rFonts w:ascii="Times New Roman" w:hAnsi="Times New Roman" w:cs="Times New Roman"/>
          <w:sz w:val="24"/>
          <w:szCs w:val="24"/>
          <w:lang w:val="en-GB"/>
        </w:rPr>
        <w:t>Composition of the commercial basic feed in the two batches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(batch 1: magnesium oxide, batch 2: magnesium aspartate)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– part 1</w:t>
      </w:r>
      <w:r w:rsidRPr="001D1CD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W w:w="83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077"/>
        <w:gridCol w:w="1191"/>
        <w:gridCol w:w="1191"/>
        <w:gridCol w:w="1304"/>
        <w:gridCol w:w="1304"/>
      </w:tblGrid>
      <w:tr w:rsidR="000F5AE9" w:rsidRPr="00945741" w14:paraId="75B3642E" w14:textId="77777777" w:rsidTr="00B371F7">
        <w:trPr>
          <w:trHeight w:val="290"/>
        </w:trPr>
        <w:tc>
          <w:tcPr>
            <w:tcW w:w="2268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77795" w14:textId="77777777" w:rsidR="000F5AE9" w:rsidRPr="003B0A76" w:rsidRDefault="000F5AE9" w:rsidP="005D69C4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023330ED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Feed unit 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14:paraId="00E8A482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Crude fibre 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14:paraId="77FBB4DF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Crude oils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and fats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0E56D5EF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Magnesium</w:t>
            </w:r>
            <w:r w:rsidRPr="0094574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*</w:t>
            </w: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9D7AA" w14:textId="77777777" w:rsidR="000F5AE9" w:rsidRPr="003B0A76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Protein</w:t>
            </w:r>
          </w:p>
        </w:tc>
      </w:tr>
      <w:tr w:rsidR="000F5AE9" w:rsidRPr="00BA3FBE" w14:paraId="3BCDACEC" w14:textId="77777777" w:rsidTr="00B371F7">
        <w:trPr>
          <w:trHeight w:val="290"/>
        </w:trPr>
        <w:tc>
          <w:tcPr>
            <w:tcW w:w="2268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7273A" w14:textId="77777777" w:rsidR="000F5AE9" w:rsidRPr="00BA3FBE" w:rsidRDefault="000F5AE9" w:rsidP="005D69C4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5948D946" w14:textId="15AAE8F3" w:rsidR="000F5AE9" w:rsidRPr="00BA3FBE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(FU/kg</w:t>
            </w:r>
            <w:r w:rsidR="00BA3FBE"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feed</w:t>
            </w:r>
            <w:r w:rsid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14:paraId="5AC44059" w14:textId="4C9FFB65" w:rsidR="000F5AE9" w:rsidRPr="00BA3FBE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(%</w:t>
            </w:r>
            <w:r w:rsidR="00BA3FBE"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/kg feed</w:t>
            </w:r>
            <w:r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14:paraId="35E58214" w14:textId="3D02357B" w:rsidR="000F5AE9" w:rsidRPr="00BA3FBE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(%</w:t>
            </w:r>
            <w:r w:rsidR="00BA3FBE"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/kg feed</w:t>
            </w:r>
            <w:r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40BC1ABF" w14:textId="05A6F483" w:rsidR="000F5AE9" w:rsidRPr="00BA3FBE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(g/kg</w:t>
            </w:r>
            <w:r w:rsidR="00BA3FBE"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feed</w:t>
            </w:r>
            <w:r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F74B" w14:textId="4D0C10B9" w:rsidR="000F5AE9" w:rsidRPr="00BA3FBE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(%</w:t>
            </w:r>
            <w:r w:rsidR="00BA3FBE"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/kg feed</w:t>
            </w:r>
            <w:r w:rsidRPr="003B0A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0F5AE9" w:rsidRPr="00945741" w14:paraId="6848296D" w14:textId="77777777" w:rsidTr="00B371F7">
        <w:trPr>
          <w:trHeight w:val="290"/>
        </w:trPr>
        <w:tc>
          <w:tcPr>
            <w:tcW w:w="2268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FA7CF" w14:textId="77777777" w:rsidR="000F5AE9" w:rsidRPr="00945741" w:rsidRDefault="000F5AE9" w:rsidP="005D69C4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Magnesium oxide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42859461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14:paraId="199A2176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14:paraId="490265A3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7C01F9C6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81FC8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F5AE9" w:rsidRPr="00945741" w14:paraId="365A9B10" w14:textId="77777777" w:rsidTr="00B371F7">
        <w:trPr>
          <w:trHeight w:val="290"/>
        </w:trPr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A187C" w14:textId="77777777" w:rsidR="000F5AE9" w:rsidRPr="003B0A76" w:rsidRDefault="000F5AE9" w:rsidP="005D6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Phase 1 (6-9kg)</w:t>
            </w:r>
          </w:p>
        </w:tc>
        <w:tc>
          <w:tcPr>
            <w:tcW w:w="1077" w:type="dxa"/>
            <w:vAlign w:val="center"/>
          </w:tcPr>
          <w:p w14:paraId="083A1761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1.216</w:t>
            </w:r>
          </w:p>
        </w:tc>
        <w:tc>
          <w:tcPr>
            <w:tcW w:w="1191" w:type="dxa"/>
            <w:vAlign w:val="center"/>
          </w:tcPr>
          <w:p w14:paraId="379F9EE8" w14:textId="426C4EC1" w:rsidR="000F5AE9" w:rsidRPr="00945741" w:rsidRDefault="00BA3FBE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3.15</w:t>
            </w:r>
          </w:p>
        </w:tc>
        <w:tc>
          <w:tcPr>
            <w:tcW w:w="1191" w:type="dxa"/>
            <w:vAlign w:val="center"/>
          </w:tcPr>
          <w:p w14:paraId="01A00CBE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5.53</w:t>
            </w:r>
          </w:p>
        </w:tc>
        <w:tc>
          <w:tcPr>
            <w:tcW w:w="1304" w:type="dxa"/>
            <w:vAlign w:val="center"/>
          </w:tcPr>
          <w:p w14:paraId="74157C0F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1.18</w:t>
            </w:r>
          </w:p>
        </w:tc>
        <w:tc>
          <w:tcPr>
            <w:tcW w:w="13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53DA3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17.55</w:t>
            </w:r>
          </w:p>
        </w:tc>
      </w:tr>
      <w:tr w:rsidR="000F5AE9" w:rsidRPr="00945741" w14:paraId="452A2A92" w14:textId="77777777" w:rsidTr="00B371F7">
        <w:trPr>
          <w:trHeight w:val="290"/>
        </w:trPr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B9099" w14:textId="77777777" w:rsidR="000F5AE9" w:rsidRPr="003B0A76" w:rsidRDefault="000F5AE9" w:rsidP="005D6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Phase 2 (9-15kg)</w:t>
            </w:r>
          </w:p>
        </w:tc>
        <w:tc>
          <w:tcPr>
            <w:tcW w:w="1077" w:type="dxa"/>
            <w:vAlign w:val="center"/>
          </w:tcPr>
          <w:p w14:paraId="69E72AFA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1.118</w:t>
            </w:r>
          </w:p>
        </w:tc>
        <w:tc>
          <w:tcPr>
            <w:tcW w:w="1191" w:type="dxa"/>
            <w:vAlign w:val="center"/>
          </w:tcPr>
          <w:p w14:paraId="64689A26" w14:textId="7C62FB71" w:rsidR="000F5AE9" w:rsidRPr="00945741" w:rsidRDefault="00BA3FBE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3.03</w:t>
            </w:r>
          </w:p>
        </w:tc>
        <w:tc>
          <w:tcPr>
            <w:tcW w:w="1191" w:type="dxa"/>
            <w:vAlign w:val="center"/>
          </w:tcPr>
          <w:p w14:paraId="1BEEA223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4.68</w:t>
            </w:r>
          </w:p>
        </w:tc>
        <w:tc>
          <w:tcPr>
            <w:tcW w:w="1304" w:type="dxa"/>
            <w:vAlign w:val="center"/>
          </w:tcPr>
          <w:p w14:paraId="2CCED5A2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1.47</w:t>
            </w:r>
          </w:p>
        </w:tc>
        <w:tc>
          <w:tcPr>
            <w:tcW w:w="13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6752E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17.53</w:t>
            </w:r>
          </w:p>
        </w:tc>
      </w:tr>
      <w:tr w:rsidR="000F5AE9" w:rsidRPr="00945741" w14:paraId="58FF9BDF" w14:textId="77777777" w:rsidTr="00B371F7">
        <w:trPr>
          <w:trHeight w:val="290"/>
        </w:trPr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FFA1A" w14:textId="77777777" w:rsidR="000F5AE9" w:rsidRPr="003B0A76" w:rsidRDefault="000F5AE9" w:rsidP="005D6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Phase 3 (15-30kg)</w:t>
            </w:r>
          </w:p>
        </w:tc>
        <w:tc>
          <w:tcPr>
            <w:tcW w:w="1077" w:type="dxa"/>
            <w:vAlign w:val="center"/>
          </w:tcPr>
          <w:p w14:paraId="631ABA32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1.078</w:t>
            </w:r>
          </w:p>
        </w:tc>
        <w:tc>
          <w:tcPr>
            <w:tcW w:w="1191" w:type="dxa"/>
            <w:vAlign w:val="center"/>
          </w:tcPr>
          <w:p w14:paraId="1365E8A8" w14:textId="42FD5469" w:rsidR="000F5AE9" w:rsidRPr="00945741" w:rsidRDefault="00BA3FBE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1191" w:type="dxa"/>
            <w:vAlign w:val="center"/>
          </w:tcPr>
          <w:p w14:paraId="479B3C5D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1304" w:type="dxa"/>
            <w:vAlign w:val="center"/>
          </w:tcPr>
          <w:p w14:paraId="296792A1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1.63</w:t>
            </w:r>
          </w:p>
        </w:tc>
        <w:tc>
          <w:tcPr>
            <w:tcW w:w="13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0F1F9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18.66</w:t>
            </w:r>
          </w:p>
        </w:tc>
      </w:tr>
      <w:tr w:rsidR="000F5AE9" w:rsidRPr="00945741" w14:paraId="121170DD" w14:textId="77777777" w:rsidTr="00B371F7">
        <w:trPr>
          <w:trHeight w:val="290"/>
        </w:trPr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B9F9D" w14:textId="77777777" w:rsidR="000F5AE9" w:rsidRPr="003B0A76" w:rsidRDefault="000F5AE9" w:rsidP="005D6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15F72F91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46E885DF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61649EB1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04" w:type="dxa"/>
            <w:vAlign w:val="center"/>
          </w:tcPr>
          <w:p w14:paraId="6C28CE9B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AF622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F5AE9" w:rsidRPr="00945741" w14:paraId="7062230D" w14:textId="77777777" w:rsidTr="00B371F7">
        <w:trPr>
          <w:trHeight w:val="290"/>
        </w:trPr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38129" w14:textId="77777777" w:rsidR="000F5AE9" w:rsidRPr="003B0A76" w:rsidRDefault="000F5AE9" w:rsidP="005D6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Magnesium a</w:t>
            </w:r>
            <w:r w:rsidRPr="003B0A76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spartate</w:t>
            </w:r>
          </w:p>
        </w:tc>
        <w:tc>
          <w:tcPr>
            <w:tcW w:w="1077" w:type="dxa"/>
            <w:vAlign w:val="center"/>
          </w:tcPr>
          <w:p w14:paraId="671EE88B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27CC16DB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5B959AC9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04" w:type="dxa"/>
            <w:vAlign w:val="center"/>
          </w:tcPr>
          <w:p w14:paraId="155FF8F3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E3348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F5AE9" w:rsidRPr="00945741" w14:paraId="2931F320" w14:textId="77777777" w:rsidTr="00B371F7">
        <w:trPr>
          <w:trHeight w:val="290"/>
        </w:trPr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79803" w14:textId="77777777" w:rsidR="000F5AE9" w:rsidRPr="003B0A76" w:rsidRDefault="000F5AE9" w:rsidP="005D6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Phase 1 (6-9kg)</w:t>
            </w:r>
          </w:p>
        </w:tc>
        <w:tc>
          <w:tcPr>
            <w:tcW w:w="1077" w:type="dxa"/>
            <w:vAlign w:val="center"/>
          </w:tcPr>
          <w:p w14:paraId="72BFB9AD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1.216</w:t>
            </w:r>
          </w:p>
        </w:tc>
        <w:tc>
          <w:tcPr>
            <w:tcW w:w="1191" w:type="dxa"/>
            <w:vAlign w:val="center"/>
          </w:tcPr>
          <w:p w14:paraId="4043152A" w14:textId="618258A9" w:rsidR="000F5AE9" w:rsidRPr="00945741" w:rsidRDefault="00BA3FBE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3.61</w:t>
            </w:r>
          </w:p>
        </w:tc>
        <w:tc>
          <w:tcPr>
            <w:tcW w:w="1191" w:type="dxa"/>
            <w:vAlign w:val="center"/>
          </w:tcPr>
          <w:p w14:paraId="688FB4B6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5.53</w:t>
            </w:r>
          </w:p>
        </w:tc>
        <w:tc>
          <w:tcPr>
            <w:tcW w:w="1304" w:type="dxa"/>
            <w:vAlign w:val="center"/>
          </w:tcPr>
          <w:p w14:paraId="6C149CC1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1.18</w:t>
            </w:r>
          </w:p>
        </w:tc>
        <w:tc>
          <w:tcPr>
            <w:tcW w:w="13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E94DE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17.55</w:t>
            </w:r>
          </w:p>
        </w:tc>
      </w:tr>
      <w:tr w:rsidR="000F5AE9" w:rsidRPr="00945741" w14:paraId="52A5DD86" w14:textId="77777777" w:rsidTr="00B371F7">
        <w:trPr>
          <w:trHeight w:val="290"/>
        </w:trPr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8CA71" w14:textId="77777777" w:rsidR="000F5AE9" w:rsidRPr="003B0A76" w:rsidRDefault="000F5AE9" w:rsidP="005D6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Phase</w:t>
            </w: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2 (9-15kg)</w:t>
            </w:r>
          </w:p>
        </w:tc>
        <w:tc>
          <w:tcPr>
            <w:tcW w:w="1077" w:type="dxa"/>
            <w:vAlign w:val="center"/>
          </w:tcPr>
          <w:p w14:paraId="0F8B5D9F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1.110</w:t>
            </w:r>
          </w:p>
        </w:tc>
        <w:tc>
          <w:tcPr>
            <w:tcW w:w="1191" w:type="dxa"/>
            <w:vAlign w:val="center"/>
          </w:tcPr>
          <w:p w14:paraId="709346F2" w14:textId="4D3F0390" w:rsidR="000F5AE9" w:rsidRPr="00945741" w:rsidRDefault="00BA3FBE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3.52</w:t>
            </w:r>
          </w:p>
        </w:tc>
        <w:tc>
          <w:tcPr>
            <w:tcW w:w="1191" w:type="dxa"/>
            <w:vAlign w:val="center"/>
          </w:tcPr>
          <w:p w14:paraId="5D1595DE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5.05</w:t>
            </w:r>
          </w:p>
        </w:tc>
        <w:tc>
          <w:tcPr>
            <w:tcW w:w="1304" w:type="dxa"/>
            <w:vAlign w:val="center"/>
          </w:tcPr>
          <w:p w14:paraId="20234B7A" w14:textId="77777777" w:rsidR="000F5AE9" w:rsidRPr="00945741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1.51</w:t>
            </w:r>
          </w:p>
        </w:tc>
        <w:tc>
          <w:tcPr>
            <w:tcW w:w="13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35B65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17.49</w:t>
            </w:r>
          </w:p>
        </w:tc>
      </w:tr>
      <w:tr w:rsidR="000F5AE9" w:rsidRPr="00945741" w14:paraId="638558C6" w14:textId="77777777" w:rsidTr="00B371F7">
        <w:trPr>
          <w:trHeight w:val="290"/>
        </w:trPr>
        <w:tc>
          <w:tcPr>
            <w:tcW w:w="2268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0417C" w14:textId="77777777" w:rsidR="000F5AE9" w:rsidRPr="003B0A76" w:rsidRDefault="000F5AE9" w:rsidP="005D69C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Phase</w:t>
            </w: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 (15-30kg)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164D09CA" w14:textId="77777777" w:rsidR="000F5AE9" w:rsidRPr="00945741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1.069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14:paraId="247D58C3" w14:textId="1192450F" w:rsidR="000F5AE9" w:rsidRPr="00945741" w:rsidRDefault="00BA3FBE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3.78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14:paraId="77C2E42A" w14:textId="77777777" w:rsidR="000F5AE9" w:rsidRPr="00945741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4.27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0AB8095C" w14:textId="77777777" w:rsidR="000F5AE9" w:rsidRPr="00945741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1.67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BC9B0" w14:textId="77777777" w:rsidR="000F5AE9" w:rsidRPr="003B0A76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18.62</w:t>
            </w:r>
          </w:p>
        </w:tc>
      </w:tr>
    </w:tbl>
    <w:p w14:paraId="0BB64A2F" w14:textId="77777777" w:rsidR="000F5AE9" w:rsidRPr="001D1CD1" w:rsidRDefault="000F5AE9" w:rsidP="000F5AE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D1CD1">
        <w:rPr>
          <w:rFonts w:ascii="Times New Roman" w:hAnsi="Times New Roman" w:cs="Times New Roman"/>
          <w:sz w:val="24"/>
          <w:szCs w:val="24"/>
          <w:lang w:val="en-GB"/>
        </w:rPr>
        <w:t>*Natural magnesium content in the grain</w:t>
      </w:r>
    </w:p>
    <w:p w14:paraId="35D31A8C" w14:textId="333AFB09" w:rsidR="000F5AE9" w:rsidRDefault="000F5AE9">
      <w:pPr>
        <w:rPr>
          <w:rFonts w:ascii="Times New Roman" w:hAnsi="Times New Roman" w:cs="Times New Roman"/>
          <w:b/>
          <w:bCs/>
          <w:lang w:val="en-GB"/>
        </w:rPr>
      </w:pPr>
    </w:p>
    <w:p w14:paraId="26774032" w14:textId="0930F27B" w:rsidR="000F5AE9" w:rsidRDefault="000F5AE9" w:rsidP="000F5AE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F5AE9">
        <w:rPr>
          <w:rFonts w:ascii="Times New Roman" w:hAnsi="Times New Roman" w:cs="Times New Roman"/>
          <w:b/>
          <w:bCs/>
          <w:lang w:val="en-GB"/>
        </w:rPr>
        <w:t>Table S2</w:t>
      </w:r>
      <w:r>
        <w:rPr>
          <w:rFonts w:ascii="Times New Roman" w:hAnsi="Times New Roman" w:cs="Times New Roman"/>
          <w:lang w:val="en-GB"/>
        </w:rPr>
        <w:t xml:space="preserve">: </w:t>
      </w:r>
      <w:r w:rsidRPr="001D1CD1">
        <w:rPr>
          <w:rFonts w:ascii="Times New Roman" w:hAnsi="Times New Roman" w:cs="Times New Roman"/>
          <w:sz w:val="24"/>
          <w:szCs w:val="24"/>
          <w:lang w:val="en-GB"/>
        </w:rPr>
        <w:t>Composition of the commercial basic feed in the two batches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(batch 1: magnesium oxide, batch 2: magnesium aspartate)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– part 2.</w:t>
      </w:r>
    </w:p>
    <w:tbl>
      <w:tblPr>
        <w:tblW w:w="94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134"/>
        <w:gridCol w:w="1216"/>
        <w:gridCol w:w="1216"/>
        <w:gridCol w:w="1134"/>
        <w:gridCol w:w="1328"/>
        <w:gridCol w:w="1134"/>
      </w:tblGrid>
      <w:tr w:rsidR="00BA3FBE" w:rsidRPr="00945741" w14:paraId="7A3F0B98" w14:textId="77777777" w:rsidTr="00BA3FBE">
        <w:trPr>
          <w:trHeight w:val="290"/>
        </w:trPr>
        <w:tc>
          <w:tcPr>
            <w:tcW w:w="2268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5BEA5" w14:textId="77777777" w:rsidR="000F5AE9" w:rsidRPr="003B0A76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FAFF7" w14:textId="77777777" w:rsidR="000F5AE9" w:rsidRPr="003B0A76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Lysin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E391F" w14:textId="77777777" w:rsidR="000F5AE9" w:rsidRPr="003B0A76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Methionin</w:t>
            </w:r>
            <w:proofErr w:type="spellEnd"/>
          </w:p>
        </w:tc>
        <w:tc>
          <w:tcPr>
            <w:tcW w:w="1216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2426B" w14:textId="77777777" w:rsidR="000F5AE9" w:rsidRPr="003B0A76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0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Methionin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B0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  <w:proofErr w:type="spellStart"/>
            <w:r w:rsidRPr="003B0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Cystein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AB96A" w14:textId="77777777" w:rsidR="000F5AE9" w:rsidRPr="003B0A76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Treonin</w:t>
            </w:r>
            <w:proofErr w:type="spellEnd"/>
          </w:p>
        </w:tc>
        <w:tc>
          <w:tcPr>
            <w:tcW w:w="1328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820B3" w14:textId="77777777" w:rsidR="000F5AE9" w:rsidRPr="003B0A76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Tryptophan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B6359" w14:textId="77777777" w:rsidR="000F5AE9" w:rsidRPr="003B0A76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Valin</w:t>
            </w:r>
          </w:p>
        </w:tc>
      </w:tr>
      <w:tr w:rsidR="00BA3FBE" w:rsidRPr="00BA3FBE" w14:paraId="703EE020" w14:textId="77777777" w:rsidTr="00BA3FBE">
        <w:trPr>
          <w:trHeight w:val="290"/>
        </w:trPr>
        <w:tc>
          <w:tcPr>
            <w:tcW w:w="2268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CC43F" w14:textId="77777777" w:rsidR="000F5AE9" w:rsidRPr="00BA3FBE" w:rsidRDefault="000F5AE9" w:rsidP="005D69C4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192D0" w14:textId="5EDA0FE9" w:rsidR="000F5AE9" w:rsidRPr="00BA3FBE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(g/kg</w:t>
            </w:r>
            <w:r w:rsidR="00BA3FBE"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feed</w:t>
            </w:r>
            <w:r w:rsidRPr="003B0A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9D496" w14:textId="378E8AC9" w:rsidR="000F5AE9" w:rsidRPr="00BA3FBE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(g/kg</w:t>
            </w:r>
            <w:r w:rsidR="00BA3FBE"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feed</w:t>
            </w:r>
            <w:r w:rsidRPr="003B0A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D399D" w14:textId="68044D9B" w:rsidR="000F5AE9" w:rsidRPr="00BA3FBE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0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(g/kg</w:t>
            </w:r>
            <w:r w:rsidR="00BA3FBE" w:rsidRPr="00BA3F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feed</w:t>
            </w:r>
            <w:r w:rsidRPr="003B0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81294" w14:textId="06755D32" w:rsidR="000F5AE9" w:rsidRPr="00BA3FBE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(g/kg</w:t>
            </w:r>
            <w:r w:rsidR="00BA3FBE"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feed</w:t>
            </w:r>
            <w:r w:rsidRPr="003B0A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D89BC" w14:textId="153D9A25" w:rsidR="000F5AE9" w:rsidRPr="00BA3FBE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(g/kg</w:t>
            </w:r>
            <w:r w:rsidR="00BA3FBE"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feed</w:t>
            </w:r>
            <w:r w:rsidRPr="003B0A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9E68F" w14:textId="0294525C" w:rsidR="000F5AE9" w:rsidRPr="00BA3FBE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(g/kg</w:t>
            </w:r>
            <w:r w:rsidR="00BA3FBE" w:rsidRPr="00BA3F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feed</w:t>
            </w:r>
            <w:r w:rsidRPr="003B0A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BA3FBE" w:rsidRPr="00945741" w14:paraId="753F8890" w14:textId="77777777" w:rsidTr="00BA3FBE">
        <w:trPr>
          <w:trHeight w:val="290"/>
        </w:trPr>
        <w:tc>
          <w:tcPr>
            <w:tcW w:w="2268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92635" w14:textId="77777777" w:rsidR="000F5AE9" w:rsidRPr="00945741" w:rsidRDefault="000F5AE9" w:rsidP="005D69C4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Magnesium oxide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B9F63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E7488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93789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44A1B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28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B9E4A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4445E" w14:textId="77777777" w:rsidR="000F5AE9" w:rsidRPr="00945741" w:rsidRDefault="000F5AE9" w:rsidP="005D69C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A3FBE" w:rsidRPr="00945741" w14:paraId="231702C9" w14:textId="77777777" w:rsidTr="00BA3FBE">
        <w:trPr>
          <w:trHeight w:val="290"/>
        </w:trPr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6E1EB" w14:textId="64E54302" w:rsidR="000F5AE9" w:rsidRPr="003B0A76" w:rsidRDefault="000F5AE9" w:rsidP="005D6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Phase 1 (6-9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kg)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5B38A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14.04</w:t>
            </w:r>
          </w:p>
        </w:tc>
        <w:tc>
          <w:tcPr>
            <w:tcW w:w="12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56D55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5.01</w:t>
            </w:r>
          </w:p>
        </w:tc>
        <w:tc>
          <w:tcPr>
            <w:tcW w:w="12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01233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7.83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70179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132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05BB8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3.04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B76BE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9.50</w:t>
            </w:r>
          </w:p>
        </w:tc>
      </w:tr>
      <w:tr w:rsidR="00BA3FBE" w:rsidRPr="00945741" w14:paraId="37CA53A4" w14:textId="77777777" w:rsidTr="00BA3FBE">
        <w:trPr>
          <w:trHeight w:val="290"/>
        </w:trPr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28F7E" w14:textId="5FF569B6" w:rsidR="000F5AE9" w:rsidRPr="003B0A76" w:rsidRDefault="000F5AE9" w:rsidP="005D6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Phase 2 (9-15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kg)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7B0A2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13.54</w:t>
            </w:r>
          </w:p>
        </w:tc>
        <w:tc>
          <w:tcPr>
            <w:tcW w:w="12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02B37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4.44</w:t>
            </w:r>
          </w:p>
        </w:tc>
        <w:tc>
          <w:tcPr>
            <w:tcW w:w="12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6BA30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7.44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1C224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8.62</w:t>
            </w:r>
          </w:p>
        </w:tc>
        <w:tc>
          <w:tcPr>
            <w:tcW w:w="132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1BEE9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3.13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5D6B2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8.95</w:t>
            </w:r>
          </w:p>
        </w:tc>
      </w:tr>
      <w:tr w:rsidR="00BA3FBE" w:rsidRPr="00945741" w14:paraId="5735E4A9" w14:textId="77777777" w:rsidTr="00BA3FBE">
        <w:trPr>
          <w:trHeight w:val="290"/>
        </w:trPr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78069" w14:textId="5D5D50E6" w:rsidR="000F5AE9" w:rsidRPr="003B0A76" w:rsidRDefault="000F5AE9" w:rsidP="005D6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Phase 3 (15-30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kg)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62113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14.08</w:t>
            </w:r>
          </w:p>
        </w:tc>
        <w:tc>
          <w:tcPr>
            <w:tcW w:w="12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FA315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4.67</w:t>
            </w:r>
          </w:p>
        </w:tc>
        <w:tc>
          <w:tcPr>
            <w:tcW w:w="12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0138D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7.80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AE787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8.98</w:t>
            </w:r>
          </w:p>
        </w:tc>
        <w:tc>
          <w:tcPr>
            <w:tcW w:w="132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1280A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A0D87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9.44</w:t>
            </w:r>
          </w:p>
        </w:tc>
      </w:tr>
      <w:tr w:rsidR="00BA3FBE" w:rsidRPr="00945741" w14:paraId="48F58AD5" w14:textId="77777777" w:rsidTr="00BA3FBE">
        <w:trPr>
          <w:trHeight w:val="290"/>
        </w:trPr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20188" w14:textId="77777777" w:rsidR="000F5AE9" w:rsidRPr="003B0A76" w:rsidRDefault="000F5AE9" w:rsidP="005D6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1ABF5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E788C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36296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9DDA8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2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9715C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ED605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A3FBE" w:rsidRPr="00945741" w14:paraId="39AD16EB" w14:textId="77777777" w:rsidTr="00BA3FBE">
        <w:trPr>
          <w:trHeight w:val="290"/>
        </w:trPr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BE187" w14:textId="77777777" w:rsidR="000F5AE9" w:rsidRPr="003B0A76" w:rsidRDefault="000F5AE9" w:rsidP="005D6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Magnesium a</w:t>
            </w:r>
            <w:r w:rsidRPr="003B0A76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spartate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7AAD9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20027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CB049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3AB60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2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246F5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910FB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A3FBE" w:rsidRPr="00945741" w14:paraId="49760CA0" w14:textId="77777777" w:rsidTr="00BA3FBE">
        <w:trPr>
          <w:trHeight w:val="290"/>
        </w:trPr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515E1" w14:textId="2703F1BB" w:rsidR="000F5AE9" w:rsidRPr="003B0A76" w:rsidRDefault="000F5AE9" w:rsidP="005D6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Phase 1 (6-9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kg)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53C3F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14.04</w:t>
            </w:r>
          </w:p>
        </w:tc>
        <w:tc>
          <w:tcPr>
            <w:tcW w:w="12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4F8C1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5.01</w:t>
            </w:r>
          </w:p>
        </w:tc>
        <w:tc>
          <w:tcPr>
            <w:tcW w:w="12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7E2F9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7.83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B42A6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132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8AC21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3.04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02EF4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9.50</w:t>
            </w:r>
          </w:p>
        </w:tc>
      </w:tr>
      <w:tr w:rsidR="00BA3FBE" w:rsidRPr="00945741" w14:paraId="4456195B" w14:textId="77777777" w:rsidTr="00BA3FBE">
        <w:trPr>
          <w:trHeight w:val="290"/>
        </w:trPr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F22A0" w14:textId="6B3D3AC1" w:rsidR="000F5AE9" w:rsidRPr="003B0A76" w:rsidRDefault="000F5AE9" w:rsidP="005D6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Phase</w:t>
            </w: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2 (9-15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kg)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03F6C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13.57</w:t>
            </w:r>
          </w:p>
        </w:tc>
        <w:tc>
          <w:tcPr>
            <w:tcW w:w="12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DF045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4.43</w:t>
            </w:r>
          </w:p>
        </w:tc>
        <w:tc>
          <w:tcPr>
            <w:tcW w:w="12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75F56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7.39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118AA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8.62</w:t>
            </w:r>
          </w:p>
        </w:tc>
        <w:tc>
          <w:tcPr>
            <w:tcW w:w="132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C3B53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3.11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CCBE0" w14:textId="77777777" w:rsidR="000F5AE9" w:rsidRPr="003B0A76" w:rsidRDefault="000F5AE9" w:rsidP="005D6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8.96</w:t>
            </w:r>
          </w:p>
        </w:tc>
      </w:tr>
      <w:tr w:rsidR="00BA3FBE" w:rsidRPr="00945741" w14:paraId="0EF120BA" w14:textId="77777777" w:rsidTr="00BA3FBE">
        <w:trPr>
          <w:trHeight w:val="290"/>
        </w:trPr>
        <w:tc>
          <w:tcPr>
            <w:tcW w:w="2268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78EC0" w14:textId="46D818D3" w:rsidR="000F5AE9" w:rsidRPr="003B0A76" w:rsidRDefault="000F5AE9" w:rsidP="005D69C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457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Phase</w:t>
            </w: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 (15-30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kg)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C3BA9" w14:textId="77777777" w:rsidR="000F5AE9" w:rsidRPr="003B0A76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14.11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9890D" w14:textId="77777777" w:rsidR="000F5AE9" w:rsidRPr="003B0A76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4.66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B9C93" w14:textId="77777777" w:rsidR="000F5AE9" w:rsidRPr="003B0A76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7.75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2A01F" w14:textId="77777777" w:rsidR="000F5AE9" w:rsidRPr="003B0A76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8.98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5B49A" w14:textId="77777777" w:rsidR="000F5AE9" w:rsidRPr="003B0A76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E7526" w14:textId="77777777" w:rsidR="000F5AE9" w:rsidRPr="003B0A76" w:rsidRDefault="000F5AE9" w:rsidP="005D69C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B0A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9.45</w:t>
            </w:r>
          </w:p>
        </w:tc>
      </w:tr>
    </w:tbl>
    <w:p w14:paraId="0F647747" w14:textId="77777777" w:rsidR="00945741" w:rsidRDefault="00945741" w:rsidP="00A72897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66FA7B05" w14:textId="77777777" w:rsidR="003B0A76" w:rsidRDefault="003B0A76" w:rsidP="00A72897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40489760" w14:textId="0FB6F518" w:rsidR="003B0A76" w:rsidRDefault="003B0A76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0E05C8E" w14:textId="77777777" w:rsidR="003B0A76" w:rsidRDefault="003B0A76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4787FE87" w14:textId="77777777" w:rsidR="003B0A76" w:rsidRDefault="003B0A76" w:rsidP="00A72897">
      <w:pPr>
        <w:spacing w:after="0" w:line="480" w:lineRule="auto"/>
        <w:rPr>
          <w:rFonts w:ascii="Times New Roman" w:hAnsi="Times New Roman" w:cs="Times New Roman"/>
          <w:lang w:val="en-GB"/>
        </w:rPr>
        <w:sectPr w:rsidR="003B0A76" w:rsidSect="003B0A76">
          <w:footerReference w:type="default" r:id="rId6"/>
          <w:pgSz w:w="11906" w:h="16838"/>
          <w:pgMar w:top="1417" w:right="1417" w:bottom="1134" w:left="1417" w:header="708" w:footer="397" w:gutter="0"/>
          <w:cols w:space="708"/>
          <w:docGrid w:linePitch="360"/>
        </w:sectPr>
      </w:pPr>
    </w:p>
    <w:p w14:paraId="39A1F31B" w14:textId="5C25F520" w:rsidR="00A72897" w:rsidRPr="0095695D" w:rsidRDefault="00A72897" w:rsidP="00A7289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5695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 w:rsidR="003B0A76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95695D">
        <w:rPr>
          <w:rFonts w:ascii="Times New Roman" w:hAnsi="Times New Roman" w:cs="Times New Roman"/>
          <w:sz w:val="24"/>
          <w:szCs w:val="24"/>
          <w:lang w:val="en-US"/>
        </w:rPr>
        <w:t xml:space="preserve">: Comparison of </w:t>
      </w:r>
      <w:proofErr w:type="spellStart"/>
      <w:r w:rsidRPr="0095695D">
        <w:rPr>
          <w:rFonts w:ascii="Times New Roman" w:hAnsi="Times New Roman" w:cs="Times New Roman"/>
          <w:sz w:val="24"/>
          <w:szCs w:val="24"/>
          <w:lang w:val="en-US"/>
        </w:rPr>
        <w:t>NutriMag</w:t>
      </w:r>
      <w:proofErr w:type="spellEnd"/>
      <w:r w:rsidRPr="0095695D">
        <w:rPr>
          <w:rFonts w:ascii="Times New Roman" w:hAnsi="Times New Roman" w:cs="Times New Roman"/>
          <w:sz w:val="24"/>
          <w:szCs w:val="24"/>
          <w:lang w:val="en-US"/>
        </w:rPr>
        <w:t xml:space="preserve"> MO 600 and </w:t>
      </w:r>
      <w:proofErr w:type="spellStart"/>
      <w:r w:rsidRPr="0095695D">
        <w:rPr>
          <w:rFonts w:ascii="Times New Roman" w:hAnsi="Times New Roman" w:cs="Times New Roman"/>
          <w:sz w:val="24"/>
          <w:szCs w:val="24"/>
          <w:lang w:val="en-US"/>
        </w:rPr>
        <w:t>NutriMag</w:t>
      </w:r>
      <w:proofErr w:type="spellEnd"/>
      <w:r w:rsidRPr="0095695D">
        <w:rPr>
          <w:rFonts w:ascii="Times New Roman" w:hAnsi="Times New Roman" w:cs="Times New Roman"/>
          <w:sz w:val="24"/>
          <w:szCs w:val="24"/>
          <w:lang w:val="en-US"/>
        </w:rPr>
        <w:t xml:space="preserve"> AS.</w:t>
      </w:r>
    </w:p>
    <w:tbl>
      <w:tblPr>
        <w:tblW w:w="90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11"/>
        <w:gridCol w:w="3402"/>
        <w:gridCol w:w="3402"/>
      </w:tblGrid>
      <w:tr w:rsidR="00A72897" w:rsidRPr="00B371F7" w14:paraId="7036C6C4" w14:textId="77777777" w:rsidTr="00032320">
        <w:trPr>
          <w:tblCellSpacing w:w="15" w:type="dxa"/>
        </w:trPr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F8253C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Property</w:t>
            </w:r>
          </w:p>
        </w:tc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B91AC8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proofErr w:type="spellStart"/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NutriMag</w:t>
            </w:r>
            <w:proofErr w:type="spellEnd"/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 xml:space="preserve"> MO 600</w:t>
            </w: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br/>
              <w:t>(MgO, Heavy)</w:t>
            </w:r>
          </w:p>
        </w:tc>
        <w:tc>
          <w:tcPr>
            <w:tcW w:w="335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453608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proofErr w:type="spellStart"/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NutriMag</w:t>
            </w:r>
            <w:proofErr w:type="spellEnd"/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 xml:space="preserve"> AS</w:t>
            </w: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br/>
              <w:t>(Magnesium-L-Aspartate Dihydrate)</w:t>
            </w:r>
          </w:p>
        </w:tc>
      </w:tr>
      <w:tr w:rsidR="00A72897" w:rsidRPr="00172BE6" w14:paraId="7B95F73A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007442C5" w14:textId="77777777" w:rsidR="00A72897" w:rsidRPr="00B371F7" w:rsidRDefault="00A72897" w:rsidP="00B371F7">
            <w:pPr>
              <w:spacing w:before="120"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Chemical Formula</w:t>
            </w:r>
          </w:p>
        </w:tc>
        <w:tc>
          <w:tcPr>
            <w:tcW w:w="3372" w:type="dxa"/>
            <w:hideMark/>
          </w:tcPr>
          <w:p w14:paraId="073232E5" w14:textId="77777777" w:rsidR="00A72897" w:rsidRPr="00172BE6" w:rsidRDefault="00A72897" w:rsidP="00B371F7">
            <w:pPr>
              <w:spacing w:before="120"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MgO</w:t>
            </w:r>
          </w:p>
        </w:tc>
        <w:tc>
          <w:tcPr>
            <w:tcW w:w="3357" w:type="dxa"/>
            <w:hideMark/>
          </w:tcPr>
          <w:p w14:paraId="2BD73EEE" w14:textId="77777777" w:rsidR="00A72897" w:rsidRPr="00172BE6" w:rsidRDefault="00A72897" w:rsidP="00B371F7">
            <w:pPr>
              <w:spacing w:before="120"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C₈H₁₂</w:t>
            </w:r>
            <w:proofErr w:type="spellStart"/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MgN₂O</w:t>
            </w:r>
            <w:proofErr w:type="spellEnd"/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₈ · 2H₂O</w:t>
            </w:r>
          </w:p>
        </w:tc>
      </w:tr>
      <w:tr w:rsidR="00A72897" w:rsidRPr="00172BE6" w14:paraId="2C54CC19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433A6E8F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Molar Mass</w:t>
            </w:r>
          </w:p>
        </w:tc>
        <w:tc>
          <w:tcPr>
            <w:tcW w:w="3372" w:type="dxa"/>
            <w:hideMark/>
          </w:tcPr>
          <w:p w14:paraId="33B03732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40.3 g/mol</w:t>
            </w:r>
          </w:p>
        </w:tc>
        <w:tc>
          <w:tcPr>
            <w:tcW w:w="3357" w:type="dxa"/>
            <w:hideMark/>
          </w:tcPr>
          <w:p w14:paraId="0A424B70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324.5 g/mol</w:t>
            </w:r>
          </w:p>
        </w:tc>
      </w:tr>
      <w:tr w:rsidR="00A72897" w:rsidRPr="00C85904" w14:paraId="2D0D2362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4C26AEB4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Appearance</w:t>
            </w:r>
          </w:p>
        </w:tc>
        <w:tc>
          <w:tcPr>
            <w:tcW w:w="3372" w:type="dxa"/>
            <w:hideMark/>
          </w:tcPr>
          <w:p w14:paraId="0308FE25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Fine, white powder</w:t>
            </w:r>
          </w:p>
        </w:tc>
        <w:tc>
          <w:tcPr>
            <w:tcW w:w="3357" w:type="dxa"/>
            <w:hideMark/>
          </w:tcPr>
          <w:p w14:paraId="0B0A8140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White or nearly white crystalline powder or colorless crystals</w:t>
            </w:r>
          </w:p>
        </w:tc>
      </w:tr>
      <w:tr w:rsidR="00A72897" w:rsidRPr="00172BE6" w14:paraId="28C4896A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6C133ABC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Solubility</w:t>
            </w:r>
          </w:p>
        </w:tc>
        <w:tc>
          <w:tcPr>
            <w:tcW w:w="3372" w:type="dxa"/>
            <w:hideMark/>
          </w:tcPr>
          <w:p w14:paraId="38C12E94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Slightly soluble in water</w:t>
            </w:r>
          </w:p>
        </w:tc>
        <w:tc>
          <w:tcPr>
            <w:tcW w:w="3357" w:type="dxa"/>
            <w:hideMark/>
          </w:tcPr>
          <w:p w14:paraId="6624B1C4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Easily soluble in water</w:t>
            </w:r>
          </w:p>
        </w:tc>
      </w:tr>
      <w:tr w:rsidR="00A72897" w:rsidRPr="00172BE6" w14:paraId="73DA0648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16D87FDA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CAS No.</w:t>
            </w:r>
          </w:p>
        </w:tc>
        <w:tc>
          <w:tcPr>
            <w:tcW w:w="3372" w:type="dxa"/>
            <w:hideMark/>
          </w:tcPr>
          <w:p w14:paraId="0AAD8798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1309-48-4</w:t>
            </w:r>
          </w:p>
        </w:tc>
        <w:tc>
          <w:tcPr>
            <w:tcW w:w="3357" w:type="dxa"/>
            <w:hideMark/>
          </w:tcPr>
          <w:p w14:paraId="3E378AF1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72231-13-1</w:t>
            </w:r>
          </w:p>
        </w:tc>
      </w:tr>
      <w:tr w:rsidR="00A72897" w:rsidRPr="00172BE6" w14:paraId="082A2824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0E2FE3FB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EC No.</w:t>
            </w:r>
          </w:p>
        </w:tc>
        <w:tc>
          <w:tcPr>
            <w:tcW w:w="3372" w:type="dxa"/>
            <w:hideMark/>
          </w:tcPr>
          <w:p w14:paraId="5E49D658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215-171-9</w:t>
            </w:r>
          </w:p>
        </w:tc>
        <w:tc>
          <w:tcPr>
            <w:tcW w:w="3357" w:type="dxa"/>
            <w:hideMark/>
          </w:tcPr>
          <w:p w14:paraId="51B0D6B8" w14:textId="0829295D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218-191-6</w:t>
            </w:r>
          </w:p>
        </w:tc>
      </w:tr>
      <w:tr w:rsidR="00A72897" w:rsidRPr="00172BE6" w14:paraId="75F0F62C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545291A4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Purity</w:t>
            </w:r>
          </w:p>
        </w:tc>
        <w:tc>
          <w:tcPr>
            <w:tcW w:w="3372" w:type="dxa"/>
            <w:hideMark/>
          </w:tcPr>
          <w:p w14:paraId="7EAA32FD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≥ 98.0% (on ignited basis)</w:t>
            </w:r>
          </w:p>
        </w:tc>
        <w:tc>
          <w:tcPr>
            <w:tcW w:w="3357" w:type="dxa"/>
            <w:hideMark/>
          </w:tcPr>
          <w:p w14:paraId="6273221F" w14:textId="1A65F398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98.0</w:t>
            </w:r>
            <w:r w:rsid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 xml:space="preserve"> </w:t>
            </w: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–</w:t>
            </w:r>
            <w:r w:rsid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 xml:space="preserve"> </w:t>
            </w: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102.0</w:t>
            </w:r>
            <w:r w:rsid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 xml:space="preserve"> </w:t>
            </w: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% (anhydrous basis)</w:t>
            </w:r>
          </w:p>
        </w:tc>
      </w:tr>
      <w:tr w:rsidR="00A72897" w:rsidRPr="00172BE6" w14:paraId="59E241E0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3820D9F1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Loss on Ignition</w:t>
            </w:r>
          </w:p>
        </w:tc>
        <w:tc>
          <w:tcPr>
            <w:tcW w:w="3372" w:type="dxa"/>
            <w:hideMark/>
          </w:tcPr>
          <w:p w14:paraId="5F55B203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≤ 5.0% (at 900°C)</w:t>
            </w:r>
          </w:p>
        </w:tc>
        <w:tc>
          <w:tcPr>
            <w:tcW w:w="3357" w:type="dxa"/>
            <w:hideMark/>
          </w:tcPr>
          <w:p w14:paraId="759B1785" w14:textId="2554B649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10.0</w:t>
            </w:r>
            <w:r w:rsid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 xml:space="preserve"> </w:t>
            </w: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–</w:t>
            </w:r>
            <w:r w:rsid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 xml:space="preserve"> </w:t>
            </w: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14.0</w:t>
            </w:r>
            <w:r w:rsid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 xml:space="preserve"> </w:t>
            </w: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% water content</w:t>
            </w:r>
          </w:p>
        </w:tc>
      </w:tr>
      <w:tr w:rsidR="00A72897" w:rsidRPr="00172BE6" w14:paraId="57FD57EB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58061241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 xml:space="preserve">Calcium Oxide </w:t>
            </w:r>
          </w:p>
        </w:tc>
        <w:tc>
          <w:tcPr>
            <w:tcW w:w="3372" w:type="dxa"/>
            <w:hideMark/>
          </w:tcPr>
          <w:p w14:paraId="7BF72652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≤ 1.5%</w:t>
            </w:r>
          </w:p>
        </w:tc>
        <w:tc>
          <w:tcPr>
            <w:tcW w:w="3357" w:type="dxa"/>
            <w:hideMark/>
          </w:tcPr>
          <w:p w14:paraId="53860868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Not specified</w:t>
            </w:r>
          </w:p>
        </w:tc>
      </w:tr>
      <w:tr w:rsidR="00A72897" w:rsidRPr="00172BE6" w14:paraId="2A4D2DFC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2D22BFEB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Heavy Metals</w:t>
            </w:r>
          </w:p>
        </w:tc>
        <w:tc>
          <w:tcPr>
            <w:tcW w:w="3372" w:type="dxa"/>
            <w:hideMark/>
          </w:tcPr>
          <w:p w14:paraId="29296347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Lead</w:t>
            </w: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: ≤ 2 mg/kg,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br/>
            </w: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A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rsenic</w:t>
            </w: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: ≤ 3 mg/kg</w:t>
            </w:r>
          </w:p>
        </w:tc>
        <w:tc>
          <w:tcPr>
            <w:tcW w:w="3357" w:type="dxa"/>
            <w:hideMark/>
          </w:tcPr>
          <w:p w14:paraId="33D26A85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≤ 10 ppm</w:t>
            </w:r>
          </w:p>
        </w:tc>
      </w:tr>
      <w:tr w:rsidR="00A72897" w:rsidRPr="00172BE6" w14:paraId="1F0A7E7C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6DE9E2D4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Iron</w:t>
            </w:r>
          </w:p>
        </w:tc>
        <w:tc>
          <w:tcPr>
            <w:tcW w:w="3372" w:type="dxa"/>
            <w:hideMark/>
          </w:tcPr>
          <w:p w14:paraId="40AFC764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Not specified</w:t>
            </w:r>
          </w:p>
        </w:tc>
        <w:tc>
          <w:tcPr>
            <w:tcW w:w="3357" w:type="dxa"/>
            <w:hideMark/>
          </w:tcPr>
          <w:p w14:paraId="32812238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≤ 50 ppm</w:t>
            </w:r>
          </w:p>
        </w:tc>
      </w:tr>
      <w:tr w:rsidR="00A72897" w:rsidRPr="00172BE6" w14:paraId="5F1AA63E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70A3211A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Chloride</w:t>
            </w:r>
          </w:p>
        </w:tc>
        <w:tc>
          <w:tcPr>
            <w:tcW w:w="3372" w:type="dxa"/>
            <w:hideMark/>
          </w:tcPr>
          <w:p w14:paraId="3D39DC47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Not specified</w:t>
            </w:r>
          </w:p>
        </w:tc>
        <w:tc>
          <w:tcPr>
            <w:tcW w:w="3357" w:type="dxa"/>
            <w:hideMark/>
          </w:tcPr>
          <w:p w14:paraId="6FC4771E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≤ 200 ppm</w:t>
            </w:r>
          </w:p>
        </w:tc>
      </w:tr>
      <w:tr w:rsidR="00A72897" w:rsidRPr="00172BE6" w14:paraId="7060639E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1C688B8A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Sulfate</w:t>
            </w:r>
          </w:p>
        </w:tc>
        <w:tc>
          <w:tcPr>
            <w:tcW w:w="3372" w:type="dxa"/>
            <w:hideMark/>
          </w:tcPr>
          <w:p w14:paraId="71BE0000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Not specified</w:t>
            </w:r>
          </w:p>
        </w:tc>
        <w:tc>
          <w:tcPr>
            <w:tcW w:w="3357" w:type="dxa"/>
            <w:hideMark/>
          </w:tcPr>
          <w:p w14:paraId="2112FC29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≤ 500 ppm</w:t>
            </w:r>
          </w:p>
        </w:tc>
      </w:tr>
      <w:tr w:rsidR="00A72897" w:rsidRPr="00172BE6" w14:paraId="08800F92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3CDAA37A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Ammonium</w:t>
            </w:r>
          </w:p>
        </w:tc>
        <w:tc>
          <w:tcPr>
            <w:tcW w:w="3372" w:type="dxa"/>
            <w:hideMark/>
          </w:tcPr>
          <w:p w14:paraId="2ABE5B8F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Not specified</w:t>
            </w:r>
          </w:p>
        </w:tc>
        <w:tc>
          <w:tcPr>
            <w:tcW w:w="3357" w:type="dxa"/>
            <w:hideMark/>
          </w:tcPr>
          <w:p w14:paraId="63CB476D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≤ 200 ppm</w:t>
            </w:r>
          </w:p>
        </w:tc>
      </w:tr>
      <w:tr w:rsidR="00A72897" w:rsidRPr="00172BE6" w14:paraId="61C01231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33E207E4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pH (2.5% solution)</w:t>
            </w:r>
          </w:p>
        </w:tc>
        <w:tc>
          <w:tcPr>
            <w:tcW w:w="3372" w:type="dxa"/>
            <w:hideMark/>
          </w:tcPr>
          <w:p w14:paraId="015583FC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Not specified</w:t>
            </w:r>
          </w:p>
        </w:tc>
        <w:tc>
          <w:tcPr>
            <w:tcW w:w="3357" w:type="dxa"/>
            <w:hideMark/>
          </w:tcPr>
          <w:p w14:paraId="48B4F8F8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6.0–8.0</w:t>
            </w:r>
          </w:p>
        </w:tc>
      </w:tr>
      <w:tr w:rsidR="00A72897" w:rsidRPr="00172BE6" w14:paraId="31B6D6F3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2086CDC6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Specific Rotation</w:t>
            </w:r>
          </w:p>
        </w:tc>
        <w:tc>
          <w:tcPr>
            <w:tcW w:w="3372" w:type="dxa"/>
            <w:hideMark/>
          </w:tcPr>
          <w:p w14:paraId="6E90F4F3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Not applicable</w:t>
            </w:r>
          </w:p>
        </w:tc>
        <w:tc>
          <w:tcPr>
            <w:tcW w:w="3357" w:type="dxa"/>
            <w:hideMark/>
          </w:tcPr>
          <w:p w14:paraId="4A120E2E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+22.0° to +24.0° (anhydrous basis)</w:t>
            </w:r>
          </w:p>
        </w:tc>
      </w:tr>
      <w:tr w:rsidR="00A72897" w:rsidRPr="00172BE6" w14:paraId="2A577C9F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4E60F2C1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Tapped Density</w:t>
            </w:r>
          </w:p>
        </w:tc>
        <w:tc>
          <w:tcPr>
            <w:tcW w:w="3372" w:type="dxa"/>
            <w:hideMark/>
          </w:tcPr>
          <w:p w14:paraId="784DC514" w14:textId="4ADFA043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0.25</w:t>
            </w:r>
            <w:r w:rsid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 xml:space="preserve"> </w:t>
            </w: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–</w:t>
            </w:r>
            <w:r w:rsid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 xml:space="preserve"> </w:t>
            </w: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0.65 g/cm³ (10 taps)</w:t>
            </w:r>
          </w:p>
        </w:tc>
        <w:tc>
          <w:tcPr>
            <w:tcW w:w="3357" w:type="dxa"/>
            <w:hideMark/>
          </w:tcPr>
          <w:p w14:paraId="5A8E90D7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Not specified</w:t>
            </w:r>
          </w:p>
        </w:tc>
      </w:tr>
      <w:tr w:rsidR="00A72897" w:rsidRPr="00C85904" w14:paraId="79020280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7954A48B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Packaging</w:t>
            </w:r>
          </w:p>
        </w:tc>
        <w:tc>
          <w:tcPr>
            <w:tcW w:w="3372" w:type="dxa"/>
            <w:hideMark/>
          </w:tcPr>
          <w:p w14:paraId="3F395EF5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25 kg paper bags</w:t>
            </w:r>
          </w:p>
        </w:tc>
        <w:tc>
          <w:tcPr>
            <w:tcW w:w="3357" w:type="dxa"/>
            <w:hideMark/>
          </w:tcPr>
          <w:p w14:paraId="16FCBD97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25 kg drums with polyethylene inner bag</w:t>
            </w:r>
          </w:p>
        </w:tc>
      </w:tr>
      <w:tr w:rsidR="00A72897" w:rsidRPr="00C85904" w14:paraId="3CA1CA72" w14:textId="77777777" w:rsidTr="00032320">
        <w:trPr>
          <w:tblCellSpacing w:w="15" w:type="dxa"/>
        </w:trPr>
        <w:tc>
          <w:tcPr>
            <w:tcW w:w="2166" w:type="dxa"/>
            <w:hideMark/>
          </w:tcPr>
          <w:p w14:paraId="5D26CEA0" w14:textId="77777777" w:rsidR="00A72897" w:rsidRPr="00B371F7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Storage Conditions</w:t>
            </w:r>
          </w:p>
        </w:tc>
        <w:tc>
          <w:tcPr>
            <w:tcW w:w="3372" w:type="dxa"/>
            <w:hideMark/>
          </w:tcPr>
          <w:p w14:paraId="34D1C025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Store tightly closed in a dry, well-ventilated place, protected from moisture</w:t>
            </w:r>
          </w:p>
        </w:tc>
        <w:tc>
          <w:tcPr>
            <w:tcW w:w="3357" w:type="dxa"/>
            <w:hideMark/>
          </w:tcPr>
          <w:p w14:paraId="6DC5141F" w14:textId="77777777" w:rsidR="00A72897" w:rsidRPr="00172BE6" w:rsidRDefault="00A72897" w:rsidP="00032320">
            <w:pPr>
              <w:spacing w:after="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Store in well-sealed containers at room temperature, away from moisture and direct sunlight</w:t>
            </w:r>
          </w:p>
        </w:tc>
      </w:tr>
      <w:tr w:rsidR="00A72897" w:rsidRPr="00C85904" w14:paraId="2302CF4A" w14:textId="77777777" w:rsidTr="00032320">
        <w:trPr>
          <w:tblCellSpacing w:w="15" w:type="dxa"/>
        </w:trPr>
        <w:tc>
          <w:tcPr>
            <w:tcW w:w="2166" w:type="dxa"/>
            <w:tcBorders>
              <w:bottom w:val="single" w:sz="4" w:space="0" w:color="auto"/>
            </w:tcBorders>
            <w:hideMark/>
          </w:tcPr>
          <w:p w14:paraId="25E04185" w14:textId="77777777" w:rsidR="00A72897" w:rsidRPr="00B371F7" w:rsidRDefault="00A72897" w:rsidP="00B371F7">
            <w:pPr>
              <w:spacing w:after="12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B371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Shelf Life</w:t>
            </w:r>
          </w:p>
        </w:tc>
        <w:tc>
          <w:tcPr>
            <w:tcW w:w="3372" w:type="dxa"/>
            <w:tcBorders>
              <w:bottom w:val="single" w:sz="4" w:space="0" w:color="auto"/>
            </w:tcBorders>
            <w:hideMark/>
          </w:tcPr>
          <w:p w14:paraId="273E5772" w14:textId="77777777" w:rsidR="00A72897" w:rsidRPr="00172BE6" w:rsidRDefault="00A72897" w:rsidP="00B371F7">
            <w:pPr>
              <w:spacing w:after="12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3 years from the date of manufacture</w:t>
            </w:r>
          </w:p>
        </w:tc>
        <w:tc>
          <w:tcPr>
            <w:tcW w:w="3357" w:type="dxa"/>
            <w:tcBorders>
              <w:bottom w:val="single" w:sz="4" w:space="0" w:color="auto"/>
            </w:tcBorders>
            <w:hideMark/>
          </w:tcPr>
          <w:p w14:paraId="1DAD78DF" w14:textId="77777777" w:rsidR="00A72897" w:rsidRPr="00172BE6" w:rsidRDefault="00A72897" w:rsidP="00B371F7">
            <w:pPr>
              <w:spacing w:after="120" w:line="28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172BE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da-DK"/>
                <w14:ligatures w14:val="none"/>
              </w:rPr>
              <w:t>3 years from the date of manufacture</w:t>
            </w:r>
          </w:p>
        </w:tc>
      </w:tr>
    </w:tbl>
    <w:p w14:paraId="3DD72047" w14:textId="77777777" w:rsidR="00A72897" w:rsidRPr="0095695D" w:rsidRDefault="00A72897" w:rsidP="00A72897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5B51116B" w14:textId="77777777" w:rsidR="004A50C8" w:rsidRPr="00A72897" w:rsidRDefault="004A50C8">
      <w:pPr>
        <w:rPr>
          <w:lang w:val="en-US"/>
        </w:rPr>
      </w:pPr>
    </w:p>
    <w:sectPr w:rsidR="004A50C8" w:rsidRPr="00A72897" w:rsidSect="003B0A76">
      <w:pgSz w:w="11906" w:h="16838"/>
      <w:pgMar w:top="1417" w:right="1417" w:bottom="1134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5EE6C" w14:textId="77777777" w:rsidR="009901CC" w:rsidRDefault="009901CC">
      <w:pPr>
        <w:spacing w:after="0" w:line="240" w:lineRule="auto"/>
      </w:pPr>
      <w:r>
        <w:separator/>
      </w:r>
    </w:p>
  </w:endnote>
  <w:endnote w:type="continuationSeparator" w:id="0">
    <w:p w14:paraId="1A003A25" w14:textId="77777777" w:rsidR="009901CC" w:rsidRDefault="0099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+Textkörper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72955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0FE07D5" w14:textId="77777777" w:rsidR="00A72897" w:rsidRPr="00050523" w:rsidRDefault="00A72897">
        <w:pPr>
          <w:pStyle w:val="Fuzeile"/>
          <w:jc w:val="center"/>
          <w:rPr>
            <w:rFonts w:ascii="Times New Roman" w:hAnsi="Times New Roman" w:cs="Times New Roman"/>
          </w:rPr>
        </w:pPr>
        <w:r w:rsidRPr="00050523">
          <w:rPr>
            <w:rFonts w:ascii="Times New Roman" w:hAnsi="Times New Roman" w:cs="Times New Roman"/>
          </w:rPr>
          <w:fldChar w:fldCharType="begin"/>
        </w:r>
        <w:r w:rsidRPr="00050523">
          <w:rPr>
            <w:rFonts w:ascii="Times New Roman" w:hAnsi="Times New Roman" w:cs="Times New Roman"/>
          </w:rPr>
          <w:instrText>PAGE   \* MERGEFORMAT</w:instrText>
        </w:r>
        <w:r w:rsidRPr="00050523">
          <w:rPr>
            <w:rFonts w:ascii="Times New Roman" w:hAnsi="Times New Roman" w:cs="Times New Roman"/>
          </w:rPr>
          <w:fldChar w:fldCharType="separate"/>
        </w:r>
        <w:r w:rsidRPr="00050523">
          <w:rPr>
            <w:rFonts w:ascii="Times New Roman" w:hAnsi="Times New Roman" w:cs="Times New Roman"/>
            <w:lang w:val="de-DE"/>
          </w:rPr>
          <w:t>2</w:t>
        </w:r>
        <w:r w:rsidRPr="00050523">
          <w:rPr>
            <w:rFonts w:ascii="Times New Roman" w:hAnsi="Times New Roman" w:cs="Times New Roman"/>
          </w:rPr>
          <w:fldChar w:fldCharType="end"/>
        </w:r>
      </w:p>
    </w:sdtContent>
  </w:sdt>
  <w:p w14:paraId="2C7F2729" w14:textId="77777777" w:rsidR="00A72897" w:rsidRDefault="00A728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0DA48" w14:textId="77777777" w:rsidR="009901CC" w:rsidRDefault="009901CC">
      <w:pPr>
        <w:spacing w:after="0" w:line="240" w:lineRule="auto"/>
      </w:pPr>
      <w:r>
        <w:separator/>
      </w:r>
    </w:p>
  </w:footnote>
  <w:footnote w:type="continuationSeparator" w:id="0">
    <w:p w14:paraId="6EA1FD3F" w14:textId="77777777" w:rsidR="009901CC" w:rsidRDefault="0099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97"/>
    <w:rsid w:val="000F5AE9"/>
    <w:rsid w:val="003B0A76"/>
    <w:rsid w:val="003B3914"/>
    <w:rsid w:val="003D0A4A"/>
    <w:rsid w:val="0046608D"/>
    <w:rsid w:val="004A50C8"/>
    <w:rsid w:val="005E7E4E"/>
    <w:rsid w:val="006F2B14"/>
    <w:rsid w:val="00945741"/>
    <w:rsid w:val="009901CC"/>
    <w:rsid w:val="00A72897"/>
    <w:rsid w:val="00A934A3"/>
    <w:rsid w:val="00AD56C2"/>
    <w:rsid w:val="00B371F7"/>
    <w:rsid w:val="00BA3FBE"/>
    <w:rsid w:val="00F2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A19E5"/>
  <w15:chartTrackingRefBased/>
  <w15:docId w15:val="{B2479C62-C7E0-4254-8E5A-ABA1871A2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2897"/>
    <w:rPr>
      <w:lang w:val="da-DK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72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72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72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72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72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D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72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72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72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72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72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72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72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7289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7289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7289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7289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7289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728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72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A72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72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72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72897"/>
    <w:pPr>
      <w:spacing w:before="160"/>
      <w:jc w:val="center"/>
    </w:pPr>
    <w:rPr>
      <w:i/>
      <w:iCs/>
      <w:color w:val="404040" w:themeColor="text1" w:themeTint="BF"/>
      <w:lang w:val="de-DE"/>
    </w:rPr>
  </w:style>
  <w:style w:type="character" w:customStyle="1" w:styleId="ZitatZchn">
    <w:name w:val="Zitat Zchn"/>
    <w:basedOn w:val="Absatz-Standardschriftart"/>
    <w:link w:val="Zitat"/>
    <w:uiPriority w:val="29"/>
    <w:rsid w:val="00A7289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72897"/>
    <w:pPr>
      <w:ind w:left="720"/>
      <w:contextualSpacing/>
    </w:pPr>
    <w:rPr>
      <w:lang w:val="de-DE"/>
    </w:rPr>
  </w:style>
  <w:style w:type="character" w:styleId="IntensiveHervorhebung">
    <w:name w:val="Intense Emphasis"/>
    <w:basedOn w:val="Absatz-Standardschriftart"/>
    <w:uiPriority w:val="21"/>
    <w:qFormat/>
    <w:rsid w:val="00A7289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72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D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7289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72897"/>
    <w:rPr>
      <w:b/>
      <w:bCs/>
      <w:smallCaps/>
      <w:color w:val="0F4761" w:themeColor="accent1" w:themeShade="BF"/>
      <w:spacing w:val="5"/>
    </w:rPr>
  </w:style>
  <w:style w:type="paragraph" w:styleId="Fuzeile">
    <w:name w:val="footer"/>
    <w:basedOn w:val="Standard"/>
    <w:link w:val="FuzeileZchn"/>
    <w:uiPriority w:val="99"/>
    <w:unhideWhenUsed/>
    <w:rsid w:val="00A72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72897"/>
    <w:rPr>
      <w:lang w:val="da-DK"/>
    </w:rPr>
  </w:style>
  <w:style w:type="character" w:styleId="Zeilennummer">
    <w:name w:val="line number"/>
    <w:basedOn w:val="Absatz-Standardschriftart"/>
    <w:uiPriority w:val="99"/>
    <w:semiHidden/>
    <w:unhideWhenUsed/>
    <w:rsid w:val="00A72897"/>
  </w:style>
  <w:style w:type="table" w:styleId="Tabellenraster">
    <w:name w:val="Table Grid"/>
    <w:basedOn w:val="NormaleTabelle"/>
    <w:uiPriority w:val="39"/>
    <w:rsid w:val="003B0A76"/>
    <w:pPr>
      <w:spacing w:after="0" w:line="240" w:lineRule="auto"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E7E4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E7E4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E7E4E"/>
    <w:rPr>
      <w:sz w:val="20"/>
      <w:szCs w:val="20"/>
      <w:lang w:val="da-DK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E7E4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E7E4E"/>
    <w:rPr>
      <w:b/>
      <w:bCs/>
      <w:sz w:val="20"/>
      <w:szCs w:val="20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Büttner</dc:creator>
  <cp:keywords/>
  <dc:description/>
  <cp:lastModifiedBy>Kathrin Büttner</cp:lastModifiedBy>
  <cp:revision>6</cp:revision>
  <dcterms:created xsi:type="dcterms:W3CDTF">2026-05-12T14:11:00Z</dcterms:created>
  <dcterms:modified xsi:type="dcterms:W3CDTF">2026-05-13T05:13:00Z</dcterms:modified>
</cp:coreProperties>
</file>