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6E895A" w14:textId="4B806639" w:rsidR="003C0D9D" w:rsidRPr="00944DFC" w:rsidRDefault="00692E1F" w:rsidP="003C0D9D">
      <w:pPr>
        <w:jc w:val="center"/>
        <w:rPr>
          <w:b/>
          <w:sz w:val="28"/>
        </w:rPr>
      </w:pPr>
      <w:r>
        <w:rPr>
          <w:b/>
          <w:sz w:val="28"/>
        </w:rPr>
        <w:t xml:space="preserve">Additional file 2 </w:t>
      </w:r>
      <w:bookmarkStart w:id="0" w:name="_GoBack"/>
      <w:bookmarkEnd w:id="0"/>
      <w:r w:rsidR="003C0D9D" w:rsidRPr="00944DFC">
        <w:rPr>
          <w:b/>
          <w:sz w:val="28"/>
        </w:rPr>
        <w:t>Modified OnePass: Tailored MI Scoring for eyeGuide Counselors</w:t>
      </w:r>
    </w:p>
    <w:p w14:paraId="10086146" w14:textId="2C886A03" w:rsidR="000E7B7C" w:rsidRPr="003E22C0" w:rsidRDefault="000E7B7C" w:rsidP="003C0D9D">
      <w:pPr>
        <w:pStyle w:val="Heading2"/>
        <w:rPr>
          <w:rFonts w:asciiTheme="minorHAnsi" w:hAnsiTheme="minorHAnsi" w:cs="Tahoma"/>
          <w:color w:val="auto"/>
          <w:sz w:val="28"/>
          <w:szCs w:val="24"/>
        </w:rPr>
      </w:pPr>
      <w:r w:rsidRPr="003E22C0">
        <w:rPr>
          <w:rFonts w:asciiTheme="minorHAnsi" w:hAnsiTheme="minorHAnsi" w:cs="Tahoma"/>
          <w:color w:val="auto"/>
          <w:sz w:val="28"/>
          <w:szCs w:val="24"/>
        </w:rPr>
        <w:t xml:space="preserve">Introduction: </w:t>
      </w:r>
    </w:p>
    <w:p w14:paraId="70632757" w14:textId="194754D3" w:rsidR="003C0D9D" w:rsidRPr="00DF34EC" w:rsidRDefault="003C0D9D" w:rsidP="00DF34EC">
      <w:pPr>
        <w:pStyle w:val="Heading1"/>
        <w:shd w:val="clear" w:color="auto" w:fill="FFFFFF"/>
        <w:spacing w:before="120" w:after="120" w:line="300" w:lineRule="atLeast"/>
        <w:rPr>
          <w:rFonts w:asciiTheme="minorHAnsi" w:hAnsiTheme="minorHAnsi" w:cs="Arial"/>
          <w:b w:val="0"/>
          <w:color w:val="000000"/>
        </w:rPr>
      </w:pPr>
      <w:r w:rsidRPr="003E22C0">
        <w:rPr>
          <w:rFonts w:asciiTheme="minorHAnsi" w:hAnsiTheme="minorHAnsi"/>
          <w:b w:val="0"/>
        </w:rPr>
        <w:t xml:space="preserve">This rating system </w:t>
      </w:r>
      <w:r w:rsidR="000B4952" w:rsidRPr="003E22C0">
        <w:rPr>
          <w:rFonts w:asciiTheme="minorHAnsi" w:hAnsiTheme="minorHAnsi"/>
          <w:b w:val="0"/>
        </w:rPr>
        <w:t xml:space="preserve">was specifically designed for use with the eyeGuide as a way to measure </w:t>
      </w:r>
      <w:r w:rsidR="00960E0C">
        <w:rPr>
          <w:rFonts w:asciiTheme="minorHAnsi" w:hAnsiTheme="minorHAnsi"/>
          <w:b w:val="0"/>
        </w:rPr>
        <w:t xml:space="preserve">both the </w:t>
      </w:r>
      <w:r w:rsidR="000B4952" w:rsidRPr="003E22C0">
        <w:rPr>
          <w:rFonts w:asciiTheme="minorHAnsi" w:hAnsiTheme="minorHAnsi"/>
          <w:b w:val="0"/>
        </w:rPr>
        <w:t>eyeGuide counselors</w:t>
      </w:r>
      <w:r w:rsidR="007C6789" w:rsidRPr="003E22C0">
        <w:rPr>
          <w:rFonts w:asciiTheme="minorHAnsi" w:hAnsiTheme="minorHAnsi"/>
          <w:b w:val="0"/>
        </w:rPr>
        <w:t>’</w:t>
      </w:r>
      <w:r w:rsidR="000B4952" w:rsidRPr="003E22C0">
        <w:rPr>
          <w:rFonts w:asciiTheme="minorHAnsi" w:hAnsiTheme="minorHAnsi"/>
          <w:b w:val="0"/>
        </w:rPr>
        <w:t xml:space="preserve"> fidelity to Motivational Interviewing and the</w:t>
      </w:r>
      <w:r w:rsidR="00960E0C">
        <w:rPr>
          <w:rFonts w:asciiTheme="minorHAnsi" w:hAnsiTheme="minorHAnsi"/>
          <w:b w:val="0"/>
        </w:rPr>
        <w:t>ir fidelity to the</w:t>
      </w:r>
      <w:r w:rsidR="000B4952" w:rsidRPr="003E22C0">
        <w:rPr>
          <w:rFonts w:asciiTheme="minorHAnsi" w:hAnsiTheme="minorHAnsi"/>
          <w:b w:val="0"/>
        </w:rPr>
        <w:t xml:space="preserve"> tailored patient education tool. The system </w:t>
      </w:r>
      <w:r w:rsidRPr="003E22C0">
        <w:rPr>
          <w:rFonts w:asciiTheme="minorHAnsi" w:hAnsiTheme="minorHAnsi"/>
          <w:b w:val="0"/>
        </w:rPr>
        <w:t>is</w:t>
      </w:r>
      <w:r w:rsidR="000B4952" w:rsidRPr="003E22C0">
        <w:rPr>
          <w:rFonts w:asciiTheme="minorHAnsi" w:hAnsiTheme="minorHAnsi"/>
          <w:b w:val="0"/>
        </w:rPr>
        <w:t xml:space="preserve"> bas</w:t>
      </w:r>
      <w:r w:rsidR="007C6789" w:rsidRPr="003E22C0">
        <w:rPr>
          <w:rFonts w:asciiTheme="minorHAnsi" w:hAnsiTheme="minorHAnsi"/>
          <w:b w:val="0"/>
        </w:rPr>
        <w:t>e</w:t>
      </w:r>
      <w:r w:rsidR="003E22C0" w:rsidRPr="003E22C0">
        <w:rPr>
          <w:rFonts w:asciiTheme="minorHAnsi" w:hAnsiTheme="minorHAnsi"/>
          <w:b w:val="0"/>
        </w:rPr>
        <w:t>d off the OnePass fidelity tool developed by Fiona McMaster and Ken Resnicow.</w:t>
      </w:r>
      <w:r w:rsidR="007C6789" w:rsidRPr="003E22C0">
        <w:rPr>
          <w:rFonts w:asciiTheme="minorHAnsi" w:hAnsiTheme="minorHAnsi"/>
          <w:b w:val="0"/>
        </w:rPr>
        <w:t xml:space="preserve"> The OnePass is a validated user-friendly MI assessment</w:t>
      </w:r>
      <w:r w:rsidR="003E22C0" w:rsidRPr="003E22C0">
        <w:rPr>
          <w:rFonts w:asciiTheme="minorHAnsi" w:hAnsiTheme="minorHAnsi"/>
          <w:b w:val="0"/>
        </w:rPr>
        <w:t xml:space="preserve"> and supervision</w:t>
      </w:r>
      <w:r w:rsidR="007C6789" w:rsidRPr="003E22C0">
        <w:rPr>
          <w:rFonts w:asciiTheme="minorHAnsi" w:hAnsiTheme="minorHAnsi"/>
          <w:b w:val="0"/>
        </w:rPr>
        <w:t xml:space="preserve"> tool</w:t>
      </w:r>
      <w:r w:rsidR="003E22C0" w:rsidRPr="003E22C0">
        <w:rPr>
          <w:rFonts w:asciiTheme="minorHAnsi" w:hAnsiTheme="minorHAnsi"/>
          <w:b w:val="0"/>
        </w:rPr>
        <w:t>, show</w:t>
      </w:r>
      <w:r w:rsidR="003E22C0">
        <w:rPr>
          <w:rFonts w:asciiTheme="minorHAnsi" w:hAnsiTheme="minorHAnsi"/>
          <w:b w:val="0"/>
        </w:rPr>
        <w:t>n</w:t>
      </w:r>
      <w:r w:rsidR="003E22C0" w:rsidRPr="003E22C0">
        <w:rPr>
          <w:rFonts w:asciiTheme="minorHAnsi" w:hAnsiTheme="minorHAnsi"/>
          <w:b w:val="0"/>
        </w:rPr>
        <w:t xml:space="preserve"> to have good inter-rater reliability, and is easily adaptable to different clinical contexts and use of MI</w:t>
      </w:r>
      <w:r w:rsidR="003C348B">
        <w:rPr>
          <w:rFonts w:asciiTheme="minorHAnsi" w:hAnsiTheme="minorHAnsi"/>
          <w:b w:val="0"/>
        </w:rPr>
        <w:t xml:space="preserve"> </w:t>
      </w:r>
      <w:r w:rsidR="003E22C0" w:rsidRPr="003E22C0">
        <w:rPr>
          <w:rFonts w:asciiTheme="minorHAnsi" w:hAnsiTheme="minorHAnsi"/>
          <w:b w:val="0"/>
        </w:rPr>
        <w:t xml:space="preserve">(McMaster, F., Resniow, K., (2015). </w:t>
      </w:r>
      <w:r w:rsidR="003E22C0" w:rsidRPr="003E22C0">
        <w:rPr>
          <w:rFonts w:asciiTheme="minorHAnsi" w:hAnsiTheme="minorHAnsi" w:cs="Arial"/>
          <w:b w:val="0"/>
          <w:color w:val="000000"/>
        </w:rPr>
        <w:t>Validation of the one pass measure for motivational interviewing competence.</w:t>
      </w:r>
      <w:r w:rsidR="00960E0C">
        <w:rPr>
          <w:rFonts w:asciiTheme="minorHAnsi" w:hAnsiTheme="minorHAnsi"/>
          <w:b w:val="0"/>
        </w:rPr>
        <w:t xml:space="preserve"> </w:t>
      </w:r>
      <w:r w:rsidR="003E22C0" w:rsidRPr="003E22C0">
        <w:rPr>
          <w:rFonts w:asciiTheme="minorHAnsi" w:hAnsiTheme="minorHAnsi"/>
          <w:b w:val="0"/>
        </w:rPr>
        <w:t>Patient Education and Counseling. Vol 98, 4, pp499-505.</w:t>
      </w:r>
      <w:r w:rsidR="003E22C0">
        <w:rPr>
          <w:rFonts w:asciiTheme="minorHAnsi" w:hAnsiTheme="minorHAnsi"/>
          <w:b w:val="0"/>
        </w:rPr>
        <w:t>)</w:t>
      </w:r>
    </w:p>
    <w:p w14:paraId="632DE180" w14:textId="1B23C616" w:rsidR="003E22C0" w:rsidRPr="00AB4145" w:rsidRDefault="000E7B7C" w:rsidP="00AB4145">
      <w:pPr>
        <w:pStyle w:val="Heading2"/>
        <w:rPr>
          <w:rFonts w:asciiTheme="minorHAnsi" w:hAnsiTheme="minorHAnsi" w:cs="Tahoma"/>
          <w:color w:val="auto"/>
          <w:sz w:val="28"/>
          <w:szCs w:val="24"/>
        </w:rPr>
      </w:pPr>
      <w:r w:rsidRPr="003E22C0">
        <w:rPr>
          <w:rFonts w:asciiTheme="minorHAnsi" w:hAnsiTheme="minorHAnsi" w:cs="Tahoma"/>
          <w:color w:val="auto"/>
          <w:sz w:val="28"/>
          <w:szCs w:val="24"/>
        </w:rPr>
        <w:t>Scoring Guidelines:</w:t>
      </w:r>
    </w:p>
    <w:p w14:paraId="61938F9B" w14:textId="713CAF6E" w:rsidR="00960E0C" w:rsidRDefault="003C0D9D" w:rsidP="003C0D9D">
      <w:r w:rsidRPr="003E22C0">
        <w:t>Scoring guidelines are provided below.</w:t>
      </w:r>
      <w:r w:rsidR="00960E0C">
        <w:t xml:space="preserve"> The tool is composed of two parts, one to evaluate the counselor</w:t>
      </w:r>
      <w:r w:rsidR="00DF34EC">
        <w:t>’</w:t>
      </w:r>
      <w:r w:rsidR="00960E0C">
        <w:t>s fidelity to Motivational Interviewing using a series of likert scale questions, and the other part is a series of binary yes/no questions to evaluate the counselors fidelity to the tailored patient education tool. Although many of these tasks are MI in nature, they are scored on a binary instead of Likert scale because the tasks are written into the eyeGuide structure. The eyeGuide is structured to guide counselors on how to appropriately use some of the MI skills such as the rulers and to remind counselors to reflect back what the patient said before moving on to quickly. It is expected that the cou</w:t>
      </w:r>
      <w:r w:rsidR="00AB4145">
        <w:t xml:space="preserve">nselor will score yes on all 18 </w:t>
      </w:r>
      <w:r w:rsidR="00960E0C">
        <w:t>tasks, but a score</w:t>
      </w:r>
      <w:r w:rsidR="00DF34EC">
        <w:t xml:space="preserve"> </w:t>
      </w:r>
      <w:r w:rsidR="00DF34EC">
        <w:sym w:font="Symbol" w:char="F0B3"/>
      </w:r>
      <w:r w:rsidR="00DF34EC">
        <w:t>75%</w:t>
      </w:r>
      <w:r w:rsidR="00960E0C">
        <w:t xml:space="preserve"> is acceptable. </w:t>
      </w:r>
      <w:r w:rsidR="00DF34EC" w:rsidRPr="00944DFC">
        <w:t xml:space="preserve">When computing </w:t>
      </w:r>
      <w:r w:rsidR="00DF34EC">
        <w:t>the score items scored as “NA” should be excluded.</w:t>
      </w:r>
    </w:p>
    <w:p w14:paraId="33DA11B0" w14:textId="77777777" w:rsidR="00AB4145" w:rsidRDefault="00AB4145" w:rsidP="003C0D9D"/>
    <w:p w14:paraId="242B1E87" w14:textId="58748488" w:rsidR="00434D79" w:rsidRDefault="00DF3089" w:rsidP="003C0D9D">
      <w:r>
        <w:t xml:space="preserve">To score the counselors fidelity to MI we </w:t>
      </w:r>
      <w:r w:rsidR="003C0D9D" w:rsidRPr="003E22C0">
        <w:t xml:space="preserve">encourage raters to use the entire scoring range </w:t>
      </w:r>
      <w:r w:rsidR="00B10781">
        <w:t xml:space="preserve">on the </w:t>
      </w:r>
      <w:r w:rsidR="00DA0376">
        <w:t>Likert</w:t>
      </w:r>
      <w:r w:rsidR="00B10781">
        <w:t xml:space="preserve"> scale of </w:t>
      </w:r>
      <w:r w:rsidR="003C0D9D" w:rsidRPr="003E22C0">
        <w:t xml:space="preserve">1 through 7. </w:t>
      </w:r>
      <w:r w:rsidR="00D7556B" w:rsidRPr="003E22C0">
        <w:t xml:space="preserve">A </w:t>
      </w:r>
      <w:r w:rsidR="00D7556B" w:rsidRPr="003E22C0">
        <w:rPr>
          <w:bCs/>
        </w:rPr>
        <w:t>“Not Applicable” option</w:t>
      </w:r>
      <w:r w:rsidR="003C0D9D" w:rsidRPr="003E22C0">
        <w:t xml:space="preserve"> </w:t>
      </w:r>
      <w:r w:rsidR="00D7556B" w:rsidRPr="003E22C0">
        <w:t xml:space="preserve">has also been provided for instances when despite the best intentions of the counselor the participants had minimal to no response.  </w:t>
      </w:r>
      <w:r w:rsidR="003C0D9D" w:rsidRPr="003E22C0">
        <w:t>A score of 4 is considered average counselor competence. To assign a score of 1, it is not necessary</w:t>
      </w:r>
      <w:r w:rsidR="007C6789" w:rsidRPr="003E22C0">
        <w:t xml:space="preserve"> that the counselor be abusive </w:t>
      </w:r>
      <w:r w:rsidR="002778ED">
        <w:t>or</w:t>
      </w:r>
      <w:r w:rsidR="007C6789" w:rsidRPr="003E22C0">
        <w:t xml:space="preserve"> incompetent</w:t>
      </w:r>
      <w:r w:rsidR="003C0D9D" w:rsidRPr="003E22C0">
        <w:t xml:space="preserve">, but rather only that s/he exhibited the low end of acceptable response. Similarly, a score of 7 would not require that the </w:t>
      </w:r>
      <w:r w:rsidR="007C6789" w:rsidRPr="003E22C0">
        <w:t xml:space="preserve">counselor </w:t>
      </w:r>
      <w:r w:rsidR="002778ED">
        <w:t xml:space="preserve">be an expert in </w:t>
      </w:r>
      <w:r w:rsidR="00B10781">
        <w:t>MI like MI creator Bill M</w:t>
      </w:r>
      <w:r w:rsidR="003C0D9D" w:rsidRPr="003E22C0">
        <w:t>iller</w:t>
      </w:r>
      <w:r w:rsidR="00B10781">
        <w:t xml:space="preserve">, but </w:t>
      </w:r>
      <w:r w:rsidR="002778ED">
        <w:t xml:space="preserve">rather </w:t>
      </w:r>
      <w:r w:rsidR="00B10781">
        <w:t xml:space="preserve">should be at </w:t>
      </w:r>
      <w:r w:rsidR="003C0D9D" w:rsidRPr="003E22C0">
        <w:t>the high end of competent.  A column for “</w:t>
      </w:r>
      <w:r w:rsidR="00D7556B" w:rsidRPr="003E22C0">
        <w:t>comments/</w:t>
      </w:r>
      <w:r w:rsidR="003C0D9D" w:rsidRPr="003E22C0">
        <w:t>high points” is provided for coders to indicate key</w:t>
      </w:r>
      <w:r w:rsidR="003C0D9D" w:rsidRPr="00944DFC">
        <w:t xml:space="preserve"> </w:t>
      </w:r>
      <w:r w:rsidR="007C6789">
        <w:t xml:space="preserve">counselor </w:t>
      </w:r>
      <w:r w:rsidR="003C0D9D" w:rsidRPr="00944DFC">
        <w:t>statements that were used to generate their score for that item, and to assist in giving feedback to the practitioner. This column may also be used to jot down note</w:t>
      </w:r>
      <w:r w:rsidR="007C6789">
        <w:t>s or keep a “running tally” of counselor</w:t>
      </w:r>
      <w:r w:rsidR="003C0D9D" w:rsidRPr="00944DFC">
        <w:t xml:space="preserve"> behavior to allow the rater to compute a final score for that item.  When computing overall means, exclude items scored as “NA”. </w:t>
      </w:r>
    </w:p>
    <w:p w14:paraId="3A44B417" w14:textId="7BC3269A" w:rsidR="00E6242C" w:rsidRDefault="00E6242C" w:rsidP="00E6242C"/>
    <w:p w14:paraId="443929B1" w14:textId="75E9DF8F" w:rsidR="002778ED" w:rsidRPr="00944DFC" w:rsidRDefault="002778ED" w:rsidP="00F537D0">
      <w:r>
        <w:t>For scoring the global performance metric of patient versus counselor talk time, the amount of talk time should be scored as the conversation time during the prompts</w:t>
      </w:r>
      <w:r w:rsidR="00F537D0">
        <w:t xml:space="preserve"> sections of the eyeGuide and not during the required written tailored education portions that the counselor has to read aloud to the patient. </w:t>
      </w:r>
    </w:p>
    <w:p w14:paraId="16DE1130" w14:textId="75CBB8D1" w:rsidR="003C0D9D" w:rsidRPr="00944DFC" w:rsidRDefault="00DF34EC" w:rsidP="003C0D9D">
      <w:r w:rsidRPr="00944DFC">
        <w:rPr>
          <w:noProof/>
        </w:rPr>
        <mc:AlternateContent>
          <mc:Choice Requires="wps">
            <w:drawing>
              <wp:anchor distT="0" distB="0" distL="114300" distR="114300" simplePos="0" relativeHeight="251661312" behindDoc="0" locked="0" layoutInCell="1" allowOverlap="1" wp14:anchorId="041DA939" wp14:editId="0DD7E1E2">
                <wp:simplePos x="0" y="0"/>
                <wp:positionH relativeFrom="column">
                  <wp:posOffset>5084618</wp:posOffset>
                </wp:positionH>
                <wp:positionV relativeFrom="paragraph">
                  <wp:posOffset>84569</wp:posOffset>
                </wp:positionV>
                <wp:extent cx="3771265" cy="943495"/>
                <wp:effectExtent l="0" t="0" r="13335" b="22225"/>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265" cy="943495"/>
                        </a:xfrm>
                        <a:prstGeom prst="rect">
                          <a:avLst/>
                        </a:prstGeom>
                        <a:solidFill>
                          <a:srgbClr val="FFFFFF"/>
                        </a:solidFill>
                        <a:ln w="9525">
                          <a:solidFill>
                            <a:srgbClr val="000000"/>
                          </a:solidFill>
                          <a:miter lim="800000"/>
                          <a:headEnd/>
                          <a:tailEnd/>
                        </a:ln>
                      </wps:spPr>
                      <wps:txbx>
                        <w:txbxContent>
                          <w:p w14:paraId="2D3D6A8E" w14:textId="76F605FC" w:rsidR="00DF34EC" w:rsidRDefault="00DF34EC" w:rsidP="00DF34EC">
                            <w:pPr>
                              <w:jc w:val="center"/>
                              <w:rPr>
                                <w:rFonts w:cs="Tahoma"/>
                                <w:b/>
                                <w:bCs/>
                                <w:szCs w:val="20"/>
                              </w:rPr>
                            </w:pPr>
                            <w:r w:rsidRPr="00DF34EC">
                              <w:rPr>
                                <w:rFonts w:cs="Tahoma"/>
                                <w:b/>
                                <w:bCs/>
                                <w:szCs w:val="20"/>
                              </w:rPr>
                              <w:t>Passing score for counselor</w:t>
                            </w:r>
                            <w:r>
                              <w:rPr>
                                <w:rFonts w:cs="Tahoma"/>
                                <w:b/>
                                <w:bCs/>
                                <w:szCs w:val="20"/>
                              </w:rPr>
                              <w:t>’</w:t>
                            </w:r>
                            <w:r w:rsidRPr="00DF34EC">
                              <w:rPr>
                                <w:rFonts w:cs="Tahoma"/>
                                <w:b/>
                                <w:bCs/>
                                <w:szCs w:val="20"/>
                              </w:rPr>
                              <w:t xml:space="preserve">s fidelity to tailored patient education tool of the eyeGuide: </w:t>
                            </w:r>
                          </w:p>
                          <w:p w14:paraId="514BF243" w14:textId="77777777" w:rsidR="00DF34EC" w:rsidRDefault="00DF34EC" w:rsidP="00DF34EC">
                            <w:pPr>
                              <w:jc w:val="center"/>
                              <w:rPr>
                                <w:b/>
                              </w:rPr>
                            </w:pPr>
                          </w:p>
                          <w:p w14:paraId="1FE4FEF8" w14:textId="79B11389" w:rsidR="00DF34EC" w:rsidRPr="00DF34EC" w:rsidRDefault="00DF34EC" w:rsidP="00DF34EC">
                            <w:pPr>
                              <w:jc w:val="center"/>
                              <w:rPr>
                                <w:rFonts w:cs="Tahoma"/>
                                <w:b/>
                                <w:bCs/>
                                <w:szCs w:val="20"/>
                              </w:rPr>
                            </w:pPr>
                            <w:r w:rsidRPr="00DF34EC">
                              <w:rPr>
                                <w:b/>
                              </w:rPr>
                              <w:t xml:space="preserve">Score </w:t>
                            </w:r>
                            <w:r w:rsidRPr="00DF34EC">
                              <w:rPr>
                                <w:b/>
                              </w:rPr>
                              <w:sym w:font="Symbol" w:char="F0B3"/>
                            </w:r>
                            <w:r w:rsidRPr="00DF34EC">
                              <w:rPr>
                                <w:b/>
                              </w:rPr>
                              <w:t xml:space="preserve">75% </w:t>
                            </w:r>
                            <w:r w:rsidRPr="00DF34EC">
                              <w:rPr>
                                <w:rFonts w:ascii="Tahoma" w:hAnsi="Tahoma" w:cs="Tahoma"/>
                                <w:b/>
                                <w:bCs/>
                                <w:sz w:val="20"/>
                                <w:szCs w:val="20"/>
                              </w:rPr>
                              <w:t>(18 questions)</w:t>
                            </w:r>
                          </w:p>
                          <w:p w14:paraId="516B57A3" w14:textId="77777777" w:rsidR="00AB4145" w:rsidRPr="005D47EC" w:rsidRDefault="00AB4145" w:rsidP="003C0D9D">
                            <w:pPr>
                              <w:jc w:val="center"/>
                              <w:rPr>
                                <w:rFonts w:ascii="Tahoma" w:hAnsi="Tahoma" w:cs="Tahoma"/>
                                <w:b/>
                                <w:bCs/>
                                <w:sz w:val="20"/>
                                <w:szCs w:val="20"/>
                              </w:rPr>
                            </w:pPr>
                          </w:p>
                          <w:p w14:paraId="1E0DDB8A" w14:textId="31EA51B3" w:rsidR="00AB4145" w:rsidRPr="005D47EC" w:rsidRDefault="00AB4145" w:rsidP="003C0D9D">
                            <w:pPr>
                              <w:jc w:val="center"/>
                              <w:rPr>
                                <w:rFonts w:ascii="Tahoma" w:hAnsi="Tahoma" w:cs="Tahoma"/>
                                <w:sz w:val="20"/>
                                <w:szCs w:val="20"/>
                              </w:rPr>
                            </w:pPr>
                            <w:r w:rsidRPr="005D47EC">
                              <w:rPr>
                                <w:rFonts w:ascii="Tahoma" w:hAnsi="Tahoma" w:cs="Tahoma"/>
                                <w:b/>
                                <w:bCs/>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shapetype w14:anchorId="041DA939" id="_x0000_t202" coordsize="21600,21600" o:spt="202" path="m0,0l0,21600,21600,21600,21600,0xe">
                <v:stroke joinstyle="miter"/>
                <v:path gradientshapeok="t" o:connecttype="rect"/>
              </v:shapetype>
              <v:shape id="Text Box 4" o:spid="_x0000_s1026" type="#_x0000_t202" style="position:absolute;margin-left:400.35pt;margin-top:6.65pt;width:296.95pt;height:7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">
                <v:textbox>
                  <w:txbxContent>
                    <w:p w14:paraId="2D3D6A8E" w14:textId="76F605FC" w:rsidR="00DF34EC" w:rsidRDefault="00DF34EC" w:rsidP="00DF34EC">
                      <w:pPr>
                        <w:jc w:val="center"/>
                        <w:rPr>
                          <w:rFonts w:cs="Tahoma"/>
                          <w:b/>
                          <w:bCs/>
                          <w:szCs w:val="20"/>
                        </w:rPr>
                      </w:pPr>
                      <w:r w:rsidRPr="00DF34EC">
                        <w:rPr>
                          <w:rFonts w:cs="Tahoma"/>
                          <w:b/>
                          <w:bCs/>
                          <w:szCs w:val="20"/>
                        </w:rPr>
                        <w:t>Passing score for counselor</w:t>
                      </w:r>
                      <w:r>
                        <w:rPr>
                          <w:rFonts w:cs="Tahoma"/>
                          <w:b/>
                          <w:bCs/>
                          <w:szCs w:val="20"/>
                        </w:rPr>
                        <w:t>’</w:t>
                      </w:r>
                      <w:r w:rsidRPr="00DF34EC">
                        <w:rPr>
                          <w:rFonts w:cs="Tahoma"/>
                          <w:b/>
                          <w:bCs/>
                          <w:szCs w:val="20"/>
                        </w:rPr>
                        <w:t xml:space="preserve">s fidelity to tailored patient education tool of the </w:t>
                      </w:r>
                      <w:proofErr w:type="spellStart"/>
                      <w:r w:rsidRPr="00DF34EC">
                        <w:rPr>
                          <w:rFonts w:cs="Tahoma"/>
                          <w:b/>
                          <w:bCs/>
                          <w:szCs w:val="20"/>
                        </w:rPr>
                        <w:t>eyeGuide</w:t>
                      </w:r>
                      <w:proofErr w:type="spellEnd"/>
                      <w:r w:rsidRPr="00DF34EC">
                        <w:rPr>
                          <w:rFonts w:cs="Tahoma"/>
                          <w:b/>
                          <w:bCs/>
                          <w:szCs w:val="20"/>
                        </w:rPr>
                        <w:t xml:space="preserve">: </w:t>
                      </w:r>
                    </w:p>
                    <w:p w14:paraId="514BF243" w14:textId="77777777" w:rsidR="00DF34EC" w:rsidRDefault="00DF34EC" w:rsidP="00DF34EC">
                      <w:pPr>
                        <w:jc w:val="center"/>
                        <w:rPr>
                          <w:b/>
                        </w:rPr>
                      </w:pPr>
                    </w:p>
                    <w:p w14:paraId="1FE4FEF8" w14:textId="79B11389" w:rsidR="00DF34EC" w:rsidRPr="00DF34EC" w:rsidRDefault="00DF34EC" w:rsidP="00DF34EC">
                      <w:pPr>
                        <w:jc w:val="center"/>
                        <w:rPr>
                          <w:rFonts w:cs="Tahoma"/>
                          <w:b/>
                          <w:bCs/>
                          <w:szCs w:val="20"/>
                        </w:rPr>
                      </w:pPr>
                      <w:r w:rsidRPr="00DF34EC">
                        <w:rPr>
                          <w:b/>
                        </w:rPr>
                        <w:t>S</w:t>
                      </w:r>
                      <w:r w:rsidRPr="00DF34EC">
                        <w:rPr>
                          <w:b/>
                        </w:rPr>
                        <w:t xml:space="preserve">core </w:t>
                      </w:r>
                      <w:r w:rsidRPr="00DF34EC">
                        <w:rPr>
                          <w:b/>
                        </w:rPr>
                        <w:sym w:font="Symbol" w:char="F0B3"/>
                      </w:r>
                      <w:r w:rsidRPr="00DF34EC">
                        <w:rPr>
                          <w:b/>
                        </w:rPr>
                        <w:t xml:space="preserve">75% </w:t>
                      </w:r>
                      <w:r w:rsidRPr="00DF34EC">
                        <w:rPr>
                          <w:rFonts w:ascii="Tahoma" w:hAnsi="Tahoma" w:cs="Tahoma"/>
                          <w:b/>
                          <w:bCs/>
                          <w:sz w:val="20"/>
                          <w:szCs w:val="20"/>
                        </w:rPr>
                        <w:t>(18 questions)</w:t>
                      </w:r>
                    </w:p>
                    <w:p w14:paraId="516B57A3" w14:textId="77777777" w:rsidR="00AB4145" w:rsidRPr="005D47EC" w:rsidRDefault="00AB4145" w:rsidP="003C0D9D">
                      <w:pPr>
                        <w:jc w:val="center"/>
                        <w:rPr>
                          <w:rFonts w:ascii="Tahoma" w:hAnsi="Tahoma" w:cs="Tahoma"/>
                          <w:b/>
                          <w:bCs/>
                          <w:sz w:val="20"/>
                          <w:szCs w:val="20"/>
                        </w:rPr>
                      </w:pPr>
                    </w:p>
                    <w:p w14:paraId="1E0DDB8A" w14:textId="31EA51B3" w:rsidR="00AB4145" w:rsidRPr="005D47EC" w:rsidRDefault="00AB4145" w:rsidP="003C0D9D">
                      <w:pPr>
                        <w:jc w:val="center"/>
                        <w:rPr>
                          <w:rFonts w:ascii="Tahoma" w:hAnsi="Tahoma" w:cs="Tahoma"/>
                          <w:sz w:val="20"/>
                          <w:szCs w:val="20"/>
                        </w:rPr>
                      </w:pPr>
                      <w:r w:rsidRPr="005D47EC">
                        <w:rPr>
                          <w:rFonts w:ascii="Tahoma" w:hAnsi="Tahoma" w:cs="Tahoma"/>
                          <w:b/>
                          <w:bCs/>
                          <w:sz w:val="20"/>
                          <w:szCs w:val="20"/>
                        </w:rPr>
                        <w:t xml:space="preserve"> </w:t>
                      </w:r>
                    </w:p>
                  </w:txbxContent>
                </v:textbox>
              </v:shape>
            </w:pict>
          </mc:Fallback>
        </mc:AlternateContent>
      </w:r>
      <w:r w:rsidRPr="00944DFC">
        <w:rPr>
          <w:noProof/>
        </w:rPr>
        <mc:AlternateContent>
          <mc:Choice Requires="wps">
            <w:drawing>
              <wp:anchor distT="0" distB="0" distL="114300" distR="114300" simplePos="0" relativeHeight="251660288" behindDoc="0" locked="0" layoutInCell="1" allowOverlap="1" wp14:anchorId="00F1A1EA" wp14:editId="237E0EC8">
                <wp:simplePos x="0" y="0"/>
                <wp:positionH relativeFrom="column">
                  <wp:posOffset>-60036</wp:posOffset>
                </wp:positionH>
                <wp:positionV relativeFrom="paragraph">
                  <wp:posOffset>84569</wp:posOffset>
                </wp:positionV>
                <wp:extent cx="5023485" cy="943495"/>
                <wp:effectExtent l="0" t="0" r="31115" b="22225"/>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3485" cy="943495"/>
                        </a:xfrm>
                        <a:prstGeom prst="rect">
                          <a:avLst/>
                        </a:prstGeom>
                        <a:solidFill>
                          <a:srgbClr val="FFFFFF"/>
                        </a:solidFill>
                        <a:ln w="9525">
                          <a:solidFill>
                            <a:srgbClr val="000000"/>
                          </a:solidFill>
                          <a:miter lim="800000"/>
                          <a:headEnd/>
                          <a:tailEnd/>
                        </a:ln>
                      </wps:spPr>
                      <wps:txbx>
                        <w:txbxContent>
                          <w:p w14:paraId="23236361" w14:textId="3882B231" w:rsidR="00AB4145" w:rsidRPr="00DF34EC" w:rsidRDefault="00DF34EC" w:rsidP="00DF34EC">
                            <w:pPr>
                              <w:pStyle w:val="Heading8"/>
                              <w:spacing w:before="0"/>
                              <w:jc w:val="center"/>
                              <w:rPr>
                                <w:rFonts w:asciiTheme="minorHAnsi" w:hAnsiTheme="minorHAnsi" w:cs="Tahoma"/>
                                <w:b/>
                                <w:color w:val="auto"/>
                                <w:sz w:val="24"/>
                                <w:szCs w:val="24"/>
                              </w:rPr>
                            </w:pPr>
                            <w:r w:rsidRPr="00DF34EC">
                              <w:rPr>
                                <w:rFonts w:asciiTheme="minorHAnsi" w:hAnsiTheme="minorHAnsi" w:cs="Tahoma"/>
                                <w:b/>
                                <w:color w:val="auto"/>
                                <w:sz w:val="24"/>
                                <w:szCs w:val="24"/>
                              </w:rPr>
                              <w:t>Passing score for counselor</w:t>
                            </w:r>
                            <w:r w:rsidR="00AB4145" w:rsidRPr="00DF34EC">
                              <w:rPr>
                                <w:rFonts w:asciiTheme="minorHAnsi" w:hAnsiTheme="minorHAnsi" w:cs="Tahoma"/>
                                <w:b/>
                                <w:color w:val="auto"/>
                                <w:sz w:val="24"/>
                                <w:szCs w:val="24"/>
                              </w:rPr>
                              <w:t xml:space="preserve"> competence</w:t>
                            </w:r>
                            <w:r w:rsidRPr="00DF34EC">
                              <w:rPr>
                                <w:rFonts w:asciiTheme="minorHAnsi" w:hAnsiTheme="minorHAnsi" w:cs="Tahoma"/>
                                <w:b/>
                                <w:color w:val="auto"/>
                                <w:sz w:val="24"/>
                                <w:szCs w:val="24"/>
                              </w:rPr>
                              <w:t xml:space="preserve"> in Motivational Interviewing Skills</w:t>
                            </w:r>
                            <w:r w:rsidR="00AB4145" w:rsidRPr="00DF34EC">
                              <w:rPr>
                                <w:rFonts w:asciiTheme="minorHAnsi" w:hAnsiTheme="minorHAnsi" w:cs="Tahoma"/>
                                <w:b/>
                                <w:color w:val="auto"/>
                                <w:sz w:val="24"/>
                                <w:szCs w:val="24"/>
                              </w:rPr>
                              <w:t>:</w:t>
                            </w:r>
                          </w:p>
                          <w:p w14:paraId="3343F648" w14:textId="77777777" w:rsidR="00DF34EC" w:rsidRDefault="00DF34EC" w:rsidP="00DF34EC">
                            <w:pPr>
                              <w:pStyle w:val="Heading8"/>
                              <w:spacing w:before="0"/>
                              <w:jc w:val="center"/>
                              <w:rPr>
                                <w:rFonts w:asciiTheme="minorHAnsi" w:hAnsiTheme="minorHAnsi" w:cs="Tahoma"/>
                                <w:b/>
                                <w:color w:val="auto"/>
                                <w:sz w:val="24"/>
                                <w:szCs w:val="24"/>
                              </w:rPr>
                            </w:pPr>
                          </w:p>
                          <w:p w14:paraId="17B44D07" w14:textId="0310B6DD" w:rsidR="00AB4145" w:rsidRPr="00DF34EC" w:rsidRDefault="00AB4145" w:rsidP="00DF34EC">
                            <w:pPr>
                              <w:pStyle w:val="Heading8"/>
                              <w:spacing w:before="0"/>
                              <w:jc w:val="center"/>
                              <w:rPr>
                                <w:rFonts w:asciiTheme="minorHAnsi" w:hAnsiTheme="minorHAnsi" w:cs="Tahoma"/>
                                <w:b/>
                                <w:color w:val="auto"/>
                                <w:sz w:val="24"/>
                                <w:szCs w:val="24"/>
                              </w:rPr>
                            </w:pPr>
                            <w:r w:rsidRPr="00DF34EC">
                              <w:rPr>
                                <w:rFonts w:asciiTheme="minorHAnsi" w:hAnsiTheme="minorHAnsi" w:cs="Tahoma"/>
                                <w:b/>
                                <w:color w:val="auto"/>
                                <w:sz w:val="24"/>
                                <w:szCs w:val="24"/>
                              </w:rPr>
                              <w:t>Mean of 5</w:t>
                            </w:r>
                            <w:r w:rsidR="00DF34EC" w:rsidRPr="00DF34EC">
                              <w:rPr>
                                <w:rFonts w:asciiTheme="minorHAnsi" w:hAnsiTheme="minorHAnsi" w:cs="Tahoma"/>
                                <w:b/>
                                <w:color w:val="auto"/>
                                <w:sz w:val="24"/>
                                <w:szCs w:val="24"/>
                              </w:rPr>
                              <w:t xml:space="preserve"> (17 total questions)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xmlns:w16se="http://schemas.microsoft.com/office/word/2015/wordml/symex" xmlns:w15="http://schemas.microsoft.com/office/word/2012/wordml" xmlns:cx1="http://schemas.microsoft.com/office/drawing/2015/9/8/chartex" xmlns:cx="http://schemas.microsoft.com/office/drawing/2014/chartex">
            <w:pict>
              <v:shape w14:anchorId="00F1A1EA" id="Text Box 3" o:spid="_x0000_s1027" type="#_x0000_t202" style="position:absolute;margin-left:-4.75pt;margin-top:6.65pt;width:395.55pt;height:74.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">
                <v:textbox>
                  <w:txbxContent>
                    <w:p w14:paraId="23236361" w14:textId="3882B231" w:rsidR="00AB4145" w:rsidRPr="00DF34EC" w:rsidRDefault="00DF34EC" w:rsidP="00DF34EC">
                      <w:pPr>
                        <w:pStyle w:val="Heading8"/>
                        <w:spacing w:before="0"/>
                        <w:jc w:val="center"/>
                        <w:rPr>
                          <w:rFonts w:asciiTheme="minorHAnsi" w:hAnsiTheme="minorHAnsi" w:cs="Tahoma"/>
                          <w:b/>
                          <w:color w:val="auto"/>
                          <w:sz w:val="24"/>
                          <w:szCs w:val="24"/>
                        </w:rPr>
                      </w:pPr>
                      <w:r w:rsidRPr="00DF34EC">
                        <w:rPr>
                          <w:rFonts w:asciiTheme="minorHAnsi" w:hAnsiTheme="minorHAnsi" w:cs="Tahoma"/>
                          <w:b/>
                          <w:color w:val="auto"/>
                          <w:sz w:val="24"/>
                          <w:szCs w:val="24"/>
                        </w:rPr>
                        <w:t>Passing score for counselor</w:t>
                      </w:r>
                      <w:r w:rsidR="00AB4145" w:rsidRPr="00DF34EC">
                        <w:rPr>
                          <w:rFonts w:asciiTheme="minorHAnsi" w:hAnsiTheme="minorHAnsi" w:cs="Tahoma"/>
                          <w:b/>
                          <w:color w:val="auto"/>
                          <w:sz w:val="24"/>
                          <w:szCs w:val="24"/>
                        </w:rPr>
                        <w:t xml:space="preserve"> competence</w:t>
                      </w:r>
                      <w:r w:rsidRPr="00DF34EC">
                        <w:rPr>
                          <w:rFonts w:asciiTheme="minorHAnsi" w:hAnsiTheme="minorHAnsi" w:cs="Tahoma"/>
                          <w:b/>
                          <w:color w:val="auto"/>
                          <w:sz w:val="24"/>
                          <w:szCs w:val="24"/>
                        </w:rPr>
                        <w:t xml:space="preserve"> in Motivational Interviewing Skills</w:t>
                      </w:r>
                      <w:r w:rsidR="00AB4145" w:rsidRPr="00DF34EC">
                        <w:rPr>
                          <w:rFonts w:asciiTheme="minorHAnsi" w:hAnsiTheme="minorHAnsi" w:cs="Tahoma"/>
                          <w:b/>
                          <w:color w:val="auto"/>
                          <w:sz w:val="24"/>
                          <w:szCs w:val="24"/>
                        </w:rPr>
                        <w:t>:</w:t>
                      </w:r>
                    </w:p>
                    <w:p w14:paraId="3343F648" w14:textId="77777777" w:rsidR="00DF34EC" w:rsidRDefault="00DF34EC" w:rsidP="00DF34EC">
                      <w:pPr>
                        <w:pStyle w:val="Heading8"/>
                        <w:spacing w:before="0"/>
                        <w:jc w:val="center"/>
                        <w:rPr>
                          <w:rFonts w:asciiTheme="minorHAnsi" w:hAnsiTheme="minorHAnsi" w:cs="Tahoma"/>
                          <w:b/>
                          <w:color w:val="auto"/>
                          <w:sz w:val="24"/>
                          <w:szCs w:val="24"/>
                        </w:rPr>
                      </w:pPr>
                    </w:p>
                    <w:p w14:paraId="17B44D07" w14:textId="0310B6DD" w:rsidR="00AB4145" w:rsidRPr="00DF34EC" w:rsidRDefault="00AB4145" w:rsidP="00DF34EC">
                      <w:pPr>
                        <w:pStyle w:val="Heading8"/>
                        <w:spacing w:before="0"/>
                        <w:jc w:val="center"/>
                        <w:rPr>
                          <w:rFonts w:asciiTheme="minorHAnsi" w:hAnsiTheme="minorHAnsi" w:cs="Tahoma"/>
                          <w:b/>
                          <w:color w:val="auto"/>
                          <w:sz w:val="24"/>
                          <w:szCs w:val="24"/>
                        </w:rPr>
                      </w:pPr>
                      <w:r w:rsidRPr="00DF34EC">
                        <w:rPr>
                          <w:rFonts w:asciiTheme="minorHAnsi" w:hAnsiTheme="minorHAnsi" w:cs="Tahoma"/>
                          <w:b/>
                          <w:color w:val="auto"/>
                          <w:sz w:val="24"/>
                          <w:szCs w:val="24"/>
                        </w:rPr>
                        <w:t>Mean of 5</w:t>
                      </w:r>
                      <w:r w:rsidR="00DF34EC" w:rsidRPr="00DF34EC">
                        <w:rPr>
                          <w:rFonts w:asciiTheme="minorHAnsi" w:hAnsiTheme="minorHAnsi" w:cs="Tahoma"/>
                          <w:b/>
                          <w:color w:val="auto"/>
                          <w:sz w:val="24"/>
                          <w:szCs w:val="24"/>
                        </w:rPr>
                        <w:t xml:space="preserve"> (17 total questions)</w:t>
                      </w:r>
                    </w:p>
                  </w:txbxContent>
                </v:textbox>
              </v:shape>
            </w:pict>
          </mc:Fallback>
        </mc:AlternateContent>
      </w:r>
    </w:p>
    <w:p w14:paraId="60460B65" w14:textId="08CF0F6C" w:rsidR="003C0D9D" w:rsidRPr="00944DFC" w:rsidRDefault="003C0D9D" w:rsidP="003C0D9D"/>
    <w:p w14:paraId="51821148" w14:textId="2C9C9FFC" w:rsidR="000E7B7C" w:rsidRPr="00944DFC" w:rsidRDefault="000E7B7C">
      <w:pPr>
        <w:rPr>
          <w:b/>
          <w:sz w:val="28"/>
        </w:rPr>
      </w:pPr>
    </w:p>
    <w:p w14:paraId="1BB7E081" w14:textId="77777777" w:rsidR="00C80F45" w:rsidRDefault="00C80F45" w:rsidP="00C80F45"/>
    <w:p w14:paraId="0C6628EF" w14:textId="77777777" w:rsidR="00DF34EC" w:rsidRDefault="00DF34EC" w:rsidP="00C80F45"/>
    <w:p w14:paraId="4FBAD393" w14:textId="5EAF0FA0" w:rsidR="00C80F45" w:rsidRDefault="00C80F45" w:rsidP="00C80F45">
      <w:r>
        <w:lastRenderedPageBreak/>
        <w:t>MI trainer:</w:t>
      </w:r>
      <w:r>
        <w:tab/>
        <w:t xml:space="preserve">eyeGuide Counselor:  </w:t>
      </w:r>
      <w:r>
        <w:tab/>
      </w:r>
      <w:r w:rsidRPr="00F245D9">
        <w:t>Patient</w:t>
      </w:r>
      <w:r>
        <w:t xml:space="preserve">:  </w:t>
      </w:r>
      <w:r>
        <w:tab/>
        <w:t xml:space="preserve">   Date recorded:</w:t>
      </w:r>
      <w:r>
        <w:tab/>
      </w:r>
      <w:r>
        <w:tab/>
      </w:r>
      <w:r w:rsidRPr="00F245D9">
        <w:t>Date Scored</w:t>
      </w:r>
      <w:r>
        <w:t xml:space="preserve">: </w:t>
      </w:r>
    </w:p>
    <w:p w14:paraId="547F873C" w14:textId="729E18F9" w:rsidR="003E22C0" w:rsidRDefault="003E22C0">
      <w:pPr>
        <w:rPr>
          <w:b/>
          <w:sz w:val="28"/>
        </w:rPr>
      </w:pPr>
    </w:p>
    <w:p w14:paraId="4200D6AF" w14:textId="7230C842" w:rsidR="00B43591" w:rsidRPr="00944DFC" w:rsidRDefault="00E43F1F" w:rsidP="00E43F1F">
      <w:pPr>
        <w:jc w:val="center"/>
        <w:rPr>
          <w:b/>
          <w:sz w:val="28"/>
        </w:rPr>
      </w:pPr>
      <w:r w:rsidRPr="00944DFC">
        <w:rPr>
          <w:b/>
          <w:sz w:val="28"/>
        </w:rPr>
        <w:t>Scoring for eyeGuide Counselors</w:t>
      </w:r>
      <w:r w:rsidR="00FC0C2A" w:rsidRPr="00944DFC">
        <w:rPr>
          <w:b/>
          <w:sz w:val="28"/>
        </w:rPr>
        <w:t>: Modified OnePass</w:t>
      </w:r>
    </w:p>
    <w:p w14:paraId="3538CEB8" w14:textId="77777777" w:rsidR="00EC0E17" w:rsidRPr="00944DFC" w:rsidRDefault="00EC0E17" w:rsidP="00EC0E17">
      <w:pPr>
        <w:rPr>
          <w:b/>
          <w:sz w:val="28"/>
        </w:rPr>
      </w:pPr>
    </w:p>
    <w:tbl>
      <w:tblPr>
        <w:tblStyle w:val="TableGrid"/>
        <w:tblW w:w="13500" w:type="dxa"/>
        <w:tblLayout w:type="fixed"/>
        <w:tblLook w:val="04A0" w:firstRow="1" w:lastRow="0" w:firstColumn="1" w:lastColumn="0" w:noHBand="0" w:noVBand="1"/>
      </w:tblPr>
      <w:tblGrid>
        <w:gridCol w:w="4465"/>
        <w:gridCol w:w="4081"/>
        <w:gridCol w:w="127"/>
        <w:gridCol w:w="584"/>
        <w:gridCol w:w="585"/>
        <w:gridCol w:w="584"/>
        <w:gridCol w:w="584"/>
        <w:gridCol w:w="585"/>
        <w:gridCol w:w="584"/>
        <w:gridCol w:w="586"/>
        <w:gridCol w:w="735"/>
      </w:tblGrid>
      <w:tr w:rsidR="00EC0E17" w:rsidRPr="00944DFC" w14:paraId="7A0425D9" w14:textId="77777777" w:rsidTr="008E2ADC">
        <w:trPr>
          <w:trHeight w:val="293"/>
        </w:trPr>
        <w:tc>
          <w:tcPr>
            <w:tcW w:w="4465" w:type="dxa"/>
            <w:tcBorders>
              <w:top w:val="nil"/>
              <w:left w:val="nil"/>
              <w:bottom w:val="nil"/>
              <w:right w:val="nil"/>
            </w:tcBorders>
            <w:shd w:val="clear" w:color="auto" w:fill="808080" w:themeFill="background1" w:themeFillShade="80"/>
          </w:tcPr>
          <w:p w14:paraId="582D120C" w14:textId="47AD5561" w:rsidR="00EC0E17" w:rsidRPr="00944DFC" w:rsidRDefault="007F7987" w:rsidP="007F7987">
            <w:pPr>
              <w:jc w:val="center"/>
              <w:rPr>
                <w:rFonts w:ascii="Garamond" w:hAnsi="Garamond"/>
                <w:b/>
                <w:szCs w:val="20"/>
              </w:rPr>
            </w:pPr>
            <w:r w:rsidRPr="00944DFC">
              <w:rPr>
                <w:rFonts w:ascii="Garamond" w:hAnsi="Garamond"/>
                <w:b/>
                <w:szCs w:val="20"/>
              </w:rPr>
              <w:t>How effectively did the Counselor</w:t>
            </w:r>
            <w:r w:rsidR="00C70591" w:rsidRPr="00944DFC">
              <w:rPr>
                <w:rFonts w:ascii="Garamond" w:hAnsi="Garamond"/>
                <w:b/>
                <w:szCs w:val="20"/>
              </w:rPr>
              <w:t>…</w:t>
            </w:r>
          </w:p>
        </w:tc>
        <w:tc>
          <w:tcPr>
            <w:tcW w:w="4081" w:type="dxa"/>
            <w:tcBorders>
              <w:top w:val="nil"/>
              <w:left w:val="nil"/>
              <w:bottom w:val="nil"/>
              <w:right w:val="nil"/>
            </w:tcBorders>
            <w:shd w:val="clear" w:color="auto" w:fill="808080" w:themeFill="background1" w:themeFillShade="80"/>
          </w:tcPr>
          <w:p w14:paraId="541A3C7C" w14:textId="77777777" w:rsidR="00EC0E17" w:rsidRPr="00944DFC" w:rsidRDefault="00EC0E17" w:rsidP="00EC0E17">
            <w:pPr>
              <w:jc w:val="center"/>
              <w:rPr>
                <w:rFonts w:ascii="Garamond" w:hAnsi="Garamond"/>
                <w:b/>
                <w:szCs w:val="20"/>
              </w:rPr>
            </w:pPr>
            <w:r w:rsidRPr="00944DFC">
              <w:rPr>
                <w:rFonts w:ascii="Garamond" w:hAnsi="Garamond"/>
                <w:b/>
                <w:szCs w:val="20"/>
              </w:rPr>
              <w:t>Comments/High Points</w:t>
            </w:r>
          </w:p>
        </w:tc>
        <w:tc>
          <w:tcPr>
            <w:tcW w:w="1296" w:type="dxa"/>
            <w:gridSpan w:val="3"/>
            <w:tcBorders>
              <w:top w:val="nil"/>
              <w:left w:val="nil"/>
              <w:bottom w:val="nil"/>
              <w:right w:val="nil"/>
            </w:tcBorders>
            <w:shd w:val="clear" w:color="auto" w:fill="808080" w:themeFill="background1" w:themeFillShade="80"/>
          </w:tcPr>
          <w:p w14:paraId="0D8F50FE" w14:textId="77777777" w:rsidR="00EC0E17" w:rsidRPr="00944DFC" w:rsidRDefault="00EC0E17" w:rsidP="00EC0E17">
            <w:pPr>
              <w:jc w:val="center"/>
              <w:rPr>
                <w:rFonts w:ascii="Garamond" w:hAnsi="Garamond"/>
                <w:b/>
                <w:szCs w:val="20"/>
              </w:rPr>
            </w:pPr>
            <w:r w:rsidRPr="00944DFC">
              <w:rPr>
                <w:rFonts w:ascii="Garamond" w:hAnsi="Garamond"/>
                <w:b/>
                <w:szCs w:val="20"/>
              </w:rPr>
              <w:t>Poor/ Never</w:t>
            </w:r>
          </w:p>
        </w:tc>
        <w:tc>
          <w:tcPr>
            <w:tcW w:w="1753" w:type="dxa"/>
            <w:gridSpan w:val="3"/>
            <w:tcBorders>
              <w:top w:val="nil"/>
              <w:left w:val="nil"/>
              <w:bottom w:val="nil"/>
              <w:right w:val="nil"/>
            </w:tcBorders>
            <w:shd w:val="clear" w:color="auto" w:fill="808080" w:themeFill="background1" w:themeFillShade="80"/>
          </w:tcPr>
          <w:p w14:paraId="4E22E1FC" w14:textId="77777777" w:rsidR="00EC0E17" w:rsidRPr="00944DFC" w:rsidRDefault="00EC0E17" w:rsidP="00EC0E17">
            <w:pPr>
              <w:jc w:val="center"/>
              <w:rPr>
                <w:rFonts w:ascii="Garamond" w:hAnsi="Garamond"/>
                <w:b/>
                <w:szCs w:val="20"/>
              </w:rPr>
            </w:pPr>
            <w:r w:rsidRPr="00944DFC">
              <w:rPr>
                <w:rFonts w:ascii="Garamond" w:hAnsi="Garamond"/>
                <w:b/>
                <w:szCs w:val="20"/>
              </w:rPr>
              <w:t>Good/Often</w:t>
            </w:r>
          </w:p>
        </w:tc>
        <w:tc>
          <w:tcPr>
            <w:tcW w:w="1905" w:type="dxa"/>
            <w:gridSpan w:val="3"/>
            <w:tcBorders>
              <w:top w:val="nil"/>
              <w:left w:val="nil"/>
              <w:bottom w:val="nil"/>
              <w:right w:val="nil"/>
            </w:tcBorders>
            <w:shd w:val="clear" w:color="auto" w:fill="808080" w:themeFill="background1" w:themeFillShade="80"/>
          </w:tcPr>
          <w:p w14:paraId="2B4465DA" w14:textId="77777777" w:rsidR="00EC0E17" w:rsidRPr="00944DFC" w:rsidRDefault="00EC0E17" w:rsidP="00EC0E17">
            <w:pPr>
              <w:jc w:val="center"/>
              <w:rPr>
                <w:rFonts w:ascii="Garamond" w:hAnsi="Garamond"/>
                <w:b/>
                <w:szCs w:val="20"/>
              </w:rPr>
            </w:pPr>
            <w:r w:rsidRPr="00944DFC">
              <w:rPr>
                <w:rFonts w:ascii="Garamond" w:hAnsi="Garamond"/>
                <w:b/>
                <w:szCs w:val="20"/>
              </w:rPr>
              <w:t>Excellent/ Always</w:t>
            </w:r>
          </w:p>
        </w:tc>
      </w:tr>
      <w:tr w:rsidR="00EC0E17" w:rsidRPr="00944DFC" w14:paraId="315546B5" w14:textId="77777777" w:rsidTr="008E2ADC">
        <w:trPr>
          <w:trHeight w:val="278"/>
        </w:trPr>
        <w:tc>
          <w:tcPr>
            <w:tcW w:w="13500" w:type="dxa"/>
            <w:gridSpan w:val="11"/>
            <w:tcBorders>
              <w:top w:val="nil"/>
            </w:tcBorders>
            <w:shd w:val="clear" w:color="auto" w:fill="000000" w:themeFill="text1"/>
          </w:tcPr>
          <w:p w14:paraId="0C2CE4E1" w14:textId="090D3E89" w:rsidR="00EC0E17" w:rsidRPr="00944DFC" w:rsidRDefault="00EC0E17" w:rsidP="00EC0E17">
            <w:pPr>
              <w:jc w:val="center"/>
              <w:rPr>
                <w:rFonts w:ascii="Garamond" w:hAnsi="Garamond"/>
                <w:b/>
                <w:i/>
              </w:rPr>
            </w:pPr>
            <w:r w:rsidRPr="00944DFC">
              <w:rPr>
                <w:rFonts w:ascii="Garamond" w:hAnsi="Garamond"/>
                <w:b/>
                <w:i/>
              </w:rPr>
              <w:t>GENERAL</w:t>
            </w:r>
            <w:r w:rsidR="00DF3089">
              <w:rPr>
                <w:rFonts w:ascii="Garamond" w:hAnsi="Garamond"/>
                <w:b/>
                <w:i/>
              </w:rPr>
              <w:t xml:space="preserve"> MOTIVATIONAL INTERVIEWING SKILLS</w:t>
            </w:r>
          </w:p>
        </w:tc>
      </w:tr>
      <w:tr w:rsidR="00C80F45" w:rsidRPr="00944DFC" w14:paraId="5524D79A" w14:textId="77777777" w:rsidTr="00044283">
        <w:trPr>
          <w:trHeight w:val="293"/>
        </w:trPr>
        <w:tc>
          <w:tcPr>
            <w:tcW w:w="13500" w:type="dxa"/>
            <w:gridSpan w:val="11"/>
          </w:tcPr>
          <w:p w14:paraId="60F5191B" w14:textId="77777777" w:rsidR="00C80F45" w:rsidRDefault="00C80F45" w:rsidP="00EC0E17">
            <w:pPr>
              <w:rPr>
                <w:rFonts w:ascii="Garamond" w:hAnsi="Garamond"/>
              </w:rPr>
            </w:pPr>
            <w:r>
              <w:rPr>
                <w:rFonts w:ascii="Garamond" w:hAnsi="Garamond"/>
              </w:rPr>
              <w:t>Notes for patient experience, change talk and sustain talk:</w:t>
            </w:r>
          </w:p>
          <w:p w14:paraId="3073DE37" w14:textId="77777777" w:rsidR="00C80F45" w:rsidRDefault="00C80F45" w:rsidP="00EC0E17">
            <w:pPr>
              <w:rPr>
                <w:rFonts w:ascii="Garamond" w:hAnsi="Garamond"/>
              </w:rPr>
            </w:pPr>
          </w:p>
          <w:p w14:paraId="48F14C0D" w14:textId="77777777" w:rsidR="00C80F45" w:rsidRDefault="00C80F45" w:rsidP="00EC0E17">
            <w:pPr>
              <w:rPr>
                <w:rFonts w:ascii="Garamond" w:hAnsi="Garamond"/>
              </w:rPr>
            </w:pPr>
          </w:p>
          <w:p w14:paraId="3F5E395E" w14:textId="77777777" w:rsidR="00C80F45" w:rsidRDefault="00C80F45" w:rsidP="00EC0E17">
            <w:pPr>
              <w:rPr>
                <w:rFonts w:ascii="Garamond" w:hAnsi="Garamond"/>
              </w:rPr>
            </w:pPr>
          </w:p>
          <w:p w14:paraId="4854F44F" w14:textId="77777777" w:rsidR="00C80F45" w:rsidRDefault="00C80F45" w:rsidP="00EC0E17">
            <w:pPr>
              <w:rPr>
                <w:rFonts w:ascii="Garamond" w:hAnsi="Garamond"/>
              </w:rPr>
            </w:pPr>
          </w:p>
          <w:p w14:paraId="2EEB22F5" w14:textId="77777777" w:rsidR="00C80F45" w:rsidRDefault="00C80F45" w:rsidP="00EC0E17">
            <w:pPr>
              <w:rPr>
                <w:rFonts w:ascii="Garamond" w:hAnsi="Garamond"/>
              </w:rPr>
            </w:pPr>
          </w:p>
          <w:p w14:paraId="229145CD" w14:textId="77777777" w:rsidR="00C80F45" w:rsidRDefault="00C80F45" w:rsidP="00EC0E17">
            <w:pPr>
              <w:rPr>
                <w:rFonts w:ascii="Garamond" w:hAnsi="Garamond"/>
              </w:rPr>
            </w:pPr>
          </w:p>
          <w:p w14:paraId="4CAAF2FF" w14:textId="77777777" w:rsidR="00C80F45" w:rsidRDefault="00C80F45" w:rsidP="00EC0E17">
            <w:pPr>
              <w:rPr>
                <w:rFonts w:ascii="Garamond" w:hAnsi="Garamond"/>
              </w:rPr>
            </w:pPr>
          </w:p>
          <w:p w14:paraId="094C4533" w14:textId="77777777" w:rsidR="00C80F45" w:rsidRDefault="00C80F45" w:rsidP="00EC0E17">
            <w:pPr>
              <w:rPr>
                <w:rFonts w:ascii="Garamond" w:hAnsi="Garamond"/>
              </w:rPr>
            </w:pPr>
          </w:p>
          <w:p w14:paraId="61DC2283" w14:textId="553910F4" w:rsidR="00C80F45" w:rsidRPr="00944DFC" w:rsidRDefault="00C80F45" w:rsidP="00EC0E17">
            <w:pPr>
              <w:rPr>
                <w:rFonts w:ascii="Garamond" w:hAnsi="Garamond"/>
              </w:rPr>
            </w:pPr>
          </w:p>
        </w:tc>
      </w:tr>
      <w:tr w:rsidR="00EC0E17" w:rsidRPr="00944DFC" w14:paraId="7937B9BC" w14:textId="77777777" w:rsidTr="008E2ADC">
        <w:trPr>
          <w:trHeight w:val="293"/>
        </w:trPr>
        <w:tc>
          <w:tcPr>
            <w:tcW w:w="4465" w:type="dxa"/>
          </w:tcPr>
          <w:p w14:paraId="2F8665B9" w14:textId="77777777" w:rsidR="00EC0E17" w:rsidRPr="00944DFC" w:rsidRDefault="00EC0E17" w:rsidP="00EC0E17">
            <w:pPr>
              <w:rPr>
                <w:rFonts w:ascii="Garamond" w:hAnsi="Garamond"/>
              </w:rPr>
            </w:pPr>
          </w:p>
        </w:tc>
        <w:tc>
          <w:tcPr>
            <w:tcW w:w="4208" w:type="dxa"/>
            <w:gridSpan w:val="2"/>
          </w:tcPr>
          <w:p w14:paraId="51F9271F" w14:textId="77777777" w:rsidR="00EC0E17" w:rsidRPr="00944DFC" w:rsidRDefault="00EC0E17" w:rsidP="00EC0E17">
            <w:pPr>
              <w:rPr>
                <w:rFonts w:ascii="Garamond" w:hAnsi="Garamond"/>
              </w:rPr>
            </w:pPr>
          </w:p>
        </w:tc>
        <w:tc>
          <w:tcPr>
            <w:tcW w:w="584" w:type="dxa"/>
          </w:tcPr>
          <w:p w14:paraId="5E5EC3F3" w14:textId="77777777" w:rsidR="00EC0E17" w:rsidRPr="00944DFC" w:rsidRDefault="00EC0E17" w:rsidP="00EC0E17">
            <w:pPr>
              <w:jc w:val="center"/>
              <w:rPr>
                <w:rFonts w:ascii="Garamond" w:hAnsi="Garamond"/>
                <w:b/>
              </w:rPr>
            </w:pPr>
            <w:r w:rsidRPr="00944DFC">
              <w:rPr>
                <w:rFonts w:ascii="Garamond" w:hAnsi="Garamond"/>
                <w:b/>
              </w:rPr>
              <w:t>1</w:t>
            </w:r>
          </w:p>
        </w:tc>
        <w:tc>
          <w:tcPr>
            <w:tcW w:w="585" w:type="dxa"/>
          </w:tcPr>
          <w:p w14:paraId="74902C7F" w14:textId="77777777" w:rsidR="00EC0E17" w:rsidRPr="00944DFC" w:rsidRDefault="00EC0E17" w:rsidP="00EC0E17">
            <w:pPr>
              <w:jc w:val="center"/>
              <w:rPr>
                <w:rFonts w:ascii="Garamond" w:hAnsi="Garamond"/>
                <w:b/>
              </w:rPr>
            </w:pPr>
            <w:r w:rsidRPr="00944DFC">
              <w:rPr>
                <w:rFonts w:ascii="Garamond" w:hAnsi="Garamond"/>
                <w:b/>
              </w:rPr>
              <w:t>2</w:t>
            </w:r>
          </w:p>
        </w:tc>
        <w:tc>
          <w:tcPr>
            <w:tcW w:w="584" w:type="dxa"/>
          </w:tcPr>
          <w:p w14:paraId="5A080191" w14:textId="77777777" w:rsidR="00EC0E17" w:rsidRPr="00944DFC" w:rsidRDefault="00EC0E17" w:rsidP="00EC0E17">
            <w:pPr>
              <w:jc w:val="center"/>
              <w:rPr>
                <w:rFonts w:ascii="Garamond" w:hAnsi="Garamond"/>
                <w:b/>
              </w:rPr>
            </w:pPr>
            <w:r w:rsidRPr="00944DFC">
              <w:rPr>
                <w:rFonts w:ascii="Garamond" w:hAnsi="Garamond"/>
                <w:b/>
              </w:rPr>
              <w:t>3</w:t>
            </w:r>
          </w:p>
        </w:tc>
        <w:tc>
          <w:tcPr>
            <w:tcW w:w="584" w:type="dxa"/>
          </w:tcPr>
          <w:p w14:paraId="0030F437" w14:textId="77777777" w:rsidR="00EC0E17" w:rsidRPr="00944DFC" w:rsidRDefault="00EC0E17" w:rsidP="00EC0E17">
            <w:pPr>
              <w:jc w:val="center"/>
              <w:rPr>
                <w:rFonts w:ascii="Garamond" w:hAnsi="Garamond"/>
                <w:b/>
              </w:rPr>
            </w:pPr>
            <w:r w:rsidRPr="00944DFC">
              <w:rPr>
                <w:rFonts w:ascii="Garamond" w:hAnsi="Garamond"/>
                <w:b/>
              </w:rPr>
              <w:t>4</w:t>
            </w:r>
          </w:p>
        </w:tc>
        <w:tc>
          <w:tcPr>
            <w:tcW w:w="585" w:type="dxa"/>
          </w:tcPr>
          <w:p w14:paraId="7115A1F7" w14:textId="77777777" w:rsidR="00EC0E17" w:rsidRPr="00944DFC" w:rsidRDefault="00EC0E17" w:rsidP="00EC0E17">
            <w:pPr>
              <w:jc w:val="center"/>
              <w:rPr>
                <w:rFonts w:ascii="Garamond" w:hAnsi="Garamond"/>
                <w:b/>
              </w:rPr>
            </w:pPr>
            <w:r w:rsidRPr="00944DFC">
              <w:rPr>
                <w:rFonts w:ascii="Garamond" w:hAnsi="Garamond"/>
                <w:b/>
              </w:rPr>
              <w:t>5</w:t>
            </w:r>
          </w:p>
        </w:tc>
        <w:tc>
          <w:tcPr>
            <w:tcW w:w="584" w:type="dxa"/>
          </w:tcPr>
          <w:p w14:paraId="65F38594" w14:textId="77777777" w:rsidR="00EC0E17" w:rsidRPr="00944DFC" w:rsidRDefault="00EC0E17" w:rsidP="00EC0E17">
            <w:pPr>
              <w:jc w:val="center"/>
              <w:rPr>
                <w:rFonts w:ascii="Garamond" w:hAnsi="Garamond"/>
                <w:b/>
              </w:rPr>
            </w:pPr>
            <w:r w:rsidRPr="00944DFC">
              <w:rPr>
                <w:rFonts w:ascii="Garamond" w:hAnsi="Garamond"/>
                <w:b/>
              </w:rPr>
              <w:t>6</w:t>
            </w:r>
          </w:p>
        </w:tc>
        <w:tc>
          <w:tcPr>
            <w:tcW w:w="586" w:type="dxa"/>
          </w:tcPr>
          <w:p w14:paraId="4A5868F0" w14:textId="77777777" w:rsidR="00EC0E17" w:rsidRPr="00944DFC" w:rsidRDefault="00EC0E17" w:rsidP="00EC0E17">
            <w:pPr>
              <w:jc w:val="center"/>
              <w:rPr>
                <w:rFonts w:ascii="Garamond" w:hAnsi="Garamond"/>
                <w:b/>
              </w:rPr>
            </w:pPr>
            <w:r w:rsidRPr="00944DFC">
              <w:rPr>
                <w:rFonts w:ascii="Garamond" w:hAnsi="Garamond"/>
                <w:b/>
              </w:rPr>
              <w:t>7</w:t>
            </w:r>
          </w:p>
        </w:tc>
        <w:tc>
          <w:tcPr>
            <w:tcW w:w="735" w:type="dxa"/>
            <w:shd w:val="clear" w:color="auto" w:fill="FFFFFF" w:themeFill="background1"/>
          </w:tcPr>
          <w:p w14:paraId="3CBEA7CA" w14:textId="13664338" w:rsidR="00EC0E17" w:rsidRPr="00944DFC" w:rsidRDefault="008E2ADC" w:rsidP="00EC0E17">
            <w:pPr>
              <w:rPr>
                <w:rFonts w:ascii="Garamond" w:hAnsi="Garamond"/>
              </w:rPr>
            </w:pPr>
            <w:r w:rsidRPr="00944DFC">
              <w:rPr>
                <w:rFonts w:ascii="Garamond" w:hAnsi="Garamond"/>
              </w:rPr>
              <w:t>N/A</w:t>
            </w:r>
          </w:p>
        </w:tc>
      </w:tr>
      <w:tr w:rsidR="00EC0E17" w:rsidRPr="00944DFC" w14:paraId="1141F8ED" w14:textId="77777777" w:rsidTr="008E2ADC">
        <w:trPr>
          <w:trHeight w:val="293"/>
        </w:trPr>
        <w:tc>
          <w:tcPr>
            <w:tcW w:w="4465" w:type="dxa"/>
            <w:vAlign w:val="center"/>
          </w:tcPr>
          <w:p w14:paraId="3B28E8CB" w14:textId="659B5250" w:rsidR="00EC0E17" w:rsidRPr="00320F57" w:rsidRDefault="006F25FC" w:rsidP="00EC0E17">
            <w:pPr>
              <w:pStyle w:val="Header"/>
              <w:numPr>
                <w:ilvl w:val="0"/>
                <w:numId w:val="1"/>
              </w:numPr>
              <w:tabs>
                <w:tab w:val="clear" w:pos="4320"/>
                <w:tab w:val="clear" w:pos="8640"/>
              </w:tabs>
              <w:rPr>
                <w:rFonts w:ascii="Garamond" w:hAnsi="Garamond"/>
                <w:szCs w:val="20"/>
              </w:rPr>
            </w:pPr>
            <w:r w:rsidRPr="00320F57">
              <w:rPr>
                <w:rFonts w:ascii="Garamond" w:hAnsi="Garamond"/>
                <w:szCs w:val="20"/>
              </w:rPr>
              <w:t>…use</w:t>
            </w:r>
            <w:r w:rsidR="00EC0E17" w:rsidRPr="00320F57">
              <w:rPr>
                <w:rFonts w:ascii="Garamond" w:hAnsi="Garamond"/>
                <w:szCs w:val="20"/>
              </w:rPr>
              <w:t xml:space="preserve"> open-ended and benign closed questions?</w:t>
            </w:r>
          </w:p>
        </w:tc>
        <w:tc>
          <w:tcPr>
            <w:tcW w:w="4208" w:type="dxa"/>
            <w:gridSpan w:val="2"/>
          </w:tcPr>
          <w:p w14:paraId="2B77929B" w14:textId="77777777" w:rsidR="00EC0E17" w:rsidRPr="00944DFC" w:rsidRDefault="00EC0E17" w:rsidP="00EC0E17">
            <w:pPr>
              <w:rPr>
                <w:rFonts w:ascii="Garamond" w:hAnsi="Garamond"/>
              </w:rPr>
            </w:pPr>
          </w:p>
        </w:tc>
        <w:tc>
          <w:tcPr>
            <w:tcW w:w="584" w:type="dxa"/>
          </w:tcPr>
          <w:p w14:paraId="25401C80" w14:textId="77777777" w:rsidR="00EC0E17" w:rsidRPr="00944DFC" w:rsidRDefault="00EC0E17" w:rsidP="00EC0E17">
            <w:pPr>
              <w:rPr>
                <w:rFonts w:ascii="Garamond" w:hAnsi="Garamond"/>
              </w:rPr>
            </w:pPr>
          </w:p>
        </w:tc>
        <w:tc>
          <w:tcPr>
            <w:tcW w:w="585" w:type="dxa"/>
          </w:tcPr>
          <w:p w14:paraId="27922C53" w14:textId="77777777" w:rsidR="00EC0E17" w:rsidRPr="00944DFC" w:rsidRDefault="00EC0E17" w:rsidP="00EC0E17">
            <w:pPr>
              <w:rPr>
                <w:rFonts w:ascii="Garamond" w:hAnsi="Garamond"/>
              </w:rPr>
            </w:pPr>
          </w:p>
        </w:tc>
        <w:tc>
          <w:tcPr>
            <w:tcW w:w="584" w:type="dxa"/>
          </w:tcPr>
          <w:p w14:paraId="2DBB2D1E" w14:textId="77777777" w:rsidR="00EC0E17" w:rsidRPr="00944DFC" w:rsidRDefault="00EC0E17" w:rsidP="00EC0E17">
            <w:pPr>
              <w:rPr>
                <w:rFonts w:ascii="Garamond" w:hAnsi="Garamond"/>
              </w:rPr>
            </w:pPr>
          </w:p>
        </w:tc>
        <w:tc>
          <w:tcPr>
            <w:tcW w:w="584" w:type="dxa"/>
          </w:tcPr>
          <w:p w14:paraId="00BE9DE3" w14:textId="77777777" w:rsidR="00EC0E17" w:rsidRPr="00944DFC" w:rsidRDefault="00EC0E17" w:rsidP="00EC0E17">
            <w:pPr>
              <w:rPr>
                <w:rFonts w:ascii="Garamond" w:hAnsi="Garamond"/>
              </w:rPr>
            </w:pPr>
          </w:p>
        </w:tc>
        <w:tc>
          <w:tcPr>
            <w:tcW w:w="585" w:type="dxa"/>
          </w:tcPr>
          <w:p w14:paraId="2BBBB39B" w14:textId="77777777" w:rsidR="00EC0E17" w:rsidRPr="00944DFC" w:rsidRDefault="00EC0E17" w:rsidP="00EC0E17">
            <w:pPr>
              <w:rPr>
                <w:rFonts w:ascii="Garamond" w:hAnsi="Garamond"/>
              </w:rPr>
            </w:pPr>
          </w:p>
        </w:tc>
        <w:tc>
          <w:tcPr>
            <w:tcW w:w="584" w:type="dxa"/>
          </w:tcPr>
          <w:p w14:paraId="5AE6063E" w14:textId="77777777" w:rsidR="00EC0E17" w:rsidRPr="00944DFC" w:rsidRDefault="00EC0E17" w:rsidP="00EC0E17">
            <w:pPr>
              <w:rPr>
                <w:rFonts w:ascii="Garamond" w:hAnsi="Garamond"/>
              </w:rPr>
            </w:pPr>
          </w:p>
        </w:tc>
        <w:tc>
          <w:tcPr>
            <w:tcW w:w="586" w:type="dxa"/>
          </w:tcPr>
          <w:p w14:paraId="458A620F" w14:textId="77777777" w:rsidR="00EC0E17" w:rsidRPr="00944DFC" w:rsidRDefault="00EC0E17" w:rsidP="00EC0E17">
            <w:pPr>
              <w:rPr>
                <w:rFonts w:ascii="Garamond" w:hAnsi="Garamond"/>
              </w:rPr>
            </w:pPr>
          </w:p>
        </w:tc>
        <w:tc>
          <w:tcPr>
            <w:tcW w:w="735" w:type="dxa"/>
            <w:shd w:val="clear" w:color="auto" w:fill="FFFFFF" w:themeFill="background1"/>
          </w:tcPr>
          <w:p w14:paraId="68E0C066" w14:textId="77777777" w:rsidR="00EC0E17" w:rsidRPr="00944DFC" w:rsidRDefault="00EC0E17" w:rsidP="00EC0E17">
            <w:pPr>
              <w:rPr>
                <w:rFonts w:ascii="Garamond" w:hAnsi="Garamond"/>
              </w:rPr>
            </w:pPr>
          </w:p>
        </w:tc>
      </w:tr>
      <w:tr w:rsidR="00EC0E17" w:rsidRPr="00944DFC" w14:paraId="72865978" w14:textId="77777777" w:rsidTr="008E2ADC">
        <w:trPr>
          <w:trHeight w:val="293"/>
        </w:trPr>
        <w:tc>
          <w:tcPr>
            <w:tcW w:w="4465" w:type="dxa"/>
            <w:vAlign w:val="center"/>
          </w:tcPr>
          <w:p w14:paraId="6558382B" w14:textId="7FEA1393" w:rsidR="00EC0E17" w:rsidRPr="00944DFC" w:rsidRDefault="006F25FC" w:rsidP="00944DFC">
            <w:pPr>
              <w:pStyle w:val="Header"/>
              <w:numPr>
                <w:ilvl w:val="0"/>
                <w:numId w:val="1"/>
              </w:numPr>
              <w:tabs>
                <w:tab w:val="clear" w:pos="4320"/>
                <w:tab w:val="clear" w:pos="8640"/>
              </w:tabs>
              <w:rPr>
                <w:rFonts w:ascii="Garamond" w:hAnsi="Garamond"/>
                <w:szCs w:val="20"/>
              </w:rPr>
            </w:pPr>
            <w:r w:rsidRPr="00944DFC">
              <w:rPr>
                <w:rFonts w:ascii="Garamond" w:hAnsi="Garamond"/>
                <w:szCs w:val="20"/>
              </w:rPr>
              <w:t>…u</w:t>
            </w:r>
            <w:r w:rsidR="00EC0E17" w:rsidRPr="00944DFC">
              <w:rPr>
                <w:rFonts w:ascii="Garamond" w:hAnsi="Garamond"/>
                <w:szCs w:val="20"/>
              </w:rPr>
              <w:t xml:space="preserve">se </w:t>
            </w:r>
            <w:r w:rsidR="00944DFC">
              <w:rPr>
                <w:rFonts w:ascii="Garamond" w:hAnsi="Garamond"/>
                <w:szCs w:val="20"/>
              </w:rPr>
              <w:t>reflective listening</w:t>
            </w:r>
            <w:r w:rsidR="00EC0E17" w:rsidRPr="00944DFC">
              <w:rPr>
                <w:rFonts w:ascii="Garamond" w:hAnsi="Garamond"/>
                <w:szCs w:val="20"/>
              </w:rPr>
              <w:t xml:space="preserve">? </w:t>
            </w:r>
            <w:r w:rsidR="00D42043">
              <w:rPr>
                <w:rFonts w:ascii="Garamond" w:hAnsi="Garamond"/>
                <w:szCs w:val="20"/>
              </w:rPr>
              <w:t xml:space="preserve"> (providing simple and complex reflections)</w:t>
            </w:r>
          </w:p>
        </w:tc>
        <w:tc>
          <w:tcPr>
            <w:tcW w:w="4208" w:type="dxa"/>
            <w:gridSpan w:val="2"/>
          </w:tcPr>
          <w:p w14:paraId="046FB9A5" w14:textId="77777777" w:rsidR="00EC0E17" w:rsidRPr="00944DFC" w:rsidRDefault="00EC0E17" w:rsidP="00EC0E17">
            <w:pPr>
              <w:rPr>
                <w:rFonts w:ascii="Garamond" w:hAnsi="Garamond"/>
              </w:rPr>
            </w:pPr>
          </w:p>
        </w:tc>
        <w:tc>
          <w:tcPr>
            <w:tcW w:w="584" w:type="dxa"/>
          </w:tcPr>
          <w:p w14:paraId="4D319142" w14:textId="77777777" w:rsidR="00EC0E17" w:rsidRPr="00944DFC" w:rsidRDefault="00EC0E17" w:rsidP="00EC0E17">
            <w:pPr>
              <w:rPr>
                <w:rFonts w:ascii="Garamond" w:hAnsi="Garamond"/>
              </w:rPr>
            </w:pPr>
          </w:p>
        </w:tc>
        <w:tc>
          <w:tcPr>
            <w:tcW w:w="585" w:type="dxa"/>
          </w:tcPr>
          <w:p w14:paraId="019E722A" w14:textId="77777777" w:rsidR="00EC0E17" w:rsidRPr="00944DFC" w:rsidRDefault="00EC0E17" w:rsidP="00EC0E17">
            <w:pPr>
              <w:rPr>
                <w:rFonts w:ascii="Garamond" w:hAnsi="Garamond"/>
              </w:rPr>
            </w:pPr>
          </w:p>
        </w:tc>
        <w:tc>
          <w:tcPr>
            <w:tcW w:w="584" w:type="dxa"/>
          </w:tcPr>
          <w:p w14:paraId="368E58ED" w14:textId="77777777" w:rsidR="00EC0E17" w:rsidRPr="00944DFC" w:rsidRDefault="00EC0E17" w:rsidP="00EC0E17">
            <w:pPr>
              <w:rPr>
                <w:rFonts w:ascii="Garamond" w:hAnsi="Garamond"/>
              </w:rPr>
            </w:pPr>
          </w:p>
        </w:tc>
        <w:tc>
          <w:tcPr>
            <w:tcW w:w="584" w:type="dxa"/>
          </w:tcPr>
          <w:p w14:paraId="0DF64143" w14:textId="77777777" w:rsidR="00EC0E17" w:rsidRPr="00944DFC" w:rsidRDefault="00EC0E17" w:rsidP="00EC0E17">
            <w:pPr>
              <w:rPr>
                <w:rFonts w:ascii="Garamond" w:hAnsi="Garamond"/>
              </w:rPr>
            </w:pPr>
          </w:p>
        </w:tc>
        <w:tc>
          <w:tcPr>
            <w:tcW w:w="585" w:type="dxa"/>
          </w:tcPr>
          <w:p w14:paraId="3B325905" w14:textId="77777777" w:rsidR="00EC0E17" w:rsidRPr="00944DFC" w:rsidRDefault="00EC0E17" w:rsidP="00EC0E17">
            <w:pPr>
              <w:rPr>
                <w:rFonts w:ascii="Garamond" w:hAnsi="Garamond"/>
              </w:rPr>
            </w:pPr>
          </w:p>
        </w:tc>
        <w:tc>
          <w:tcPr>
            <w:tcW w:w="584" w:type="dxa"/>
          </w:tcPr>
          <w:p w14:paraId="158DD8B4" w14:textId="77777777" w:rsidR="00EC0E17" w:rsidRPr="00944DFC" w:rsidRDefault="00EC0E17" w:rsidP="00EC0E17">
            <w:pPr>
              <w:rPr>
                <w:rFonts w:ascii="Garamond" w:hAnsi="Garamond"/>
              </w:rPr>
            </w:pPr>
          </w:p>
        </w:tc>
        <w:tc>
          <w:tcPr>
            <w:tcW w:w="586" w:type="dxa"/>
          </w:tcPr>
          <w:p w14:paraId="7DBF3A98" w14:textId="77777777" w:rsidR="00EC0E17" w:rsidRPr="00944DFC" w:rsidRDefault="00EC0E17" w:rsidP="00EC0E17">
            <w:pPr>
              <w:rPr>
                <w:rFonts w:ascii="Garamond" w:hAnsi="Garamond"/>
              </w:rPr>
            </w:pPr>
          </w:p>
        </w:tc>
        <w:tc>
          <w:tcPr>
            <w:tcW w:w="735" w:type="dxa"/>
            <w:shd w:val="clear" w:color="auto" w:fill="FFFFFF" w:themeFill="background1"/>
          </w:tcPr>
          <w:p w14:paraId="2C37C4D1" w14:textId="77777777" w:rsidR="00EC0E17" w:rsidRPr="00944DFC" w:rsidRDefault="00EC0E17" w:rsidP="00EC0E17">
            <w:pPr>
              <w:rPr>
                <w:rFonts w:ascii="Garamond" w:hAnsi="Garamond"/>
              </w:rPr>
            </w:pPr>
          </w:p>
        </w:tc>
      </w:tr>
      <w:tr w:rsidR="00EC0E17" w:rsidRPr="00944DFC" w14:paraId="0B984AE0" w14:textId="77777777" w:rsidTr="008E2ADC">
        <w:trPr>
          <w:trHeight w:val="293"/>
        </w:trPr>
        <w:tc>
          <w:tcPr>
            <w:tcW w:w="4465" w:type="dxa"/>
            <w:vAlign w:val="center"/>
          </w:tcPr>
          <w:p w14:paraId="27233EBD" w14:textId="18D834FC" w:rsidR="00EC0E17" w:rsidRPr="00944DFC" w:rsidRDefault="006F25FC" w:rsidP="00EC0E17">
            <w:pPr>
              <w:pStyle w:val="Header"/>
              <w:numPr>
                <w:ilvl w:val="0"/>
                <w:numId w:val="1"/>
              </w:numPr>
              <w:tabs>
                <w:tab w:val="clear" w:pos="4320"/>
                <w:tab w:val="clear" w:pos="8640"/>
              </w:tabs>
              <w:rPr>
                <w:rFonts w:ascii="Garamond" w:hAnsi="Garamond"/>
                <w:szCs w:val="20"/>
              </w:rPr>
            </w:pPr>
            <w:r w:rsidRPr="00944DFC">
              <w:rPr>
                <w:rFonts w:ascii="Garamond" w:hAnsi="Garamond"/>
                <w:szCs w:val="20"/>
              </w:rPr>
              <w:t>…</w:t>
            </w:r>
            <w:r w:rsidR="00D10C02">
              <w:rPr>
                <w:rFonts w:ascii="Garamond" w:hAnsi="Garamond"/>
                <w:szCs w:val="20"/>
              </w:rPr>
              <w:t>express empathy/warmth/a</w:t>
            </w:r>
            <w:r w:rsidR="00EC0E17" w:rsidRPr="00944DFC">
              <w:rPr>
                <w:rFonts w:ascii="Garamond" w:hAnsi="Garamond"/>
                <w:szCs w:val="20"/>
              </w:rPr>
              <w:t>cceptance?</w:t>
            </w:r>
          </w:p>
        </w:tc>
        <w:tc>
          <w:tcPr>
            <w:tcW w:w="4208" w:type="dxa"/>
            <w:gridSpan w:val="2"/>
          </w:tcPr>
          <w:p w14:paraId="0E2AB31A" w14:textId="77777777" w:rsidR="00EC0E17" w:rsidRPr="00944DFC" w:rsidRDefault="00EC0E17" w:rsidP="00EC0E17">
            <w:pPr>
              <w:rPr>
                <w:rFonts w:ascii="Garamond" w:hAnsi="Garamond"/>
              </w:rPr>
            </w:pPr>
          </w:p>
        </w:tc>
        <w:tc>
          <w:tcPr>
            <w:tcW w:w="584" w:type="dxa"/>
          </w:tcPr>
          <w:p w14:paraId="1725A924" w14:textId="77777777" w:rsidR="00EC0E17" w:rsidRPr="00944DFC" w:rsidRDefault="00EC0E17" w:rsidP="00EC0E17">
            <w:pPr>
              <w:rPr>
                <w:rFonts w:ascii="Garamond" w:hAnsi="Garamond"/>
              </w:rPr>
            </w:pPr>
          </w:p>
        </w:tc>
        <w:tc>
          <w:tcPr>
            <w:tcW w:w="585" w:type="dxa"/>
          </w:tcPr>
          <w:p w14:paraId="1AD68280" w14:textId="77777777" w:rsidR="00EC0E17" w:rsidRPr="00944DFC" w:rsidRDefault="00EC0E17" w:rsidP="00EC0E17">
            <w:pPr>
              <w:rPr>
                <w:rFonts w:ascii="Garamond" w:hAnsi="Garamond"/>
              </w:rPr>
            </w:pPr>
          </w:p>
        </w:tc>
        <w:tc>
          <w:tcPr>
            <w:tcW w:w="584" w:type="dxa"/>
          </w:tcPr>
          <w:p w14:paraId="325939B9" w14:textId="77777777" w:rsidR="00EC0E17" w:rsidRPr="00944DFC" w:rsidRDefault="00EC0E17" w:rsidP="00EC0E17">
            <w:pPr>
              <w:rPr>
                <w:rFonts w:ascii="Garamond" w:hAnsi="Garamond"/>
              </w:rPr>
            </w:pPr>
          </w:p>
        </w:tc>
        <w:tc>
          <w:tcPr>
            <w:tcW w:w="584" w:type="dxa"/>
          </w:tcPr>
          <w:p w14:paraId="24084427" w14:textId="77777777" w:rsidR="00EC0E17" w:rsidRPr="00944DFC" w:rsidRDefault="00EC0E17" w:rsidP="00EC0E17">
            <w:pPr>
              <w:rPr>
                <w:rFonts w:ascii="Garamond" w:hAnsi="Garamond"/>
              </w:rPr>
            </w:pPr>
          </w:p>
        </w:tc>
        <w:tc>
          <w:tcPr>
            <w:tcW w:w="585" w:type="dxa"/>
          </w:tcPr>
          <w:p w14:paraId="6C2B4CC1" w14:textId="77777777" w:rsidR="00EC0E17" w:rsidRPr="00944DFC" w:rsidRDefault="00EC0E17" w:rsidP="00EC0E17">
            <w:pPr>
              <w:rPr>
                <w:rFonts w:ascii="Garamond" w:hAnsi="Garamond"/>
              </w:rPr>
            </w:pPr>
          </w:p>
        </w:tc>
        <w:tc>
          <w:tcPr>
            <w:tcW w:w="584" w:type="dxa"/>
          </w:tcPr>
          <w:p w14:paraId="542C77FB" w14:textId="77777777" w:rsidR="00EC0E17" w:rsidRPr="00944DFC" w:rsidRDefault="00EC0E17" w:rsidP="00EC0E17">
            <w:pPr>
              <w:rPr>
                <w:rFonts w:ascii="Garamond" w:hAnsi="Garamond"/>
              </w:rPr>
            </w:pPr>
          </w:p>
        </w:tc>
        <w:tc>
          <w:tcPr>
            <w:tcW w:w="586" w:type="dxa"/>
          </w:tcPr>
          <w:p w14:paraId="4903B95E" w14:textId="77777777" w:rsidR="00EC0E17" w:rsidRPr="00944DFC" w:rsidRDefault="00EC0E17" w:rsidP="00EC0E17">
            <w:pPr>
              <w:rPr>
                <w:rFonts w:ascii="Garamond" w:hAnsi="Garamond"/>
              </w:rPr>
            </w:pPr>
          </w:p>
        </w:tc>
        <w:tc>
          <w:tcPr>
            <w:tcW w:w="735" w:type="dxa"/>
            <w:shd w:val="clear" w:color="auto" w:fill="FFFFFF" w:themeFill="background1"/>
          </w:tcPr>
          <w:p w14:paraId="2EEB152E" w14:textId="77777777" w:rsidR="00EC0E17" w:rsidRPr="00944DFC" w:rsidRDefault="00EC0E17" w:rsidP="00EC0E17">
            <w:pPr>
              <w:rPr>
                <w:rFonts w:ascii="Garamond" w:hAnsi="Garamond"/>
              </w:rPr>
            </w:pPr>
          </w:p>
        </w:tc>
      </w:tr>
      <w:tr w:rsidR="00EC0E17" w:rsidRPr="00944DFC" w14:paraId="1071D42B" w14:textId="77777777" w:rsidTr="008E2ADC">
        <w:trPr>
          <w:trHeight w:val="293"/>
        </w:trPr>
        <w:tc>
          <w:tcPr>
            <w:tcW w:w="4465" w:type="dxa"/>
            <w:vAlign w:val="center"/>
          </w:tcPr>
          <w:p w14:paraId="6C7D1996" w14:textId="20AB07D7" w:rsidR="00EC0E17" w:rsidRPr="00944DFC" w:rsidRDefault="006F25FC" w:rsidP="00EC0E17">
            <w:pPr>
              <w:pStyle w:val="Header"/>
              <w:numPr>
                <w:ilvl w:val="0"/>
                <w:numId w:val="1"/>
              </w:numPr>
              <w:tabs>
                <w:tab w:val="clear" w:pos="4320"/>
                <w:tab w:val="clear" w:pos="8640"/>
              </w:tabs>
              <w:rPr>
                <w:rFonts w:ascii="Garamond" w:hAnsi="Garamond"/>
                <w:szCs w:val="20"/>
              </w:rPr>
            </w:pPr>
            <w:r w:rsidRPr="00944DFC">
              <w:rPr>
                <w:rFonts w:ascii="Garamond" w:hAnsi="Garamond"/>
                <w:szCs w:val="20"/>
              </w:rPr>
              <w:t>…a</w:t>
            </w:r>
            <w:r w:rsidR="00EC0E17" w:rsidRPr="00944DFC">
              <w:rPr>
                <w:rFonts w:ascii="Garamond" w:hAnsi="Garamond"/>
                <w:szCs w:val="20"/>
              </w:rPr>
              <w:t>ffirm &amp; build efficacy by affirming effort, commitment, and attempts?</w:t>
            </w:r>
          </w:p>
        </w:tc>
        <w:tc>
          <w:tcPr>
            <w:tcW w:w="4208" w:type="dxa"/>
            <w:gridSpan w:val="2"/>
          </w:tcPr>
          <w:p w14:paraId="164B81C3" w14:textId="77777777" w:rsidR="00EC0E17" w:rsidRPr="00944DFC" w:rsidRDefault="00EC0E17" w:rsidP="00EC0E17">
            <w:pPr>
              <w:rPr>
                <w:rFonts w:ascii="Garamond" w:hAnsi="Garamond"/>
              </w:rPr>
            </w:pPr>
          </w:p>
        </w:tc>
        <w:tc>
          <w:tcPr>
            <w:tcW w:w="584" w:type="dxa"/>
          </w:tcPr>
          <w:p w14:paraId="69BDC977" w14:textId="77777777" w:rsidR="00EC0E17" w:rsidRPr="00944DFC" w:rsidRDefault="00EC0E17" w:rsidP="00EC0E17">
            <w:pPr>
              <w:rPr>
                <w:rFonts w:ascii="Garamond" w:hAnsi="Garamond"/>
              </w:rPr>
            </w:pPr>
          </w:p>
        </w:tc>
        <w:tc>
          <w:tcPr>
            <w:tcW w:w="585" w:type="dxa"/>
          </w:tcPr>
          <w:p w14:paraId="30E6B9D7" w14:textId="77777777" w:rsidR="00EC0E17" w:rsidRPr="00944DFC" w:rsidRDefault="00EC0E17" w:rsidP="00EC0E17">
            <w:pPr>
              <w:rPr>
                <w:rFonts w:ascii="Garamond" w:hAnsi="Garamond"/>
              </w:rPr>
            </w:pPr>
          </w:p>
        </w:tc>
        <w:tc>
          <w:tcPr>
            <w:tcW w:w="584" w:type="dxa"/>
          </w:tcPr>
          <w:p w14:paraId="1E743E41" w14:textId="77777777" w:rsidR="00EC0E17" w:rsidRPr="00944DFC" w:rsidRDefault="00EC0E17" w:rsidP="00EC0E17">
            <w:pPr>
              <w:rPr>
                <w:rFonts w:ascii="Garamond" w:hAnsi="Garamond"/>
              </w:rPr>
            </w:pPr>
          </w:p>
        </w:tc>
        <w:tc>
          <w:tcPr>
            <w:tcW w:w="584" w:type="dxa"/>
          </w:tcPr>
          <w:p w14:paraId="6C851296" w14:textId="77777777" w:rsidR="00EC0E17" w:rsidRPr="00944DFC" w:rsidRDefault="00EC0E17" w:rsidP="00EC0E17">
            <w:pPr>
              <w:rPr>
                <w:rFonts w:ascii="Garamond" w:hAnsi="Garamond"/>
              </w:rPr>
            </w:pPr>
          </w:p>
        </w:tc>
        <w:tc>
          <w:tcPr>
            <w:tcW w:w="585" w:type="dxa"/>
          </w:tcPr>
          <w:p w14:paraId="4826EF91" w14:textId="77777777" w:rsidR="00EC0E17" w:rsidRPr="00944DFC" w:rsidRDefault="00EC0E17" w:rsidP="00EC0E17">
            <w:pPr>
              <w:rPr>
                <w:rFonts w:ascii="Garamond" w:hAnsi="Garamond"/>
              </w:rPr>
            </w:pPr>
          </w:p>
        </w:tc>
        <w:tc>
          <w:tcPr>
            <w:tcW w:w="584" w:type="dxa"/>
          </w:tcPr>
          <w:p w14:paraId="18C156E2" w14:textId="77777777" w:rsidR="00EC0E17" w:rsidRPr="00944DFC" w:rsidRDefault="00EC0E17" w:rsidP="00EC0E17">
            <w:pPr>
              <w:rPr>
                <w:rFonts w:ascii="Garamond" w:hAnsi="Garamond"/>
              </w:rPr>
            </w:pPr>
          </w:p>
        </w:tc>
        <w:tc>
          <w:tcPr>
            <w:tcW w:w="586" w:type="dxa"/>
          </w:tcPr>
          <w:p w14:paraId="4C2EE156" w14:textId="77777777" w:rsidR="00EC0E17" w:rsidRPr="00944DFC" w:rsidRDefault="00EC0E17" w:rsidP="00EC0E17">
            <w:pPr>
              <w:rPr>
                <w:rFonts w:ascii="Garamond" w:hAnsi="Garamond"/>
              </w:rPr>
            </w:pPr>
          </w:p>
        </w:tc>
        <w:tc>
          <w:tcPr>
            <w:tcW w:w="735" w:type="dxa"/>
            <w:shd w:val="clear" w:color="auto" w:fill="FFFFFF" w:themeFill="background1"/>
          </w:tcPr>
          <w:p w14:paraId="3D8773CA" w14:textId="77777777" w:rsidR="00EC0E17" w:rsidRPr="00944DFC" w:rsidRDefault="00EC0E17" w:rsidP="00EC0E17">
            <w:pPr>
              <w:rPr>
                <w:rFonts w:ascii="Garamond" w:hAnsi="Garamond"/>
              </w:rPr>
            </w:pPr>
          </w:p>
        </w:tc>
      </w:tr>
      <w:tr w:rsidR="00EC0E17" w:rsidRPr="00944DFC" w14:paraId="0C25C7A4" w14:textId="77777777" w:rsidTr="008E2ADC">
        <w:trPr>
          <w:trHeight w:val="293"/>
        </w:trPr>
        <w:tc>
          <w:tcPr>
            <w:tcW w:w="4465" w:type="dxa"/>
            <w:vAlign w:val="center"/>
          </w:tcPr>
          <w:p w14:paraId="79E5298B" w14:textId="2C149C2E" w:rsidR="00EC0E17" w:rsidRPr="00944DFC" w:rsidRDefault="006F25FC" w:rsidP="007F7987">
            <w:pPr>
              <w:pStyle w:val="Header"/>
              <w:numPr>
                <w:ilvl w:val="0"/>
                <w:numId w:val="1"/>
              </w:numPr>
              <w:tabs>
                <w:tab w:val="clear" w:pos="4320"/>
                <w:tab w:val="clear" w:pos="8640"/>
              </w:tabs>
              <w:rPr>
                <w:rFonts w:ascii="Garamond" w:hAnsi="Garamond"/>
                <w:szCs w:val="20"/>
              </w:rPr>
            </w:pPr>
            <w:r w:rsidRPr="00944DFC">
              <w:rPr>
                <w:rFonts w:ascii="Garamond" w:hAnsi="Garamond"/>
                <w:szCs w:val="20"/>
              </w:rPr>
              <w:t>…r</w:t>
            </w:r>
            <w:r w:rsidR="00EC0E17" w:rsidRPr="00944DFC">
              <w:rPr>
                <w:rFonts w:ascii="Garamond" w:hAnsi="Garamond"/>
                <w:szCs w:val="20"/>
              </w:rPr>
              <w:t xml:space="preserve">espond appropriately to </w:t>
            </w:r>
            <w:r w:rsidR="007F7987" w:rsidRPr="00944DFC">
              <w:rPr>
                <w:rFonts w:ascii="Garamond" w:hAnsi="Garamond"/>
                <w:szCs w:val="20"/>
              </w:rPr>
              <w:t>glaucoma patient</w:t>
            </w:r>
            <w:r w:rsidR="00EC0E17" w:rsidRPr="00944DFC">
              <w:rPr>
                <w:rFonts w:ascii="Garamond" w:hAnsi="Garamond"/>
                <w:szCs w:val="20"/>
              </w:rPr>
              <w:t>’s affect and stated emotions?</w:t>
            </w:r>
          </w:p>
        </w:tc>
        <w:tc>
          <w:tcPr>
            <w:tcW w:w="4208" w:type="dxa"/>
            <w:gridSpan w:val="2"/>
          </w:tcPr>
          <w:p w14:paraId="6777B4FA" w14:textId="77777777" w:rsidR="00EC0E17" w:rsidRPr="00944DFC" w:rsidRDefault="00EC0E17" w:rsidP="00EC0E17">
            <w:pPr>
              <w:rPr>
                <w:rFonts w:ascii="Garamond" w:hAnsi="Garamond"/>
              </w:rPr>
            </w:pPr>
          </w:p>
        </w:tc>
        <w:tc>
          <w:tcPr>
            <w:tcW w:w="584" w:type="dxa"/>
          </w:tcPr>
          <w:p w14:paraId="7666C1D8" w14:textId="77777777" w:rsidR="00EC0E17" w:rsidRPr="00944DFC" w:rsidRDefault="00EC0E17" w:rsidP="00EC0E17">
            <w:pPr>
              <w:rPr>
                <w:rFonts w:ascii="Garamond" w:hAnsi="Garamond"/>
              </w:rPr>
            </w:pPr>
          </w:p>
        </w:tc>
        <w:tc>
          <w:tcPr>
            <w:tcW w:w="585" w:type="dxa"/>
          </w:tcPr>
          <w:p w14:paraId="5F27724E" w14:textId="77777777" w:rsidR="00EC0E17" w:rsidRPr="00944DFC" w:rsidRDefault="00EC0E17" w:rsidP="00EC0E17">
            <w:pPr>
              <w:rPr>
                <w:rFonts w:ascii="Garamond" w:hAnsi="Garamond"/>
              </w:rPr>
            </w:pPr>
          </w:p>
        </w:tc>
        <w:tc>
          <w:tcPr>
            <w:tcW w:w="584" w:type="dxa"/>
          </w:tcPr>
          <w:p w14:paraId="0758F77A" w14:textId="77777777" w:rsidR="00EC0E17" w:rsidRPr="00944DFC" w:rsidRDefault="00EC0E17" w:rsidP="00EC0E17">
            <w:pPr>
              <w:rPr>
                <w:rFonts w:ascii="Garamond" w:hAnsi="Garamond"/>
              </w:rPr>
            </w:pPr>
          </w:p>
        </w:tc>
        <w:tc>
          <w:tcPr>
            <w:tcW w:w="584" w:type="dxa"/>
          </w:tcPr>
          <w:p w14:paraId="7B1AAE53" w14:textId="77777777" w:rsidR="00EC0E17" w:rsidRPr="00944DFC" w:rsidRDefault="00EC0E17" w:rsidP="00EC0E17">
            <w:pPr>
              <w:rPr>
                <w:rFonts w:ascii="Garamond" w:hAnsi="Garamond"/>
              </w:rPr>
            </w:pPr>
          </w:p>
        </w:tc>
        <w:tc>
          <w:tcPr>
            <w:tcW w:w="585" w:type="dxa"/>
          </w:tcPr>
          <w:p w14:paraId="499EB065" w14:textId="77777777" w:rsidR="00EC0E17" w:rsidRPr="00944DFC" w:rsidRDefault="00EC0E17" w:rsidP="00EC0E17">
            <w:pPr>
              <w:rPr>
                <w:rFonts w:ascii="Garamond" w:hAnsi="Garamond"/>
              </w:rPr>
            </w:pPr>
          </w:p>
        </w:tc>
        <w:tc>
          <w:tcPr>
            <w:tcW w:w="584" w:type="dxa"/>
          </w:tcPr>
          <w:p w14:paraId="67E1F179" w14:textId="77777777" w:rsidR="00EC0E17" w:rsidRPr="00944DFC" w:rsidRDefault="00EC0E17" w:rsidP="00EC0E17">
            <w:pPr>
              <w:rPr>
                <w:rFonts w:ascii="Garamond" w:hAnsi="Garamond"/>
              </w:rPr>
            </w:pPr>
          </w:p>
        </w:tc>
        <w:tc>
          <w:tcPr>
            <w:tcW w:w="586" w:type="dxa"/>
          </w:tcPr>
          <w:p w14:paraId="61F9A68A" w14:textId="77777777" w:rsidR="00EC0E17" w:rsidRPr="00944DFC" w:rsidRDefault="00EC0E17" w:rsidP="00EC0E17">
            <w:pPr>
              <w:rPr>
                <w:rFonts w:ascii="Garamond" w:hAnsi="Garamond"/>
              </w:rPr>
            </w:pPr>
          </w:p>
        </w:tc>
        <w:tc>
          <w:tcPr>
            <w:tcW w:w="735" w:type="dxa"/>
            <w:shd w:val="clear" w:color="auto" w:fill="FFFFFF" w:themeFill="background1"/>
          </w:tcPr>
          <w:p w14:paraId="4176F870" w14:textId="77777777" w:rsidR="00EC0E17" w:rsidRPr="00944DFC" w:rsidRDefault="00EC0E17" w:rsidP="00EC0E17">
            <w:pPr>
              <w:rPr>
                <w:rFonts w:ascii="Garamond" w:hAnsi="Garamond"/>
              </w:rPr>
            </w:pPr>
          </w:p>
        </w:tc>
      </w:tr>
      <w:tr w:rsidR="007F7987" w:rsidRPr="00944DFC" w14:paraId="5113EFF4" w14:textId="77777777" w:rsidTr="008E2ADC">
        <w:trPr>
          <w:trHeight w:val="293"/>
        </w:trPr>
        <w:tc>
          <w:tcPr>
            <w:tcW w:w="4465" w:type="dxa"/>
            <w:vAlign w:val="center"/>
          </w:tcPr>
          <w:p w14:paraId="2B93D3CF" w14:textId="5F2C81CB" w:rsidR="007F7987" w:rsidRPr="00944DFC" w:rsidRDefault="00A14DAF" w:rsidP="007F7987">
            <w:pPr>
              <w:pStyle w:val="Header"/>
              <w:numPr>
                <w:ilvl w:val="0"/>
                <w:numId w:val="1"/>
              </w:numPr>
              <w:tabs>
                <w:tab w:val="clear" w:pos="4320"/>
                <w:tab w:val="clear" w:pos="8640"/>
              </w:tabs>
              <w:rPr>
                <w:rFonts w:ascii="Garamond" w:hAnsi="Garamond"/>
                <w:szCs w:val="20"/>
              </w:rPr>
            </w:pPr>
            <w:r w:rsidRPr="00944DFC">
              <w:rPr>
                <w:rFonts w:ascii="Garamond" w:hAnsi="Garamond"/>
                <w:szCs w:val="20"/>
              </w:rPr>
              <w:t>..avoid</w:t>
            </w:r>
            <w:r w:rsidR="007F7987" w:rsidRPr="00944DFC">
              <w:rPr>
                <w:rFonts w:ascii="Garamond" w:hAnsi="Garamond"/>
                <w:szCs w:val="20"/>
              </w:rPr>
              <w:t xml:space="preserve"> any judgmental statements about anything the glaucoma patient says?</w:t>
            </w:r>
          </w:p>
        </w:tc>
        <w:tc>
          <w:tcPr>
            <w:tcW w:w="4208" w:type="dxa"/>
            <w:gridSpan w:val="2"/>
          </w:tcPr>
          <w:p w14:paraId="613184D6" w14:textId="77777777" w:rsidR="007F7987" w:rsidRPr="00944DFC" w:rsidRDefault="007F7987" w:rsidP="00EC0E17">
            <w:pPr>
              <w:rPr>
                <w:rFonts w:ascii="Garamond" w:hAnsi="Garamond"/>
              </w:rPr>
            </w:pPr>
          </w:p>
        </w:tc>
        <w:tc>
          <w:tcPr>
            <w:tcW w:w="584" w:type="dxa"/>
          </w:tcPr>
          <w:p w14:paraId="43C20160" w14:textId="77777777" w:rsidR="007F7987" w:rsidRPr="00944DFC" w:rsidRDefault="007F7987" w:rsidP="00EC0E17">
            <w:pPr>
              <w:rPr>
                <w:rFonts w:ascii="Garamond" w:hAnsi="Garamond"/>
              </w:rPr>
            </w:pPr>
          </w:p>
        </w:tc>
        <w:tc>
          <w:tcPr>
            <w:tcW w:w="585" w:type="dxa"/>
          </w:tcPr>
          <w:p w14:paraId="04BB8E7B" w14:textId="77777777" w:rsidR="007F7987" w:rsidRPr="00944DFC" w:rsidRDefault="007F7987" w:rsidP="00EC0E17">
            <w:pPr>
              <w:rPr>
                <w:rFonts w:ascii="Garamond" w:hAnsi="Garamond"/>
              </w:rPr>
            </w:pPr>
          </w:p>
        </w:tc>
        <w:tc>
          <w:tcPr>
            <w:tcW w:w="584" w:type="dxa"/>
          </w:tcPr>
          <w:p w14:paraId="2A55A68E" w14:textId="77777777" w:rsidR="007F7987" w:rsidRPr="00944DFC" w:rsidRDefault="007F7987" w:rsidP="00EC0E17">
            <w:pPr>
              <w:rPr>
                <w:rFonts w:ascii="Garamond" w:hAnsi="Garamond"/>
              </w:rPr>
            </w:pPr>
          </w:p>
        </w:tc>
        <w:tc>
          <w:tcPr>
            <w:tcW w:w="584" w:type="dxa"/>
          </w:tcPr>
          <w:p w14:paraId="32E34CF6" w14:textId="77777777" w:rsidR="007F7987" w:rsidRPr="00944DFC" w:rsidRDefault="007F7987" w:rsidP="00EC0E17">
            <w:pPr>
              <w:rPr>
                <w:rFonts w:ascii="Garamond" w:hAnsi="Garamond"/>
              </w:rPr>
            </w:pPr>
          </w:p>
        </w:tc>
        <w:tc>
          <w:tcPr>
            <w:tcW w:w="585" w:type="dxa"/>
          </w:tcPr>
          <w:p w14:paraId="550C35C2" w14:textId="77777777" w:rsidR="007F7987" w:rsidRPr="00944DFC" w:rsidRDefault="007F7987" w:rsidP="00EC0E17">
            <w:pPr>
              <w:rPr>
                <w:rFonts w:ascii="Garamond" w:hAnsi="Garamond"/>
              </w:rPr>
            </w:pPr>
          </w:p>
        </w:tc>
        <w:tc>
          <w:tcPr>
            <w:tcW w:w="584" w:type="dxa"/>
          </w:tcPr>
          <w:p w14:paraId="50773CC0" w14:textId="77777777" w:rsidR="007F7987" w:rsidRPr="00944DFC" w:rsidRDefault="007F7987" w:rsidP="00EC0E17">
            <w:pPr>
              <w:rPr>
                <w:rFonts w:ascii="Garamond" w:hAnsi="Garamond"/>
              </w:rPr>
            </w:pPr>
          </w:p>
        </w:tc>
        <w:tc>
          <w:tcPr>
            <w:tcW w:w="586" w:type="dxa"/>
          </w:tcPr>
          <w:p w14:paraId="09627376" w14:textId="77777777" w:rsidR="007F7987" w:rsidRPr="00944DFC" w:rsidRDefault="007F7987" w:rsidP="00EC0E17">
            <w:pPr>
              <w:rPr>
                <w:rFonts w:ascii="Garamond" w:hAnsi="Garamond"/>
              </w:rPr>
            </w:pPr>
          </w:p>
        </w:tc>
        <w:tc>
          <w:tcPr>
            <w:tcW w:w="735" w:type="dxa"/>
            <w:shd w:val="clear" w:color="auto" w:fill="FFFFFF" w:themeFill="background1"/>
          </w:tcPr>
          <w:p w14:paraId="20F423F3" w14:textId="77777777" w:rsidR="007F7987" w:rsidRPr="00944DFC" w:rsidRDefault="007F7987" w:rsidP="00EC0E17">
            <w:pPr>
              <w:rPr>
                <w:rFonts w:ascii="Garamond" w:hAnsi="Garamond"/>
              </w:rPr>
            </w:pPr>
          </w:p>
        </w:tc>
      </w:tr>
      <w:tr w:rsidR="007F7987" w:rsidRPr="00944DFC" w14:paraId="7FB17C32" w14:textId="77777777" w:rsidTr="008E2ADC">
        <w:trPr>
          <w:trHeight w:val="293"/>
        </w:trPr>
        <w:tc>
          <w:tcPr>
            <w:tcW w:w="4465" w:type="dxa"/>
            <w:vAlign w:val="center"/>
          </w:tcPr>
          <w:p w14:paraId="04E932D8" w14:textId="47E95752" w:rsidR="007F7987" w:rsidRPr="00944DFC" w:rsidRDefault="00A14DAF" w:rsidP="00FB6511">
            <w:pPr>
              <w:pStyle w:val="ListParagraph"/>
              <w:numPr>
                <w:ilvl w:val="0"/>
                <w:numId w:val="1"/>
              </w:numPr>
              <w:rPr>
                <w:rFonts w:ascii="Garamond" w:hAnsi="Garamond"/>
                <w:szCs w:val="20"/>
              </w:rPr>
            </w:pPr>
            <w:r w:rsidRPr="00944DFC">
              <w:rPr>
                <w:rFonts w:ascii="Garamond" w:hAnsi="Garamond"/>
                <w:szCs w:val="20"/>
              </w:rPr>
              <w:t>…a</w:t>
            </w:r>
            <w:r w:rsidR="00FB6511" w:rsidRPr="00944DFC">
              <w:rPr>
                <w:rFonts w:ascii="Garamond" w:hAnsi="Garamond"/>
                <w:szCs w:val="20"/>
              </w:rPr>
              <w:t>void providing unsolicited advice and/or information?</w:t>
            </w:r>
          </w:p>
        </w:tc>
        <w:tc>
          <w:tcPr>
            <w:tcW w:w="4208" w:type="dxa"/>
            <w:gridSpan w:val="2"/>
          </w:tcPr>
          <w:p w14:paraId="01503BB9" w14:textId="77777777" w:rsidR="007F7987" w:rsidRPr="00944DFC" w:rsidRDefault="007F7987" w:rsidP="00EC0E17">
            <w:pPr>
              <w:rPr>
                <w:rFonts w:ascii="Garamond" w:hAnsi="Garamond"/>
              </w:rPr>
            </w:pPr>
          </w:p>
        </w:tc>
        <w:tc>
          <w:tcPr>
            <w:tcW w:w="584" w:type="dxa"/>
          </w:tcPr>
          <w:p w14:paraId="7E0FE4F8" w14:textId="77777777" w:rsidR="007F7987" w:rsidRPr="00944DFC" w:rsidRDefault="007F7987" w:rsidP="00EC0E17">
            <w:pPr>
              <w:rPr>
                <w:rFonts w:ascii="Garamond" w:hAnsi="Garamond"/>
              </w:rPr>
            </w:pPr>
          </w:p>
        </w:tc>
        <w:tc>
          <w:tcPr>
            <w:tcW w:w="585" w:type="dxa"/>
          </w:tcPr>
          <w:p w14:paraId="42D00A36" w14:textId="77777777" w:rsidR="007F7987" w:rsidRPr="00944DFC" w:rsidRDefault="007F7987" w:rsidP="00EC0E17">
            <w:pPr>
              <w:rPr>
                <w:rFonts w:ascii="Garamond" w:hAnsi="Garamond"/>
              </w:rPr>
            </w:pPr>
          </w:p>
        </w:tc>
        <w:tc>
          <w:tcPr>
            <w:tcW w:w="584" w:type="dxa"/>
          </w:tcPr>
          <w:p w14:paraId="42249242" w14:textId="77777777" w:rsidR="007F7987" w:rsidRPr="00944DFC" w:rsidRDefault="007F7987" w:rsidP="00EC0E17">
            <w:pPr>
              <w:rPr>
                <w:rFonts w:ascii="Garamond" w:hAnsi="Garamond"/>
              </w:rPr>
            </w:pPr>
          </w:p>
        </w:tc>
        <w:tc>
          <w:tcPr>
            <w:tcW w:w="584" w:type="dxa"/>
          </w:tcPr>
          <w:p w14:paraId="100BC340" w14:textId="77777777" w:rsidR="007F7987" w:rsidRPr="00944DFC" w:rsidRDefault="007F7987" w:rsidP="00EC0E17">
            <w:pPr>
              <w:rPr>
                <w:rFonts w:ascii="Garamond" w:hAnsi="Garamond"/>
              </w:rPr>
            </w:pPr>
          </w:p>
        </w:tc>
        <w:tc>
          <w:tcPr>
            <w:tcW w:w="585" w:type="dxa"/>
          </w:tcPr>
          <w:p w14:paraId="2E4E167D" w14:textId="77777777" w:rsidR="007F7987" w:rsidRPr="00944DFC" w:rsidRDefault="007F7987" w:rsidP="00EC0E17">
            <w:pPr>
              <w:rPr>
                <w:rFonts w:ascii="Garamond" w:hAnsi="Garamond"/>
              </w:rPr>
            </w:pPr>
          </w:p>
        </w:tc>
        <w:tc>
          <w:tcPr>
            <w:tcW w:w="584" w:type="dxa"/>
          </w:tcPr>
          <w:p w14:paraId="04C181A5" w14:textId="77777777" w:rsidR="007F7987" w:rsidRPr="00944DFC" w:rsidRDefault="007F7987" w:rsidP="00EC0E17">
            <w:pPr>
              <w:rPr>
                <w:rFonts w:ascii="Garamond" w:hAnsi="Garamond"/>
              </w:rPr>
            </w:pPr>
          </w:p>
        </w:tc>
        <w:tc>
          <w:tcPr>
            <w:tcW w:w="586" w:type="dxa"/>
          </w:tcPr>
          <w:p w14:paraId="0E974E51" w14:textId="77777777" w:rsidR="007F7987" w:rsidRPr="00944DFC" w:rsidRDefault="007F7987" w:rsidP="00EC0E17">
            <w:pPr>
              <w:rPr>
                <w:rFonts w:ascii="Garamond" w:hAnsi="Garamond"/>
              </w:rPr>
            </w:pPr>
          </w:p>
        </w:tc>
        <w:tc>
          <w:tcPr>
            <w:tcW w:w="735" w:type="dxa"/>
            <w:shd w:val="clear" w:color="auto" w:fill="FFFFFF" w:themeFill="background1"/>
          </w:tcPr>
          <w:p w14:paraId="5DA435D1" w14:textId="77777777" w:rsidR="007F7987" w:rsidRPr="00944DFC" w:rsidRDefault="007F7987" w:rsidP="00EC0E17">
            <w:pPr>
              <w:rPr>
                <w:rFonts w:ascii="Garamond" w:hAnsi="Garamond"/>
              </w:rPr>
            </w:pPr>
          </w:p>
        </w:tc>
      </w:tr>
      <w:tr w:rsidR="00DF3089" w:rsidRPr="00944DFC" w14:paraId="2262C214" w14:textId="77777777" w:rsidTr="008E2ADC">
        <w:trPr>
          <w:trHeight w:val="293"/>
        </w:trPr>
        <w:tc>
          <w:tcPr>
            <w:tcW w:w="4465" w:type="dxa"/>
            <w:vAlign w:val="center"/>
          </w:tcPr>
          <w:p w14:paraId="71139AFA" w14:textId="280E1740" w:rsidR="00DF3089" w:rsidRPr="00944DFC" w:rsidRDefault="00DF3089" w:rsidP="00FB6511">
            <w:pPr>
              <w:pStyle w:val="ListParagraph"/>
              <w:numPr>
                <w:ilvl w:val="0"/>
                <w:numId w:val="1"/>
              </w:numPr>
              <w:rPr>
                <w:rFonts w:ascii="Garamond" w:hAnsi="Garamond"/>
                <w:szCs w:val="20"/>
              </w:rPr>
            </w:pPr>
            <w:r>
              <w:rPr>
                <w:rFonts w:ascii="Garamond" w:hAnsi="Garamond"/>
                <w:szCs w:val="20"/>
              </w:rPr>
              <w:t>…support patient autonomy (volition)</w:t>
            </w:r>
          </w:p>
        </w:tc>
        <w:tc>
          <w:tcPr>
            <w:tcW w:w="4208" w:type="dxa"/>
            <w:gridSpan w:val="2"/>
          </w:tcPr>
          <w:p w14:paraId="3399D52A" w14:textId="77777777" w:rsidR="00DF3089" w:rsidRDefault="00DF3089" w:rsidP="00EC0E17">
            <w:pPr>
              <w:rPr>
                <w:rFonts w:ascii="Garamond" w:hAnsi="Garamond"/>
              </w:rPr>
            </w:pPr>
          </w:p>
          <w:p w14:paraId="182D63EE" w14:textId="77777777" w:rsidR="00DF34EC" w:rsidRPr="00944DFC" w:rsidRDefault="00DF34EC" w:rsidP="00EC0E17">
            <w:pPr>
              <w:rPr>
                <w:rFonts w:ascii="Garamond" w:hAnsi="Garamond"/>
              </w:rPr>
            </w:pPr>
          </w:p>
        </w:tc>
        <w:tc>
          <w:tcPr>
            <w:tcW w:w="584" w:type="dxa"/>
          </w:tcPr>
          <w:p w14:paraId="205F65B9" w14:textId="77777777" w:rsidR="00DF3089" w:rsidRPr="00944DFC" w:rsidRDefault="00DF3089" w:rsidP="00EC0E17">
            <w:pPr>
              <w:rPr>
                <w:rFonts w:ascii="Garamond" w:hAnsi="Garamond"/>
              </w:rPr>
            </w:pPr>
          </w:p>
        </w:tc>
        <w:tc>
          <w:tcPr>
            <w:tcW w:w="585" w:type="dxa"/>
          </w:tcPr>
          <w:p w14:paraId="06CE2FE5" w14:textId="77777777" w:rsidR="00DF3089" w:rsidRPr="00944DFC" w:rsidRDefault="00DF3089" w:rsidP="00EC0E17">
            <w:pPr>
              <w:rPr>
                <w:rFonts w:ascii="Garamond" w:hAnsi="Garamond"/>
              </w:rPr>
            </w:pPr>
          </w:p>
        </w:tc>
        <w:tc>
          <w:tcPr>
            <w:tcW w:w="584" w:type="dxa"/>
          </w:tcPr>
          <w:p w14:paraId="2F1014D2" w14:textId="77777777" w:rsidR="00DF3089" w:rsidRPr="00944DFC" w:rsidRDefault="00DF3089" w:rsidP="00EC0E17">
            <w:pPr>
              <w:rPr>
                <w:rFonts w:ascii="Garamond" w:hAnsi="Garamond"/>
              </w:rPr>
            </w:pPr>
          </w:p>
        </w:tc>
        <w:tc>
          <w:tcPr>
            <w:tcW w:w="584" w:type="dxa"/>
          </w:tcPr>
          <w:p w14:paraId="16FB91B6" w14:textId="77777777" w:rsidR="00DF3089" w:rsidRPr="00944DFC" w:rsidRDefault="00DF3089" w:rsidP="00EC0E17">
            <w:pPr>
              <w:rPr>
                <w:rFonts w:ascii="Garamond" w:hAnsi="Garamond"/>
              </w:rPr>
            </w:pPr>
          </w:p>
        </w:tc>
        <w:tc>
          <w:tcPr>
            <w:tcW w:w="585" w:type="dxa"/>
          </w:tcPr>
          <w:p w14:paraId="4C11A94A" w14:textId="77777777" w:rsidR="00DF3089" w:rsidRPr="00944DFC" w:rsidRDefault="00DF3089" w:rsidP="00EC0E17">
            <w:pPr>
              <w:rPr>
                <w:rFonts w:ascii="Garamond" w:hAnsi="Garamond"/>
              </w:rPr>
            </w:pPr>
          </w:p>
        </w:tc>
        <w:tc>
          <w:tcPr>
            <w:tcW w:w="584" w:type="dxa"/>
          </w:tcPr>
          <w:p w14:paraId="5C98623C" w14:textId="77777777" w:rsidR="00DF3089" w:rsidRPr="00944DFC" w:rsidRDefault="00DF3089" w:rsidP="00EC0E17">
            <w:pPr>
              <w:rPr>
                <w:rFonts w:ascii="Garamond" w:hAnsi="Garamond"/>
              </w:rPr>
            </w:pPr>
          </w:p>
        </w:tc>
        <w:tc>
          <w:tcPr>
            <w:tcW w:w="586" w:type="dxa"/>
          </w:tcPr>
          <w:p w14:paraId="5CFD7648" w14:textId="77777777" w:rsidR="00DF3089" w:rsidRPr="00944DFC" w:rsidRDefault="00DF3089" w:rsidP="00EC0E17">
            <w:pPr>
              <w:rPr>
                <w:rFonts w:ascii="Garamond" w:hAnsi="Garamond"/>
              </w:rPr>
            </w:pPr>
          </w:p>
        </w:tc>
        <w:tc>
          <w:tcPr>
            <w:tcW w:w="735" w:type="dxa"/>
            <w:shd w:val="clear" w:color="auto" w:fill="FFFFFF" w:themeFill="background1"/>
          </w:tcPr>
          <w:p w14:paraId="02AF83DF" w14:textId="77777777" w:rsidR="00DF3089" w:rsidRPr="00944DFC" w:rsidRDefault="00DF3089" w:rsidP="00EC0E17">
            <w:pPr>
              <w:rPr>
                <w:rFonts w:ascii="Garamond" w:hAnsi="Garamond"/>
              </w:rPr>
            </w:pPr>
          </w:p>
        </w:tc>
      </w:tr>
      <w:tr w:rsidR="00EC0E17" w:rsidRPr="00944DFC" w14:paraId="3D7FF52E" w14:textId="77777777" w:rsidTr="008E2ADC">
        <w:trPr>
          <w:trHeight w:val="293"/>
        </w:trPr>
        <w:tc>
          <w:tcPr>
            <w:tcW w:w="4465" w:type="dxa"/>
            <w:vAlign w:val="center"/>
          </w:tcPr>
          <w:p w14:paraId="746AA0D7" w14:textId="7D0846E0" w:rsidR="00EC0E17" w:rsidRPr="00944DFC" w:rsidRDefault="00A14DAF" w:rsidP="00D42043">
            <w:pPr>
              <w:pStyle w:val="Header"/>
              <w:numPr>
                <w:ilvl w:val="0"/>
                <w:numId w:val="1"/>
              </w:numPr>
              <w:tabs>
                <w:tab w:val="clear" w:pos="4320"/>
                <w:tab w:val="clear" w:pos="8640"/>
              </w:tabs>
              <w:rPr>
                <w:rFonts w:ascii="Garamond" w:hAnsi="Garamond"/>
              </w:rPr>
            </w:pPr>
            <w:r w:rsidRPr="00944DFC">
              <w:rPr>
                <w:rFonts w:ascii="Garamond" w:hAnsi="Garamond"/>
              </w:rPr>
              <w:t>…provide</w:t>
            </w:r>
            <w:r w:rsidR="00D42043">
              <w:rPr>
                <w:rFonts w:ascii="Garamond" w:hAnsi="Garamond"/>
              </w:rPr>
              <w:t xml:space="preserve"> </w:t>
            </w:r>
            <w:r w:rsidR="007F7987" w:rsidRPr="00944DFC">
              <w:rPr>
                <w:rFonts w:ascii="Garamond" w:hAnsi="Garamond"/>
              </w:rPr>
              <w:t>summar</w:t>
            </w:r>
            <w:r w:rsidR="00D42043">
              <w:rPr>
                <w:rFonts w:ascii="Garamond" w:hAnsi="Garamond"/>
              </w:rPr>
              <w:t>ies of each section</w:t>
            </w:r>
            <w:r w:rsidRPr="00944DFC">
              <w:rPr>
                <w:rFonts w:ascii="Garamond" w:hAnsi="Garamond"/>
              </w:rPr>
              <w:t>?</w:t>
            </w:r>
            <w:r w:rsidR="00185FD8">
              <w:rPr>
                <w:rFonts w:ascii="Garamond" w:hAnsi="Garamond"/>
              </w:rPr>
              <w:t xml:space="preserve"> </w:t>
            </w:r>
          </w:p>
        </w:tc>
        <w:tc>
          <w:tcPr>
            <w:tcW w:w="4208" w:type="dxa"/>
            <w:gridSpan w:val="2"/>
          </w:tcPr>
          <w:p w14:paraId="2F9381C1" w14:textId="77777777" w:rsidR="00EC0E17" w:rsidRDefault="00EC0E17" w:rsidP="00EC0E17">
            <w:pPr>
              <w:rPr>
                <w:rFonts w:ascii="Garamond" w:hAnsi="Garamond"/>
              </w:rPr>
            </w:pPr>
          </w:p>
          <w:p w14:paraId="39A95E01" w14:textId="77777777" w:rsidR="00DF34EC" w:rsidRPr="00944DFC" w:rsidRDefault="00DF34EC" w:rsidP="00EC0E17">
            <w:pPr>
              <w:rPr>
                <w:rFonts w:ascii="Garamond" w:hAnsi="Garamond"/>
              </w:rPr>
            </w:pPr>
          </w:p>
        </w:tc>
        <w:tc>
          <w:tcPr>
            <w:tcW w:w="584" w:type="dxa"/>
          </w:tcPr>
          <w:p w14:paraId="3188169E" w14:textId="77777777" w:rsidR="00EC0E17" w:rsidRPr="00944DFC" w:rsidRDefault="00EC0E17" w:rsidP="00EC0E17">
            <w:pPr>
              <w:rPr>
                <w:rFonts w:ascii="Garamond" w:hAnsi="Garamond"/>
              </w:rPr>
            </w:pPr>
          </w:p>
        </w:tc>
        <w:tc>
          <w:tcPr>
            <w:tcW w:w="585" w:type="dxa"/>
          </w:tcPr>
          <w:p w14:paraId="4CD88576" w14:textId="77777777" w:rsidR="00EC0E17" w:rsidRPr="00944DFC" w:rsidRDefault="00EC0E17" w:rsidP="00EC0E17">
            <w:pPr>
              <w:rPr>
                <w:rFonts w:ascii="Garamond" w:hAnsi="Garamond"/>
              </w:rPr>
            </w:pPr>
          </w:p>
        </w:tc>
        <w:tc>
          <w:tcPr>
            <w:tcW w:w="584" w:type="dxa"/>
          </w:tcPr>
          <w:p w14:paraId="2984E672" w14:textId="77777777" w:rsidR="00EC0E17" w:rsidRPr="00944DFC" w:rsidRDefault="00EC0E17" w:rsidP="00EC0E17">
            <w:pPr>
              <w:rPr>
                <w:rFonts w:ascii="Garamond" w:hAnsi="Garamond"/>
              </w:rPr>
            </w:pPr>
          </w:p>
        </w:tc>
        <w:tc>
          <w:tcPr>
            <w:tcW w:w="584" w:type="dxa"/>
          </w:tcPr>
          <w:p w14:paraId="6A897070" w14:textId="77777777" w:rsidR="00EC0E17" w:rsidRPr="00944DFC" w:rsidRDefault="00EC0E17" w:rsidP="00EC0E17">
            <w:pPr>
              <w:rPr>
                <w:rFonts w:ascii="Garamond" w:hAnsi="Garamond"/>
              </w:rPr>
            </w:pPr>
          </w:p>
        </w:tc>
        <w:tc>
          <w:tcPr>
            <w:tcW w:w="585" w:type="dxa"/>
          </w:tcPr>
          <w:p w14:paraId="35AB6E67" w14:textId="77777777" w:rsidR="00EC0E17" w:rsidRPr="00944DFC" w:rsidRDefault="00EC0E17" w:rsidP="00EC0E17">
            <w:pPr>
              <w:rPr>
                <w:rFonts w:ascii="Garamond" w:hAnsi="Garamond"/>
              </w:rPr>
            </w:pPr>
          </w:p>
        </w:tc>
        <w:tc>
          <w:tcPr>
            <w:tcW w:w="584" w:type="dxa"/>
          </w:tcPr>
          <w:p w14:paraId="0CB7269C" w14:textId="77777777" w:rsidR="00EC0E17" w:rsidRPr="00944DFC" w:rsidRDefault="00EC0E17" w:rsidP="00EC0E17">
            <w:pPr>
              <w:rPr>
                <w:rFonts w:ascii="Garamond" w:hAnsi="Garamond"/>
              </w:rPr>
            </w:pPr>
          </w:p>
        </w:tc>
        <w:tc>
          <w:tcPr>
            <w:tcW w:w="586" w:type="dxa"/>
          </w:tcPr>
          <w:p w14:paraId="6950E332" w14:textId="77777777" w:rsidR="00EC0E17" w:rsidRPr="00944DFC" w:rsidRDefault="00EC0E17" w:rsidP="00EC0E17">
            <w:pPr>
              <w:rPr>
                <w:rFonts w:ascii="Garamond" w:hAnsi="Garamond"/>
              </w:rPr>
            </w:pPr>
          </w:p>
        </w:tc>
        <w:tc>
          <w:tcPr>
            <w:tcW w:w="735" w:type="dxa"/>
            <w:shd w:val="clear" w:color="auto" w:fill="FFFFFF" w:themeFill="background1"/>
          </w:tcPr>
          <w:p w14:paraId="5F28DBAA" w14:textId="77777777" w:rsidR="00EC0E17" w:rsidRPr="00944DFC" w:rsidRDefault="00EC0E17" w:rsidP="00EC0E17">
            <w:pPr>
              <w:rPr>
                <w:rFonts w:ascii="Garamond" w:hAnsi="Garamond"/>
              </w:rPr>
            </w:pPr>
          </w:p>
        </w:tc>
      </w:tr>
      <w:tr w:rsidR="00EC0E17" w:rsidRPr="00944DFC" w14:paraId="0EBC9672" w14:textId="77777777" w:rsidTr="008E2ADC">
        <w:trPr>
          <w:trHeight w:val="293"/>
        </w:trPr>
        <w:tc>
          <w:tcPr>
            <w:tcW w:w="4465" w:type="dxa"/>
            <w:vAlign w:val="center"/>
          </w:tcPr>
          <w:p w14:paraId="63DBB7AF" w14:textId="34FF0A9E" w:rsidR="00EC0E17" w:rsidRPr="00944DFC" w:rsidRDefault="00D42043" w:rsidP="00D42043">
            <w:pPr>
              <w:pStyle w:val="Header"/>
              <w:numPr>
                <w:ilvl w:val="0"/>
                <w:numId w:val="1"/>
              </w:numPr>
              <w:tabs>
                <w:tab w:val="clear" w:pos="4320"/>
                <w:tab w:val="clear" w:pos="8640"/>
              </w:tabs>
              <w:rPr>
                <w:rFonts w:ascii="Garamond" w:hAnsi="Garamond"/>
              </w:rPr>
            </w:pPr>
            <w:r>
              <w:rPr>
                <w:rFonts w:ascii="Garamond" w:hAnsi="Garamond"/>
              </w:rPr>
              <w:t>…help the glaucoma patient identify barriers to drop adherence throughout</w:t>
            </w:r>
            <w:r w:rsidR="00A14DAF" w:rsidRPr="00944DFC">
              <w:rPr>
                <w:rFonts w:ascii="Garamond" w:hAnsi="Garamond"/>
              </w:rPr>
              <w:t>?</w:t>
            </w:r>
          </w:p>
        </w:tc>
        <w:tc>
          <w:tcPr>
            <w:tcW w:w="4208" w:type="dxa"/>
            <w:gridSpan w:val="2"/>
          </w:tcPr>
          <w:p w14:paraId="7F229873" w14:textId="77777777" w:rsidR="00EC0E17" w:rsidRPr="00944DFC" w:rsidRDefault="00EC0E17" w:rsidP="00EC0E17">
            <w:pPr>
              <w:rPr>
                <w:rFonts w:ascii="Garamond" w:hAnsi="Garamond"/>
              </w:rPr>
            </w:pPr>
          </w:p>
        </w:tc>
        <w:tc>
          <w:tcPr>
            <w:tcW w:w="584" w:type="dxa"/>
          </w:tcPr>
          <w:p w14:paraId="6D3F78D9" w14:textId="77777777" w:rsidR="00EC0E17" w:rsidRPr="00944DFC" w:rsidRDefault="00EC0E17" w:rsidP="00EC0E17">
            <w:pPr>
              <w:rPr>
                <w:rFonts w:ascii="Garamond" w:hAnsi="Garamond"/>
              </w:rPr>
            </w:pPr>
          </w:p>
        </w:tc>
        <w:tc>
          <w:tcPr>
            <w:tcW w:w="585" w:type="dxa"/>
          </w:tcPr>
          <w:p w14:paraId="370C0D73" w14:textId="77777777" w:rsidR="00EC0E17" w:rsidRPr="00944DFC" w:rsidRDefault="00EC0E17" w:rsidP="00EC0E17">
            <w:pPr>
              <w:rPr>
                <w:rFonts w:ascii="Garamond" w:hAnsi="Garamond"/>
              </w:rPr>
            </w:pPr>
          </w:p>
        </w:tc>
        <w:tc>
          <w:tcPr>
            <w:tcW w:w="584" w:type="dxa"/>
          </w:tcPr>
          <w:p w14:paraId="646CCEEA" w14:textId="77777777" w:rsidR="00EC0E17" w:rsidRPr="00944DFC" w:rsidRDefault="00EC0E17" w:rsidP="00EC0E17">
            <w:pPr>
              <w:rPr>
                <w:rFonts w:ascii="Garamond" w:hAnsi="Garamond"/>
              </w:rPr>
            </w:pPr>
          </w:p>
        </w:tc>
        <w:tc>
          <w:tcPr>
            <w:tcW w:w="584" w:type="dxa"/>
          </w:tcPr>
          <w:p w14:paraId="3D4AD48E" w14:textId="77777777" w:rsidR="00EC0E17" w:rsidRPr="00944DFC" w:rsidRDefault="00EC0E17" w:rsidP="00EC0E17">
            <w:pPr>
              <w:rPr>
                <w:rFonts w:ascii="Garamond" w:hAnsi="Garamond"/>
              </w:rPr>
            </w:pPr>
          </w:p>
        </w:tc>
        <w:tc>
          <w:tcPr>
            <w:tcW w:w="585" w:type="dxa"/>
          </w:tcPr>
          <w:p w14:paraId="7AC9147D" w14:textId="77777777" w:rsidR="00EC0E17" w:rsidRPr="00944DFC" w:rsidRDefault="00EC0E17" w:rsidP="00EC0E17">
            <w:pPr>
              <w:rPr>
                <w:rFonts w:ascii="Garamond" w:hAnsi="Garamond"/>
              </w:rPr>
            </w:pPr>
          </w:p>
        </w:tc>
        <w:tc>
          <w:tcPr>
            <w:tcW w:w="584" w:type="dxa"/>
          </w:tcPr>
          <w:p w14:paraId="0F23F580" w14:textId="77777777" w:rsidR="00EC0E17" w:rsidRPr="00944DFC" w:rsidRDefault="00EC0E17" w:rsidP="00EC0E17">
            <w:pPr>
              <w:rPr>
                <w:rFonts w:ascii="Garamond" w:hAnsi="Garamond"/>
              </w:rPr>
            </w:pPr>
          </w:p>
        </w:tc>
        <w:tc>
          <w:tcPr>
            <w:tcW w:w="586" w:type="dxa"/>
          </w:tcPr>
          <w:p w14:paraId="718DED2A" w14:textId="77777777" w:rsidR="00EC0E17" w:rsidRPr="00944DFC" w:rsidRDefault="00EC0E17" w:rsidP="00EC0E17">
            <w:pPr>
              <w:rPr>
                <w:rFonts w:ascii="Garamond" w:hAnsi="Garamond"/>
              </w:rPr>
            </w:pPr>
          </w:p>
        </w:tc>
        <w:tc>
          <w:tcPr>
            <w:tcW w:w="735" w:type="dxa"/>
            <w:shd w:val="clear" w:color="auto" w:fill="FFFFFF" w:themeFill="background1"/>
          </w:tcPr>
          <w:p w14:paraId="6CD050E7" w14:textId="77777777" w:rsidR="00EC0E17" w:rsidRPr="00944DFC" w:rsidRDefault="00EC0E17" w:rsidP="00EC0E17">
            <w:pPr>
              <w:rPr>
                <w:rFonts w:ascii="Garamond" w:hAnsi="Garamond"/>
              </w:rPr>
            </w:pPr>
          </w:p>
        </w:tc>
      </w:tr>
      <w:tr w:rsidR="00EC0E17" w:rsidRPr="00944DFC" w14:paraId="7FF59F49" w14:textId="77777777" w:rsidTr="008E2ADC">
        <w:trPr>
          <w:trHeight w:val="293"/>
        </w:trPr>
        <w:tc>
          <w:tcPr>
            <w:tcW w:w="4465" w:type="dxa"/>
            <w:vAlign w:val="center"/>
          </w:tcPr>
          <w:p w14:paraId="03BFD531" w14:textId="3DE4B74F" w:rsidR="00EC0E17" w:rsidRPr="00944DFC" w:rsidRDefault="00A14DAF" w:rsidP="00D42043">
            <w:pPr>
              <w:pStyle w:val="Header"/>
              <w:numPr>
                <w:ilvl w:val="0"/>
                <w:numId w:val="1"/>
              </w:numPr>
              <w:tabs>
                <w:tab w:val="clear" w:pos="4320"/>
                <w:tab w:val="clear" w:pos="8640"/>
              </w:tabs>
              <w:rPr>
                <w:rFonts w:ascii="Garamond" w:hAnsi="Garamond"/>
              </w:rPr>
            </w:pPr>
            <w:r w:rsidRPr="00944DFC">
              <w:rPr>
                <w:rFonts w:ascii="Garamond" w:hAnsi="Garamond"/>
              </w:rPr>
              <w:t>…e</w:t>
            </w:r>
            <w:r w:rsidR="00FB6511" w:rsidRPr="00944DFC">
              <w:rPr>
                <w:rFonts w:ascii="Garamond" w:hAnsi="Garamond"/>
              </w:rPr>
              <w:t>licit</w:t>
            </w:r>
            <w:r w:rsidR="00D42043">
              <w:rPr>
                <w:rFonts w:ascii="Garamond" w:hAnsi="Garamond"/>
              </w:rPr>
              <w:t xml:space="preserve"> the patient’s motivations, values and strengths throughout</w:t>
            </w:r>
            <w:r w:rsidRPr="00944DFC">
              <w:rPr>
                <w:rFonts w:ascii="Garamond" w:hAnsi="Garamond"/>
              </w:rPr>
              <w:t>?</w:t>
            </w:r>
          </w:p>
        </w:tc>
        <w:tc>
          <w:tcPr>
            <w:tcW w:w="4208" w:type="dxa"/>
            <w:gridSpan w:val="2"/>
          </w:tcPr>
          <w:p w14:paraId="4C1FFCC7" w14:textId="77777777" w:rsidR="00EC0E17" w:rsidRDefault="00EC0E17" w:rsidP="00EC0E17">
            <w:pPr>
              <w:rPr>
                <w:rFonts w:ascii="Garamond" w:hAnsi="Garamond"/>
              </w:rPr>
            </w:pPr>
          </w:p>
          <w:p w14:paraId="716259B1" w14:textId="77777777" w:rsidR="00DF34EC" w:rsidRPr="00944DFC" w:rsidRDefault="00DF34EC" w:rsidP="00EC0E17">
            <w:pPr>
              <w:rPr>
                <w:rFonts w:ascii="Garamond" w:hAnsi="Garamond"/>
              </w:rPr>
            </w:pPr>
          </w:p>
        </w:tc>
        <w:tc>
          <w:tcPr>
            <w:tcW w:w="584" w:type="dxa"/>
          </w:tcPr>
          <w:p w14:paraId="6517D189" w14:textId="77777777" w:rsidR="00EC0E17" w:rsidRPr="00944DFC" w:rsidRDefault="00EC0E17" w:rsidP="00EC0E17">
            <w:pPr>
              <w:rPr>
                <w:rFonts w:ascii="Garamond" w:hAnsi="Garamond"/>
              </w:rPr>
            </w:pPr>
          </w:p>
        </w:tc>
        <w:tc>
          <w:tcPr>
            <w:tcW w:w="585" w:type="dxa"/>
          </w:tcPr>
          <w:p w14:paraId="5DCE66E2" w14:textId="77777777" w:rsidR="00EC0E17" w:rsidRPr="00944DFC" w:rsidRDefault="00EC0E17" w:rsidP="00EC0E17">
            <w:pPr>
              <w:rPr>
                <w:rFonts w:ascii="Garamond" w:hAnsi="Garamond"/>
              </w:rPr>
            </w:pPr>
          </w:p>
        </w:tc>
        <w:tc>
          <w:tcPr>
            <w:tcW w:w="584" w:type="dxa"/>
          </w:tcPr>
          <w:p w14:paraId="524DDE71" w14:textId="77777777" w:rsidR="00EC0E17" w:rsidRPr="00944DFC" w:rsidRDefault="00EC0E17" w:rsidP="00EC0E17">
            <w:pPr>
              <w:rPr>
                <w:rFonts w:ascii="Garamond" w:hAnsi="Garamond"/>
              </w:rPr>
            </w:pPr>
          </w:p>
        </w:tc>
        <w:tc>
          <w:tcPr>
            <w:tcW w:w="584" w:type="dxa"/>
          </w:tcPr>
          <w:p w14:paraId="105B75F0" w14:textId="77777777" w:rsidR="00EC0E17" w:rsidRPr="00944DFC" w:rsidRDefault="00EC0E17" w:rsidP="00EC0E17">
            <w:pPr>
              <w:rPr>
                <w:rFonts w:ascii="Garamond" w:hAnsi="Garamond"/>
              </w:rPr>
            </w:pPr>
          </w:p>
        </w:tc>
        <w:tc>
          <w:tcPr>
            <w:tcW w:w="585" w:type="dxa"/>
          </w:tcPr>
          <w:p w14:paraId="1FC82658" w14:textId="77777777" w:rsidR="00EC0E17" w:rsidRPr="00944DFC" w:rsidRDefault="00EC0E17" w:rsidP="00EC0E17">
            <w:pPr>
              <w:rPr>
                <w:rFonts w:ascii="Garamond" w:hAnsi="Garamond"/>
              </w:rPr>
            </w:pPr>
          </w:p>
        </w:tc>
        <w:tc>
          <w:tcPr>
            <w:tcW w:w="584" w:type="dxa"/>
          </w:tcPr>
          <w:p w14:paraId="5C73D39C" w14:textId="77777777" w:rsidR="00EC0E17" w:rsidRPr="00944DFC" w:rsidRDefault="00EC0E17" w:rsidP="00EC0E17">
            <w:pPr>
              <w:rPr>
                <w:rFonts w:ascii="Garamond" w:hAnsi="Garamond"/>
              </w:rPr>
            </w:pPr>
          </w:p>
        </w:tc>
        <w:tc>
          <w:tcPr>
            <w:tcW w:w="586" w:type="dxa"/>
          </w:tcPr>
          <w:p w14:paraId="6289F91D" w14:textId="77777777" w:rsidR="00EC0E17" w:rsidRPr="00944DFC" w:rsidRDefault="00EC0E17" w:rsidP="00EC0E17">
            <w:pPr>
              <w:rPr>
                <w:rFonts w:ascii="Garamond" w:hAnsi="Garamond"/>
              </w:rPr>
            </w:pPr>
          </w:p>
        </w:tc>
        <w:tc>
          <w:tcPr>
            <w:tcW w:w="735" w:type="dxa"/>
            <w:shd w:val="clear" w:color="auto" w:fill="FFFFFF" w:themeFill="background1"/>
          </w:tcPr>
          <w:p w14:paraId="6226A786" w14:textId="77777777" w:rsidR="00EC0E17" w:rsidRPr="00944DFC" w:rsidRDefault="00EC0E17" w:rsidP="00EC0E17">
            <w:pPr>
              <w:rPr>
                <w:rFonts w:ascii="Garamond" w:hAnsi="Garamond"/>
              </w:rPr>
            </w:pPr>
          </w:p>
        </w:tc>
      </w:tr>
      <w:tr w:rsidR="00EC0E17" w:rsidRPr="00944DFC" w14:paraId="4D4BDF06" w14:textId="77777777" w:rsidTr="008E2ADC">
        <w:trPr>
          <w:trHeight w:val="293"/>
        </w:trPr>
        <w:tc>
          <w:tcPr>
            <w:tcW w:w="13500" w:type="dxa"/>
            <w:gridSpan w:val="11"/>
            <w:shd w:val="clear" w:color="auto" w:fill="000000" w:themeFill="text1"/>
          </w:tcPr>
          <w:p w14:paraId="45EDC282" w14:textId="77777777" w:rsidR="00EC0E17" w:rsidRPr="00944DFC" w:rsidRDefault="00EC0E17" w:rsidP="00EC0E17">
            <w:pPr>
              <w:jc w:val="center"/>
              <w:rPr>
                <w:rFonts w:ascii="Garamond" w:hAnsi="Garamond"/>
                <w:b/>
                <w:i/>
              </w:rPr>
            </w:pPr>
            <w:r w:rsidRPr="00944DFC">
              <w:rPr>
                <w:rFonts w:ascii="Garamond" w:hAnsi="Garamond"/>
                <w:b/>
                <w:i/>
              </w:rPr>
              <w:lastRenderedPageBreak/>
              <w:t>SUMMARY</w:t>
            </w:r>
          </w:p>
        </w:tc>
      </w:tr>
      <w:tr w:rsidR="00EC0E17" w:rsidRPr="00944DFC" w14:paraId="43C2A7FB" w14:textId="77777777" w:rsidTr="008E2ADC">
        <w:trPr>
          <w:trHeight w:val="293"/>
        </w:trPr>
        <w:tc>
          <w:tcPr>
            <w:tcW w:w="4465" w:type="dxa"/>
            <w:vAlign w:val="center"/>
          </w:tcPr>
          <w:p w14:paraId="72B7D54C" w14:textId="5EF0743F" w:rsidR="00EC0E17" w:rsidRPr="00944DFC" w:rsidRDefault="00D844E0" w:rsidP="00EC0E17">
            <w:pPr>
              <w:pStyle w:val="Header"/>
              <w:numPr>
                <w:ilvl w:val="0"/>
                <w:numId w:val="1"/>
              </w:numPr>
              <w:tabs>
                <w:tab w:val="clear" w:pos="4320"/>
                <w:tab w:val="clear" w:pos="8640"/>
              </w:tabs>
              <w:rPr>
                <w:rFonts w:ascii="Garamond" w:hAnsi="Garamond"/>
              </w:rPr>
            </w:pPr>
            <w:r w:rsidRPr="00944DFC">
              <w:rPr>
                <w:rFonts w:ascii="Garamond" w:hAnsi="Garamond"/>
              </w:rPr>
              <w:t>…d</w:t>
            </w:r>
            <w:r w:rsidR="00EC0E17" w:rsidRPr="00944DFC">
              <w:rPr>
                <w:rFonts w:ascii="Garamond" w:hAnsi="Garamond"/>
              </w:rPr>
              <w:t>emonstrate MI spirit throughout?</w:t>
            </w:r>
          </w:p>
        </w:tc>
        <w:tc>
          <w:tcPr>
            <w:tcW w:w="4208" w:type="dxa"/>
            <w:gridSpan w:val="2"/>
          </w:tcPr>
          <w:p w14:paraId="117EC8F0" w14:textId="77777777" w:rsidR="00EC0E17" w:rsidRPr="00944DFC" w:rsidRDefault="00EC0E17" w:rsidP="00EC0E17">
            <w:pPr>
              <w:rPr>
                <w:rFonts w:ascii="Garamond" w:hAnsi="Garamond"/>
              </w:rPr>
            </w:pPr>
          </w:p>
        </w:tc>
        <w:tc>
          <w:tcPr>
            <w:tcW w:w="584" w:type="dxa"/>
          </w:tcPr>
          <w:p w14:paraId="47EF4A45" w14:textId="77777777" w:rsidR="00EC0E17" w:rsidRPr="00944DFC" w:rsidRDefault="00EC0E17" w:rsidP="00EC0E17">
            <w:pPr>
              <w:rPr>
                <w:rFonts w:ascii="Garamond" w:hAnsi="Garamond"/>
              </w:rPr>
            </w:pPr>
          </w:p>
        </w:tc>
        <w:tc>
          <w:tcPr>
            <w:tcW w:w="585" w:type="dxa"/>
          </w:tcPr>
          <w:p w14:paraId="420123EA" w14:textId="77777777" w:rsidR="00EC0E17" w:rsidRPr="00944DFC" w:rsidRDefault="00EC0E17" w:rsidP="00EC0E17">
            <w:pPr>
              <w:rPr>
                <w:rFonts w:ascii="Garamond" w:hAnsi="Garamond"/>
              </w:rPr>
            </w:pPr>
          </w:p>
        </w:tc>
        <w:tc>
          <w:tcPr>
            <w:tcW w:w="584" w:type="dxa"/>
          </w:tcPr>
          <w:p w14:paraId="40CBA299" w14:textId="77777777" w:rsidR="00EC0E17" w:rsidRPr="00944DFC" w:rsidRDefault="00EC0E17" w:rsidP="00EC0E17">
            <w:pPr>
              <w:rPr>
                <w:rFonts w:ascii="Garamond" w:hAnsi="Garamond"/>
              </w:rPr>
            </w:pPr>
          </w:p>
        </w:tc>
        <w:tc>
          <w:tcPr>
            <w:tcW w:w="584" w:type="dxa"/>
          </w:tcPr>
          <w:p w14:paraId="5F299236" w14:textId="77777777" w:rsidR="00EC0E17" w:rsidRPr="00944DFC" w:rsidRDefault="00EC0E17" w:rsidP="00EC0E17">
            <w:pPr>
              <w:rPr>
                <w:rFonts w:ascii="Garamond" w:hAnsi="Garamond"/>
              </w:rPr>
            </w:pPr>
          </w:p>
        </w:tc>
        <w:tc>
          <w:tcPr>
            <w:tcW w:w="585" w:type="dxa"/>
          </w:tcPr>
          <w:p w14:paraId="58DAF828" w14:textId="77777777" w:rsidR="00EC0E17" w:rsidRPr="00944DFC" w:rsidRDefault="00EC0E17" w:rsidP="00EC0E17">
            <w:pPr>
              <w:rPr>
                <w:rFonts w:ascii="Garamond" w:hAnsi="Garamond"/>
              </w:rPr>
            </w:pPr>
          </w:p>
        </w:tc>
        <w:tc>
          <w:tcPr>
            <w:tcW w:w="584" w:type="dxa"/>
          </w:tcPr>
          <w:p w14:paraId="636F0EDD" w14:textId="77777777" w:rsidR="00EC0E17" w:rsidRPr="00944DFC" w:rsidRDefault="00EC0E17" w:rsidP="00EC0E17">
            <w:pPr>
              <w:rPr>
                <w:rFonts w:ascii="Garamond" w:hAnsi="Garamond"/>
              </w:rPr>
            </w:pPr>
          </w:p>
        </w:tc>
        <w:tc>
          <w:tcPr>
            <w:tcW w:w="586" w:type="dxa"/>
          </w:tcPr>
          <w:p w14:paraId="369A298D" w14:textId="77777777" w:rsidR="00EC0E17" w:rsidRPr="00944DFC" w:rsidRDefault="00EC0E17" w:rsidP="00EC0E17">
            <w:pPr>
              <w:rPr>
                <w:rFonts w:ascii="Garamond" w:hAnsi="Garamond"/>
              </w:rPr>
            </w:pPr>
          </w:p>
        </w:tc>
        <w:tc>
          <w:tcPr>
            <w:tcW w:w="735" w:type="dxa"/>
            <w:shd w:val="clear" w:color="auto" w:fill="FFFFFF" w:themeFill="background1"/>
          </w:tcPr>
          <w:p w14:paraId="5338C3F6" w14:textId="77777777" w:rsidR="00EC0E17" w:rsidRPr="00944DFC" w:rsidRDefault="00EC0E17" w:rsidP="00EC0E17">
            <w:pPr>
              <w:rPr>
                <w:rFonts w:ascii="Garamond" w:hAnsi="Garamond"/>
              </w:rPr>
            </w:pPr>
          </w:p>
        </w:tc>
      </w:tr>
      <w:tr w:rsidR="00EC0E17" w:rsidRPr="00944DFC" w14:paraId="6BA5CAF6" w14:textId="77777777" w:rsidTr="0040446F">
        <w:trPr>
          <w:trHeight w:val="293"/>
        </w:trPr>
        <w:tc>
          <w:tcPr>
            <w:tcW w:w="4465" w:type="dxa"/>
            <w:tcBorders>
              <w:bottom w:val="single" w:sz="4" w:space="0" w:color="auto"/>
            </w:tcBorders>
            <w:vAlign w:val="center"/>
          </w:tcPr>
          <w:p w14:paraId="1DB32C71" w14:textId="53988DF1" w:rsidR="00EC0E17" w:rsidRPr="00944DFC" w:rsidRDefault="00D844E0" w:rsidP="00D42043">
            <w:pPr>
              <w:pStyle w:val="Header"/>
              <w:numPr>
                <w:ilvl w:val="0"/>
                <w:numId w:val="1"/>
              </w:numPr>
              <w:tabs>
                <w:tab w:val="clear" w:pos="4320"/>
                <w:tab w:val="clear" w:pos="8640"/>
              </w:tabs>
              <w:rPr>
                <w:rFonts w:ascii="Garamond" w:hAnsi="Garamond"/>
              </w:rPr>
            </w:pPr>
            <w:r w:rsidRPr="00944DFC">
              <w:rPr>
                <w:rFonts w:ascii="Garamond" w:hAnsi="Garamond"/>
              </w:rPr>
              <w:t>…o</w:t>
            </w:r>
            <w:r w:rsidR="00C32F90">
              <w:rPr>
                <w:rFonts w:ascii="Garamond" w:hAnsi="Garamond"/>
              </w:rPr>
              <w:t xml:space="preserve">verall, how well did the eyeGuide counselor </w:t>
            </w:r>
            <w:r w:rsidR="00D42043">
              <w:rPr>
                <w:rFonts w:ascii="Garamond" w:hAnsi="Garamond"/>
              </w:rPr>
              <w:t xml:space="preserve">use MI in </w:t>
            </w:r>
            <w:r w:rsidR="00EC0E17" w:rsidRPr="00944DFC">
              <w:rPr>
                <w:rFonts w:ascii="Garamond" w:hAnsi="Garamond"/>
              </w:rPr>
              <w:t>this session?</w:t>
            </w:r>
            <w:r w:rsidR="00447094">
              <w:rPr>
                <w:rFonts w:ascii="Garamond" w:hAnsi="Garamond"/>
              </w:rPr>
              <w:t xml:space="preserve">                                                                                                                                                                                                                                                                                                                                                                                                                                                                                                                                                                                                                  </w:t>
            </w:r>
          </w:p>
        </w:tc>
        <w:tc>
          <w:tcPr>
            <w:tcW w:w="4208" w:type="dxa"/>
            <w:gridSpan w:val="2"/>
            <w:tcBorders>
              <w:bottom w:val="single" w:sz="4" w:space="0" w:color="auto"/>
            </w:tcBorders>
          </w:tcPr>
          <w:p w14:paraId="7DBC9FDF" w14:textId="77777777" w:rsidR="00EC0E17" w:rsidRPr="00944DFC" w:rsidRDefault="00EC0E17" w:rsidP="00EC0E17">
            <w:pPr>
              <w:rPr>
                <w:rFonts w:ascii="Garamond" w:hAnsi="Garamond"/>
              </w:rPr>
            </w:pPr>
          </w:p>
        </w:tc>
        <w:tc>
          <w:tcPr>
            <w:tcW w:w="584" w:type="dxa"/>
            <w:tcBorders>
              <w:bottom w:val="single" w:sz="4" w:space="0" w:color="auto"/>
            </w:tcBorders>
          </w:tcPr>
          <w:p w14:paraId="484E3063" w14:textId="77777777" w:rsidR="00EC0E17" w:rsidRPr="00944DFC" w:rsidRDefault="00EC0E17" w:rsidP="00EC0E17">
            <w:pPr>
              <w:rPr>
                <w:rFonts w:ascii="Garamond" w:hAnsi="Garamond"/>
              </w:rPr>
            </w:pPr>
          </w:p>
        </w:tc>
        <w:tc>
          <w:tcPr>
            <w:tcW w:w="585" w:type="dxa"/>
            <w:tcBorders>
              <w:bottom w:val="single" w:sz="4" w:space="0" w:color="auto"/>
            </w:tcBorders>
          </w:tcPr>
          <w:p w14:paraId="7AA321E6" w14:textId="77777777" w:rsidR="00EC0E17" w:rsidRPr="00944DFC" w:rsidRDefault="00EC0E17" w:rsidP="00EC0E17">
            <w:pPr>
              <w:rPr>
                <w:rFonts w:ascii="Garamond" w:hAnsi="Garamond"/>
              </w:rPr>
            </w:pPr>
          </w:p>
        </w:tc>
        <w:tc>
          <w:tcPr>
            <w:tcW w:w="584" w:type="dxa"/>
            <w:tcBorders>
              <w:bottom w:val="single" w:sz="4" w:space="0" w:color="auto"/>
            </w:tcBorders>
          </w:tcPr>
          <w:p w14:paraId="5F586FE3" w14:textId="77777777" w:rsidR="00EC0E17" w:rsidRPr="00944DFC" w:rsidRDefault="00EC0E17" w:rsidP="00EC0E17">
            <w:pPr>
              <w:rPr>
                <w:rFonts w:ascii="Garamond" w:hAnsi="Garamond"/>
              </w:rPr>
            </w:pPr>
          </w:p>
        </w:tc>
        <w:tc>
          <w:tcPr>
            <w:tcW w:w="584" w:type="dxa"/>
            <w:tcBorders>
              <w:bottom w:val="single" w:sz="4" w:space="0" w:color="auto"/>
            </w:tcBorders>
          </w:tcPr>
          <w:p w14:paraId="5EC930B4" w14:textId="77777777" w:rsidR="00EC0E17" w:rsidRPr="00944DFC" w:rsidRDefault="00EC0E17" w:rsidP="00EC0E17">
            <w:pPr>
              <w:rPr>
                <w:rFonts w:ascii="Garamond" w:hAnsi="Garamond"/>
              </w:rPr>
            </w:pPr>
          </w:p>
        </w:tc>
        <w:tc>
          <w:tcPr>
            <w:tcW w:w="585" w:type="dxa"/>
            <w:tcBorders>
              <w:bottom w:val="single" w:sz="4" w:space="0" w:color="auto"/>
            </w:tcBorders>
          </w:tcPr>
          <w:p w14:paraId="675E500A" w14:textId="77777777" w:rsidR="00EC0E17" w:rsidRPr="00944DFC" w:rsidRDefault="00EC0E17" w:rsidP="00EC0E17">
            <w:pPr>
              <w:rPr>
                <w:rFonts w:ascii="Garamond" w:hAnsi="Garamond"/>
              </w:rPr>
            </w:pPr>
          </w:p>
        </w:tc>
        <w:tc>
          <w:tcPr>
            <w:tcW w:w="584" w:type="dxa"/>
            <w:tcBorders>
              <w:bottom w:val="single" w:sz="4" w:space="0" w:color="auto"/>
            </w:tcBorders>
          </w:tcPr>
          <w:p w14:paraId="283189FE" w14:textId="77777777" w:rsidR="00EC0E17" w:rsidRPr="00944DFC" w:rsidRDefault="00EC0E17" w:rsidP="00EC0E17">
            <w:pPr>
              <w:rPr>
                <w:rFonts w:ascii="Garamond" w:hAnsi="Garamond"/>
              </w:rPr>
            </w:pPr>
          </w:p>
        </w:tc>
        <w:tc>
          <w:tcPr>
            <w:tcW w:w="586" w:type="dxa"/>
            <w:tcBorders>
              <w:bottom w:val="single" w:sz="4" w:space="0" w:color="auto"/>
            </w:tcBorders>
          </w:tcPr>
          <w:p w14:paraId="0F87A081" w14:textId="77777777" w:rsidR="00EC0E17" w:rsidRPr="00944DFC" w:rsidRDefault="00EC0E17" w:rsidP="00EC0E17">
            <w:pPr>
              <w:rPr>
                <w:rFonts w:ascii="Garamond" w:hAnsi="Garamond"/>
              </w:rPr>
            </w:pPr>
          </w:p>
        </w:tc>
        <w:tc>
          <w:tcPr>
            <w:tcW w:w="735" w:type="dxa"/>
            <w:tcBorders>
              <w:bottom w:val="single" w:sz="4" w:space="0" w:color="auto"/>
            </w:tcBorders>
            <w:shd w:val="clear" w:color="auto" w:fill="FFFFFF" w:themeFill="background1"/>
          </w:tcPr>
          <w:p w14:paraId="6125366D" w14:textId="77777777" w:rsidR="00EC0E17" w:rsidRPr="00944DFC" w:rsidRDefault="00EC0E17" w:rsidP="00EC0E17">
            <w:pPr>
              <w:rPr>
                <w:rFonts w:ascii="Garamond" w:hAnsi="Garamond"/>
              </w:rPr>
            </w:pPr>
          </w:p>
        </w:tc>
      </w:tr>
      <w:tr w:rsidR="00FC0C2A" w:rsidRPr="00944DFC" w14:paraId="05E03361" w14:textId="77777777" w:rsidTr="0040446F">
        <w:trPr>
          <w:trHeight w:val="293"/>
        </w:trPr>
        <w:tc>
          <w:tcPr>
            <w:tcW w:w="13500" w:type="dxa"/>
            <w:gridSpan w:val="11"/>
            <w:shd w:val="solid" w:color="auto" w:fill="auto"/>
            <w:vAlign w:val="center"/>
          </w:tcPr>
          <w:p w14:paraId="0AFC233B" w14:textId="2C6C0100" w:rsidR="00FC0C2A" w:rsidRPr="00BF02E1" w:rsidRDefault="0040446F" w:rsidP="00FC0C2A">
            <w:pPr>
              <w:jc w:val="center"/>
              <w:rPr>
                <w:rFonts w:ascii="Garamond" w:hAnsi="Garamond"/>
                <w:b/>
                <w:i/>
                <w:color w:val="FFFFFF" w:themeColor="background1"/>
              </w:rPr>
            </w:pPr>
            <w:r w:rsidRPr="00BF02E1">
              <w:rPr>
                <w:rFonts w:ascii="Garamond" w:hAnsi="Garamond"/>
                <w:b/>
                <w:i/>
                <w:color w:val="FFFFFF" w:themeColor="background1"/>
              </w:rPr>
              <w:t>GLOBAL PERFORMANCE METRICS</w:t>
            </w:r>
            <w:r w:rsidR="00D844E0" w:rsidRPr="00BF02E1">
              <w:rPr>
                <w:rFonts w:ascii="Garamond" w:hAnsi="Garamond"/>
                <w:b/>
                <w:i/>
                <w:color w:val="FFFFFF" w:themeColor="background1"/>
              </w:rPr>
              <w:t xml:space="preserve">     </w:t>
            </w:r>
          </w:p>
        </w:tc>
      </w:tr>
      <w:tr w:rsidR="00FC0C2A" w:rsidRPr="00944DFC" w14:paraId="3CE854F6" w14:textId="77777777" w:rsidTr="000219BC">
        <w:trPr>
          <w:trHeight w:val="293"/>
        </w:trPr>
        <w:tc>
          <w:tcPr>
            <w:tcW w:w="4465" w:type="dxa"/>
            <w:vAlign w:val="center"/>
          </w:tcPr>
          <w:p w14:paraId="526837A0" w14:textId="77777777" w:rsidR="00FC0C2A" w:rsidRPr="00944DFC" w:rsidRDefault="00FC0C2A" w:rsidP="007F7987">
            <w:pPr>
              <w:numPr>
                <w:ilvl w:val="0"/>
                <w:numId w:val="1"/>
              </w:numPr>
              <w:jc w:val="both"/>
              <w:rPr>
                <w:rFonts w:ascii="Garamond" w:hAnsi="Garamond"/>
              </w:rPr>
            </w:pPr>
            <w:r w:rsidRPr="00944DFC">
              <w:rPr>
                <w:rFonts w:ascii="Garamond" w:hAnsi="Garamond"/>
              </w:rPr>
              <w:t xml:space="preserve">Glaucoma patient vs. Counselor Talk Time </w:t>
            </w:r>
          </w:p>
        </w:tc>
        <w:tc>
          <w:tcPr>
            <w:tcW w:w="4208" w:type="dxa"/>
            <w:gridSpan w:val="2"/>
          </w:tcPr>
          <w:p w14:paraId="032AE380" w14:textId="189A2A0A" w:rsidR="00FC0C2A" w:rsidRPr="00944DFC" w:rsidRDefault="00FC0C2A" w:rsidP="00EC0E17">
            <w:pPr>
              <w:rPr>
                <w:rFonts w:ascii="Garamond" w:hAnsi="Garamond"/>
              </w:rPr>
            </w:pPr>
            <w:r w:rsidRPr="00944DFC">
              <w:rPr>
                <w:rFonts w:ascii="Garamond" w:hAnsi="Garamond"/>
              </w:rPr>
              <w:t>GOAL  &gt;50%</w:t>
            </w:r>
          </w:p>
        </w:tc>
        <w:tc>
          <w:tcPr>
            <w:tcW w:w="1753" w:type="dxa"/>
            <w:gridSpan w:val="3"/>
          </w:tcPr>
          <w:p w14:paraId="08F72CFD" w14:textId="43BF8E4A" w:rsidR="00FC0C2A" w:rsidRPr="00944DFC" w:rsidRDefault="00FC0C2A" w:rsidP="00EC0E17">
            <w:pPr>
              <w:rPr>
                <w:rFonts w:ascii="Garamond" w:hAnsi="Garamond"/>
              </w:rPr>
            </w:pPr>
            <w:r w:rsidRPr="00944DFC">
              <w:rPr>
                <w:rFonts w:ascii="Garamond" w:hAnsi="Garamond"/>
              </w:rPr>
              <w:t xml:space="preserve"> &lt; 50%</w:t>
            </w:r>
          </w:p>
        </w:tc>
        <w:tc>
          <w:tcPr>
            <w:tcW w:w="1753" w:type="dxa"/>
            <w:gridSpan w:val="3"/>
          </w:tcPr>
          <w:p w14:paraId="4E36C6F0" w14:textId="26C2970F" w:rsidR="00FC0C2A" w:rsidRPr="00944DFC" w:rsidRDefault="00FC0C2A" w:rsidP="00EC0E17">
            <w:pPr>
              <w:rPr>
                <w:rFonts w:ascii="Garamond" w:hAnsi="Garamond"/>
              </w:rPr>
            </w:pPr>
            <w:r w:rsidRPr="00944DFC">
              <w:rPr>
                <w:rFonts w:ascii="Garamond" w:hAnsi="Garamond"/>
              </w:rPr>
              <w:t xml:space="preserve"> ~50%</w:t>
            </w:r>
          </w:p>
        </w:tc>
        <w:tc>
          <w:tcPr>
            <w:tcW w:w="1321" w:type="dxa"/>
            <w:gridSpan w:val="2"/>
          </w:tcPr>
          <w:p w14:paraId="4D8686A5" w14:textId="1229DCB0" w:rsidR="00FC0C2A" w:rsidRPr="00944DFC" w:rsidRDefault="00FC0C2A" w:rsidP="00EC0E17">
            <w:pPr>
              <w:rPr>
                <w:rFonts w:ascii="Garamond" w:hAnsi="Garamond"/>
              </w:rPr>
            </w:pPr>
            <w:r w:rsidRPr="00944DFC">
              <w:rPr>
                <w:rFonts w:ascii="Garamond" w:hAnsi="Garamond"/>
              </w:rPr>
              <w:t xml:space="preserve"> &gt;50%</w:t>
            </w:r>
          </w:p>
        </w:tc>
      </w:tr>
      <w:tr w:rsidR="00D959F1" w:rsidRPr="00944DFC" w14:paraId="522C3AAA" w14:textId="77777777" w:rsidTr="004276E8">
        <w:trPr>
          <w:trHeight w:val="293"/>
        </w:trPr>
        <w:tc>
          <w:tcPr>
            <w:tcW w:w="4465" w:type="dxa"/>
            <w:vAlign w:val="center"/>
          </w:tcPr>
          <w:p w14:paraId="38104639" w14:textId="77777777" w:rsidR="00D959F1" w:rsidRPr="00944DFC" w:rsidRDefault="00D959F1" w:rsidP="00EC0E17">
            <w:pPr>
              <w:numPr>
                <w:ilvl w:val="0"/>
                <w:numId w:val="1"/>
              </w:numPr>
              <w:jc w:val="both"/>
              <w:rPr>
                <w:rFonts w:ascii="Garamond" w:hAnsi="Garamond"/>
              </w:rPr>
            </w:pPr>
            <w:r w:rsidRPr="00944DFC">
              <w:rPr>
                <w:rFonts w:ascii="Garamond" w:hAnsi="Garamond"/>
              </w:rPr>
              <w:t xml:space="preserve">Reflection to Question ratio </w:t>
            </w:r>
          </w:p>
        </w:tc>
        <w:tc>
          <w:tcPr>
            <w:tcW w:w="4208" w:type="dxa"/>
            <w:gridSpan w:val="2"/>
          </w:tcPr>
          <w:p w14:paraId="6362BEEA" w14:textId="6D4B716F" w:rsidR="00D959F1" w:rsidRPr="00944DFC" w:rsidRDefault="00D959F1" w:rsidP="00EC0E17">
            <w:pPr>
              <w:rPr>
                <w:rFonts w:ascii="Garamond" w:hAnsi="Garamond"/>
              </w:rPr>
            </w:pPr>
            <w:r w:rsidRPr="00944DFC">
              <w:rPr>
                <w:rFonts w:ascii="Garamond" w:hAnsi="Garamond"/>
              </w:rPr>
              <w:t>GOAL &gt; 2:1</w:t>
            </w:r>
          </w:p>
        </w:tc>
        <w:tc>
          <w:tcPr>
            <w:tcW w:w="1753" w:type="dxa"/>
            <w:gridSpan w:val="3"/>
          </w:tcPr>
          <w:p w14:paraId="34E2A336" w14:textId="794E607B" w:rsidR="00D959F1" w:rsidRPr="00944DFC" w:rsidRDefault="00D959F1" w:rsidP="00EC0E17">
            <w:pPr>
              <w:rPr>
                <w:rFonts w:ascii="Garamond" w:hAnsi="Garamond"/>
              </w:rPr>
            </w:pPr>
            <w:r w:rsidRPr="00944DFC">
              <w:rPr>
                <w:rFonts w:ascii="Garamond" w:hAnsi="Garamond"/>
              </w:rPr>
              <w:t>&lt;1:1</w:t>
            </w:r>
          </w:p>
        </w:tc>
        <w:tc>
          <w:tcPr>
            <w:tcW w:w="1753" w:type="dxa"/>
            <w:gridSpan w:val="3"/>
          </w:tcPr>
          <w:p w14:paraId="270AAF74" w14:textId="4ED837CF" w:rsidR="00D959F1" w:rsidRPr="00944DFC" w:rsidRDefault="00D959F1" w:rsidP="00EC0E17">
            <w:pPr>
              <w:rPr>
                <w:rFonts w:ascii="Garamond" w:hAnsi="Garamond"/>
              </w:rPr>
            </w:pPr>
            <w:r w:rsidRPr="00944DFC">
              <w:rPr>
                <w:rFonts w:ascii="Garamond" w:hAnsi="Garamond"/>
              </w:rPr>
              <w:t>~1:1</w:t>
            </w:r>
          </w:p>
        </w:tc>
        <w:tc>
          <w:tcPr>
            <w:tcW w:w="1321" w:type="dxa"/>
            <w:gridSpan w:val="2"/>
          </w:tcPr>
          <w:p w14:paraId="08702AF2" w14:textId="57E1D40B" w:rsidR="00D959F1" w:rsidRPr="00944DFC" w:rsidRDefault="00D959F1" w:rsidP="00EC0E17">
            <w:pPr>
              <w:rPr>
                <w:rFonts w:ascii="Garamond" w:hAnsi="Garamond"/>
              </w:rPr>
            </w:pPr>
            <w:r w:rsidRPr="00944DFC">
              <w:rPr>
                <w:rFonts w:ascii="Garamond" w:hAnsi="Garamond"/>
              </w:rPr>
              <w:t>&gt;2:1</w:t>
            </w:r>
          </w:p>
        </w:tc>
      </w:tr>
      <w:tr w:rsidR="00D959F1" w:rsidRPr="00944DFC" w14:paraId="4EC9F132" w14:textId="77777777" w:rsidTr="004276E8">
        <w:trPr>
          <w:trHeight w:val="293"/>
        </w:trPr>
        <w:tc>
          <w:tcPr>
            <w:tcW w:w="4465" w:type="dxa"/>
            <w:vAlign w:val="center"/>
          </w:tcPr>
          <w:p w14:paraId="05D360CE" w14:textId="77777777" w:rsidR="00D959F1" w:rsidRPr="00944DFC" w:rsidRDefault="00D959F1" w:rsidP="00EC0E17">
            <w:pPr>
              <w:numPr>
                <w:ilvl w:val="0"/>
                <w:numId w:val="1"/>
              </w:numPr>
              <w:jc w:val="both"/>
              <w:rPr>
                <w:rFonts w:ascii="Garamond" w:hAnsi="Garamond"/>
              </w:rPr>
            </w:pPr>
            <w:r w:rsidRPr="00944DFC">
              <w:rPr>
                <w:rFonts w:ascii="Garamond" w:hAnsi="Garamond"/>
              </w:rPr>
              <w:t>Percent Open Questions (of total Q)</w:t>
            </w:r>
          </w:p>
        </w:tc>
        <w:tc>
          <w:tcPr>
            <w:tcW w:w="4208" w:type="dxa"/>
            <w:gridSpan w:val="2"/>
          </w:tcPr>
          <w:p w14:paraId="19357889" w14:textId="024BAB2F" w:rsidR="00D959F1" w:rsidRPr="00944DFC" w:rsidRDefault="00D959F1" w:rsidP="00EC0E17">
            <w:pPr>
              <w:rPr>
                <w:rFonts w:ascii="Garamond" w:hAnsi="Garamond"/>
              </w:rPr>
            </w:pPr>
            <w:r w:rsidRPr="00944DFC">
              <w:rPr>
                <w:rFonts w:ascii="Garamond" w:hAnsi="Garamond"/>
              </w:rPr>
              <w:t>GOAL &gt;70%</w:t>
            </w:r>
          </w:p>
        </w:tc>
        <w:tc>
          <w:tcPr>
            <w:tcW w:w="1753" w:type="dxa"/>
            <w:gridSpan w:val="3"/>
          </w:tcPr>
          <w:p w14:paraId="1F34F7FF" w14:textId="626E0957" w:rsidR="00D959F1" w:rsidRPr="00944DFC" w:rsidRDefault="00D959F1" w:rsidP="00EC0E17">
            <w:pPr>
              <w:rPr>
                <w:rFonts w:ascii="Garamond" w:hAnsi="Garamond"/>
              </w:rPr>
            </w:pPr>
            <w:r w:rsidRPr="00944DFC">
              <w:rPr>
                <w:rFonts w:ascii="Garamond" w:hAnsi="Garamond"/>
              </w:rPr>
              <w:t>&lt;50%</w:t>
            </w:r>
          </w:p>
        </w:tc>
        <w:tc>
          <w:tcPr>
            <w:tcW w:w="1753" w:type="dxa"/>
            <w:gridSpan w:val="3"/>
          </w:tcPr>
          <w:p w14:paraId="1A367EE1" w14:textId="7D970978" w:rsidR="00D959F1" w:rsidRPr="00944DFC" w:rsidRDefault="00D959F1" w:rsidP="00EC0E17">
            <w:pPr>
              <w:rPr>
                <w:rFonts w:ascii="Garamond" w:hAnsi="Garamond"/>
              </w:rPr>
            </w:pPr>
            <w:r w:rsidRPr="00944DFC">
              <w:rPr>
                <w:rFonts w:ascii="Garamond" w:hAnsi="Garamond"/>
              </w:rPr>
              <w:t>50-70%</w:t>
            </w:r>
          </w:p>
        </w:tc>
        <w:tc>
          <w:tcPr>
            <w:tcW w:w="1321" w:type="dxa"/>
            <w:gridSpan w:val="2"/>
          </w:tcPr>
          <w:p w14:paraId="3509A9F5" w14:textId="32693FC0" w:rsidR="00D959F1" w:rsidRPr="00944DFC" w:rsidRDefault="00D959F1" w:rsidP="00EC0E17">
            <w:pPr>
              <w:rPr>
                <w:rFonts w:ascii="Garamond" w:hAnsi="Garamond"/>
              </w:rPr>
            </w:pPr>
            <w:r w:rsidRPr="00944DFC">
              <w:rPr>
                <w:rFonts w:ascii="Garamond" w:hAnsi="Garamond"/>
              </w:rPr>
              <w:t>&gt;70%</w:t>
            </w:r>
          </w:p>
        </w:tc>
      </w:tr>
      <w:tr w:rsidR="00D959F1" w:rsidRPr="00944DFC" w14:paraId="68877F6B" w14:textId="77777777" w:rsidTr="004276E8">
        <w:trPr>
          <w:trHeight w:val="293"/>
        </w:trPr>
        <w:tc>
          <w:tcPr>
            <w:tcW w:w="4465" w:type="dxa"/>
            <w:vAlign w:val="center"/>
          </w:tcPr>
          <w:p w14:paraId="572F9DE5" w14:textId="5E3174F5" w:rsidR="00D959F1" w:rsidRPr="00944DFC" w:rsidRDefault="00D959F1" w:rsidP="0040446F">
            <w:pPr>
              <w:numPr>
                <w:ilvl w:val="0"/>
                <w:numId w:val="1"/>
              </w:numPr>
              <w:rPr>
                <w:rFonts w:ascii="Garamond" w:hAnsi="Garamond"/>
              </w:rPr>
            </w:pPr>
            <w:r w:rsidRPr="00944DFC">
              <w:rPr>
                <w:rFonts w:ascii="Garamond" w:hAnsi="Garamond"/>
              </w:rPr>
              <w:t>Percent Complex Refl</w:t>
            </w:r>
            <w:r w:rsidR="0040446F" w:rsidRPr="00944DFC">
              <w:rPr>
                <w:rFonts w:ascii="Garamond" w:hAnsi="Garamond"/>
              </w:rPr>
              <w:t>ections (of total reflections)</w:t>
            </w:r>
          </w:p>
        </w:tc>
        <w:tc>
          <w:tcPr>
            <w:tcW w:w="4208" w:type="dxa"/>
            <w:gridSpan w:val="2"/>
          </w:tcPr>
          <w:p w14:paraId="58C93F32" w14:textId="2BF2E74B" w:rsidR="00D959F1" w:rsidRPr="00944DFC" w:rsidRDefault="00D959F1" w:rsidP="00EC0E17">
            <w:pPr>
              <w:rPr>
                <w:rFonts w:ascii="Garamond" w:hAnsi="Garamond"/>
              </w:rPr>
            </w:pPr>
            <w:r w:rsidRPr="00944DFC">
              <w:rPr>
                <w:rFonts w:ascii="Garamond" w:hAnsi="Garamond"/>
              </w:rPr>
              <w:t>GOAL &gt; 50%</w:t>
            </w:r>
          </w:p>
        </w:tc>
        <w:tc>
          <w:tcPr>
            <w:tcW w:w="1753" w:type="dxa"/>
            <w:gridSpan w:val="3"/>
          </w:tcPr>
          <w:p w14:paraId="70C42DF7" w14:textId="1C19D59A" w:rsidR="00D959F1" w:rsidRPr="00944DFC" w:rsidRDefault="00D959F1" w:rsidP="00EC0E17">
            <w:pPr>
              <w:rPr>
                <w:rFonts w:ascii="Garamond" w:hAnsi="Garamond"/>
              </w:rPr>
            </w:pPr>
            <w:r w:rsidRPr="00944DFC">
              <w:rPr>
                <w:rFonts w:ascii="Garamond" w:hAnsi="Garamond"/>
              </w:rPr>
              <w:t>&lt;25%</w:t>
            </w:r>
          </w:p>
        </w:tc>
        <w:tc>
          <w:tcPr>
            <w:tcW w:w="1753" w:type="dxa"/>
            <w:gridSpan w:val="3"/>
          </w:tcPr>
          <w:p w14:paraId="5CFB740A" w14:textId="6BDA1C60" w:rsidR="00D959F1" w:rsidRPr="00944DFC" w:rsidRDefault="00D959F1" w:rsidP="00EC0E17">
            <w:pPr>
              <w:rPr>
                <w:rFonts w:ascii="Garamond" w:hAnsi="Garamond"/>
              </w:rPr>
            </w:pPr>
            <w:r w:rsidRPr="00944DFC">
              <w:rPr>
                <w:rFonts w:ascii="Garamond" w:hAnsi="Garamond"/>
              </w:rPr>
              <w:t>25-50%</w:t>
            </w:r>
          </w:p>
        </w:tc>
        <w:tc>
          <w:tcPr>
            <w:tcW w:w="1321" w:type="dxa"/>
            <w:gridSpan w:val="2"/>
          </w:tcPr>
          <w:p w14:paraId="4554FD55" w14:textId="26244652" w:rsidR="00D959F1" w:rsidRPr="00944DFC" w:rsidRDefault="00D959F1" w:rsidP="00EC0E17">
            <w:pPr>
              <w:rPr>
                <w:rFonts w:ascii="Garamond" w:hAnsi="Garamond"/>
              </w:rPr>
            </w:pPr>
            <w:r w:rsidRPr="00944DFC">
              <w:rPr>
                <w:rFonts w:ascii="Garamond" w:hAnsi="Garamond"/>
              </w:rPr>
              <w:t>&gt;50%</w:t>
            </w:r>
          </w:p>
        </w:tc>
      </w:tr>
    </w:tbl>
    <w:p w14:paraId="430B5C2B" w14:textId="77777777" w:rsidR="00333E8D" w:rsidRPr="00944DFC" w:rsidRDefault="00333E8D" w:rsidP="00E43F1F"/>
    <w:tbl>
      <w:tblPr>
        <w:tblStyle w:val="TableGrid"/>
        <w:tblW w:w="13608" w:type="dxa"/>
        <w:tblLayout w:type="fixed"/>
        <w:tblLook w:val="04A0" w:firstRow="1" w:lastRow="0" w:firstColumn="1" w:lastColumn="0" w:noHBand="0" w:noVBand="1"/>
      </w:tblPr>
      <w:tblGrid>
        <w:gridCol w:w="4166"/>
        <w:gridCol w:w="3805"/>
        <w:gridCol w:w="2537"/>
        <w:gridCol w:w="1091"/>
        <w:gridCol w:w="993"/>
        <w:gridCol w:w="993"/>
        <w:gridCol w:w="23"/>
      </w:tblGrid>
      <w:tr w:rsidR="00DF3089" w:rsidRPr="00944DFC" w14:paraId="7095E161" w14:textId="4A1D2F7C" w:rsidTr="0021359C">
        <w:trPr>
          <w:gridAfter w:val="1"/>
          <w:wAfter w:w="23" w:type="dxa"/>
          <w:trHeight w:val="272"/>
        </w:trPr>
        <w:tc>
          <w:tcPr>
            <w:tcW w:w="12592" w:type="dxa"/>
            <w:gridSpan w:val="5"/>
            <w:tcBorders>
              <w:top w:val="nil"/>
            </w:tcBorders>
            <w:shd w:val="clear" w:color="auto" w:fill="000000" w:themeFill="text1"/>
          </w:tcPr>
          <w:p w14:paraId="29E92750" w14:textId="1C566E7D" w:rsidR="00DF3089" w:rsidRPr="00944DFC" w:rsidRDefault="00EF3FF3" w:rsidP="00D42043">
            <w:pPr>
              <w:jc w:val="center"/>
              <w:rPr>
                <w:rFonts w:ascii="Garamond" w:hAnsi="Garamond"/>
                <w:b/>
                <w:i/>
              </w:rPr>
            </w:pPr>
            <w:r>
              <w:rPr>
                <w:rFonts w:ascii="Garamond" w:hAnsi="Garamond"/>
                <w:b/>
                <w:i/>
              </w:rPr>
              <w:t>TAILORED PAT</w:t>
            </w:r>
            <w:r w:rsidR="00CA05C0">
              <w:rPr>
                <w:rFonts w:ascii="Garamond" w:hAnsi="Garamond"/>
                <w:b/>
                <w:i/>
              </w:rPr>
              <w:t>IE</w:t>
            </w:r>
            <w:r>
              <w:rPr>
                <w:rFonts w:ascii="Garamond" w:hAnsi="Garamond"/>
                <w:b/>
                <w:i/>
              </w:rPr>
              <w:t>NT EDUCATION TOOL</w:t>
            </w:r>
            <w:r w:rsidR="00D42043">
              <w:rPr>
                <w:rFonts w:ascii="Garamond" w:hAnsi="Garamond"/>
                <w:b/>
                <w:i/>
              </w:rPr>
              <w:t>:</w:t>
            </w:r>
            <w:r w:rsidR="00D42043" w:rsidRPr="00944DFC">
              <w:rPr>
                <w:rFonts w:ascii="Garamond" w:hAnsi="Garamond"/>
                <w:b/>
                <w:i/>
              </w:rPr>
              <w:t xml:space="preserve"> COMPLETED EYEGUIDE TASKS</w:t>
            </w:r>
          </w:p>
        </w:tc>
        <w:tc>
          <w:tcPr>
            <w:tcW w:w="993" w:type="dxa"/>
            <w:tcBorders>
              <w:top w:val="nil"/>
            </w:tcBorders>
            <w:shd w:val="clear" w:color="auto" w:fill="000000" w:themeFill="text1"/>
          </w:tcPr>
          <w:p w14:paraId="5CB373DF" w14:textId="77777777" w:rsidR="00DF3089" w:rsidRPr="00944DFC" w:rsidRDefault="00DF3089" w:rsidP="00A15626">
            <w:pPr>
              <w:jc w:val="center"/>
              <w:rPr>
                <w:rFonts w:ascii="Garamond" w:hAnsi="Garamond"/>
                <w:b/>
                <w:i/>
              </w:rPr>
            </w:pPr>
          </w:p>
        </w:tc>
      </w:tr>
      <w:tr w:rsidR="00EF3FF3" w:rsidRPr="00944DFC" w14:paraId="624ADACB" w14:textId="77777777" w:rsidTr="0021359C">
        <w:trPr>
          <w:gridAfter w:val="1"/>
          <w:wAfter w:w="23" w:type="dxa"/>
          <w:trHeight w:val="288"/>
        </w:trPr>
        <w:tc>
          <w:tcPr>
            <w:tcW w:w="4166" w:type="dxa"/>
            <w:tcBorders>
              <w:top w:val="nil"/>
              <w:left w:val="nil"/>
              <w:bottom w:val="nil"/>
              <w:right w:val="nil"/>
            </w:tcBorders>
            <w:shd w:val="clear" w:color="auto" w:fill="808080" w:themeFill="background1" w:themeFillShade="80"/>
          </w:tcPr>
          <w:p w14:paraId="515D6691" w14:textId="77777777" w:rsidR="00EF3FF3" w:rsidRPr="00944DFC" w:rsidRDefault="00EF3FF3" w:rsidP="00EF3FF3">
            <w:pPr>
              <w:jc w:val="center"/>
              <w:rPr>
                <w:rFonts w:ascii="Garamond" w:hAnsi="Garamond"/>
                <w:b/>
                <w:szCs w:val="20"/>
              </w:rPr>
            </w:pPr>
          </w:p>
        </w:tc>
        <w:tc>
          <w:tcPr>
            <w:tcW w:w="3805" w:type="dxa"/>
            <w:tcBorders>
              <w:top w:val="nil"/>
              <w:left w:val="nil"/>
              <w:bottom w:val="nil"/>
              <w:right w:val="nil"/>
            </w:tcBorders>
            <w:shd w:val="clear" w:color="auto" w:fill="808080" w:themeFill="background1" w:themeFillShade="80"/>
          </w:tcPr>
          <w:p w14:paraId="07349D93" w14:textId="1E8A3E67" w:rsidR="00EF3FF3" w:rsidRPr="00944DFC" w:rsidRDefault="00D42043" w:rsidP="00EF3FF3">
            <w:pPr>
              <w:rPr>
                <w:rFonts w:ascii="Garamond" w:hAnsi="Garamond"/>
                <w:b/>
                <w:szCs w:val="20"/>
              </w:rPr>
            </w:pPr>
            <w:r>
              <w:rPr>
                <w:rFonts w:ascii="Garamond" w:hAnsi="Garamond"/>
                <w:b/>
                <w:szCs w:val="20"/>
              </w:rPr>
              <w:t xml:space="preserve">                      </w:t>
            </w:r>
            <w:r w:rsidR="00EF3FF3" w:rsidRPr="00944DFC">
              <w:rPr>
                <w:rFonts w:ascii="Garamond" w:hAnsi="Garamond"/>
                <w:b/>
                <w:szCs w:val="20"/>
              </w:rPr>
              <w:t>Comments/High Points</w:t>
            </w:r>
          </w:p>
        </w:tc>
        <w:tc>
          <w:tcPr>
            <w:tcW w:w="4621" w:type="dxa"/>
            <w:gridSpan w:val="3"/>
            <w:tcBorders>
              <w:top w:val="nil"/>
              <w:left w:val="nil"/>
              <w:bottom w:val="nil"/>
              <w:right w:val="nil"/>
            </w:tcBorders>
            <w:shd w:val="clear" w:color="auto" w:fill="808080" w:themeFill="background1" w:themeFillShade="80"/>
          </w:tcPr>
          <w:p w14:paraId="088DBC2A" w14:textId="77777777" w:rsidR="00EF3FF3" w:rsidRPr="00944DFC" w:rsidRDefault="00EF3FF3" w:rsidP="00EF3FF3">
            <w:pPr>
              <w:rPr>
                <w:rFonts w:ascii="Garamond" w:eastAsiaTheme="minorEastAsia" w:hAnsi="Garamond"/>
                <w:b/>
                <w:sz w:val="24"/>
                <w:szCs w:val="20"/>
              </w:rPr>
            </w:pPr>
            <w:r w:rsidRPr="00944DFC">
              <w:rPr>
                <w:rFonts w:ascii="Garamond" w:hAnsi="Garamond"/>
                <w:b/>
                <w:szCs w:val="20"/>
              </w:rPr>
              <w:t xml:space="preserve">                                          </w:t>
            </w:r>
            <w:r>
              <w:rPr>
                <w:rFonts w:ascii="Garamond" w:hAnsi="Garamond"/>
                <w:b/>
                <w:szCs w:val="20"/>
              </w:rPr>
              <w:t xml:space="preserve">             Yes         </w:t>
            </w:r>
            <w:r w:rsidRPr="00944DFC">
              <w:rPr>
                <w:rFonts w:ascii="Garamond" w:hAnsi="Garamond"/>
                <w:b/>
                <w:szCs w:val="20"/>
              </w:rPr>
              <w:t>No</w:t>
            </w:r>
          </w:p>
        </w:tc>
        <w:tc>
          <w:tcPr>
            <w:tcW w:w="993" w:type="dxa"/>
            <w:tcBorders>
              <w:top w:val="nil"/>
              <w:left w:val="nil"/>
              <w:bottom w:val="nil"/>
              <w:right w:val="nil"/>
            </w:tcBorders>
            <w:shd w:val="clear" w:color="auto" w:fill="808080" w:themeFill="background1" w:themeFillShade="80"/>
          </w:tcPr>
          <w:p w14:paraId="40784DBB" w14:textId="77777777" w:rsidR="00EF3FF3" w:rsidRPr="00944DFC" w:rsidRDefault="00EF3FF3" w:rsidP="00EF3FF3">
            <w:pPr>
              <w:rPr>
                <w:rFonts w:ascii="Garamond" w:hAnsi="Garamond"/>
                <w:b/>
                <w:szCs w:val="20"/>
              </w:rPr>
            </w:pPr>
            <w:r>
              <w:rPr>
                <w:rFonts w:ascii="Garamond" w:hAnsi="Garamond"/>
                <w:b/>
                <w:szCs w:val="20"/>
              </w:rPr>
              <w:t xml:space="preserve"> N/A</w:t>
            </w:r>
          </w:p>
        </w:tc>
      </w:tr>
      <w:tr w:rsidR="00EF3FF3" w:rsidRPr="00944DFC" w14:paraId="43D64E05" w14:textId="77777777" w:rsidTr="0021359C">
        <w:trPr>
          <w:trHeight w:val="293"/>
        </w:trPr>
        <w:tc>
          <w:tcPr>
            <w:tcW w:w="13608" w:type="dxa"/>
            <w:gridSpan w:val="7"/>
            <w:shd w:val="clear" w:color="auto" w:fill="000000" w:themeFill="text1"/>
            <w:vAlign w:val="center"/>
          </w:tcPr>
          <w:p w14:paraId="03EA0534" w14:textId="3B5DA962" w:rsidR="00EF3FF3" w:rsidRPr="00944DFC" w:rsidRDefault="00EF3FF3" w:rsidP="00EF3FF3">
            <w:pPr>
              <w:jc w:val="center"/>
              <w:rPr>
                <w:rFonts w:ascii="Garamond" w:hAnsi="Garamond"/>
              </w:rPr>
            </w:pPr>
            <w:r w:rsidRPr="00944DFC">
              <w:rPr>
                <w:rFonts w:ascii="Garamond" w:hAnsi="Garamond"/>
                <w:b/>
                <w:i/>
              </w:rPr>
              <w:t>LEARN SECTION</w:t>
            </w:r>
            <w:r>
              <w:rPr>
                <w:rFonts w:ascii="Garamond" w:hAnsi="Garamond"/>
                <w:b/>
                <w:i/>
              </w:rPr>
              <w:t xml:space="preserve">       </w:t>
            </w:r>
          </w:p>
        </w:tc>
      </w:tr>
      <w:tr w:rsidR="005470D2" w:rsidRPr="00944DFC" w14:paraId="006614ED" w14:textId="77777777" w:rsidTr="0021359C">
        <w:trPr>
          <w:gridAfter w:val="1"/>
          <w:wAfter w:w="23" w:type="dxa"/>
          <w:trHeight w:val="272"/>
        </w:trPr>
        <w:tc>
          <w:tcPr>
            <w:tcW w:w="4166" w:type="dxa"/>
            <w:vAlign w:val="center"/>
          </w:tcPr>
          <w:p w14:paraId="67242256" w14:textId="3888C5D1" w:rsidR="005470D2" w:rsidRPr="00320F57" w:rsidRDefault="00EF3FF3" w:rsidP="00EF3FF3">
            <w:pPr>
              <w:pStyle w:val="Header"/>
              <w:numPr>
                <w:ilvl w:val="0"/>
                <w:numId w:val="1"/>
              </w:numPr>
              <w:tabs>
                <w:tab w:val="clear" w:pos="4320"/>
                <w:tab w:val="clear" w:pos="8640"/>
              </w:tabs>
              <w:rPr>
                <w:rFonts w:ascii="Garamond" w:hAnsi="Garamond"/>
                <w:szCs w:val="20"/>
              </w:rPr>
            </w:pPr>
            <w:r w:rsidRPr="00944DFC">
              <w:rPr>
                <w:rFonts w:ascii="Garamond" w:hAnsi="Garamond"/>
                <w:szCs w:val="20"/>
              </w:rPr>
              <w:t>If a phone session – made sure the patient was free to talk and,</w:t>
            </w:r>
            <w:r w:rsidRPr="00944DFC">
              <w:rPr>
                <w:rFonts w:ascii="Garamond" w:hAnsi="Garamond"/>
              </w:rPr>
              <w:t xml:space="preserve"> if not, scheduled another time/day to call</w:t>
            </w:r>
            <w:r>
              <w:rPr>
                <w:rFonts w:ascii="Garamond" w:hAnsi="Garamond"/>
                <w:szCs w:val="20"/>
              </w:rPr>
              <w:t>?</w:t>
            </w:r>
          </w:p>
        </w:tc>
        <w:tc>
          <w:tcPr>
            <w:tcW w:w="6342" w:type="dxa"/>
            <w:gridSpan w:val="2"/>
          </w:tcPr>
          <w:p w14:paraId="704628FD" w14:textId="77777777" w:rsidR="005470D2" w:rsidRPr="00944DFC" w:rsidRDefault="005470D2" w:rsidP="00CE10A8">
            <w:pPr>
              <w:rPr>
                <w:rFonts w:ascii="Garamond" w:hAnsi="Garamond"/>
              </w:rPr>
            </w:pPr>
          </w:p>
        </w:tc>
        <w:tc>
          <w:tcPr>
            <w:tcW w:w="1091" w:type="dxa"/>
          </w:tcPr>
          <w:p w14:paraId="4E9F5364" w14:textId="77777777" w:rsidR="005470D2" w:rsidRPr="00944DFC" w:rsidRDefault="005470D2" w:rsidP="00CE10A8">
            <w:pPr>
              <w:rPr>
                <w:rFonts w:ascii="Garamond" w:hAnsi="Garamond"/>
              </w:rPr>
            </w:pPr>
          </w:p>
        </w:tc>
        <w:tc>
          <w:tcPr>
            <w:tcW w:w="993" w:type="dxa"/>
          </w:tcPr>
          <w:p w14:paraId="514F094E" w14:textId="77777777" w:rsidR="005470D2" w:rsidRPr="00944DFC" w:rsidRDefault="005470D2" w:rsidP="00CE10A8">
            <w:pPr>
              <w:rPr>
                <w:rFonts w:ascii="Garamond" w:hAnsi="Garamond"/>
              </w:rPr>
            </w:pPr>
          </w:p>
        </w:tc>
        <w:tc>
          <w:tcPr>
            <w:tcW w:w="993" w:type="dxa"/>
          </w:tcPr>
          <w:p w14:paraId="6024D757" w14:textId="77777777" w:rsidR="005470D2" w:rsidRPr="00944DFC" w:rsidRDefault="005470D2" w:rsidP="00CE10A8">
            <w:pPr>
              <w:rPr>
                <w:rFonts w:ascii="Garamond" w:hAnsi="Garamond"/>
              </w:rPr>
            </w:pPr>
          </w:p>
        </w:tc>
      </w:tr>
      <w:tr w:rsidR="00EF3FF3" w:rsidRPr="00944DFC" w14:paraId="6B959ED1" w14:textId="77777777" w:rsidTr="0021359C">
        <w:trPr>
          <w:gridAfter w:val="1"/>
          <w:wAfter w:w="23" w:type="dxa"/>
          <w:trHeight w:val="272"/>
        </w:trPr>
        <w:tc>
          <w:tcPr>
            <w:tcW w:w="4166" w:type="dxa"/>
            <w:vAlign w:val="center"/>
          </w:tcPr>
          <w:p w14:paraId="0CB93C12" w14:textId="52A7AA34" w:rsidR="00EF3FF3" w:rsidRPr="00944DFC" w:rsidRDefault="00EF3FF3" w:rsidP="00CE10A8">
            <w:pPr>
              <w:pStyle w:val="Header"/>
              <w:numPr>
                <w:ilvl w:val="0"/>
                <w:numId w:val="1"/>
              </w:numPr>
              <w:tabs>
                <w:tab w:val="clear" w:pos="4320"/>
                <w:tab w:val="clear" w:pos="8640"/>
              </w:tabs>
              <w:rPr>
                <w:rFonts w:ascii="Garamond" w:hAnsi="Garamond"/>
                <w:szCs w:val="20"/>
              </w:rPr>
            </w:pPr>
            <w:r w:rsidRPr="00944DFC">
              <w:rPr>
                <w:rFonts w:ascii="Garamond" w:hAnsi="Garamond"/>
                <w:szCs w:val="20"/>
              </w:rPr>
              <w:t>Open with warm greeting and self-introduction</w:t>
            </w:r>
            <w:r>
              <w:rPr>
                <w:rFonts w:ascii="Garamond" w:hAnsi="Garamond"/>
                <w:szCs w:val="20"/>
              </w:rPr>
              <w:t>?</w:t>
            </w:r>
          </w:p>
        </w:tc>
        <w:tc>
          <w:tcPr>
            <w:tcW w:w="6342" w:type="dxa"/>
            <w:gridSpan w:val="2"/>
          </w:tcPr>
          <w:p w14:paraId="394225CD" w14:textId="77777777" w:rsidR="00EF3FF3" w:rsidRPr="00944DFC" w:rsidRDefault="00EF3FF3" w:rsidP="00CE10A8">
            <w:pPr>
              <w:rPr>
                <w:rFonts w:ascii="Garamond" w:hAnsi="Garamond"/>
              </w:rPr>
            </w:pPr>
          </w:p>
        </w:tc>
        <w:tc>
          <w:tcPr>
            <w:tcW w:w="1091" w:type="dxa"/>
          </w:tcPr>
          <w:p w14:paraId="39B10A35" w14:textId="77777777" w:rsidR="00EF3FF3" w:rsidRPr="00944DFC" w:rsidRDefault="00EF3FF3" w:rsidP="00CE10A8">
            <w:pPr>
              <w:rPr>
                <w:rFonts w:ascii="Garamond" w:hAnsi="Garamond"/>
              </w:rPr>
            </w:pPr>
          </w:p>
        </w:tc>
        <w:tc>
          <w:tcPr>
            <w:tcW w:w="993" w:type="dxa"/>
          </w:tcPr>
          <w:p w14:paraId="57E159D6" w14:textId="77777777" w:rsidR="00EF3FF3" w:rsidRPr="00944DFC" w:rsidRDefault="00EF3FF3" w:rsidP="00CE10A8">
            <w:pPr>
              <w:rPr>
                <w:rFonts w:ascii="Garamond" w:hAnsi="Garamond"/>
              </w:rPr>
            </w:pPr>
          </w:p>
        </w:tc>
        <w:tc>
          <w:tcPr>
            <w:tcW w:w="993" w:type="dxa"/>
          </w:tcPr>
          <w:p w14:paraId="7B4044A0" w14:textId="77777777" w:rsidR="00EF3FF3" w:rsidRPr="00944DFC" w:rsidRDefault="00EF3FF3" w:rsidP="00CE10A8">
            <w:pPr>
              <w:rPr>
                <w:rFonts w:ascii="Garamond" w:hAnsi="Garamond"/>
              </w:rPr>
            </w:pPr>
          </w:p>
        </w:tc>
      </w:tr>
      <w:tr w:rsidR="00DF3089" w:rsidRPr="00944DFC" w14:paraId="7D5FC8C4" w14:textId="6B712B51" w:rsidTr="0021359C">
        <w:trPr>
          <w:gridAfter w:val="1"/>
          <w:wAfter w:w="23" w:type="dxa"/>
          <w:trHeight w:val="272"/>
        </w:trPr>
        <w:tc>
          <w:tcPr>
            <w:tcW w:w="4166" w:type="dxa"/>
            <w:vAlign w:val="center"/>
          </w:tcPr>
          <w:p w14:paraId="03D25FA4" w14:textId="60012365" w:rsidR="00DF3089" w:rsidRPr="00944DFC" w:rsidRDefault="00EF3FF3" w:rsidP="00CE10A8">
            <w:pPr>
              <w:pStyle w:val="Header"/>
              <w:numPr>
                <w:ilvl w:val="0"/>
                <w:numId w:val="1"/>
              </w:numPr>
              <w:tabs>
                <w:tab w:val="clear" w:pos="4320"/>
                <w:tab w:val="clear" w:pos="8640"/>
              </w:tabs>
              <w:rPr>
                <w:rFonts w:ascii="Garamond" w:hAnsi="Garamond"/>
                <w:szCs w:val="20"/>
              </w:rPr>
            </w:pPr>
            <w:r>
              <w:rPr>
                <w:rFonts w:ascii="Garamond" w:hAnsi="Garamond"/>
                <w:szCs w:val="20"/>
              </w:rPr>
              <w:t>G</w:t>
            </w:r>
            <w:r w:rsidR="00DF3089" w:rsidRPr="00320F57">
              <w:rPr>
                <w:rFonts w:ascii="Garamond" w:hAnsi="Garamond"/>
                <w:szCs w:val="20"/>
              </w:rPr>
              <w:t>ive glaucoma patient time to describe their experience?</w:t>
            </w:r>
          </w:p>
        </w:tc>
        <w:tc>
          <w:tcPr>
            <w:tcW w:w="6342" w:type="dxa"/>
            <w:gridSpan w:val="2"/>
          </w:tcPr>
          <w:p w14:paraId="38ABBC58" w14:textId="77777777" w:rsidR="00DF3089" w:rsidRPr="00944DFC" w:rsidRDefault="00DF3089" w:rsidP="00CE10A8">
            <w:pPr>
              <w:rPr>
                <w:rFonts w:ascii="Garamond" w:hAnsi="Garamond"/>
              </w:rPr>
            </w:pPr>
          </w:p>
        </w:tc>
        <w:tc>
          <w:tcPr>
            <w:tcW w:w="1091" w:type="dxa"/>
          </w:tcPr>
          <w:p w14:paraId="2F65446D" w14:textId="77777777" w:rsidR="00DF3089" w:rsidRPr="00944DFC" w:rsidRDefault="00DF3089" w:rsidP="00CE10A8">
            <w:pPr>
              <w:rPr>
                <w:rFonts w:ascii="Garamond" w:hAnsi="Garamond"/>
              </w:rPr>
            </w:pPr>
          </w:p>
        </w:tc>
        <w:tc>
          <w:tcPr>
            <w:tcW w:w="993" w:type="dxa"/>
          </w:tcPr>
          <w:p w14:paraId="5AFED5E0" w14:textId="77777777" w:rsidR="00DF3089" w:rsidRPr="00944DFC" w:rsidRDefault="00DF3089" w:rsidP="00CE10A8">
            <w:pPr>
              <w:rPr>
                <w:rFonts w:ascii="Garamond" w:hAnsi="Garamond"/>
              </w:rPr>
            </w:pPr>
          </w:p>
        </w:tc>
        <w:tc>
          <w:tcPr>
            <w:tcW w:w="993" w:type="dxa"/>
          </w:tcPr>
          <w:p w14:paraId="6F97C58C" w14:textId="77777777" w:rsidR="00DF3089" w:rsidRPr="00944DFC" w:rsidRDefault="00DF3089" w:rsidP="00CE10A8">
            <w:pPr>
              <w:rPr>
                <w:rFonts w:ascii="Garamond" w:hAnsi="Garamond"/>
              </w:rPr>
            </w:pPr>
          </w:p>
        </w:tc>
      </w:tr>
      <w:tr w:rsidR="00EF3FF3" w:rsidRPr="00944DFC" w14:paraId="0CDBF438" w14:textId="77777777" w:rsidTr="0021359C">
        <w:trPr>
          <w:gridAfter w:val="1"/>
          <w:wAfter w:w="23" w:type="dxa"/>
          <w:trHeight w:val="272"/>
        </w:trPr>
        <w:tc>
          <w:tcPr>
            <w:tcW w:w="4166" w:type="dxa"/>
            <w:vAlign w:val="center"/>
          </w:tcPr>
          <w:p w14:paraId="660DEA05" w14:textId="6A85A333" w:rsidR="00EF3FF3" w:rsidRDefault="00EF3FF3" w:rsidP="00CE10A8">
            <w:pPr>
              <w:pStyle w:val="Header"/>
              <w:numPr>
                <w:ilvl w:val="0"/>
                <w:numId w:val="1"/>
              </w:numPr>
              <w:tabs>
                <w:tab w:val="clear" w:pos="4320"/>
                <w:tab w:val="clear" w:pos="8640"/>
              </w:tabs>
              <w:rPr>
                <w:rFonts w:ascii="Garamond" w:hAnsi="Garamond"/>
                <w:szCs w:val="20"/>
              </w:rPr>
            </w:pPr>
            <w:r w:rsidRPr="00944DFC">
              <w:rPr>
                <w:rFonts w:ascii="Garamond" w:hAnsi="Garamond"/>
              </w:rPr>
              <w:t>Input client specific pictures and test results into eyeGuide?</w:t>
            </w:r>
          </w:p>
        </w:tc>
        <w:tc>
          <w:tcPr>
            <w:tcW w:w="6342" w:type="dxa"/>
            <w:gridSpan w:val="2"/>
          </w:tcPr>
          <w:p w14:paraId="3ED7AF70" w14:textId="77777777" w:rsidR="00EF3FF3" w:rsidRPr="00944DFC" w:rsidRDefault="00EF3FF3" w:rsidP="00CE10A8">
            <w:pPr>
              <w:rPr>
                <w:rFonts w:ascii="Garamond" w:hAnsi="Garamond"/>
              </w:rPr>
            </w:pPr>
          </w:p>
        </w:tc>
        <w:tc>
          <w:tcPr>
            <w:tcW w:w="1091" w:type="dxa"/>
          </w:tcPr>
          <w:p w14:paraId="73722B8F" w14:textId="77777777" w:rsidR="00EF3FF3" w:rsidRPr="00944DFC" w:rsidRDefault="00EF3FF3" w:rsidP="00CE10A8">
            <w:pPr>
              <w:rPr>
                <w:rFonts w:ascii="Garamond" w:hAnsi="Garamond"/>
              </w:rPr>
            </w:pPr>
          </w:p>
        </w:tc>
        <w:tc>
          <w:tcPr>
            <w:tcW w:w="993" w:type="dxa"/>
          </w:tcPr>
          <w:p w14:paraId="7DFDFEE9" w14:textId="77777777" w:rsidR="00EF3FF3" w:rsidRPr="00944DFC" w:rsidRDefault="00EF3FF3" w:rsidP="00CE10A8">
            <w:pPr>
              <w:rPr>
                <w:rFonts w:ascii="Garamond" w:hAnsi="Garamond"/>
              </w:rPr>
            </w:pPr>
          </w:p>
        </w:tc>
        <w:tc>
          <w:tcPr>
            <w:tcW w:w="993" w:type="dxa"/>
          </w:tcPr>
          <w:p w14:paraId="14293B7D" w14:textId="77777777" w:rsidR="00EF3FF3" w:rsidRPr="00944DFC" w:rsidRDefault="00EF3FF3" w:rsidP="00CE10A8">
            <w:pPr>
              <w:rPr>
                <w:rFonts w:ascii="Garamond" w:hAnsi="Garamond"/>
              </w:rPr>
            </w:pPr>
          </w:p>
        </w:tc>
      </w:tr>
      <w:tr w:rsidR="00EF3FF3" w:rsidRPr="00944DFC" w14:paraId="6BABC9D4" w14:textId="77777777" w:rsidTr="0021359C">
        <w:trPr>
          <w:gridAfter w:val="1"/>
          <w:wAfter w:w="23" w:type="dxa"/>
          <w:trHeight w:val="272"/>
        </w:trPr>
        <w:tc>
          <w:tcPr>
            <w:tcW w:w="4166" w:type="dxa"/>
          </w:tcPr>
          <w:p w14:paraId="135E497D" w14:textId="3B5A44C5" w:rsidR="00EF3FF3" w:rsidRPr="00944DFC" w:rsidRDefault="00EF3FF3" w:rsidP="00EF3FF3">
            <w:pPr>
              <w:pStyle w:val="Header"/>
              <w:numPr>
                <w:ilvl w:val="0"/>
                <w:numId w:val="1"/>
              </w:numPr>
              <w:tabs>
                <w:tab w:val="clear" w:pos="4320"/>
                <w:tab w:val="clear" w:pos="8640"/>
              </w:tabs>
              <w:rPr>
                <w:rFonts w:ascii="Garamond" w:hAnsi="Garamond"/>
              </w:rPr>
            </w:pPr>
            <w:r>
              <w:rPr>
                <w:rFonts w:ascii="Garamond" w:hAnsi="Garamond"/>
              </w:rPr>
              <w:t>P</w:t>
            </w:r>
            <w:r w:rsidRPr="004C6D30">
              <w:rPr>
                <w:rFonts w:ascii="Garamond" w:hAnsi="Garamond"/>
              </w:rPr>
              <w:t>rovide a summary of the learn section?</w:t>
            </w:r>
          </w:p>
        </w:tc>
        <w:tc>
          <w:tcPr>
            <w:tcW w:w="6342" w:type="dxa"/>
            <w:gridSpan w:val="2"/>
          </w:tcPr>
          <w:p w14:paraId="23360B6A" w14:textId="66EE75A0" w:rsidR="00EF3FF3" w:rsidRPr="00944DFC" w:rsidRDefault="00EF3FF3" w:rsidP="00CE10A8">
            <w:pPr>
              <w:rPr>
                <w:rFonts w:ascii="Garamond" w:hAnsi="Garamond"/>
              </w:rPr>
            </w:pPr>
          </w:p>
        </w:tc>
        <w:tc>
          <w:tcPr>
            <w:tcW w:w="1091" w:type="dxa"/>
          </w:tcPr>
          <w:p w14:paraId="6B60B487" w14:textId="65237422" w:rsidR="00EF3FF3" w:rsidRPr="00944DFC" w:rsidRDefault="00EF3FF3" w:rsidP="00CE10A8">
            <w:pPr>
              <w:rPr>
                <w:rFonts w:ascii="Garamond" w:hAnsi="Garamond"/>
              </w:rPr>
            </w:pPr>
          </w:p>
        </w:tc>
        <w:tc>
          <w:tcPr>
            <w:tcW w:w="993" w:type="dxa"/>
          </w:tcPr>
          <w:p w14:paraId="77FA82C5" w14:textId="1C2B239B" w:rsidR="00EF3FF3" w:rsidRPr="00944DFC" w:rsidRDefault="00EF3FF3" w:rsidP="00CE10A8">
            <w:pPr>
              <w:rPr>
                <w:rFonts w:ascii="Garamond" w:hAnsi="Garamond"/>
              </w:rPr>
            </w:pPr>
          </w:p>
        </w:tc>
        <w:tc>
          <w:tcPr>
            <w:tcW w:w="993" w:type="dxa"/>
          </w:tcPr>
          <w:p w14:paraId="6077B6C7" w14:textId="3E01B053" w:rsidR="00EF3FF3" w:rsidRPr="00944DFC" w:rsidRDefault="00EF3FF3" w:rsidP="00CE10A8">
            <w:pPr>
              <w:rPr>
                <w:rFonts w:ascii="Garamond" w:hAnsi="Garamond"/>
              </w:rPr>
            </w:pPr>
          </w:p>
        </w:tc>
      </w:tr>
      <w:tr w:rsidR="00EF3FF3" w:rsidRPr="00944DFC" w14:paraId="64F88504" w14:textId="77777777" w:rsidTr="0021359C">
        <w:trPr>
          <w:trHeight w:val="293"/>
        </w:trPr>
        <w:tc>
          <w:tcPr>
            <w:tcW w:w="13608" w:type="dxa"/>
            <w:gridSpan w:val="7"/>
            <w:shd w:val="clear" w:color="auto" w:fill="000000" w:themeFill="text1"/>
          </w:tcPr>
          <w:p w14:paraId="2DEFD62F" w14:textId="77777777" w:rsidR="00EF3FF3" w:rsidRPr="00944DFC" w:rsidRDefault="00EF3FF3" w:rsidP="00EF3FF3">
            <w:pPr>
              <w:jc w:val="center"/>
              <w:rPr>
                <w:rFonts w:ascii="Garamond" w:hAnsi="Garamond"/>
                <w:b/>
                <w:i/>
              </w:rPr>
            </w:pPr>
            <w:r w:rsidRPr="00944DFC">
              <w:rPr>
                <w:rFonts w:ascii="Garamond" w:hAnsi="Garamond"/>
                <w:b/>
                <w:i/>
              </w:rPr>
              <w:t>USE SECTION</w:t>
            </w:r>
          </w:p>
        </w:tc>
      </w:tr>
      <w:tr w:rsidR="00DF3089" w:rsidRPr="00944DFC" w14:paraId="2B2DC1A8" w14:textId="2C828745" w:rsidTr="0021359C">
        <w:trPr>
          <w:gridAfter w:val="1"/>
          <w:wAfter w:w="23" w:type="dxa"/>
          <w:trHeight w:val="272"/>
        </w:trPr>
        <w:tc>
          <w:tcPr>
            <w:tcW w:w="4166" w:type="dxa"/>
            <w:vAlign w:val="center"/>
          </w:tcPr>
          <w:p w14:paraId="68A4EA31" w14:textId="37867049" w:rsidR="00DF3089" w:rsidRPr="00944DFC" w:rsidRDefault="00EF3FF3" w:rsidP="00CE10A8">
            <w:pPr>
              <w:pStyle w:val="Header"/>
              <w:numPr>
                <w:ilvl w:val="0"/>
                <w:numId w:val="1"/>
              </w:numPr>
              <w:tabs>
                <w:tab w:val="clear" w:pos="4320"/>
                <w:tab w:val="clear" w:pos="8640"/>
              </w:tabs>
              <w:rPr>
                <w:rFonts w:ascii="Garamond" w:hAnsi="Garamond"/>
                <w:szCs w:val="20"/>
              </w:rPr>
            </w:pPr>
            <w:r w:rsidRPr="00944DFC">
              <w:rPr>
                <w:rFonts w:ascii="Garamond" w:hAnsi="Garamond"/>
              </w:rPr>
              <w:t>Watched patient put in drops?</w:t>
            </w:r>
          </w:p>
        </w:tc>
        <w:tc>
          <w:tcPr>
            <w:tcW w:w="6342" w:type="dxa"/>
            <w:gridSpan w:val="2"/>
          </w:tcPr>
          <w:p w14:paraId="19B95AFB" w14:textId="77777777" w:rsidR="00DF3089" w:rsidRPr="00944DFC" w:rsidRDefault="00DF3089" w:rsidP="00CE10A8">
            <w:pPr>
              <w:rPr>
                <w:rFonts w:ascii="Garamond" w:hAnsi="Garamond"/>
              </w:rPr>
            </w:pPr>
          </w:p>
        </w:tc>
        <w:tc>
          <w:tcPr>
            <w:tcW w:w="1091" w:type="dxa"/>
          </w:tcPr>
          <w:p w14:paraId="62ADE00D" w14:textId="77777777" w:rsidR="00DF3089" w:rsidRPr="00944DFC" w:rsidRDefault="00DF3089" w:rsidP="00CE10A8">
            <w:pPr>
              <w:rPr>
                <w:rFonts w:ascii="Garamond" w:hAnsi="Garamond"/>
              </w:rPr>
            </w:pPr>
          </w:p>
        </w:tc>
        <w:tc>
          <w:tcPr>
            <w:tcW w:w="993" w:type="dxa"/>
          </w:tcPr>
          <w:p w14:paraId="366A683D" w14:textId="77777777" w:rsidR="00DF3089" w:rsidRPr="00944DFC" w:rsidRDefault="00DF3089" w:rsidP="00CE10A8">
            <w:pPr>
              <w:rPr>
                <w:rFonts w:ascii="Garamond" w:hAnsi="Garamond"/>
              </w:rPr>
            </w:pPr>
          </w:p>
        </w:tc>
        <w:tc>
          <w:tcPr>
            <w:tcW w:w="993" w:type="dxa"/>
          </w:tcPr>
          <w:p w14:paraId="268C1BD7" w14:textId="77777777" w:rsidR="00DF3089" w:rsidRPr="00944DFC" w:rsidRDefault="00DF3089" w:rsidP="00CE10A8">
            <w:pPr>
              <w:rPr>
                <w:rFonts w:ascii="Garamond" w:hAnsi="Garamond"/>
              </w:rPr>
            </w:pPr>
          </w:p>
        </w:tc>
      </w:tr>
      <w:tr w:rsidR="00DF3089" w:rsidRPr="00944DFC" w14:paraId="3D1AFA5E" w14:textId="6814BC4D" w:rsidTr="0021359C">
        <w:trPr>
          <w:gridAfter w:val="1"/>
          <w:wAfter w:w="23" w:type="dxa"/>
          <w:trHeight w:val="288"/>
        </w:trPr>
        <w:tc>
          <w:tcPr>
            <w:tcW w:w="4166" w:type="dxa"/>
          </w:tcPr>
          <w:p w14:paraId="245C16A5" w14:textId="2D9EF926" w:rsidR="00DF3089" w:rsidRPr="00944DFC" w:rsidRDefault="00EF3FF3" w:rsidP="00CA05C0">
            <w:pPr>
              <w:pStyle w:val="Header"/>
              <w:numPr>
                <w:ilvl w:val="0"/>
                <w:numId w:val="1"/>
              </w:numPr>
              <w:tabs>
                <w:tab w:val="clear" w:pos="4320"/>
                <w:tab w:val="clear" w:pos="8640"/>
              </w:tabs>
              <w:rPr>
                <w:rFonts w:ascii="Garamond" w:hAnsi="Garamond"/>
                <w:szCs w:val="20"/>
              </w:rPr>
            </w:pPr>
            <w:r w:rsidRPr="00944DFC">
              <w:rPr>
                <w:rFonts w:ascii="Garamond" w:hAnsi="Garamond"/>
              </w:rPr>
              <w:t>Reviewed new methods to put in drops</w:t>
            </w:r>
            <w:r>
              <w:rPr>
                <w:rFonts w:ascii="Garamond" w:hAnsi="Garamond"/>
              </w:rPr>
              <w:t>?</w:t>
            </w:r>
          </w:p>
        </w:tc>
        <w:tc>
          <w:tcPr>
            <w:tcW w:w="6342" w:type="dxa"/>
            <w:gridSpan w:val="2"/>
          </w:tcPr>
          <w:p w14:paraId="7BDD8830" w14:textId="77777777" w:rsidR="00DF3089" w:rsidRPr="00944DFC" w:rsidRDefault="00DF3089" w:rsidP="00CE10A8">
            <w:pPr>
              <w:rPr>
                <w:rFonts w:ascii="Garamond" w:hAnsi="Garamond"/>
              </w:rPr>
            </w:pPr>
          </w:p>
        </w:tc>
        <w:tc>
          <w:tcPr>
            <w:tcW w:w="1091" w:type="dxa"/>
          </w:tcPr>
          <w:p w14:paraId="7CBE87E1" w14:textId="53615F69" w:rsidR="00DF3089" w:rsidRPr="00EE282C" w:rsidRDefault="00DF3089" w:rsidP="00CE10A8">
            <w:pPr>
              <w:rPr>
                <w:rFonts w:ascii="Garamond" w:hAnsi="Garamond"/>
                <w:b/>
              </w:rPr>
            </w:pPr>
          </w:p>
        </w:tc>
        <w:tc>
          <w:tcPr>
            <w:tcW w:w="993" w:type="dxa"/>
          </w:tcPr>
          <w:p w14:paraId="346FB90D" w14:textId="59962BDD" w:rsidR="00DF3089" w:rsidRPr="00EE282C" w:rsidRDefault="00DF3089" w:rsidP="00CE10A8">
            <w:pPr>
              <w:rPr>
                <w:rFonts w:ascii="Garamond" w:hAnsi="Garamond"/>
                <w:b/>
              </w:rPr>
            </w:pPr>
          </w:p>
        </w:tc>
        <w:tc>
          <w:tcPr>
            <w:tcW w:w="993" w:type="dxa"/>
          </w:tcPr>
          <w:p w14:paraId="7E88D4D3" w14:textId="77777777" w:rsidR="00DF3089" w:rsidRPr="00EE282C" w:rsidRDefault="00DF3089" w:rsidP="00CE10A8">
            <w:pPr>
              <w:rPr>
                <w:rFonts w:ascii="Garamond" w:hAnsi="Garamond"/>
                <w:b/>
              </w:rPr>
            </w:pPr>
          </w:p>
        </w:tc>
      </w:tr>
      <w:tr w:rsidR="00EF3FF3" w:rsidRPr="00944DFC" w14:paraId="582740A4" w14:textId="77777777" w:rsidTr="0021359C">
        <w:trPr>
          <w:gridAfter w:val="1"/>
          <w:wAfter w:w="23" w:type="dxa"/>
          <w:trHeight w:val="288"/>
        </w:trPr>
        <w:tc>
          <w:tcPr>
            <w:tcW w:w="4166" w:type="dxa"/>
          </w:tcPr>
          <w:p w14:paraId="46C83825" w14:textId="091C0594" w:rsidR="00EF3FF3" w:rsidRPr="00944DFC" w:rsidRDefault="00EF3FF3" w:rsidP="00CE10A8">
            <w:pPr>
              <w:pStyle w:val="Header"/>
              <w:numPr>
                <w:ilvl w:val="0"/>
                <w:numId w:val="1"/>
              </w:numPr>
              <w:tabs>
                <w:tab w:val="clear" w:pos="4320"/>
                <w:tab w:val="clear" w:pos="8640"/>
              </w:tabs>
              <w:rPr>
                <w:rFonts w:ascii="Garamond" w:hAnsi="Garamond"/>
              </w:rPr>
            </w:pPr>
            <w:r w:rsidRPr="00944DFC">
              <w:rPr>
                <w:rFonts w:ascii="Garamond" w:hAnsi="Garamond"/>
              </w:rPr>
              <w:t>Watched patient demonstrate use of new methods?</w:t>
            </w:r>
          </w:p>
        </w:tc>
        <w:tc>
          <w:tcPr>
            <w:tcW w:w="6342" w:type="dxa"/>
            <w:gridSpan w:val="2"/>
          </w:tcPr>
          <w:p w14:paraId="0A1EC4A1" w14:textId="77777777" w:rsidR="00EF3FF3" w:rsidRPr="00944DFC" w:rsidRDefault="00EF3FF3" w:rsidP="00CE10A8">
            <w:pPr>
              <w:rPr>
                <w:rFonts w:ascii="Garamond" w:hAnsi="Garamond"/>
              </w:rPr>
            </w:pPr>
          </w:p>
        </w:tc>
        <w:tc>
          <w:tcPr>
            <w:tcW w:w="1091" w:type="dxa"/>
          </w:tcPr>
          <w:p w14:paraId="5969F827" w14:textId="77777777" w:rsidR="00EF3FF3" w:rsidRPr="00EE282C" w:rsidRDefault="00EF3FF3" w:rsidP="00CE10A8">
            <w:pPr>
              <w:rPr>
                <w:rFonts w:ascii="Garamond" w:hAnsi="Garamond"/>
                <w:b/>
              </w:rPr>
            </w:pPr>
          </w:p>
        </w:tc>
        <w:tc>
          <w:tcPr>
            <w:tcW w:w="993" w:type="dxa"/>
          </w:tcPr>
          <w:p w14:paraId="5161DBB0" w14:textId="77777777" w:rsidR="00EF3FF3" w:rsidRPr="00EE282C" w:rsidRDefault="00EF3FF3" w:rsidP="00CE10A8">
            <w:pPr>
              <w:rPr>
                <w:rFonts w:ascii="Garamond" w:hAnsi="Garamond"/>
                <w:b/>
              </w:rPr>
            </w:pPr>
          </w:p>
        </w:tc>
        <w:tc>
          <w:tcPr>
            <w:tcW w:w="993" w:type="dxa"/>
          </w:tcPr>
          <w:p w14:paraId="3235E1E1" w14:textId="77777777" w:rsidR="00EF3FF3" w:rsidRPr="00EE282C" w:rsidRDefault="00EF3FF3" w:rsidP="00CE10A8">
            <w:pPr>
              <w:rPr>
                <w:rFonts w:ascii="Garamond" w:hAnsi="Garamond"/>
                <w:b/>
              </w:rPr>
            </w:pPr>
          </w:p>
        </w:tc>
      </w:tr>
      <w:tr w:rsidR="00EF3FF3" w:rsidRPr="00944DFC" w14:paraId="749145A0" w14:textId="77777777" w:rsidTr="0021359C">
        <w:trPr>
          <w:gridAfter w:val="1"/>
          <w:wAfter w:w="23" w:type="dxa"/>
          <w:trHeight w:val="288"/>
        </w:trPr>
        <w:tc>
          <w:tcPr>
            <w:tcW w:w="4166" w:type="dxa"/>
          </w:tcPr>
          <w:p w14:paraId="726CF6DF" w14:textId="3946792F" w:rsidR="00EF3FF3" w:rsidRPr="00944DFC" w:rsidRDefault="00EF3FF3" w:rsidP="00CE10A8">
            <w:pPr>
              <w:pStyle w:val="Header"/>
              <w:numPr>
                <w:ilvl w:val="0"/>
                <w:numId w:val="1"/>
              </w:numPr>
              <w:tabs>
                <w:tab w:val="clear" w:pos="4320"/>
                <w:tab w:val="clear" w:pos="8640"/>
              </w:tabs>
              <w:rPr>
                <w:rFonts w:ascii="Garamond" w:hAnsi="Garamond"/>
              </w:rPr>
            </w:pPr>
            <w:r>
              <w:rPr>
                <w:rFonts w:ascii="Garamond" w:hAnsi="Garamond"/>
              </w:rPr>
              <w:t>S</w:t>
            </w:r>
            <w:r w:rsidRPr="00E50E1A">
              <w:rPr>
                <w:rFonts w:ascii="Garamond" w:hAnsi="Garamond"/>
              </w:rPr>
              <w:t>ummarize their plan for improving eye drop instillation?</w:t>
            </w:r>
          </w:p>
        </w:tc>
        <w:tc>
          <w:tcPr>
            <w:tcW w:w="6342" w:type="dxa"/>
            <w:gridSpan w:val="2"/>
          </w:tcPr>
          <w:p w14:paraId="5947B26F" w14:textId="6E6AEDAA" w:rsidR="00EF3FF3" w:rsidRPr="00944DFC" w:rsidRDefault="00EF3FF3" w:rsidP="00EF3FF3">
            <w:pPr>
              <w:rPr>
                <w:rFonts w:ascii="Garamond" w:hAnsi="Garamond"/>
              </w:rPr>
            </w:pPr>
          </w:p>
        </w:tc>
        <w:tc>
          <w:tcPr>
            <w:tcW w:w="1091" w:type="dxa"/>
          </w:tcPr>
          <w:p w14:paraId="2E953C0B" w14:textId="1FFE27EF" w:rsidR="00EF3FF3" w:rsidRPr="00EE282C" w:rsidRDefault="00EF3FF3" w:rsidP="00EF3FF3">
            <w:pPr>
              <w:rPr>
                <w:rFonts w:ascii="Garamond" w:hAnsi="Garamond"/>
                <w:b/>
              </w:rPr>
            </w:pPr>
          </w:p>
        </w:tc>
        <w:tc>
          <w:tcPr>
            <w:tcW w:w="993" w:type="dxa"/>
          </w:tcPr>
          <w:p w14:paraId="2E2D452B" w14:textId="744EB178" w:rsidR="00EF3FF3" w:rsidRPr="00EE282C" w:rsidRDefault="00EF3FF3" w:rsidP="00CE10A8">
            <w:pPr>
              <w:rPr>
                <w:rFonts w:ascii="Garamond" w:hAnsi="Garamond"/>
                <w:b/>
              </w:rPr>
            </w:pPr>
          </w:p>
        </w:tc>
        <w:tc>
          <w:tcPr>
            <w:tcW w:w="993" w:type="dxa"/>
          </w:tcPr>
          <w:p w14:paraId="19C34DED" w14:textId="09FB4AE6" w:rsidR="00EF3FF3" w:rsidRPr="00EE282C" w:rsidRDefault="00EF3FF3" w:rsidP="00CE10A8">
            <w:pPr>
              <w:rPr>
                <w:rFonts w:ascii="Garamond" w:hAnsi="Garamond"/>
                <w:b/>
              </w:rPr>
            </w:pPr>
          </w:p>
        </w:tc>
      </w:tr>
      <w:tr w:rsidR="00EF3FF3" w:rsidRPr="00944DFC" w14:paraId="7AF1F7C1" w14:textId="77777777" w:rsidTr="0021359C">
        <w:trPr>
          <w:trHeight w:val="293"/>
        </w:trPr>
        <w:tc>
          <w:tcPr>
            <w:tcW w:w="13608" w:type="dxa"/>
            <w:gridSpan w:val="7"/>
            <w:shd w:val="clear" w:color="auto" w:fill="000000" w:themeFill="text1"/>
            <w:vAlign w:val="center"/>
          </w:tcPr>
          <w:p w14:paraId="67AD35B3" w14:textId="77777777" w:rsidR="00EF3FF3" w:rsidRPr="00944DFC" w:rsidRDefault="00EF3FF3" w:rsidP="00EF3FF3">
            <w:pPr>
              <w:jc w:val="center"/>
              <w:rPr>
                <w:rFonts w:ascii="Garamond" w:hAnsi="Garamond"/>
              </w:rPr>
            </w:pPr>
            <w:r w:rsidRPr="00944DFC">
              <w:rPr>
                <w:rFonts w:ascii="Garamond" w:hAnsi="Garamond"/>
                <w:b/>
                <w:i/>
                <w:color w:val="FFFFFF" w:themeColor="background1"/>
                <w:shd w:val="clear" w:color="auto" w:fill="000000" w:themeFill="text1"/>
              </w:rPr>
              <w:t>GOALS SECTION</w:t>
            </w:r>
          </w:p>
        </w:tc>
      </w:tr>
      <w:tr w:rsidR="00DF3089" w:rsidRPr="00944DFC" w14:paraId="4E9B57F9" w14:textId="7A170063" w:rsidTr="0021359C">
        <w:trPr>
          <w:gridAfter w:val="1"/>
          <w:wAfter w:w="23" w:type="dxa"/>
          <w:trHeight w:val="288"/>
        </w:trPr>
        <w:tc>
          <w:tcPr>
            <w:tcW w:w="4166" w:type="dxa"/>
          </w:tcPr>
          <w:p w14:paraId="3B7FF0C8" w14:textId="35215E7F" w:rsidR="00DF3089" w:rsidRPr="00944DFC" w:rsidRDefault="00DF3089" w:rsidP="00CE10A8">
            <w:pPr>
              <w:pStyle w:val="Header"/>
              <w:numPr>
                <w:ilvl w:val="0"/>
                <w:numId w:val="1"/>
              </w:numPr>
              <w:tabs>
                <w:tab w:val="clear" w:pos="4320"/>
                <w:tab w:val="clear" w:pos="8640"/>
              </w:tabs>
              <w:rPr>
                <w:rFonts w:ascii="Garamond" w:hAnsi="Garamond"/>
              </w:rPr>
            </w:pPr>
            <w:r w:rsidRPr="00944DFC">
              <w:rPr>
                <w:rFonts w:ascii="Garamond" w:hAnsi="Garamond"/>
              </w:rPr>
              <w:t>Elicit importance using ruler?</w:t>
            </w:r>
          </w:p>
        </w:tc>
        <w:tc>
          <w:tcPr>
            <w:tcW w:w="6342" w:type="dxa"/>
            <w:gridSpan w:val="2"/>
          </w:tcPr>
          <w:p w14:paraId="3645008C" w14:textId="77777777" w:rsidR="00DF3089" w:rsidRPr="00944DFC" w:rsidRDefault="00DF3089" w:rsidP="00CE10A8">
            <w:pPr>
              <w:rPr>
                <w:rFonts w:ascii="Garamond" w:hAnsi="Garamond"/>
              </w:rPr>
            </w:pPr>
          </w:p>
        </w:tc>
        <w:tc>
          <w:tcPr>
            <w:tcW w:w="1091" w:type="dxa"/>
          </w:tcPr>
          <w:p w14:paraId="7DB691C9" w14:textId="77777777" w:rsidR="00DF3089" w:rsidRPr="00944DFC" w:rsidRDefault="00DF3089" w:rsidP="00CE10A8">
            <w:pPr>
              <w:rPr>
                <w:rFonts w:ascii="Garamond" w:hAnsi="Garamond"/>
              </w:rPr>
            </w:pPr>
          </w:p>
        </w:tc>
        <w:tc>
          <w:tcPr>
            <w:tcW w:w="993" w:type="dxa"/>
          </w:tcPr>
          <w:p w14:paraId="00D6E1A6" w14:textId="77777777" w:rsidR="00DF3089" w:rsidRPr="00944DFC" w:rsidRDefault="00DF3089" w:rsidP="00CE10A8">
            <w:pPr>
              <w:rPr>
                <w:rFonts w:ascii="Garamond" w:hAnsi="Garamond"/>
              </w:rPr>
            </w:pPr>
          </w:p>
        </w:tc>
        <w:tc>
          <w:tcPr>
            <w:tcW w:w="993" w:type="dxa"/>
          </w:tcPr>
          <w:p w14:paraId="5F76BF76" w14:textId="77777777" w:rsidR="00DF3089" w:rsidRPr="00944DFC" w:rsidRDefault="00DF3089" w:rsidP="00CE10A8">
            <w:pPr>
              <w:rPr>
                <w:rFonts w:ascii="Garamond" w:hAnsi="Garamond"/>
              </w:rPr>
            </w:pPr>
          </w:p>
        </w:tc>
      </w:tr>
      <w:tr w:rsidR="00DF3089" w:rsidRPr="00944DFC" w14:paraId="0D45FF37" w14:textId="699C087A" w:rsidTr="0021359C">
        <w:trPr>
          <w:gridAfter w:val="1"/>
          <w:wAfter w:w="23" w:type="dxa"/>
          <w:trHeight w:val="288"/>
        </w:trPr>
        <w:tc>
          <w:tcPr>
            <w:tcW w:w="4166" w:type="dxa"/>
          </w:tcPr>
          <w:p w14:paraId="1F0E9EC1" w14:textId="5C330E58" w:rsidR="00DF3089" w:rsidRPr="00944DFC" w:rsidRDefault="00DF3089" w:rsidP="00CE10A8">
            <w:pPr>
              <w:pStyle w:val="Header"/>
              <w:numPr>
                <w:ilvl w:val="0"/>
                <w:numId w:val="1"/>
              </w:numPr>
              <w:tabs>
                <w:tab w:val="clear" w:pos="4320"/>
                <w:tab w:val="clear" w:pos="8640"/>
              </w:tabs>
              <w:rPr>
                <w:rFonts w:ascii="Garamond" w:hAnsi="Garamond"/>
              </w:rPr>
            </w:pPr>
            <w:r w:rsidRPr="00944DFC">
              <w:rPr>
                <w:rFonts w:ascii="Garamond" w:hAnsi="Garamond"/>
              </w:rPr>
              <w:t>Elicit confidence using ruler?</w:t>
            </w:r>
          </w:p>
        </w:tc>
        <w:tc>
          <w:tcPr>
            <w:tcW w:w="6342" w:type="dxa"/>
            <w:gridSpan w:val="2"/>
          </w:tcPr>
          <w:p w14:paraId="0EED1879" w14:textId="77777777" w:rsidR="00DF3089" w:rsidRPr="00944DFC" w:rsidRDefault="00DF3089" w:rsidP="00CE10A8">
            <w:pPr>
              <w:rPr>
                <w:rFonts w:ascii="Garamond" w:hAnsi="Garamond"/>
              </w:rPr>
            </w:pPr>
          </w:p>
        </w:tc>
        <w:tc>
          <w:tcPr>
            <w:tcW w:w="1091" w:type="dxa"/>
          </w:tcPr>
          <w:p w14:paraId="59C9A0F6" w14:textId="77777777" w:rsidR="00DF3089" w:rsidRPr="00944DFC" w:rsidRDefault="00DF3089" w:rsidP="00CE10A8">
            <w:pPr>
              <w:rPr>
                <w:rFonts w:ascii="Garamond" w:hAnsi="Garamond"/>
              </w:rPr>
            </w:pPr>
          </w:p>
        </w:tc>
        <w:tc>
          <w:tcPr>
            <w:tcW w:w="993" w:type="dxa"/>
          </w:tcPr>
          <w:p w14:paraId="03C3E572" w14:textId="77777777" w:rsidR="00DF3089" w:rsidRPr="00944DFC" w:rsidRDefault="00DF3089" w:rsidP="00CE10A8">
            <w:pPr>
              <w:rPr>
                <w:rFonts w:ascii="Garamond" w:hAnsi="Garamond"/>
              </w:rPr>
            </w:pPr>
          </w:p>
        </w:tc>
        <w:tc>
          <w:tcPr>
            <w:tcW w:w="993" w:type="dxa"/>
          </w:tcPr>
          <w:p w14:paraId="21FE1EC4" w14:textId="77777777" w:rsidR="00DF3089" w:rsidRPr="00944DFC" w:rsidRDefault="00DF3089" w:rsidP="00CE10A8">
            <w:pPr>
              <w:rPr>
                <w:rFonts w:ascii="Garamond" w:hAnsi="Garamond"/>
              </w:rPr>
            </w:pPr>
          </w:p>
        </w:tc>
      </w:tr>
      <w:tr w:rsidR="00185FD8" w:rsidRPr="00944DFC" w14:paraId="6D0CF077" w14:textId="77777777" w:rsidTr="0021359C">
        <w:trPr>
          <w:gridAfter w:val="1"/>
          <w:wAfter w:w="23" w:type="dxa"/>
          <w:trHeight w:val="288"/>
        </w:trPr>
        <w:tc>
          <w:tcPr>
            <w:tcW w:w="4166" w:type="dxa"/>
          </w:tcPr>
          <w:p w14:paraId="5DC2D0B7" w14:textId="73EC4EA2" w:rsidR="00185FD8" w:rsidRPr="00944DFC" w:rsidRDefault="00185FD8" w:rsidP="00CE10A8">
            <w:pPr>
              <w:pStyle w:val="Header"/>
              <w:numPr>
                <w:ilvl w:val="0"/>
                <w:numId w:val="1"/>
              </w:numPr>
              <w:tabs>
                <w:tab w:val="clear" w:pos="4320"/>
                <w:tab w:val="clear" w:pos="8640"/>
              </w:tabs>
              <w:rPr>
                <w:rFonts w:ascii="Garamond" w:hAnsi="Garamond"/>
              </w:rPr>
            </w:pPr>
            <w:r>
              <w:rPr>
                <w:rFonts w:ascii="Garamond" w:hAnsi="Garamond"/>
              </w:rPr>
              <w:t>E</w:t>
            </w:r>
            <w:r w:rsidRPr="00944DFC">
              <w:rPr>
                <w:rFonts w:ascii="Garamond" w:hAnsi="Garamond"/>
              </w:rPr>
              <w:t>licit motivations and values and connect these to drop adherence?</w:t>
            </w:r>
          </w:p>
        </w:tc>
        <w:tc>
          <w:tcPr>
            <w:tcW w:w="6342" w:type="dxa"/>
            <w:gridSpan w:val="2"/>
          </w:tcPr>
          <w:p w14:paraId="15CDD7E5" w14:textId="77777777" w:rsidR="00185FD8" w:rsidRPr="00944DFC" w:rsidRDefault="00185FD8" w:rsidP="00CE10A8">
            <w:pPr>
              <w:rPr>
                <w:rFonts w:ascii="Garamond" w:hAnsi="Garamond"/>
              </w:rPr>
            </w:pPr>
          </w:p>
        </w:tc>
        <w:tc>
          <w:tcPr>
            <w:tcW w:w="1091" w:type="dxa"/>
          </w:tcPr>
          <w:p w14:paraId="14E036BF" w14:textId="77777777" w:rsidR="00185FD8" w:rsidRPr="00944DFC" w:rsidRDefault="00185FD8" w:rsidP="00CE10A8">
            <w:pPr>
              <w:rPr>
                <w:rFonts w:ascii="Garamond" w:hAnsi="Garamond"/>
              </w:rPr>
            </w:pPr>
          </w:p>
        </w:tc>
        <w:tc>
          <w:tcPr>
            <w:tcW w:w="993" w:type="dxa"/>
          </w:tcPr>
          <w:p w14:paraId="78A10CF5" w14:textId="77777777" w:rsidR="00185FD8" w:rsidRPr="00944DFC" w:rsidRDefault="00185FD8" w:rsidP="00CE10A8">
            <w:pPr>
              <w:rPr>
                <w:rFonts w:ascii="Garamond" w:hAnsi="Garamond"/>
              </w:rPr>
            </w:pPr>
          </w:p>
        </w:tc>
        <w:tc>
          <w:tcPr>
            <w:tcW w:w="993" w:type="dxa"/>
          </w:tcPr>
          <w:p w14:paraId="557B0F75" w14:textId="77777777" w:rsidR="00185FD8" w:rsidRPr="00944DFC" w:rsidRDefault="00185FD8" w:rsidP="00CE10A8">
            <w:pPr>
              <w:rPr>
                <w:rFonts w:ascii="Garamond" w:hAnsi="Garamond"/>
              </w:rPr>
            </w:pPr>
          </w:p>
        </w:tc>
      </w:tr>
      <w:tr w:rsidR="005470D2" w:rsidRPr="00944DFC" w14:paraId="543734EF" w14:textId="77777777" w:rsidTr="0021359C">
        <w:trPr>
          <w:gridAfter w:val="1"/>
          <w:wAfter w:w="23" w:type="dxa"/>
          <w:trHeight w:val="288"/>
        </w:trPr>
        <w:tc>
          <w:tcPr>
            <w:tcW w:w="4166" w:type="dxa"/>
            <w:vAlign w:val="center"/>
          </w:tcPr>
          <w:p w14:paraId="3CF90815" w14:textId="3B5A6F3E" w:rsidR="005470D2" w:rsidRPr="00944DFC" w:rsidRDefault="00EF3FF3" w:rsidP="00CE10A8">
            <w:pPr>
              <w:pStyle w:val="Header"/>
              <w:numPr>
                <w:ilvl w:val="0"/>
                <w:numId w:val="1"/>
              </w:numPr>
              <w:tabs>
                <w:tab w:val="clear" w:pos="4320"/>
                <w:tab w:val="clear" w:pos="8640"/>
              </w:tabs>
              <w:rPr>
                <w:rFonts w:ascii="Garamond" w:hAnsi="Garamond"/>
              </w:rPr>
            </w:pPr>
            <w:r>
              <w:rPr>
                <w:rFonts w:ascii="Garamond" w:hAnsi="Garamond"/>
              </w:rPr>
              <w:t>E</w:t>
            </w:r>
            <w:r w:rsidR="005470D2" w:rsidRPr="00944DFC">
              <w:rPr>
                <w:rFonts w:ascii="Garamond" w:hAnsi="Garamond"/>
              </w:rPr>
              <w:t xml:space="preserve">licit patient strengths and help them </w:t>
            </w:r>
            <w:r w:rsidR="005470D2" w:rsidRPr="00944DFC">
              <w:rPr>
                <w:rFonts w:ascii="Garamond" w:hAnsi="Garamond"/>
              </w:rPr>
              <w:lastRenderedPageBreak/>
              <w:t>identify their personal qualities linked to these strengths that they can use for better drop adherence?</w:t>
            </w:r>
          </w:p>
        </w:tc>
        <w:tc>
          <w:tcPr>
            <w:tcW w:w="6342" w:type="dxa"/>
            <w:gridSpan w:val="2"/>
          </w:tcPr>
          <w:p w14:paraId="38B7DBDB" w14:textId="77777777" w:rsidR="005470D2" w:rsidRPr="00944DFC" w:rsidRDefault="005470D2" w:rsidP="00CE10A8">
            <w:pPr>
              <w:rPr>
                <w:rFonts w:ascii="Garamond" w:hAnsi="Garamond"/>
              </w:rPr>
            </w:pPr>
          </w:p>
        </w:tc>
        <w:tc>
          <w:tcPr>
            <w:tcW w:w="1091" w:type="dxa"/>
          </w:tcPr>
          <w:p w14:paraId="007A2C51" w14:textId="77777777" w:rsidR="005470D2" w:rsidRPr="00944DFC" w:rsidRDefault="005470D2" w:rsidP="00CE10A8">
            <w:pPr>
              <w:rPr>
                <w:rFonts w:ascii="Garamond" w:hAnsi="Garamond"/>
              </w:rPr>
            </w:pPr>
          </w:p>
        </w:tc>
        <w:tc>
          <w:tcPr>
            <w:tcW w:w="993" w:type="dxa"/>
          </w:tcPr>
          <w:p w14:paraId="6A02C50A" w14:textId="77777777" w:rsidR="005470D2" w:rsidRPr="00944DFC" w:rsidRDefault="005470D2" w:rsidP="00CE10A8">
            <w:pPr>
              <w:rPr>
                <w:rFonts w:ascii="Garamond" w:hAnsi="Garamond"/>
              </w:rPr>
            </w:pPr>
          </w:p>
        </w:tc>
        <w:tc>
          <w:tcPr>
            <w:tcW w:w="993" w:type="dxa"/>
          </w:tcPr>
          <w:p w14:paraId="074DF185" w14:textId="77777777" w:rsidR="005470D2" w:rsidRPr="00944DFC" w:rsidRDefault="005470D2" w:rsidP="00CE10A8">
            <w:pPr>
              <w:rPr>
                <w:rFonts w:ascii="Garamond" w:hAnsi="Garamond"/>
              </w:rPr>
            </w:pPr>
          </w:p>
        </w:tc>
      </w:tr>
      <w:tr w:rsidR="005470D2" w:rsidRPr="00944DFC" w14:paraId="030C8BA7" w14:textId="77777777" w:rsidTr="0021359C">
        <w:trPr>
          <w:gridAfter w:val="1"/>
          <w:wAfter w:w="23" w:type="dxa"/>
          <w:trHeight w:val="288"/>
        </w:trPr>
        <w:tc>
          <w:tcPr>
            <w:tcW w:w="4166" w:type="dxa"/>
            <w:vAlign w:val="center"/>
          </w:tcPr>
          <w:p w14:paraId="3D6D0CC1" w14:textId="68E54E4D" w:rsidR="005470D2" w:rsidRPr="00944DFC" w:rsidRDefault="00EF3FF3" w:rsidP="00CE10A8">
            <w:pPr>
              <w:pStyle w:val="Header"/>
              <w:numPr>
                <w:ilvl w:val="0"/>
                <w:numId w:val="1"/>
              </w:numPr>
              <w:tabs>
                <w:tab w:val="clear" w:pos="4320"/>
                <w:tab w:val="clear" w:pos="8640"/>
              </w:tabs>
              <w:rPr>
                <w:rFonts w:ascii="Garamond" w:hAnsi="Garamond"/>
              </w:rPr>
            </w:pPr>
            <w:r>
              <w:rPr>
                <w:rFonts w:ascii="Garamond" w:hAnsi="Garamond"/>
              </w:rPr>
              <w:lastRenderedPageBreak/>
              <w:t>H</w:t>
            </w:r>
            <w:r w:rsidR="005470D2" w:rsidRPr="00944DFC">
              <w:rPr>
                <w:rFonts w:ascii="Garamond" w:hAnsi="Garamond"/>
              </w:rPr>
              <w:t>elp glaucoma patient identify barriers to drop adherence</w:t>
            </w:r>
            <w:r w:rsidR="005470D2">
              <w:rPr>
                <w:rFonts w:ascii="Garamond" w:hAnsi="Garamond"/>
              </w:rPr>
              <w:t>?</w:t>
            </w:r>
            <w:r w:rsidR="005470D2" w:rsidRPr="00944DFC">
              <w:rPr>
                <w:rFonts w:ascii="Garamond" w:hAnsi="Garamond"/>
              </w:rPr>
              <w:t xml:space="preserve"> </w:t>
            </w:r>
          </w:p>
        </w:tc>
        <w:tc>
          <w:tcPr>
            <w:tcW w:w="6342" w:type="dxa"/>
            <w:gridSpan w:val="2"/>
          </w:tcPr>
          <w:p w14:paraId="1B8F1584" w14:textId="77777777" w:rsidR="005470D2" w:rsidRPr="00944DFC" w:rsidRDefault="005470D2" w:rsidP="00CE10A8">
            <w:pPr>
              <w:rPr>
                <w:rFonts w:ascii="Garamond" w:hAnsi="Garamond"/>
              </w:rPr>
            </w:pPr>
          </w:p>
        </w:tc>
        <w:tc>
          <w:tcPr>
            <w:tcW w:w="1091" w:type="dxa"/>
          </w:tcPr>
          <w:p w14:paraId="5B3934C7" w14:textId="77777777" w:rsidR="005470D2" w:rsidRPr="00944DFC" w:rsidRDefault="005470D2" w:rsidP="00CE10A8">
            <w:pPr>
              <w:rPr>
                <w:rFonts w:ascii="Garamond" w:hAnsi="Garamond"/>
              </w:rPr>
            </w:pPr>
          </w:p>
        </w:tc>
        <w:tc>
          <w:tcPr>
            <w:tcW w:w="993" w:type="dxa"/>
          </w:tcPr>
          <w:p w14:paraId="3CAAAF9A" w14:textId="77777777" w:rsidR="005470D2" w:rsidRPr="00944DFC" w:rsidRDefault="005470D2" w:rsidP="00CE10A8">
            <w:pPr>
              <w:rPr>
                <w:rFonts w:ascii="Garamond" w:hAnsi="Garamond"/>
              </w:rPr>
            </w:pPr>
          </w:p>
        </w:tc>
        <w:tc>
          <w:tcPr>
            <w:tcW w:w="993" w:type="dxa"/>
          </w:tcPr>
          <w:p w14:paraId="7B1F83B4" w14:textId="77777777" w:rsidR="005470D2" w:rsidRPr="00944DFC" w:rsidRDefault="005470D2" w:rsidP="00CE10A8">
            <w:pPr>
              <w:rPr>
                <w:rFonts w:ascii="Garamond" w:hAnsi="Garamond"/>
              </w:rPr>
            </w:pPr>
          </w:p>
        </w:tc>
      </w:tr>
      <w:tr w:rsidR="005470D2" w:rsidRPr="00944DFC" w14:paraId="7BD1182D" w14:textId="77777777" w:rsidTr="0021359C">
        <w:trPr>
          <w:gridAfter w:val="1"/>
          <w:wAfter w:w="23" w:type="dxa"/>
          <w:trHeight w:val="288"/>
        </w:trPr>
        <w:tc>
          <w:tcPr>
            <w:tcW w:w="4166" w:type="dxa"/>
            <w:vAlign w:val="center"/>
          </w:tcPr>
          <w:p w14:paraId="391C03CB" w14:textId="53B213B4" w:rsidR="005470D2" w:rsidRPr="00944DFC" w:rsidRDefault="00EF3FF3" w:rsidP="00CE10A8">
            <w:pPr>
              <w:pStyle w:val="Header"/>
              <w:numPr>
                <w:ilvl w:val="0"/>
                <w:numId w:val="1"/>
              </w:numPr>
              <w:tabs>
                <w:tab w:val="clear" w:pos="4320"/>
                <w:tab w:val="clear" w:pos="8640"/>
              </w:tabs>
              <w:rPr>
                <w:rFonts w:ascii="Garamond" w:hAnsi="Garamond"/>
              </w:rPr>
            </w:pPr>
            <w:r>
              <w:rPr>
                <w:rFonts w:ascii="Garamond" w:hAnsi="Garamond"/>
              </w:rPr>
              <w:t>E</w:t>
            </w:r>
            <w:r w:rsidR="005470D2" w:rsidRPr="00C32F90">
              <w:rPr>
                <w:rFonts w:ascii="Garamond" w:hAnsi="Garamond"/>
              </w:rPr>
              <w:t>licit problem-solving with the use of the videos?</w:t>
            </w:r>
          </w:p>
        </w:tc>
        <w:tc>
          <w:tcPr>
            <w:tcW w:w="6342" w:type="dxa"/>
            <w:gridSpan w:val="2"/>
          </w:tcPr>
          <w:p w14:paraId="02CA4D4E" w14:textId="77777777" w:rsidR="005470D2" w:rsidRPr="00944DFC" w:rsidRDefault="005470D2" w:rsidP="00CE10A8">
            <w:pPr>
              <w:rPr>
                <w:rFonts w:ascii="Garamond" w:hAnsi="Garamond"/>
              </w:rPr>
            </w:pPr>
          </w:p>
        </w:tc>
        <w:tc>
          <w:tcPr>
            <w:tcW w:w="1091" w:type="dxa"/>
          </w:tcPr>
          <w:p w14:paraId="2604528C" w14:textId="77777777" w:rsidR="005470D2" w:rsidRPr="00944DFC" w:rsidRDefault="005470D2" w:rsidP="00CE10A8">
            <w:pPr>
              <w:rPr>
                <w:rFonts w:ascii="Garamond" w:hAnsi="Garamond"/>
              </w:rPr>
            </w:pPr>
          </w:p>
        </w:tc>
        <w:tc>
          <w:tcPr>
            <w:tcW w:w="993" w:type="dxa"/>
          </w:tcPr>
          <w:p w14:paraId="0EDF9AF5" w14:textId="77777777" w:rsidR="005470D2" w:rsidRPr="00944DFC" w:rsidRDefault="005470D2" w:rsidP="00CE10A8">
            <w:pPr>
              <w:rPr>
                <w:rFonts w:ascii="Garamond" w:hAnsi="Garamond"/>
              </w:rPr>
            </w:pPr>
          </w:p>
        </w:tc>
        <w:tc>
          <w:tcPr>
            <w:tcW w:w="993" w:type="dxa"/>
          </w:tcPr>
          <w:p w14:paraId="3348682B" w14:textId="77777777" w:rsidR="005470D2" w:rsidRPr="00944DFC" w:rsidRDefault="005470D2" w:rsidP="00CE10A8">
            <w:pPr>
              <w:rPr>
                <w:rFonts w:ascii="Garamond" w:hAnsi="Garamond"/>
              </w:rPr>
            </w:pPr>
          </w:p>
        </w:tc>
      </w:tr>
      <w:tr w:rsidR="005470D2" w:rsidRPr="00944DFC" w14:paraId="397A9E19" w14:textId="77777777" w:rsidTr="0021359C">
        <w:trPr>
          <w:gridAfter w:val="1"/>
          <w:wAfter w:w="23" w:type="dxa"/>
          <w:trHeight w:val="288"/>
        </w:trPr>
        <w:tc>
          <w:tcPr>
            <w:tcW w:w="4166" w:type="dxa"/>
            <w:vAlign w:val="center"/>
          </w:tcPr>
          <w:p w14:paraId="57A06B09" w14:textId="0DF4A26F" w:rsidR="005470D2" w:rsidRDefault="00EF3FF3" w:rsidP="00185FD8">
            <w:pPr>
              <w:pStyle w:val="Header"/>
              <w:numPr>
                <w:ilvl w:val="0"/>
                <w:numId w:val="1"/>
              </w:numPr>
              <w:tabs>
                <w:tab w:val="clear" w:pos="4320"/>
                <w:tab w:val="clear" w:pos="8640"/>
              </w:tabs>
              <w:rPr>
                <w:rFonts w:ascii="Garamond" w:hAnsi="Garamond"/>
              </w:rPr>
            </w:pPr>
            <w:r>
              <w:rPr>
                <w:rFonts w:ascii="Garamond" w:hAnsi="Garamond"/>
              </w:rPr>
              <w:t>P</w:t>
            </w:r>
            <w:r w:rsidR="005470D2" w:rsidRPr="00944DFC">
              <w:rPr>
                <w:rFonts w:ascii="Garamond" w:hAnsi="Garamond"/>
              </w:rPr>
              <w:t>rovide a summary of the goals section</w:t>
            </w:r>
            <w:r w:rsidR="00185FD8">
              <w:rPr>
                <w:rFonts w:ascii="Garamond" w:hAnsi="Garamond"/>
              </w:rPr>
              <w:t>?</w:t>
            </w:r>
            <w:r w:rsidR="005470D2" w:rsidRPr="00944DFC">
              <w:rPr>
                <w:rFonts w:ascii="Garamond" w:hAnsi="Garamond"/>
              </w:rPr>
              <w:t xml:space="preserve"> </w:t>
            </w:r>
          </w:p>
        </w:tc>
        <w:tc>
          <w:tcPr>
            <w:tcW w:w="6342" w:type="dxa"/>
            <w:gridSpan w:val="2"/>
          </w:tcPr>
          <w:p w14:paraId="40372F42" w14:textId="77777777" w:rsidR="005470D2" w:rsidRPr="00944DFC" w:rsidRDefault="005470D2" w:rsidP="00CE10A8">
            <w:pPr>
              <w:rPr>
                <w:rFonts w:ascii="Garamond" w:hAnsi="Garamond"/>
              </w:rPr>
            </w:pPr>
          </w:p>
        </w:tc>
        <w:tc>
          <w:tcPr>
            <w:tcW w:w="1091" w:type="dxa"/>
          </w:tcPr>
          <w:p w14:paraId="201CBB8A" w14:textId="77777777" w:rsidR="005470D2" w:rsidRPr="00944DFC" w:rsidRDefault="005470D2" w:rsidP="00CE10A8">
            <w:pPr>
              <w:rPr>
                <w:rFonts w:ascii="Garamond" w:hAnsi="Garamond"/>
              </w:rPr>
            </w:pPr>
          </w:p>
        </w:tc>
        <w:tc>
          <w:tcPr>
            <w:tcW w:w="993" w:type="dxa"/>
          </w:tcPr>
          <w:p w14:paraId="09535854" w14:textId="77777777" w:rsidR="005470D2" w:rsidRPr="00944DFC" w:rsidRDefault="005470D2" w:rsidP="00CE10A8">
            <w:pPr>
              <w:rPr>
                <w:rFonts w:ascii="Garamond" w:hAnsi="Garamond"/>
              </w:rPr>
            </w:pPr>
          </w:p>
        </w:tc>
        <w:tc>
          <w:tcPr>
            <w:tcW w:w="993" w:type="dxa"/>
          </w:tcPr>
          <w:p w14:paraId="5D705506" w14:textId="77777777" w:rsidR="005470D2" w:rsidRPr="00944DFC" w:rsidRDefault="005470D2" w:rsidP="00CE10A8">
            <w:pPr>
              <w:rPr>
                <w:rFonts w:ascii="Garamond" w:hAnsi="Garamond"/>
              </w:rPr>
            </w:pPr>
          </w:p>
        </w:tc>
      </w:tr>
      <w:tr w:rsidR="00EF3FF3" w:rsidRPr="00944DFC" w14:paraId="18C7B36E" w14:textId="77777777" w:rsidTr="0021359C">
        <w:trPr>
          <w:trHeight w:val="293"/>
        </w:trPr>
        <w:tc>
          <w:tcPr>
            <w:tcW w:w="13608" w:type="dxa"/>
            <w:gridSpan w:val="7"/>
            <w:shd w:val="clear" w:color="auto" w:fill="000000" w:themeFill="text1"/>
            <w:vAlign w:val="center"/>
          </w:tcPr>
          <w:p w14:paraId="68156B71" w14:textId="77777777" w:rsidR="00EF3FF3" w:rsidRPr="00944DFC" w:rsidRDefault="00EF3FF3" w:rsidP="00EF3FF3">
            <w:pPr>
              <w:jc w:val="center"/>
              <w:rPr>
                <w:rFonts w:ascii="Garamond" w:hAnsi="Garamond"/>
                <w:b/>
                <w:i/>
                <w:color w:val="FFFFFF" w:themeColor="background1"/>
              </w:rPr>
            </w:pPr>
            <w:r w:rsidRPr="00944DFC">
              <w:rPr>
                <w:rFonts w:ascii="Garamond" w:hAnsi="Garamond"/>
                <w:b/>
                <w:i/>
                <w:color w:val="FFFFFF" w:themeColor="background1"/>
              </w:rPr>
              <w:t>PLAN SECTION</w:t>
            </w:r>
          </w:p>
        </w:tc>
      </w:tr>
      <w:tr w:rsidR="005470D2" w:rsidRPr="00944DFC" w14:paraId="08E8F4F1" w14:textId="77777777" w:rsidTr="0021359C">
        <w:trPr>
          <w:gridAfter w:val="1"/>
          <w:wAfter w:w="23" w:type="dxa"/>
          <w:trHeight w:val="288"/>
        </w:trPr>
        <w:tc>
          <w:tcPr>
            <w:tcW w:w="4166" w:type="dxa"/>
            <w:vAlign w:val="center"/>
          </w:tcPr>
          <w:p w14:paraId="669B6D1F" w14:textId="2CFAF95A" w:rsidR="005470D2" w:rsidRPr="00944DFC" w:rsidRDefault="00D42043" w:rsidP="00CE10A8">
            <w:pPr>
              <w:pStyle w:val="Header"/>
              <w:numPr>
                <w:ilvl w:val="0"/>
                <w:numId w:val="1"/>
              </w:numPr>
              <w:tabs>
                <w:tab w:val="clear" w:pos="4320"/>
                <w:tab w:val="clear" w:pos="8640"/>
              </w:tabs>
              <w:rPr>
                <w:rFonts w:ascii="Garamond" w:hAnsi="Garamond"/>
              </w:rPr>
            </w:pPr>
            <w:r>
              <w:rPr>
                <w:rFonts w:ascii="Garamond" w:hAnsi="Garamond"/>
              </w:rPr>
              <w:t>S</w:t>
            </w:r>
            <w:r w:rsidRPr="00944DFC">
              <w:rPr>
                <w:rFonts w:ascii="Garamond" w:hAnsi="Garamond"/>
              </w:rPr>
              <w:t>ummarize the entire session and the patients plan</w:t>
            </w:r>
            <w:r>
              <w:rPr>
                <w:rFonts w:ascii="Garamond" w:hAnsi="Garamond"/>
              </w:rPr>
              <w:t>?</w:t>
            </w:r>
            <w:r w:rsidR="005470D2" w:rsidRPr="00944DFC">
              <w:rPr>
                <w:rFonts w:ascii="Garamond" w:hAnsi="Garamond"/>
                <w:b/>
                <w:i/>
                <w:color w:val="FFFFFF" w:themeColor="background1"/>
              </w:rPr>
              <w:t xml:space="preserve"> SECTION</w:t>
            </w:r>
          </w:p>
        </w:tc>
        <w:tc>
          <w:tcPr>
            <w:tcW w:w="6342" w:type="dxa"/>
            <w:gridSpan w:val="2"/>
          </w:tcPr>
          <w:p w14:paraId="73B621B0" w14:textId="77777777" w:rsidR="005470D2" w:rsidRPr="00944DFC" w:rsidRDefault="005470D2" w:rsidP="00CE10A8">
            <w:pPr>
              <w:rPr>
                <w:rFonts w:ascii="Garamond" w:hAnsi="Garamond"/>
              </w:rPr>
            </w:pPr>
          </w:p>
        </w:tc>
        <w:tc>
          <w:tcPr>
            <w:tcW w:w="1091" w:type="dxa"/>
          </w:tcPr>
          <w:p w14:paraId="2D375E91" w14:textId="77777777" w:rsidR="005470D2" w:rsidRPr="00944DFC" w:rsidRDefault="005470D2" w:rsidP="00CE10A8">
            <w:pPr>
              <w:rPr>
                <w:rFonts w:ascii="Garamond" w:hAnsi="Garamond"/>
              </w:rPr>
            </w:pPr>
          </w:p>
        </w:tc>
        <w:tc>
          <w:tcPr>
            <w:tcW w:w="993" w:type="dxa"/>
          </w:tcPr>
          <w:p w14:paraId="40339D71" w14:textId="77777777" w:rsidR="005470D2" w:rsidRPr="00944DFC" w:rsidRDefault="005470D2" w:rsidP="00CE10A8">
            <w:pPr>
              <w:rPr>
                <w:rFonts w:ascii="Garamond" w:hAnsi="Garamond"/>
              </w:rPr>
            </w:pPr>
          </w:p>
        </w:tc>
        <w:tc>
          <w:tcPr>
            <w:tcW w:w="993" w:type="dxa"/>
          </w:tcPr>
          <w:p w14:paraId="172BDDCE" w14:textId="77777777" w:rsidR="005470D2" w:rsidRPr="00944DFC" w:rsidRDefault="005470D2" w:rsidP="00CE10A8">
            <w:pPr>
              <w:rPr>
                <w:rFonts w:ascii="Garamond" w:hAnsi="Garamond"/>
              </w:rPr>
            </w:pPr>
          </w:p>
        </w:tc>
      </w:tr>
      <w:tr w:rsidR="005470D2" w:rsidRPr="00944DFC" w14:paraId="123F272E" w14:textId="77777777" w:rsidTr="0021359C">
        <w:trPr>
          <w:gridAfter w:val="1"/>
          <w:wAfter w:w="23" w:type="dxa"/>
          <w:trHeight w:val="288"/>
        </w:trPr>
        <w:tc>
          <w:tcPr>
            <w:tcW w:w="4166" w:type="dxa"/>
            <w:vAlign w:val="center"/>
          </w:tcPr>
          <w:p w14:paraId="55F8AFEE" w14:textId="3CD509E7" w:rsidR="005470D2" w:rsidRPr="00944DFC" w:rsidRDefault="00D42043" w:rsidP="00CE10A8">
            <w:pPr>
              <w:pStyle w:val="Header"/>
              <w:numPr>
                <w:ilvl w:val="0"/>
                <w:numId w:val="1"/>
              </w:numPr>
              <w:tabs>
                <w:tab w:val="clear" w:pos="4320"/>
                <w:tab w:val="clear" w:pos="8640"/>
              </w:tabs>
              <w:rPr>
                <w:rFonts w:ascii="Garamond" w:hAnsi="Garamond"/>
              </w:rPr>
            </w:pPr>
            <w:r>
              <w:rPr>
                <w:rFonts w:ascii="Garamond" w:hAnsi="Garamond"/>
              </w:rPr>
              <w:t>H</w:t>
            </w:r>
            <w:r w:rsidR="005470D2" w:rsidRPr="00944DFC">
              <w:rPr>
                <w:rFonts w:ascii="Garamond" w:hAnsi="Garamond"/>
              </w:rPr>
              <w:t xml:space="preserve">elp patient to identify specific action steps to help them get started in the next few days? </w:t>
            </w:r>
          </w:p>
        </w:tc>
        <w:tc>
          <w:tcPr>
            <w:tcW w:w="6342" w:type="dxa"/>
            <w:gridSpan w:val="2"/>
          </w:tcPr>
          <w:p w14:paraId="40821C18" w14:textId="77777777" w:rsidR="005470D2" w:rsidRPr="00944DFC" w:rsidRDefault="005470D2" w:rsidP="00CE10A8">
            <w:pPr>
              <w:rPr>
                <w:rFonts w:ascii="Garamond" w:hAnsi="Garamond"/>
              </w:rPr>
            </w:pPr>
          </w:p>
        </w:tc>
        <w:tc>
          <w:tcPr>
            <w:tcW w:w="1091" w:type="dxa"/>
          </w:tcPr>
          <w:p w14:paraId="5A7CAE5E" w14:textId="77777777" w:rsidR="005470D2" w:rsidRPr="00944DFC" w:rsidRDefault="005470D2" w:rsidP="00CE10A8">
            <w:pPr>
              <w:rPr>
                <w:rFonts w:ascii="Garamond" w:hAnsi="Garamond"/>
              </w:rPr>
            </w:pPr>
          </w:p>
        </w:tc>
        <w:tc>
          <w:tcPr>
            <w:tcW w:w="993" w:type="dxa"/>
          </w:tcPr>
          <w:p w14:paraId="7C3A2A54" w14:textId="77777777" w:rsidR="005470D2" w:rsidRPr="00944DFC" w:rsidRDefault="005470D2" w:rsidP="00CE10A8">
            <w:pPr>
              <w:rPr>
                <w:rFonts w:ascii="Garamond" w:hAnsi="Garamond"/>
              </w:rPr>
            </w:pPr>
          </w:p>
        </w:tc>
        <w:tc>
          <w:tcPr>
            <w:tcW w:w="993" w:type="dxa"/>
          </w:tcPr>
          <w:p w14:paraId="5E76E514" w14:textId="77777777" w:rsidR="005470D2" w:rsidRPr="00944DFC" w:rsidRDefault="005470D2" w:rsidP="00CE10A8">
            <w:pPr>
              <w:rPr>
                <w:rFonts w:ascii="Garamond" w:hAnsi="Garamond"/>
              </w:rPr>
            </w:pPr>
          </w:p>
        </w:tc>
      </w:tr>
    </w:tbl>
    <w:p w14:paraId="20F91A6F" w14:textId="77777777" w:rsidR="006F25FC" w:rsidRPr="00944DFC" w:rsidRDefault="006F25FC" w:rsidP="00E43F1F"/>
    <w:tbl>
      <w:tblPr>
        <w:tblStyle w:val="TableGrid"/>
        <w:tblW w:w="13500" w:type="dxa"/>
        <w:tblLayout w:type="fixed"/>
        <w:tblLook w:val="04A0" w:firstRow="1" w:lastRow="0" w:firstColumn="1" w:lastColumn="0" w:noHBand="0" w:noVBand="1"/>
      </w:tblPr>
      <w:tblGrid>
        <w:gridCol w:w="4465"/>
        <w:gridCol w:w="4208"/>
        <w:gridCol w:w="1753"/>
        <w:gridCol w:w="1753"/>
        <w:gridCol w:w="1321"/>
      </w:tblGrid>
      <w:tr w:rsidR="00BF02E1" w:rsidRPr="00BF02E1" w14:paraId="22705841" w14:textId="77777777" w:rsidTr="006B664F">
        <w:trPr>
          <w:trHeight w:val="293"/>
        </w:trPr>
        <w:tc>
          <w:tcPr>
            <w:tcW w:w="13500" w:type="dxa"/>
            <w:gridSpan w:val="5"/>
            <w:shd w:val="solid" w:color="auto" w:fill="auto"/>
            <w:vAlign w:val="center"/>
          </w:tcPr>
          <w:p w14:paraId="5662AC14" w14:textId="68411AAE" w:rsidR="00BF02E1" w:rsidRPr="00BF02E1" w:rsidRDefault="00BF02E1" w:rsidP="00BF02E1">
            <w:pPr>
              <w:jc w:val="center"/>
              <w:rPr>
                <w:rFonts w:ascii="Garamond" w:eastAsiaTheme="minorEastAsia" w:hAnsi="Garamond"/>
                <w:b/>
                <w:i/>
                <w:sz w:val="24"/>
                <w:szCs w:val="24"/>
              </w:rPr>
            </w:pPr>
            <w:r>
              <w:rPr>
                <w:rFonts w:ascii="Garamond" w:eastAsiaTheme="minorEastAsia" w:hAnsi="Garamond"/>
                <w:b/>
                <w:i/>
                <w:sz w:val="24"/>
                <w:szCs w:val="24"/>
              </w:rPr>
              <w:t xml:space="preserve">TOTAL SCORES </w:t>
            </w:r>
          </w:p>
        </w:tc>
      </w:tr>
      <w:tr w:rsidR="00BF02E1" w:rsidRPr="00BF02E1" w14:paraId="16ECA227" w14:textId="77777777" w:rsidTr="006B664F">
        <w:trPr>
          <w:trHeight w:val="293"/>
        </w:trPr>
        <w:tc>
          <w:tcPr>
            <w:tcW w:w="4465" w:type="dxa"/>
            <w:vAlign w:val="center"/>
          </w:tcPr>
          <w:p w14:paraId="4AF6790C" w14:textId="5E9FC00B" w:rsidR="00BF02E1" w:rsidRPr="00BF02E1" w:rsidRDefault="00185FD8" w:rsidP="00BF02E1">
            <w:pPr>
              <w:rPr>
                <w:rFonts w:ascii="Garamond" w:eastAsiaTheme="minorEastAsia" w:hAnsi="Garamond"/>
                <w:sz w:val="24"/>
                <w:szCs w:val="24"/>
              </w:rPr>
            </w:pPr>
            <w:r>
              <w:rPr>
                <w:rFonts w:ascii="Garamond" w:eastAsiaTheme="minorEastAsia" w:hAnsi="Garamond"/>
                <w:sz w:val="24"/>
                <w:szCs w:val="24"/>
              </w:rPr>
              <w:t>LIKERT SCALE QUESTIONS 1-13</w:t>
            </w:r>
          </w:p>
        </w:tc>
        <w:tc>
          <w:tcPr>
            <w:tcW w:w="4208" w:type="dxa"/>
          </w:tcPr>
          <w:p w14:paraId="6C8EAD7A" w14:textId="7EEBCAAB" w:rsidR="00BF02E1" w:rsidRPr="00BF02E1" w:rsidRDefault="002778ED" w:rsidP="00BF02E1">
            <w:pPr>
              <w:rPr>
                <w:rFonts w:ascii="Garamond" w:eastAsiaTheme="minorEastAsia" w:hAnsi="Garamond"/>
                <w:sz w:val="24"/>
                <w:szCs w:val="24"/>
              </w:rPr>
            </w:pPr>
            <w:r>
              <w:rPr>
                <w:rFonts w:ascii="Garamond" w:eastAsiaTheme="minorEastAsia" w:hAnsi="Garamond"/>
                <w:sz w:val="24"/>
                <w:szCs w:val="24"/>
              </w:rPr>
              <w:t>Goal mean of 5</w:t>
            </w:r>
          </w:p>
        </w:tc>
        <w:tc>
          <w:tcPr>
            <w:tcW w:w="1753" w:type="dxa"/>
          </w:tcPr>
          <w:p w14:paraId="38A225A5" w14:textId="0359BA4D" w:rsidR="00BF02E1" w:rsidRPr="00BF02E1" w:rsidRDefault="00461B1E" w:rsidP="00BF02E1">
            <w:pPr>
              <w:rPr>
                <w:rFonts w:ascii="Garamond" w:eastAsiaTheme="minorEastAsia" w:hAnsi="Garamond"/>
                <w:sz w:val="24"/>
                <w:szCs w:val="24"/>
              </w:rPr>
            </w:pPr>
            <w:r>
              <w:rPr>
                <w:rFonts w:ascii="Garamond" w:eastAsiaTheme="minorEastAsia" w:hAnsi="Garamond"/>
                <w:sz w:val="24"/>
                <w:szCs w:val="24"/>
              </w:rPr>
              <w:t>&lt;5</w:t>
            </w:r>
          </w:p>
        </w:tc>
        <w:tc>
          <w:tcPr>
            <w:tcW w:w="1753" w:type="dxa"/>
          </w:tcPr>
          <w:p w14:paraId="3F8AFC64" w14:textId="045796AD" w:rsidR="00BF02E1" w:rsidRPr="00BF02E1" w:rsidRDefault="00461B1E" w:rsidP="00BF02E1">
            <w:pPr>
              <w:rPr>
                <w:rFonts w:ascii="Garamond" w:eastAsiaTheme="minorEastAsia" w:hAnsi="Garamond"/>
                <w:sz w:val="24"/>
                <w:szCs w:val="24"/>
              </w:rPr>
            </w:pPr>
            <w:r>
              <w:rPr>
                <w:rFonts w:ascii="Garamond" w:eastAsiaTheme="minorEastAsia" w:hAnsi="Garamond"/>
                <w:sz w:val="24"/>
                <w:szCs w:val="24"/>
              </w:rPr>
              <w:t>&gt;5</w:t>
            </w:r>
          </w:p>
        </w:tc>
        <w:tc>
          <w:tcPr>
            <w:tcW w:w="1321" w:type="dxa"/>
          </w:tcPr>
          <w:p w14:paraId="52014CD0" w14:textId="5281226D" w:rsidR="00BF02E1" w:rsidRPr="00BF02E1" w:rsidRDefault="00BF02E1" w:rsidP="00461B1E">
            <w:pPr>
              <w:rPr>
                <w:rFonts w:ascii="Garamond" w:eastAsiaTheme="minorEastAsia" w:hAnsi="Garamond"/>
                <w:sz w:val="24"/>
                <w:szCs w:val="24"/>
              </w:rPr>
            </w:pPr>
            <w:r w:rsidRPr="00BF02E1">
              <w:rPr>
                <w:rFonts w:ascii="Garamond" w:eastAsiaTheme="minorEastAsia" w:hAnsi="Garamond"/>
                <w:sz w:val="24"/>
                <w:szCs w:val="24"/>
              </w:rPr>
              <w:t xml:space="preserve"> </w:t>
            </w:r>
            <w:r w:rsidR="00461B1E">
              <w:rPr>
                <w:rFonts w:ascii="Garamond" w:eastAsiaTheme="minorEastAsia" w:hAnsi="Garamond"/>
                <w:sz w:val="24"/>
                <w:szCs w:val="24"/>
              </w:rPr>
              <w:t>7</w:t>
            </w:r>
          </w:p>
        </w:tc>
      </w:tr>
      <w:tr w:rsidR="00461B1E" w:rsidRPr="00BF02E1" w14:paraId="6964FCD9" w14:textId="77777777" w:rsidTr="006B664F">
        <w:trPr>
          <w:trHeight w:val="293"/>
        </w:trPr>
        <w:tc>
          <w:tcPr>
            <w:tcW w:w="4465" w:type="dxa"/>
            <w:vAlign w:val="center"/>
          </w:tcPr>
          <w:p w14:paraId="0F157CCD" w14:textId="5F027D82" w:rsidR="00461B1E" w:rsidRPr="00BF02E1" w:rsidRDefault="00185FD8" w:rsidP="00BF02E1">
            <w:pPr>
              <w:rPr>
                <w:rFonts w:ascii="Garamond" w:eastAsiaTheme="minorEastAsia" w:hAnsi="Garamond"/>
                <w:sz w:val="24"/>
                <w:szCs w:val="24"/>
              </w:rPr>
            </w:pPr>
            <w:r>
              <w:rPr>
                <w:rFonts w:ascii="Garamond" w:eastAsiaTheme="minorEastAsia" w:hAnsi="Garamond"/>
                <w:sz w:val="24"/>
                <w:szCs w:val="24"/>
              </w:rPr>
              <w:t>GLOBAL METRICS 14-17</w:t>
            </w:r>
          </w:p>
        </w:tc>
        <w:tc>
          <w:tcPr>
            <w:tcW w:w="9035" w:type="dxa"/>
            <w:gridSpan w:val="4"/>
          </w:tcPr>
          <w:p w14:paraId="0BF5A26E" w14:textId="5E19FD08" w:rsidR="00461B1E" w:rsidRPr="00BF02E1" w:rsidRDefault="002778ED" w:rsidP="00BF02E1">
            <w:pPr>
              <w:rPr>
                <w:rFonts w:ascii="Garamond" w:eastAsiaTheme="minorEastAsia" w:hAnsi="Garamond"/>
                <w:sz w:val="24"/>
                <w:szCs w:val="24"/>
              </w:rPr>
            </w:pPr>
            <w:r>
              <w:rPr>
                <w:rFonts w:ascii="Garamond" w:eastAsiaTheme="minorEastAsia" w:hAnsi="Garamond"/>
                <w:sz w:val="24"/>
                <w:szCs w:val="24"/>
              </w:rPr>
              <w:t>See scoring chart above</w:t>
            </w:r>
          </w:p>
        </w:tc>
      </w:tr>
      <w:tr w:rsidR="00BF02E1" w:rsidRPr="00BF02E1" w14:paraId="6FEDDA3B" w14:textId="77777777" w:rsidTr="006B664F">
        <w:trPr>
          <w:trHeight w:val="293"/>
        </w:trPr>
        <w:tc>
          <w:tcPr>
            <w:tcW w:w="4465" w:type="dxa"/>
            <w:vAlign w:val="center"/>
          </w:tcPr>
          <w:p w14:paraId="6244F516" w14:textId="3E163F37" w:rsidR="00BF02E1" w:rsidRPr="00BF02E1" w:rsidRDefault="00185FD8" w:rsidP="00BF02E1">
            <w:pPr>
              <w:rPr>
                <w:rFonts w:ascii="Garamond" w:eastAsiaTheme="minorEastAsia" w:hAnsi="Garamond"/>
                <w:sz w:val="24"/>
                <w:szCs w:val="24"/>
              </w:rPr>
            </w:pPr>
            <w:r>
              <w:rPr>
                <w:rFonts w:ascii="Garamond" w:eastAsiaTheme="minorEastAsia" w:hAnsi="Garamond"/>
                <w:sz w:val="24"/>
                <w:szCs w:val="24"/>
              </w:rPr>
              <w:t>BINARY QUESTIONS 18</w:t>
            </w:r>
            <w:r w:rsidR="00BF02E1">
              <w:rPr>
                <w:rFonts w:ascii="Garamond" w:eastAsiaTheme="minorEastAsia" w:hAnsi="Garamond"/>
                <w:sz w:val="24"/>
                <w:szCs w:val="24"/>
              </w:rPr>
              <w:t>- 3</w:t>
            </w:r>
            <w:r>
              <w:rPr>
                <w:rFonts w:ascii="Garamond" w:eastAsiaTheme="minorEastAsia" w:hAnsi="Garamond"/>
                <w:sz w:val="24"/>
                <w:szCs w:val="24"/>
              </w:rPr>
              <w:t>5</w:t>
            </w:r>
          </w:p>
        </w:tc>
        <w:tc>
          <w:tcPr>
            <w:tcW w:w="4208" w:type="dxa"/>
          </w:tcPr>
          <w:p w14:paraId="0A7B282F" w14:textId="3F0689CD" w:rsidR="00BF02E1" w:rsidRPr="00BF02E1" w:rsidRDefault="00185FD8" w:rsidP="00BF02E1">
            <w:pPr>
              <w:rPr>
                <w:rFonts w:ascii="Garamond" w:eastAsiaTheme="minorEastAsia" w:hAnsi="Garamond"/>
                <w:sz w:val="24"/>
                <w:szCs w:val="24"/>
              </w:rPr>
            </w:pPr>
            <w:r>
              <w:rPr>
                <w:rFonts w:ascii="Garamond" w:eastAsiaTheme="minorEastAsia" w:hAnsi="Garamond"/>
                <w:sz w:val="24"/>
                <w:szCs w:val="24"/>
              </w:rPr>
              <w:t>Goal 18</w:t>
            </w:r>
            <w:r w:rsidR="002778ED">
              <w:rPr>
                <w:rFonts w:ascii="Garamond" w:eastAsiaTheme="minorEastAsia" w:hAnsi="Garamond"/>
                <w:sz w:val="24"/>
                <w:szCs w:val="24"/>
              </w:rPr>
              <w:t xml:space="preserve"> yes responses</w:t>
            </w:r>
            <w:r w:rsidR="00044283">
              <w:rPr>
                <w:rFonts w:ascii="Garamond" w:eastAsiaTheme="minorEastAsia" w:hAnsi="Garamond"/>
                <w:sz w:val="24"/>
                <w:szCs w:val="24"/>
              </w:rPr>
              <w:t xml:space="preserve"> (if N/A score as yes)</w:t>
            </w:r>
          </w:p>
        </w:tc>
        <w:tc>
          <w:tcPr>
            <w:tcW w:w="1753" w:type="dxa"/>
          </w:tcPr>
          <w:p w14:paraId="31C148B9" w14:textId="75A11073" w:rsidR="00BF02E1" w:rsidRPr="00BF02E1" w:rsidRDefault="00461B1E" w:rsidP="00BF02E1">
            <w:pPr>
              <w:rPr>
                <w:rFonts w:ascii="Garamond" w:eastAsiaTheme="minorEastAsia" w:hAnsi="Garamond"/>
                <w:sz w:val="24"/>
                <w:szCs w:val="24"/>
              </w:rPr>
            </w:pPr>
            <w:r>
              <w:rPr>
                <w:rFonts w:ascii="Garamond" w:eastAsiaTheme="minorEastAsia" w:hAnsi="Garamond"/>
                <w:sz w:val="24"/>
                <w:szCs w:val="24"/>
              </w:rPr>
              <w:t>&lt;1</w:t>
            </w:r>
            <w:r w:rsidR="00185FD8">
              <w:rPr>
                <w:rFonts w:ascii="Garamond" w:eastAsiaTheme="minorEastAsia" w:hAnsi="Garamond"/>
                <w:sz w:val="24"/>
                <w:szCs w:val="24"/>
              </w:rPr>
              <w:t>1</w:t>
            </w:r>
          </w:p>
        </w:tc>
        <w:tc>
          <w:tcPr>
            <w:tcW w:w="1753" w:type="dxa"/>
          </w:tcPr>
          <w:p w14:paraId="5F0FBD24" w14:textId="2B3C4118" w:rsidR="00BF02E1" w:rsidRPr="00BF02E1" w:rsidRDefault="00185FD8" w:rsidP="00BF02E1">
            <w:pPr>
              <w:rPr>
                <w:rFonts w:ascii="Garamond" w:eastAsiaTheme="minorEastAsia" w:hAnsi="Garamond"/>
                <w:sz w:val="24"/>
                <w:szCs w:val="24"/>
              </w:rPr>
            </w:pPr>
            <w:r>
              <w:rPr>
                <w:rFonts w:ascii="Garamond" w:eastAsiaTheme="minorEastAsia" w:hAnsi="Garamond"/>
                <w:sz w:val="24"/>
                <w:szCs w:val="24"/>
              </w:rPr>
              <w:t>&gt;1</w:t>
            </w:r>
            <w:r w:rsidR="00252448">
              <w:rPr>
                <w:rFonts w:ascii="Garamond" w:eastAsiaTheme="minorEastAsia" w:hAnsi="Garamond"/>
                <w:sz w:val="24"/>
                <w:szCs w:val="24"/>
              </w:rPr>
              <w:t>5</w:t>
            </w:r>
          </w:p>
        </w:tc>
        <w:tc>
          <w:tcPr>
            <w:tcW w:w="1321" w:type="dxa"/>
          </w:tcPr>
          <w:p w14:paraId="79D80968" w14:textId="74E88BE0" w:rsidR="00BF02E1" w:rsidRPr="00BF02E1" w:rsidRDefault="00461B1E" w:rsidP="00BF02E1">
            <w:pPr>
              <w:rPr>
                <w:rFonts w:ascii="Garamond" w:eastAsiaTheme="minorEastAsia" w:hAnsi="Garamond"/>
                <w:sz w:val="24"/>
                <w:szCs w:val="24"/>
              </w:rPr>
            </w:pPr>
            <w:r>
              <w:rPr>
                <w:rFonts w:ascii="Garamond" w:eastAsiaTheme="minorEastAsia" w:hAnsi="Garamond"/>
                <w:sz w:val="24"/>
                <w:szCs w:val="24"/>
              </w:rPr>
              <w:t>1</w:t>
            </w:r>
            <w:r w:rsidR="00185FD8">
              <w:rPr>
                <w:rFonts w:ascii="Garamond" w:eastAsiaTheme="minorEastAsia" w:hAnsi="Garamond"/>
                <w:sz w:val="24"/>
                <w:szCs w:val="24"/>
              </w:rPr>
              <w:t>8</w:t>
            </w:r>
          </w:p>
        </w:tc>
      </w:tr>
    </w:tbl>
    <w:p w14:paraId="646FAAEF" w14:textId="2AFD7C8D" w:rsidR="00BF02E1" w:rsidRDefault="00BF02E1" w:rsidP="00BF02E1">
      <w:pPr>
        <w:rPr>
          <w:b/>
          <w:sz w:val="28"/>
        </w:rPr>
      </w:pPr>
    </w:p>
    <w:p w14:paraId="665D2F41" w14:textId="619F8F75" w:rsidR="00C80F45" w:rsidRPr="00F60F5D" w:rsidRDefault="00C80F45" w:rsidP="00C80F45">
      <w:r w:rsidRPr="00F60F5D">
        <w:t xml:space="preserve">Total recording time: </w:t>
      </w:r>
    </w:p>
    <w:p w14:paraId="06EA7EC3" w14:textId="77777777" w:rsidR="00C80F45" w:rsidRDefault="00C80F45" w:rsidP="00C80F45"/>
    <w:p w14:paraId="58D637BB" w14:textId="410F66E0" w:rsidR="00C80F45" w:rsidRDefault="00C80F45" w:rsidP="00C80F45">
      <w:r>
        <w:t>By Section</w:t>
      </w:r>
    </w:p>
    <w:p w14:paraId="1FEAAB34" w14:textId="038D2522" w:rsidR="00C80F45" w:rsidRPr="00F60F5D" w:rsidRDefault="00C80F45" w:rsidP="00C80F45">
      <w:pPr>
        <w:pStyle w:val="ListParagraph"/>
        <w:numPr>
          <w:ilvl w:val="0"/>
          <w:numId w:val="10"/>
        </w:numPr>
      </w:pPr>
      <w:r w:rsidRPr="00F60F5D">
        <w:t xml:space="preserve">Learn section: </w:t>
      </w:r>
    </w:p>
    <w:p w14:paraId="08B6B486" w14:textId="1F66B628" w:rsidR="00C80F45" w:rsidRPr="00F60F5D" w:rsidRDefault="00C80F45" w:rsidP="00C80F45">
      <w:pPr>
        <w:pStyle w:val="ListParagraph"/>
        <w:numPr>
          <w:ilvl w:val="0"/>
          <w:numId w:val="10"/>
        </w:numPr>
      </w:pPr>
      <w:r w:rsidRPr="00F60F5D">
        <w:t xml:space="preserve">Use section: </w:t>
      </w:r>
    </w:p>
    <w:p w14:paraId="643828DB" w14:textId="4266D15B" w:rsidR="00C80F45" w:rsidRPr="00F60F5D" w:rsidRDefault="00C80F45" w:rsidP="00C80F45">
      <w:pPr>
        <w:pStyle w:val="ListParagraph"/>
        <w:numPr>
          <w:ilvl w:val="0"/>
          <w:numId w:val="10"/>
        </w:numPr>
      </w:pPr>
      <w:r w:rsidRPr="00F60F5D">
        <w:t xml:space="preserve">Goals section: </w:t>
      </w:r>
    </w:p>
    <w:p w14:paraId="24B3B6C5" w14:textId="76B626D2" w:rsidR="003C0D9D" w:rsidRPr="00185FD8" w:rsidRDefault="00C80F45" w:rsidP="00EB143A">
      <w:pPr>
        <w:pStyle w:val="ListParagraph"/>
        <w:numPr>
          <w:ilvl w:val="0"/>
          <w:numId w:val="10"/>
        </w:numPr>
        <w:rPr>
          <w:b/>
          <w:sz w:val="28"/>
        </w:rPr>
      </w:pPr>
      <w:r w:rsidRPr="00F60F5D">
        <w:t>Plan</w:t>
      </w:r>
      <w:r>
        <w:t xml:space="preserve"> section</w:t>
      </w:r>
      <w:r w:rsidRPr="00F60F5D">
        <w:t xml:space="preserve">: </w:t>
      </w:r>
    </w:p>
    <w:p w14:paraId="58549E30" w14:textId="326F9D0D" w:rsidR="003C0D9D" w:rsidRDefault="003C0D9D"/>
    <w:p w14:paraId="7EE8CBBE" w14:textId="7003E6B1" w:rsidR="009F3381" w:rsidRDefault="009F3381">
      <w:r>
        <w:br w:type="page"/>
      </w:r>
    </w:p>
    <w:p w14:paraId="60B60B6F" w14:textId="2AD0BCCD" w:rsidR="00F96D33" w:rsidRDefault="006F1B6F" w:rsidP="009F3381">
      <w:pPr>
        <w:jc w:val="center"/>
      </w:pPr>
      <w:r>
        <w:lastRenderedPageBreak/>
        <w:t xml:space="preserve">DETAILED </w:t>
      </w:r>
      <w:r w:rsidR="009F3381">
        <w:t xml:space="preserve">SCORING GUIDE </w:t>
      </w:r>
    </w:p>
    <w:p w14:paraId="6E4FCDCF" w14:textId="77777777" w:rsidR="00F96D33" w:rsidRPr="00944DFC" w:rsidRDefault="00F96D3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5"/>
        <w:gridCol w:w="79"/>
        <w:gridCol w:w="1058"/>
        <w:gridCol w:w="2643"/>
        <w:gridCol w:w="143"/>
        <w:gridCol w:w="85"/>
        <w:gridCol w:w="2955"/>
        <w:gridCol w:w="170"/>
        <w:gridCol w:w="111"/>
        <w:gridCol w:w="2344"/>
        <w:gridCol w:w="1207"/>
        <w:gridCol w:w="88"/>
        <w:gridCol w:w="56"/>
        <w:gridCol w:w="1999"/>
        <w:gridCol w:w="23"/>
      </w:tblGrid>
      <w:tr w:rsidR="00320F57" w:rsidRPr="00944DFC" w14:paraId="222E5447" w14:textId="77777777" w:rsidTr="0074030A">
        <w:trPr>
          <w:gridAfter w:val="1"/>
          <w:wAfter w:w="8" w:type="pct"/>
        </w:trPr>
        <w:tc>
          <w:tcPr>
            <w:tcW w:w="955" w:type="pct"/>
            <w:gridSpan w:val="3"/>
            <w:shd w:val="clear" w:color="auto" w:fill="000000"/>
          </w:tcPr>
          <w:p w14:paraId="414580DD" w14:textId="77777777" w:rsidR="003C0D9D" w:rsidRPr="00944DFC" w:rsidRDefault="003C0D9D" w:rsidP="003C0D9D">
            <w:pPr>
              <w:jc w:val="center"/>
              <w:rPr>
                <w:rFonts w:ascii="Tahoma" w:hAnsi="Tahoma" w:cs="Tahoma"/>
                <w:b/>
                <w:bCs/>
                <w:color w:val="FFFFFF"/>
                <w:sz w:val="26"/>
                <w:szCs w:val="26"/>
              </w:rPr>
            </w:pPr>
            <w:r w:rsidRPr="00944DFC">
              <w:rPr>
                <w:rFonts w:ascii="Tahoma" w:hAnsi="Tahoma" w:cs="Tahoma"/>
                <w:b/>
                <w:bCs/>
                <w:color w:val="FFFFFF"/>
                <w:sz w:val="26"/>
                <w:szCs w:val="26"/>
              </w:rPr>
              <w:t>ITEM</w:t>
            </w:r>
          </w:p>
        </w:tc>
        <w:tc>
          <w:tcPr>
            <w:tcW w:w="982" w:type="pct"/>
            <w:gridSpan w:val="3"/>
            <w:shd w:val="clear" w:color="auto" w:fill="000000"/>
          </w:tcPr>
          <w:p w14:paraId="226D6791" w14:textId="77777777" w:rsidR="003C0D9D" w:rsidRPr="00944DFC" w:rsidRDefault="003C0D9D" w:rsidP="003C0D9D">
            <w:pPr>
              <w:jc w:val="center"/>
              <w:rPr>
                <w:rFonts w:ascii="Tahoma" w:hAnsi="Tahoma" w:cs="Tahoma"/>
                <w:b/>
                <w:bCs/>
                <w:color w:val="FFFFFF"/>
                <w:sz w:val="26"/>
                <w:szCs w:val="26"/>
              </w:rPr>
            </w:pPr>
            <w:r w:rsidRPr="00944DFC">
              <w:rPr>
                <w:rFonts w:ascii="Tahoma" w:hAnsi="Tahoma" w:cs="Tahoma"/>
                <w:b/>
                <w:bCs/>
                <w:color w:val="FFFFFF"/>
                <w:sz w:val="26"/>
                <w:szCs w:val="26"/>
              </w:rPr>
              <w:t>1</w:t>
            </w:r>
          </w:p>
        </w:tc>
        <w:tc>
          <w:tcPr>
            <w:tcW w:w="1069" w:type="pct"/>
            <w:gridSpan w:val="2"/>
            <w:shd w:val="clear" w:color="auto" w:fill="000000"/>
          </w:tcPr>
          <w:p w14:paraId="5A2AF1E0" w14:textId="77777777" w:rsidR="003C0D9D" w:rsidRPr="00944DFC" w:rsidRDefault="003C0D9D" w:rsidP="003C0D9D">
            <w:pPr>
              <w:jc w:val="center"/>
              <w:rPr>
                <w:rFonts w:ascii="Tahoma" w:hAnsi="Tahoma" w:cs="Tahoma"/>
                <w:b/>
                <w:bCs/>
                <w:color w:val="FFFFFF"/>
                <w:sz w:val="26"/>
                <w:szCs w:val="26"/>
              </w:rPr>
            </w:pPr>
            <w:r w:rsidRPr="00944DFC">
              <w:rPr>
                <w:rFonts w:ascii="Tahoma" w:hAnsi="Tahoma" w:cs="Tahoma"/>
                <w:b/>
                <w:bCs/>
                <w:color w:val="FFFFFF"/>
                <w:sz w:val="26"/>
                <w:szCs w:val="26"/>
              </w:rPr>
              <w:t>4</w:t>
            </w:r>
          </w:p>
        </w:tc>
        <w:tc>
          <w:tcPr>
            <w:tcW w:w="1283" w:type="pct"/>
            <w:gridSpan w:val="4"/>
            <w:shd w:val="clear" w:color="auto" w:fill="000000"/>
          </w:tcPr>
          <w:p w14:paraId="3C8E142A" w14:textId="77777777" w:rsidR="003C0D9D" w:rsidRPr="00944DFC" w:rsidRDefault="003C0D9D" w:rsidP="003C0D9D">
            <w:pPr>
              <w:tabs>
                <w:tab w:val="center" w:pos="6660"/>
                <w:tab w:val="center" w:pos="12060"/>
              </w:tabs>
              <w:ind w:left="360"/>
              <w:jc w:val="center"/>
              <w:rPr>
                <w:rFonts w:ascii="Tahoma" w:hAnsi="Tahoma" w:cs="Tahoma"/>
                <w:b/>
                <w:bCs/>
                <w:color w:val="FFFFFF"/>
                <w:sz w:val="26"/>
                <w:szCs w:val="26"/>
              </w:rPr>
            </w:pPr>
            <w:r w:rsidRPr="00944DFC">
              <w:rPr>
                <w:rFonts w:ascii="Tahoma" w:hAnsi="Tahoma" w:cs="Tahoma"/>
                <w:b/>
                <w:bCs/>
                <w:color w:val="FFFFFF"/>
                <w:sz w:val="26"/>
                <w:szCs w:val="26"/>
              </w:rPr>
              <w:t xml:space="preserve">7 </w:t>
            </w:r>
          </w:p>
        </w:tc>
        <w:tc>
          <w:tcPr>
            <w:tcW w:w="703" w:type="pct"/>
            <w:gridSpan w:val="2"/>
            <w:shd w:val="clear" w:color="auto" w:fill="000000"/>
          </w:tcPr>
          <w:p w14:paraId="31A8576A" w14:textId="77777777" w:rsidR="003C0D9D" w:rsidRPr="00944DFC" w:rsidRDefault="003C0D9D" w:rsidP="003C0D9D">
            <w:pPr>
              <w:pStyle w:val="Heading3"/>
              <w:rPr>
                <w:rFonts w:ascii="Tahoma" w:hAnsi="Tahoma" w:cs="Tahoma"/>
                <w:color w:val="FFFFFF"/>
                <w:sz w:val="26"/>
                <w:szCs w:val="26"/>
              </w:rPr>
            </w:pPr>
            <w:r w:rsidRPr="00944DFC">
              <w:rPr>
                <w:rFonts w:ascii="Tahoma" w:hAnsi="Tahoma" w:cs="Tahoma"/>
                <w:color w:val="FFFFFF"/>
                <w:sz w:val="26"/>
                <w:szCs w:val="26"/>
              </w:rPr>
              <w:t>NA/Details</w:t>
            </w:r>
          </w:p>
        </w:tc>
      </w:tr>
      <w:tr w:rsidR="003C0D9D" w:rsidRPr="00944DFC" w14:paraId="0D2BEF3C" w14:textId="77777777" w:rsidTr="009F3381">
        <w:trPr>
          <w:gridAfter w:val="1"/>
          <w:wAfter w:w="8" w:type="pct"/>
          <w:cantSplit/>
          <w:trHeight w:val="143"/>
        </w:trPr>
        <w:tc>
          <w:tcPr>
            <w:tcW w:w="593" w:type="pct"/>
            <w:gridSpan w:val="2"/>
            <w:shd w:val="clear" w:color="auto" w:fill="7F7F7F"/>
          </w:tcPr>
          <w:p w14:paraId="6663E84E" w14:textId="77777777" w:rsidR="003C0D9D" w:rsidRPr="00944DFC" w:rsidRDefault="003C0D9D" w:rsidP="003C0D9D">
            <w:pPr>
              <w:jc w:val="center"/>
              <w:rPr>
                <w:rFonts w:ascii="Tahoma" w:hAnsi="Tahoma" w:cs="Tahoma"/>
                <w:b/>
                <w:bCs/>
                <w:color w:val="FFFFFF"/>
                <w:sz w:val="10"/>
                <w:szCs w:val="10"/>
              </w:rPr>
            </w:pPr>
          </w:p>
        </w:tc>
        <w:tc>
          <w:tcPr>
            <w:tcW w:w="362" w:type="pct"/>
            <w:shd w:val="clear" w:color="auto" w:fill="7F7F7F"/>
          </w:tcPr>
          <w:p w14:paraId="21D3E13D" w14:textId="77777777" w:rsidR="003C0D9D" w:rsidRPr="00944DFC" w:rsidRDefault="003C0D9D" w:rsidP="003C0D9D">
            <w:pPr>
              <w:jc w:val="center"/>
              <w:rPr>
                <w:rFonts w:ascii="Tahoma" w:hAnsi="Tahoma" w:cs="Tahoma"/>
                <w:b/>
                <w:bCs/>
                <w:color w:val="FFFFFF"/>
                <w:sz w:val="10"/>
                <w:szCs w:val="10"/>
              </w:rPr>
            </w:pPr>
          </w:p>
        </w:tc>
        <w:tc>
          <w:tcPr>
            <w:tcW w:w="4037" w:type="pct"/>
            <w:gridSpan w:val="11"/>
            <w:shd w:val="clear" w:color="auto" w:fill="7F7F7F"/>
          </w:tcPr>
          <w:p w14:paraId="5874A006" w14:textId="77777777" w:rsidR="003C0D9D" w:rsidRPr="00944DFC" w:rsidRDefault="003C0D9D" w:rsidP="003C0D9D">
            <w:pPr>
              <w:jc w:val="center"/>
              <w:rPr>
                <w:rFonts w:ascii="Tahoma" w:hAnsi="Tahoma" w:cs="Tahoma"/>
                <w:color w:val="FFFFFF"/>
                <w:sz w:val="10"/>
                <w:szCs w:val="10"/>
              </w:rPr>
            </w:pPr>
          </w:p>
        </w:tc>
      </w:tr>
      <w:tr w:rsidR="00320F57" w:rsidRPr="00320F57" w14:paraId="06752973" w14:textId="77777777" w:rsidTr="0074030A">
        <w:trPr>
          <w:gridAfter w:val="1"/>
          <w:wAfter w:w="8" w:type="pct"/>
          <w:cantSplit/>
          <w:trHeight w:val="1134"/>
        </w:trPr>
        <w:tc>
          <w:tcPr>
            <w:tcW w:w="593" w:type="pct"/>
            <w:gridSpan w:val="2"/>
            <w:vAlign w:val="center"/>
          </w:tcPr>
          <w:p w14:paraId="5EB88506" w14:textId="03AD4B31" w:rsidR="003C0D9D" w:rsidRPr="00320F57" w:rsidRDefault="00963B79" w:rsidP="00320F57">
            <w:pPr>
              <w:jc w:val="center"/>
              <w:rPr>
                <w:b/>
              </w:rPr>
            </w:pPr>
            <w:r>
              <w:rPr>
                <w:b/>
                <w:sz w:val="44"/>
              </w:rPr>
              <w:t>1</w:t>
            </w:r>
          </w:p>
        </w:tc>
        <w:tc>
          <w:tcPr>
            <w:tcW w:w="362" w:type="pct"/>
            <w:textDirection w:val="btLr"/>
            <w:vAlign w:val="center"/>
          </w:tcPr>
          <w:p w14:paraId="67D4185C" w14:textId="6BCF6957" w:rsidR="003C0D9D" w:rsidRPr="00320F57" w:rsidRDefault="003C0D9D" w:rsidP="00CB5F20">
            <w:pPr>
              <w:ind w:left="113" w:right="113"/>
              <w:jc w:val="center"/>
            </w:pPr>
            <w:r w:rsidRPr="00320F57">
              <w:t>UE OPEN ENDED CLOSED QUESTIONS</w:t>
            </w:r>
          </w:p>
        </w:tc>
        <w:tc>
          <w:tcPr>
            <w:tcW w:w="982" w:type="pct"/>
            <w:gridSpan w:val="3"/>
          </w:tcPr>
          <w:p w14:paraId="10F32C92" w14:textId="211114FA" w:rsidR="003C0D9D" w:rsidRPr="00320F57" w:rsidRDefault="003C0D9D" w:rsidP="003C0D9D">
            <w:pPr>
              <w:jc w:val="center"/>
              <w:rPr>
                <w:i/>
              </w:rPr>
            </w:pPr>
            <w:r w:rsidRPr="00320F57">
              <w:t>Frequent, “nasty” judgmental Closed vs. Open-Ended Questions. (</w:t>
            </w:r>
            <w:r w:rsidRPr="00320F57">
              <w:rPr>
                <w:i/>
              </w:rPr>
              <w:t>e.g</w:t>
            </w:r>
            <w:r w:rsidR="00CB5F20" w:rsidRPr="00320F57">
              <w:rPr>
                <w:i/>
              </w:rPr>
              <w:t>.</w:t>
            </w:r>
            <w:r w:rsidRPr="00320F57">
              <w:rPr>
                <w:i/>
              </w:rPr>
              <w:t xml:space="preserve">, Do you </w:t>
            </w:r>
            <w:r w:rsidR="00CB5F20" w:rsidRPr="00320F57">
              <w:rPr>
                <w:i/>
              </w:rPr>
              <w:t>miss a lot of doses? Have yo</w:t>
            </w:r>
            <w:r w:rsidRPr="00320F57">
              <w:rPr>
                <w:i/>
              </w:rPr>
              <w:t xml:space="preserve">u </w:t>
            </w:r>
            <w:r w:rsidR="00CB5F20" w:rsidRPr="00320F57">
              <w:rPr>
                <w:i/>
              </w:rPr>
              <w:t>always forgotten your eye drops?</w:t>
            </w:r>
            <w:r w:rsidRPr="00320F57">
              <w:rPr>
                <w:i/>
              </w:rPr>
              <w:t>)</w:t>
            </w:r>
          </w:p>
          <w:p w14:paraId="5C01A917" w14:textId="77777777" w:rsidR="003C0D9D" w:rsidRPr="00320F57" w:rsidRDefault="003C0D9D" w:rsidP="003C0D9D">
            <w:pPr>
              <w:jc w:val="center"/>
            </w:pPr>
          </w:p>
          <w:p w14:paraId="46C0BF35" w14:textId="77777777" w:rsidR="003C0D9D" w:rsidRPr="00320F57" w:rsidRDefault="003C0D9D" w:rsidP="003C0D9D">
            <w:pPr>
              <w:jc w:val="center"/>
            </w:pPr>
            <w:r w:rsidRPr="00320F57">
              <w:t>Frequent use of questions when reflection possible.</w:t>
            </w:r>
          </w:p>
          <w:p w14:paraId="6B7424A6" w14:textId="77777777" w:rsidR="003C0D9D" w:rsidRPr="00320F57" w:rsidRDefault="003C0D9D" w:rsidP="003C0D9D">
            <w:pPr>
              <w:jc w:val="center"/>
            </w:pPr>
          </w:p>
          <w:p w14:paraId="61AEF0AF" w14:textId="77777777" w:rsidR="003C0D9D" w:rsidRPr="00320F57" w:rsidRDefault="003C0D9D" w:rsidP="003C0D9D">
            <w:pPr>
              <w:jc w:val="center"/>
            </w:pPr>
          </w:p>
          <w:p w14:paraId="648F97CC" w14:textId="4394B825" w:rsidR="003C0D9D" w:rsidRPr="00320F57" w:rsidRDefault="003C0D9D" w:rsidP="00E45433">
            <w:pPr>
              <w:jc w:val="center"/>
            </w:pPr>
            <w:r w:rsidRPr="00320F57">
              <w:t>May be occasional open questions</w:t>
            </w:r>
          </w:p>
        </w:tc>
        <w:tc>
          <w:tcPr>
            <w:tcW w:w="1069" w:type="pct"/>
            <w:gridSpan w:val="2"/>
          </w:tcPr>
          <w:p w14:paraId="73BF5302" w14:textId="77777777" w:rsidR="003C0D9D" w:rsidRPr="00320F57" w:rsidRDefault="003C0D9D" w:rsidP="003C0D9D">
            <w:pPr>
              <w:jc w:val="center"/>
            </w:pPr>
          </w:p>
          <w:p w14:paraId="0DE07522" w14:textId="77777777" w:rsidR="003C0D9D" w:rsidRPr="00320F57" w:rsidRDefault="003C0D9D" w:rsidP="003C0D9D">
            <w:pPr>
              <w:jc w:val="center"/>
            </w:pPr>
          </w:p>
          <w:p w14:paraId="76FA4123" w14:textId="43FE86F9" w:rsidR="003C0D9D" w:rsidRPr="00320F57" w:rsidRDefault="00CB5F20" w:rsidP="003C0D9D">
            <w:pPr>
              <w:jc w:val="center"/>
            </w:pPr>
            <w:r w:rsidRPr="00320F57">
              <w:t xml:space="preserve">Some closed </w:t>
            </w:r>
            <w:r w:rsidR="003C0D9D" w:rsidRPr="00320F57">
              <w:t>questions</w:t>
            </w:r>
          </w:p>
          <w:p w14:paraId="79A1C6DC" w14:textId="77777777" w:rsidR="003C0D9D" w:rsidRPr="00320F57" w:rsidRDefault="003C0D9D" w:rsidP="003C0D9D">
            <w:pPr>
              <w:jc w:val="center"/>
            </w:pPr>
          </w:p>
          <w:p w14:paraId="4E56DC88" w14:textId="77777777" w:rsidR="003C0D9D" w:rsidRPr="00320F57" w:rsidRDefault="003C0D9D" w:rsidP="003C0D9D">
            <w:pPr>
              <w:jc w:val="center"/>
            </w:pPr>
          </w:p>
          <w:p w14:paraId="75573BEC" w14:textId="77777777" w:rsidR="003C0D9D" w:rsidRPr="00320F57" w:rsidRDefault="003C0D9D" w:rsidP="003C0D9D">
            <w:pPr>
              <w:jc w:val="center"/>
            </w:pPr>
          </w:p>
          <w:p w14:paraId="2EA2C9DE" w14:textId="77777777" w:rsidR="003C0D9D" w:rsidRPr="00320F57" w:rsidRDefault="003C0D9D" w:rsidP="003C0D9D">
            <w:pPr>
              <w:jc w:val="center"/>
            </w:pPr>
            <w:r w:rsidRPr="00320F57">
              <w:t>Some use of questions when reflection possible.</w:t>
            </w:r>
          </w:p>
          <w:p w14:paraId="36270A50" w14:textId="77777777" w:rsidR="003C0D9D" w:rsidRPr="00320F57" w:rsidRDefault="003C0D9D" w:rsidP="003C0D9D">
            <w:pPr>
              <w:jc w:val="center"/>
            </w:pPr>
          </w:p>
          <w:p w14:paraId="12C36F8A" w14:textId="77777777" w:rsidR="003C0D9D" w:rsidRPr="00320F57" w:rsidRDefault="003C0D9D" w:rsidP="003C0D9D"/>
          <w:p w14:paraId="408850EA" w14:textId="1DE4AA73" w:rsidR="003C0D9D" w:rsidRPr="00320F57" w:rsidRDefault="00E45433" w:rsidP="00E45433">
            <w:pPr>
              <w:jc w:val="center"/>
            </w:pPr>
            <w:r>
              <w:t>Any closed questions are benign</w:t>
            </w:r>
          </w:p>
        </w:tc>
        <w:tc>
          <w:tcPr>
            <w:tcW w:w="1283" w:type="pct"/>
            <w:gridSpan w:val="4"/>
          </w:tcPr>
          <w:p w14:paraId="4894E6C4" w14:textId="77777777" w:rsidR="003C0D9D" w:rsidRPr="00320F57" w:rsidRDefault="003C0D9D" w:rsidP="003C0D9D">
            <w:pPr>
              <w:ind w:left="100"/>
              <w:jc w:val="center"/>
            </w:pPr>
          </w:p>
          <w:p w14:paraId="1365CB2B" w14:textId="77777777" w:rsidR="003C0D9D" w:rsidRPr="00320F57" w:rsidRDefault="003C0D9D" w:rsidP="003C0D9D">
            <w:pPr>
              <w:ind w:left="100"/>
              <w:jc w:val="center"/>
            </w:pPr>
          </w:p>
          <w:p w14:paraId="432FDB8E" w14:textId="43442524" w:rsidR="003C0D9D" w:rsidRPr="00320F57" w:rsidRDefault="00CB5F20" w:rsidP="003C0D9D">
            <w:pPr>
              <w:tabs>
                <w:tab w:val="center" w:pos="6660"/>
                <w:tab w:val="center" w:pos="12060"/>
              </w:tabs>
              <w:ind w:left="100"/>
              <w:jc w:val="center"/>
              <w:rPr>
                <w:i/>
              </w:rPr>
            </w:pPr>
            <w:r w:rsidRPr="00320F57">
              <w:t xml:space="preserve">Questions consistently open </w:t>
            </w:r>
            <w:r w:rsidR="003C0D9D" w:rsidRPr="00320F57">
              <w:t>(</w:t>
            </w:r>
            <w:r w:rsidR="003C0D9D" w:rsidRPr="00320F57">
              <w:rPr>
                <w:i/>
              </w:rPr>
              <w:t>e.g.</w:t>
            </w:r>
            <w:r w:rsidR="00681927">
              <w:rPr>
                <w:i/>
              </w:rPr>
              <w:t xml:space="preserve"> Tell me about your experience with glaucoma?  What if any problems are you have having with physically putting in your drops?</w:t>
            </w:r>
            <w:r w:rsidR="003C0D9D" w:rsidRPr="00320F57">
              <w:rPr>
                <w:i/>
              </w:rPr>
              <w:t>)</w:t>
            </w:r>
          </w:p>
          <w:p w14:paraId="1E06B380" w14:textId="77777777" w:rsidR="003C0D9D" w:rsidRPr="00320F57" w:rsidRDefault="003C0D9D" w:rsidP="003C0D9D">
            <w:pPr>
              <w:tabs>
                <w:tab w:val="center" w:pos="6660"/>
                <w:tab w:val="center" w:pos="12060"/>
              </w:tabs>
              <w:ind w:left="100"/>
              <w:jc w:val="center"/>
            </w:pPr>
          </w:p>
          <w:p w14:paraId="3333AE0C" w14:textId="79D592A2" w:rsidR="003C0D9D" w:rsidRPr="00320F57" w:rsidRDefault="003C0D9D" w:rsidP="00E45433">
            <w:pPr>
              <w:jc w:val="center"/>
            </w:pPr>
            <w:r w:rsidRPr="00320F57">
              <w:t>Rare</w:t>
            </w:r>
            <w:r w:rsidR="00CB5F20" w:rsidRPr="00320F57">
              <w:t xml:space="preserve"> use</w:t>
            </w:r>
            <w:r w:rsidRPr="00320F57">
              <w:t xml:space="preserve"> of que</w:t>
            </w:r>
            <w:r w:rsidR="00E45433">
              <w:t>stions when reflection possible</w:t>
            </w:r>
          </w:p>
        </w:tc>
        <w:tc>
          <w:tcPr>
            <w:tcW w:w="703" w:type="pct"/>
            <w:gridSpan w:val="2"/>
            <w:shd w:val="clear" w:color="auto" w:fill="auto"/>
          </w:tcPr>
          <w:p w14:paraId="60A8C7D1" w14:textId="77777777" w:rsidR="003C0D9D" w:rsidRPr="00320F57" w:rsidRDefault="003C0D9D" w:rsidP="003C0D9D"/>
          <w:p w14:paraId="46068560" w14:textId="77777777" w:rsidR="003C0D9D" w:rsidRPr="00320F57" w:rsidRDefault="003C0D9D" w:rsidP="003C0D9D">
            <w:pPr>
              <w:rPr>
                <w:b/>
                <w:i/>
              </w:rPr>
            </w:pPr>
          </w:p>
          <w:p w14:paraId="033795A9" w14:textId="7A2161A2" w:rsidR="003C0D9D" w:rsidRPr="00320F57" w:rsidRDefault="003C0D9D" w:rsidP="00CB5F20">
            <w:pPr>
              <w:rPr>
                <w:b/>
                <w:i/>
              </w:rPr>
            </w:pPr>
          </w:p>
        </w:tc>
      </w:tr>
      <w:tr w:rsidR="00320F57" w:rsidRPr="00320F57" w14:paraId="21E47EC1" w14:textId="77777777" w:rsidTr="009F3381">
        <w:trPr>
          <w:gridAfter w:val="1"/>
          <w:wAfter w:w="8" w:type="pct"/>
          <w:cantSplit/>
        </w:trPr>
        <w:tc>
          <w:tcPr>
            <w:tcW w:w="4992" w:type="pct"/>
            <w:gridSpan w:val="14"/>
            <w:shd w:val="clear" w:color="auto" w:fill="7F7F7F"/>
          </w:tcPr>
          <w:p w14:paraId="0864E652" w14:textId="1BC7B968" w:rsidR="00084C5B" w:rsidRPr="00320F57" w:rsidRDefault="00084C5B" w:rsidP="003C0D9D"/>
        </w:tc>
      </w:tr>
      <w:tr w:rsidR="00320F57" w:rsidRPr="00320F57" w14:paraId="7C201A0E" w14:textId="77777777" w:rsidTr="009F3381">
        <w:trPr>
          <w:gridAfter w:val="1"/>
          <w:wAfter w:w="8" w:type="pct"/>
          <w:cantSplit/>
          <w:trHeight w:val="3950"/>
        </w:trPr>
        <w:tc>
          <w:tcPr>
            <w:tcW w:w="566" w:type="pct"/>
            <w:tcBorders>
              <w:bottom w:val="single" w:sz="4" w:space="0" w:color="auto"/>
            </w:tcBorders>
            <w:vAlign w:val="center"/>
          </w:tcPr>
          <w:p w14:paraId="20A4D706" w14:textId="0D7DFFFB" w:rsidR="00320F57" w:rsidRDefault="0021359C" w:rsidP="00020964">
            <w:pPr>
              <w:jc w:val="center"/>
              <w:rPr>
                <w:b/>
                <w:sz w:val="44"/>
              </w:rPr>
            </w:pPr>
            <w:r>
              <w:rPr>
                <w:b/>
                <w:sz w:val="44"/>
              </w:rPr>
              <w:lastRenderedPageBreak/>
              <w:t>2</w:t>
            </w:r>
          </w:p>
          <w:p w14:paraId="2BD37B49" w14:textId="70570852" w:rsidR="00320F57" w:rsidRPr="00320F57" w:rsidRDefault="00320F57" w:rsidP="003C0D9D">
            <w:pPr>
              <w:rPr>
                <w:b/>
              </w:rPr>
            </w:pPr>
          </w:p>
        </w:tc>
        <w:tc>
          <w:tcPr>
            <w:tcW w:w="389" w:type="pct"/>
            <w:gridSpan w:val="2"/>
            <w:tcBorders>
              <w:bottom w:val="single" w:sz="4" w:space="0" w:color="auto"/>
            </w:tcBorders>
            <w:textDirection w:val="btLr"/>
            <w:vAlign w:val="center"/>
          </w:tcPr>
          <w:p w14:paraId="6B2D62E1" w14:textId="77777777" w:rsidR="00320F57" w:rsidRPr="00020964" w:rsidRDefault="00320F57" w:rsidP="003C0D9D">
            <w:pPr>
              <w:ind w:left="113" w:right="113"/>
              <w:jc w:val="center"/>
            </w:pPr>
            <w:r w:rsidRPr="00020964">
              <w:t>REFLECTIVE LISTENING</w:t>
            </w:r>
          </w:p>
        </w:tc>
        <w:tc>
          <w:tcPr>
            <w:tcW w:w="904" w:type="pct"/>
            <w:tcBorders>
              <w:bottom w:val="single" w:sz="4" w:space="0" w:color="auto"/>
            </w:tcBorders>
          </w:tcPr>
          <w:p w14:paraId="2C41AB10" w14:textId="77777777" w:rsidR="00320F57" w:rsidRPr="00020964" w:rsidRDefault="00320F57" w:rsidP="003C0D9D">
            <w:pPr>
              <w:jc w:val="center"/>
            </w:pPr>
            <w:r w:rsidRPr="00020964">
              <w:t>Mostly simple reflections (surface/content reflections)</w:t>
            </w:r>
          </w:p>
          <w:p w14:paraId="02DF17BB" w14:textId="711FBAC6" w:rsidR="00320F57" w:rsidRPr="00020964" w:rsidRDefault="00320F57" w:rsidP="00B15D79"/>
          <w:p w14:paraId="1FD5B09A" w14:textId="70730117" w:rsidR="00320F57" w:rsidRPr="00020964" w:rsidRDefault="00320F57" w:rsidP="003C0D9D">
            <w:pPr>
              <w:jc w:val="center"/>
            </w:pPr>
            <w:r w:rsidRPr="00020964">
              <w:t>Repeat</w:t>
            </w:r>
            <w:r w:rsidR="00681927">
              <w:t xml:space="preserve">s what client said, adds minimal meaning </w:t>
            </w:r>
            <w:r w:rsidRPr="00020964">
              <w:t>to client statements</w:t>
            </w:r>
          </w:p>
          <w:p w14:paraId="63E4BD57" w14:textId="77777777" w:rsidR="00320F57" w:rsidRPr="00020964" w:rsidRDefault="00320F57" w:rsidP="003C0D9D">
            <w:pPr>
              <w:jc w:val="center"/>
            </w:pPr>
          </w:p>
          <w:p w14:paraId="594091B0" w14:textId="77777777" w:rsidR="00320F57" w:rsidRPr="00020964" w:rsidRDefault="00320F57" w:rsidP="003C0D9D">
            <w:pPr>
              <w:jc w:val="center"/>
            </w:pPr>
            <w:r w:rsidRPr="00020964">
              <w:t>Parrots, Restates</w:t>
            </w:r>
          </w:p>
          <w:p w14:paraId="1D21FA09" w14:textId="77777777" w:rsidR="00320F57" w:rsidRPr="00020964" w:rsidRDefault="00320F57" w:rsidP="003C0D9D">
            <w:pPr>
              <w:jc w:val="center"/>
            </w:pPr>
          </w:p>
          <w:p w14:paraId="3ED744E8" w14:textId="77777777" w:rsidR="00320F57" w:rsidRDefault="00320F57" w:rsidP="00E45433">
            <w:pPr>
              <w:jc w:val="center"/>
            </w:pPr>
            <w:r w:rsidRPr="00020964">
              <w:t>Frequently uses questions instead of reflections</w:t>
            </w:r>
          </w:p>
          <w:p w14:paraId="5A2D4C24" w14:textId="77777777" w:rsidR="0021359C" w:rsidRDefault="0021359C" w:rsidP="00E45433">
            <w:pPr>
              <w:jc w:val="center"/>
            </w:pPr>
          </w:p>
          <w:p w14:paraId="588AB396" w14:textId="77777777" w:rsidR="0021359C" w:rsidRPr="00320F57" w:rsidRDefault="0021359C" w:rsidP="0021359C">
            <w:pPr>
              <w:jc w:val="center"/>
            </w:pPr>
            <w:r w:rsidRPr="00320F57">
              <w:t>Does not provide space for the client to share thei</w:t>
            </w:r>
            <w:r>
              <w:t>r experience during the session</w:t>
            </w:r>
          </w:p>
          <w:p w14:paraId="128B825D" w14:textId="77777777" w:rsidR="0021359C" w:rsidRDefault="0021359C" w:rsidP="00A55E3E"/>
          <w:p w14:paraId="3DC3B999" w14:textId="24C22A06" w:rsidR="0021359C" w:rsidRPr="00020964" w:rsidRDefault="0021359C" w:rsidP="00A55E3E">
            <w:pPr>
              <w:jc w:val="center"/>
            </w:pPr>
            <w:r>
              <w:t>Un</w:t>
            </w:r>
            <w:r w:rsidRPr="00044283">
              <w:t xml:space="preserve">skilled or </w:t>
            </w:r>
            <w:r>
              <w:t>in</w:t>
            </w:r>
            <w:r w:rsidRPr="00044283">
              <w:t>appropriate attempts made to redirect tangential or verbose clients</w:t>
            </w:r>
            <w:r>
              <w:t>. Or no redirection is made at all</w:t>
            </w:r>
          </w:p>
        </w:tc>
        <w:tc>
          <w:tcPr>
            <w:tcW w:w="1089" w:type="pct"/>
            <w:gridSpan w:val="3"/>
            <w:tcBorders>
              <w:bottom w:val="single" w:sz="4" w:space="0" w:color="auto"/>
            </w:tcBorders>
          </w:tcPr>
          <w:p w14:paraId="4C240131" w14:textId="77777777" w:rsidR="00320F57" w:rsidRPr="00320F57" w:rsidRDefault="00320F57" w:rsidP="00A55E3E">
            <w:pPr>
              <w:jc w:val="center"/>
            </w:pPr>
            <w:r w:rsidRPr="00320F57">
              <w:t>Some complex (meaning/feeling) reflections</w:t>
            </w:r>
          </w:p>
          <w:p w14:paraId="1C4EA1AD" w14:textId="77777777" w:rsidR="00320F57" w:rsidRPr="00320F57" w:rsidRDefault="00320F57" w:rsidP="003C0D9D">
            <w:pPr>
              <w:jc w:val="center"/>
            </w:pPr>
          </w:p>
          <w:p w14:paraId="2339D720" w14:textId="77777777" w:rsidR="00A55E3E" w:rsidRDefault="00A55E3E" w:rsidP="003C0D9D">
            <w:pPr>
              <w:jc w:val="center"/>
            </w:pPr>
          </w:p>
          <w:p w14:paraId="7CFEB3B9" w14:textId="77777777" w:rsidR="00A55E3E" w:rsidRDefault="00A55E3E" w:rsidP="003C0D9D">
            <w:pPr>
              <w:jc w:val="center"/>
            </w:pPr>
          </w:p>
          <w:p w14:paraId="71F06E50" w14:textId="241B009E" w:rsidR="00320F57" w:rsidRPr="00320F57" w:rsidRDefault="00320F57" w:rsidP="003C0D9D">
            <w:pPr>
              <w:jc w:val="center"/>
            </w:pPr>
            <w:r w:rsidRPr="00320F57">
              <w:t>Reflections add somewhat to client’s statements</w:t>
            </w:r>
          </w:p>
          <w:p w14:paraId="2FC4D512" w14:textId="77777777" w:rsidR="00320F57" w:rsidRPr="00320F57" w:rsidRDefault="00320F57" w:rsidP="003C0D9D">
            <w:pPr>
              <w:jc w:val="center"/>
            </w:pPr>
          </w:p>
          <w:p w14:paraId="2D2EDD7F" w14:textId="77777777" w:rsidR="00320F57" w:rsidRPr="00320F57" w:rsidRDefault="00320F57" w:rsidP="003C0D9D">
            <w:pPr>
              <w:jc w:val="center"/>
            </w:pPr>
            <w:r w:rsidRPr="00320F57">
              <w:t>Some rephrases/paraphrases</w:t>
            </w:r>
          </w:p>
          <w:p w14:paraId="79F40F53" w14:textId="77777777" w:rsidR="00320F57" w:rsidRPr="00320F57" w:rsidRDefault="00320F57" w:rsidP="003C0D9D">
            <w:pPr>
              <w:jc w:val="center"/>
            </w:pPr>
          </w:p>
          <w:p w14:paraId="1AA5F589" w14:textId="7A45A8F0" w:rsidR="00320F57" w:rsidRPr="00320F57" w:rsidRDefault="00320F57" w:rsidP="003C0D9D">
            <w:pPr>
              <w:jc w:val="center"/>
            </w:pPr>
            <w:r w:rsidRPr="00320F57">
              <w:t>Occasionally uses questions instead of reflections</w:t>
            </w:r>
          </w:p>
          <w:p w14:paraId="422C7421" w14:textId="77777777" w:rsidR="00320F57" w:rsidRDefault="00320F57" w:rsidP="003C0D9D"/>
          <w:p w14:paraId="21549DC9" w14:textId="77777777" w:rsidR="00A55E3E" w:rsidRDefault="00A55E3E" w:rsidP="0021359C">
            <w:pPr>
              <w:jc w:val="center"/>
            </w:pPr>
          </w:p>
          <w:p w14:paraId="3E6FF825" w14:textId="77777777" w:rsidR="0021359C" w:rsidRPr="00320F57" w:rsidRDefault="0021359C" w:rsidP="0021359C">
            <w:pPr>
              <w:jc w:val="center"/>
            </w:pPr>
            <w:r w:rsidRPr="00320F57">
              <w:t>Provides some space for the client to share thei</w:t>
            </w:r>
            <w:r>
              <w:t>r experience during the session</w:t>
            </w:r>
          </w:p>
          <w:p w14:paraId="0B8D5140" w14:textId="77777777" w:rsidR="0021359C" w:rsidRDefault="0021359C" w:rsidP="00A55E3E"/>
          <w:p w14:paraId="1DECE963" w14:textId="77777777" w:rsidR="00A55E3E" w:rsidRPr="00320F57" w:rsidRDefault="00A55E3E" w:rsidP="00A55E3E"/>
          <w:p w14:paraId="6BC9362C" w14:textId="4772C8BC" w:rsidR="0021359C" w:rsidRPr="00320F57" w:rsidRDefault="0021359C" w:rsidP="00A55E3E">
            <w:pPr>
              <w:jc w:val="center"/>
            </w:pPr>
            <w:r>
              <w:t>Less skilled or appropriate attempts made to redirect</w:t>
            </w:r>
            <w:r w:rsidRPr="00044283">
              <w:t xml:space="preserve"> tangential or verbose clients</w:t>
            </w:r>
          </w:p>
        </w:tc>
        <w:tc>
          <w:tcPr>
            <w:tcW w:w="1311" w:type="pct"/>
            <w:gridSpan w:val="4"/>
            <w:tcBorders>
              <w:bottom w:val="single" w:sz="4" w:space="0" w:color="auto"/>
            </w:tcBorders>
          </w:tcPr>
          <w:p w14:paraId="5208DC45" w14:textId="4E3F61D8" w:rsidR="00320F57" w:rsidRPr="00320F57" w:rsidRDefault="00320F57" w:rsidP="00A55E3E">
            <w:pPr>
              <w:tabs>
                <w:tab w:val="center" w:pos="6660"/>
                <w:tab w:val="center" w:pos="12060"/>
              </w:tabs>
              <w:jc w:val="center"/>
            </w:pPr>
            <w:r w:rsidRPr="00320F57">
              <w:t>Consistent complex feeling</w:t>
            </w:r>
            <w:r w:rsidR="00044283">
              <w:t xml:space="preserve"> reflections</w:t>
            </w:r>
            <w:r w:rsidRPr="00320F57">
              <w:t>/rolling with resistance</w:t>
            </w:r>
          </w:p>
          <w:p w14:paraId="7BAA241B" w14:textId="523BBCC5" w:rsidR="00320F57" w:rsidRPr="00320F57" w:rsidRDefault="00320F57" w:rsidP="00B15D79">
            <w:pPr>
              <w:tabs>
                <w:tab w:val="center" w:pos="6660"/>
                <w:tab w:val="center" w:pos="12060"/>
              </w:tabs>
            </w:pPr>
          </w:p>
          <w:p w14:paraId="37504C1F" w14:textId="77777777" w:rsidR="00A55E3E" w:rsidRDefault="00A55E3E" w:rsidP="003C0D9D">
            <w:pPr>
              <w:tabs>
                <w:tab w:val="center" w:pos="6660"/>
                <w:tab w:val="center" w:pos="12060"/>
              </w:tabs>
              <w:ind w:left="100"/>
              <w:jc w:val="center"/>
            </w:pPr>
          </w:p>
          <w:p w14:paraId="1E851914" w14:textId="77777777" w:rsidR="00A55E3E" w:rsidRDefault="00A55E3E" w:rsidP="003C0D9D">
            <w:pPr>
              <w:tabs>
                <w:tab w:val="center" w:pos="6660"/>
                <w:tab w:val="center" w:pos="12060"/>
              </w:tabs>
              <w:ind w:left="100"/>
              <w:jc w:val="center"/>
            </w:pPr>
          </w:p>
          <w:p w14:paraId="731FE99B" w14:textId="77777777" w:rsidR="00A55E3E" w:rsidRDefault="00A55E3E" w:rsidP="003C0D9D">
            <w:pPr>
              <w:tabs>
                <w:tab w:val="center" w:pos="6660"/>
                <w:tab w:val="center" w:pos="12060"/>
              </w:tabs>
              <w:ind w:left="100"/>
              <w:jc w:val="center"/>
            </w:pPr>
          </w:p>
          <w:p w14:paraId="09FFDB87" w14:textId="77777777" w:rsidR="00320F57" w:rsidRPr="00320F57" w:rsidRDefault="00320F57" w:rsidP="00A55E3E">
            <w:pPr>
              <w:tabs>
                <w:tab w:val="center" w:pos="6660"/>
                <w:tab w:val="center" w:pos="12060"/>
              </w:tabs>
              <w:jc w:val="center"/>
            </w:pPr>
            <w:r w:rsidRPr="00320F57">
              <w:t>Reflections significantly add to client statements</w:t>
            </w:r>
          </w:p>
          <w:p w14:paraId="37958E3B" w14:textId="77777777" w:rsidR="00320F57" w:rsidRPr="00320F57" w:rsidRDefault="00320F57" w:rsidP="003C0D9D">
            <w:pPr>
              <w:tabs>
                <w:tab w:val="center" w:pos="6660"/>
                <w:tab w:val="center" w:pos="12060"/>
              </w:tabs>
              <w:ind w:left="100"/>
              <w:jc w:val="center"/>
            </w:pPr>
          </w:p>
          <w:p w14:paraId="7F7E2C25" w14:textId="77777777" w:rsidR="00320F57" w:rsidRPr="00320F57" w:rsidRDefault="00320F57" w:rsidP="003C0D9D">
            <w:pPr>
              <w:tabs>
                <w:tab w:val="center" w:pos="6660"/>
                <w:tab w:val="center" w:pos="12060"/>
              </w:tabs>
              <w:jc w:val="center"/>
            </w:pPr>
            <w:r w:rsidRPr="00320F57">
              <w:t>Consistent rephrases/paraphrases/reframing</w:t>
            </w:r>
          </w:p>
          <w:p w14:paraId="267088EB" w14:textId="77777777" w:rsidR="00320F57" w:rsidRPr="00320F57" w:rsidRDefault="00320F57" w:rsidP="003C0D9D">
            <w:pPr>
              <w:ind w:left="100"/>
              <w:jc w:val="center"/>
            </w:pPr>
          </w:p>
          <w:p w14:paraId="2F7ECEFE" w14:textId="77777777" w:rsidR="00320F57" w:rsidRDefault="00320F57" w:rsidP="00E45433">
            <w:pPr>
              <w:ind w:left="100"/>
              <w:jc w:val="center"/>
            </w:pPr>
            <w:r w:rsidRPr="00320F57">
              <w:t>Relies almost exclusively on reflections</w:t>
            </w:r>
          </w:p>
          <w:p w14:paraId="2ED7A4EA" w14:textId="77777777" w:rsidR="0021359C" w:rsidRDefault="0021359C" w:rsidP="00E45433">
            <w:pPr>
              <w:ind w:left="100"/>
              <w:jc w:val="center"/>
            </w:pPr>
          </w:p>
          <w:p w14:paraId="4635EDB4" w14:textId="77777777" w:rsidR="00A55E3E" w:rsidRDefault="00A55E3E" w:rsidP="0021359C">
            <w:pPr>
              <w:jc w:val="center"/>
            </w:pPr>
          </w:p>
          <w:p w14:paraId="21DE7928" w14:textId="77777777" w:rsidR="0021359C" w:rsidRPr="00320F57" w:rsidRDefault="0021359C" w:rsidP="0021359C">
            <w:pPr>
              <w:jc w:val="center"/>
            </w:pPr>
            <w:r w:rsidRPr="00320F57">
              <w:t>Provides significant space for the client to share thei</w:t>
            </w:r>
            <w:r>
              <w:t>r experience during the session</w:t>
            </w:r>
          </w:p>
          <w:p w14:paraId="6EDAA655" w14:textId="77777777" w:rsidR="0021359C" w:rsidRPr="00320F57" w:rsidRDefault="0021359C" w:rsidP="0021359C">
            <w:pPr>
              <w:jc w:val="center"/>
            </w:pPr>
          </w:p>
          <w:p w14:paraId="552BEA90" w14:textId="6DB711FC" w:rsidR="0021359C" w:rsidRPr="00320F57" w:rsidRDefault="0021359C" w:rsidP="0021359C">
            <w:pPr>
              <w:jc w:val="center"/>
            </w:pPr>
          </w:p>
          <w:p w14:paraId="10D26E82" w14:textId="77777777" w:rsidR="0021359C" w:rsidRPr="00320F57" w:rsidRDefault="0021359C" w:rsidP="0021359C">
            <w:pPr>
              <w:jc w:val="center"/>
            </w:pPr>
          </w:p>
          <w:p w14:paraId="581BE691" w14:textId="73E61CAF" w:rsidR="0021359C" w:rsidRPr="00320F57" w:rsidRDefault="0021359C" w:rsidP="0021359C">
            <w:pPr>
              <w:ind w:left="100"/>
              <w:jc w:val="center"/>
            </w:pPr>
            <w:r>
              <w:t>Appropriately and skillfully redirects tangential or verbose clients</w:t>
            </w:r>
          </w:p>
        </w:tc>
        <w:tc>
          <w:tcPr>
            <w:tcW w:w="733" w:type="pct"/>
            <w:gridSpan w:val="3"/>
            <w:tcBorders>
              <w:bottom w:val="single" w:sz="4" w:space="0" w:color="auto"/>
            </w:tcBorders>
            <w:shd w:val="clear" w:color="auto" w:fill="auto"/>
          </w:tcPr>
          <w:p w14:paraId="41691D45" w14:textId="77777777" w:rsidR="00320F57" w:rsidRPr="00320F57" w:rsidRDefault="00320F57" w:rsidP="003C0D9D"/>
          <w:p w14:paraId="7894BCAD" w14:textId="77777777" w:rsidR="00320F57" w:rsidRPr="00320F57" w:rsidRDefault="00320F57" w:rsidP="003C0D9D"/>
          <w:p w14:paraId="7D17262A" w14:textId="364FB849" w:rsidR="00320F57" w:rsidRPr="00320F57" w:rsidRDefault="00320F57" w:rsidP="00B15D79">
            <w:pPr>
              <w:jc w:val="center"/>
              <w:rPr>
                <w:b/>
              </w:rPr>
            </w:pPr>
          </w:p>
        </w:tc>
      </w:tr>
      <w:tr w:rsidR="000F3BEA" w:rsidRPr="00320F57" w14:paraId="7C531726" w14:textId="77777777" w:rsidTr="009F3381">
        <w:trPr>
          <w:gridAfter w:val="1"/>
          <w:wAfter w:w="8" w:type="pct"/>
          <w:cantSplit/>
          <w:trHeight w:val="233"/>
        </w:trPr>
        <w:tc>
          <w:tcPr>
            <w:tcW w:w="4992" w:type="pct"/>
            <w:gridSpan w:val="14"/>
            <w:shd w:val="clear" w:color="auto" w:fill="737373"/>
            <w:vAlign w:val="center"/>
          </w:tcPr>
          <w:p w14:paraId="332A6435" w14:textId="77777777" w:rsidR="000F3BEA" w:rsidRPr="000F3BEA" w:rsidRDefault="000F3BEA" w:rsidP="003C0D9D">
            <w:pPr>
              <w:rPr>
                <w:highlight w:val="darkGray"/>
              </w:rPr>
            </w:pPr>
          </w:p>
        </w:tc>
      </w:tr>
      <w:tr w:rsidR="00A55E3E" w:rsidRPr="00320F57" w14:paraId="7D07C130" w14:textId="77777777" w:rsidTr="00AB4145">
        <w:trPr>
          <w:gridAfter w:val="1"/>
          <w:wAfter w:w="8" w:type="pct"/>
          <w:cantSplit/>
        </w:trPr>
        <w:tc>
          <w:tcPr>
            <w:tcW w:w="4992" w:type="pct"/>
            <w:gridSpan w:val="14"/>
            <w:shd w:val="clear" w:color="auto" w:fill="000000" w:themeFill="text1"/>
          </w:tcPr>
          <w:p w14:paraId="17323AD5" w14:textId="77777777" w:rsidR="00A55E3E" w:rsidRPr="00E45433" w:rsidRDefault="00A55E3E" w:rsidP="00AB4145">
            <w:pPr>
              <w:pStyle w:val="Heading3"/>
              <w:rPr>
                <w:rFonts w:asciiTheme="minorHAnsi" w:hAnsiTheme="minorHAnsi" w:cs="Tahoma"/>
                <w:color w:val="FFFFFF" w:themeColor="background1"/>
              </w:rPr>
            </w:pPr>
            <w:r w:rsidRPr="00E45433">
              <w:rPr>
                <w:rFonts w:asciiTheme="minorHAnsi" w:hAnsiTheme="minorHAnsi" w:cs="Tahoma"/>
                <w:color w:val="FFFFFF" w:themeColor="background1"/>
              </w:rPr>
              <w:lastRenderedPageBreak/>
              <w:t>ITEM</w:t>
            </w:r>
            <w:r w:rsidRPr="00E45433">
              <w:rPr>
                <w:rFonts w:asciiTheme="minorHAnsi" w:hAnsiTheme="minorHAnsi" w:cs="Tahoma"/>
                <w:color w:val="FFFFFF" w:themeColor="background1"/>
              </w:rPr>
              <w:tab/>
            </w:r>
            <w:r>
              <w:rPr>
                <w:rFonts w:asciiTheme="minorHAnsi" w:hAnsiTheme="minorHAnsi" w:cs="Tahoma"/>
                <w:color w:val="FFFFFF" w:themeColor="background1"/>
              </w:rPr>
              <w:t xml:space="preserve">                                                               </w:t>
            </w:r>
            <w:r w:rsidRPr="00E45433">
              <w:rPr>
                <w:rFonts w:asciiTheme="minorHAnsi" w:hAnsiTheme="minorHAnsi" w:cs="Tahoma"/>
                <w:color w:val="FFFFFF" w:themeColor="background1"/>
              </w:rPr>
              <w:t>1</w:t>
            </w:r>
            <w:r w:rsidRPr="00E45433">
              <w:rPr>
                <w:rFonts w:asciiTheme="minorHAnsi" w:hAnsiTheme="minorHAnsi" w:cs="Tahoma"/>
                <w:color w:val="FFFFFF" w:themeColor="background1"/>
              </w:rPr>
              <w:tab/>
            </w:r>
            <w:r>
              <w:rPr>
                <w:rFonts w:asciiTheme="minorHAnsi" w:hAnsiTheme="minorHAnsi" w:cs="Tahoma"/>
                <w:color w:val="FFFFFF" w:themeColor="background1"/>
              </w:rPr>
              <w:t xml:space="preserve">                                                   </w:t>
            </w:r>
            <w:r w:rsidRPr="00E45433">
              <w:rPr>
                <w:rFonts w:asciiTheme="minorHAnsi" w:hAnsiTheme="minorHAnsi" w:cs="Tahoma"/>
                <w:color w:val="FFFFFF" w:themeColor="background1"/>
              </w:rPr>
              <w:t>4</w:t>
            </w:r>
            <w:r w:rsidRPr="00E45433">
              <w:rPr>
                <w:rFonts w:asciiTheme="minorHAnsi" w:hAnsiTheme="minorHAnsi" w:cs="Tahoma"/>
                <w:color w:val="FFFFFF" w:themeColor="background1"/>
              </w:rPr>
              <w:tab/>
            </w:r>
            <w:r>
              <w:rPr>
                <w:rFonts w:asciiTheme="minorHAnsi" w:hAnsiTheme="minorHAnsi" w:cs="Tahoma"/>
                <w:color w:val="FFFFFF" w:themeColor="background1"/>
              </w:rPr>
              <w:t xml:space="preserve">                                                             </w:t>
            </w:r>
            <w:r w:rsidRPr="00E45433">
              <w:rPr>
                <w:rFonts w:asciiTheme="minorHAnsi" w:hAnsiTheme="minorHAnsi" w:cs="Tahoma"/>
                <w:color w:val="FFFFFF" w:themeColor="background1"/>
              </w:rPr>
              <w:t xml:space="preserve">7 </w:t>
            </w:r>
            <w:r w:rsidRPr="00E45433">
              <w:rPr>
                <w:rFonts w:asciiTheme="minorHAnsi" w:hAnsiTheme="minorHAnsi" w:cs="Tahoma"/>
                <w:color w:val="FFFFFF" w:themeColor="background1"/>
              </w:rPr>
              <w:tab/>
            </w:r>
            <w:r>
              <w:rPr>
                <w:rFonts w:asciiTheme="minorHAnsi" w:hAnsiTheme="minorHAnsi" w:cs="Tahoma"/>
                <w:color w:val="FFFFFF" w:themeColor="background1"/>
              </w:rPr>
              <w:t xml:space="preserve">                                    </w:t>
            </w:r>
            <w:r w:rsidRPr="00E45433">
              <w:rPr>
                <w:rFonts w:asciiTheme="minorHAnsi" w:hAnsiTheme="minorHAnsi" w:cs="Tahoma"/>
                <w:color w:val="FFFFFF" w:themeColor="background1"/>
              </w:rPr>
              <w:t>NA/Details</w:t>
            </w:r>
          </w:p>
        </w:tc>
      </w:tr>
      <w:tr w:rsidR="00963B79" w:rsidRPr="00320F57" w14:paraId="1BAC2704" w14:textId="77777777" w:rsidTr="009F3381">
        <w:trPr>
          <w:gridAfter w:val="1"/>
          <w:wAfter w:w="8" w:type="pct"/>
          <w:cantSplit/>
          <w:trHeight w:val="3770"/>
        </w:trPr>
        <w:tc>
          <w:tcPr>
            <w:tcW w:w="566" w:type="pct"/>
            <w:vAlign w:val="center"/>
          </w:tcPr>
          <w:p w14:paraId="1A861421" w14:textId="5189170F" w:rsidR="00E45433" w:rsidRPr="00963B79" w:rsidRDefault="0021359C" w:rsidP="00E45433">
            <w:pPr>
              <w:jc w:val="center"/>
              <w:rPr>
                <w:b/>
                <w:sz w:val="44"/>
                <w:szCs w:val="44"/>
              </w:rPr>
            </w:pPr>
            <w:r>
              <w:rPr>
                <w:b/>
                <w:sz w:val="44"/>
                <w:szCs w:val="44"/>
              </w:rPr>
              <w:t>3</w:t>
            </w:r>
          </w:p>
        </w:tc>
        <w:tc>
          <w:tcPr>
            <w:tcW w:w="389" w:type="pct"/>
            <w:gridSpan w:val="2"/>
            <w:textDirection w:val="btLr"/>
            <w:vAlign w:val="center"/>
          </w:tcPr>
          <w:p w14:paraId="24BF0005" w14:textId="73DC6B89" w:rsidR="00963B79" w:rsidRPr="00963B79" w:rsidRDefault="00963B79" w:rsidP="00044283">
            <w:pPr>
              <w:ind w:left="113" w:right="113"/>
              <w:jc w:val="center"/>
            </w:pPr>
            <w:r w:rsidRPr="00963B79">
              <w:rPr>
                <w:rFonts w:ascii="Garamond" w:hAnsi="Garamond"/>
                <w:szCs w:val="20"/>
              </w:rPr>
              <w:t>EXPRESS EMAPTY/</w:t>
            </w:r>
            <w:r w:rsidR="00044283">
              <w:rPr>
                <w:rFonts w:ascii="Garamond" w:hAnsi="Garamond"/>
                <w:szCs w:val="20"/>
              </w:rPr>
              <w:t xml:space="preserve">     </w:t>
            </w:r>
            <w:r w:rsidR="00E45433">
              <w:rPr>
                <w:rFonts w:ascii="Garamond" w:hAnsi="Garamond"/>
                <w:szCs w:val="20"/>
              </w:rPr>
              <w:t>W</w:t>
            </w:r>
            <w:r w:rsidRPr="00963B79">
              <w:rPr>
                <w:rFonts w:ascii="Garamond" w:hAnsi="Garamond"/>
                <w:szCs w:val="20"/>
              </w:rPr>
              <w:t>ARMTH/ACCEPTANCE</w:t>
            </w:r>
          </w:p>
        </w:tc>
        <w:tc>
          <w:tcPr>
            <w:tcW w:w="904" w:type="pct"/>
          </w:tcPr>
          <w:p w14:paraId="04270417" w14:textId="77777777" w:rsidR="00963B79" w:rsidRPr="00963B79" w:rsidRDefault="00963B79" w:rsidP="00963B79">
            <w:pPr>
              <w:jc w:val="center"/>
            </w:pPr>
          </w:p>
          <w:p w14:paraId="520AB2F4" w14:textId="77777777" w:rsidR="00681927" w:rsidRDefault="00681927" w:rsidP="003C0D9D">
            <w:pPr>
              <w:jc w:val="center"/>
            </w:pPr>
          </w:p>
          <w:p w14:paraId="26B5D770" w14:textId="06FDCF69" w:rsidR="00F96D33" w:rsidRDefault="00963B79" w:rsidP="003C0D9D">
            <w:pPr>
              <w:jc w:val="center"/>
            </w:pPr>
            <w:r w:rsidRPr="00963B79">
              <w:t>Did not express empathy, warmth or acceptance towards the client</w:t>
            </w:r>
          </w:p>
          <w:p w14:paraId="64332699" w14:textId="77777777" w:rsidR="00F96D33" w:rsidRDefault="00F96D33" w:rsidP="003C0D9D">
            <w:pPr>
              <w:jc w:val="center"/>
            </w:pPr>
          </w:p>
          <w:p w14:paraId="1346FA98" w14:textId="77777777" w:rsidR="00F96D33" w:rsidRDefault="00F96D33" w:rsidP="003C0D9D">
            <w:pPr>
              <w:jc w:val="center"/>
            </w:pPr>
          </w:p>
          <w:p w14:paraId="4E7084FA" w14:textId="195CAC34" w:rsidR="00F96D33" w:rsidRPr="00963B79" w:rsidRDefault="00F96D33" w:rsidP="003C0D9D">
            <w:pPr>
              <w:jc w:val="center"/>
            </w:pPr>
          </w:p>
        </w:tc>
        <w:tc>
          <w:tcPr>
            <w:tcW w:w="1089" w:type="pct"/>
            <w:gridSpan w:val="3"/>
          </w:tcPr>
          <w:p w14:paraId="3A2C929A" w14:textId="77777777" w:rsidR="00963B79" w:rsidRPr="00320F57" w:rsidRDefault="00963B79" w:rsidP="00963B79">
            <w:pPr>
              <w:jc w:val="center"/>
            </w:pPr>
          </w:p>
          <w:p w14:paraId="71D4CAE0" w14:textId="77777777" w:rsidR="00681927" w:rsidRDefault="00681927" w:rsidP="003C0D9D">
            <w:pPr>
              <w:jc w:val="center"/>
            </w:pPr>
          </w:p>
          <w:p w14:paraId="4DAA3766" w14:textId="7F80233D" w:rsidR="00963B79" w:rsidRPr="00320F57" w:rsidRDefault="00963B79" w:rsidP="003C0D9D">
            <w:pPr>
              <w:jc w:val="center"/>
            </w:pPr>
            <w:r w:rsidRPr="00320F57">
              <w:t xml:space="preserve">Was warm, empathetic, and accepting towards the client for part of the session </w:t>
            </w:r>
          </w:p>
        </w:tc>
        <w:tc>
          <w:tcPr>
            <w:tcW w:w="1311" w:type="pct"/>
            <w:gridSpan w:val="4"/>
          </w:tcPr>
          <w:p w14:paraId="4C93C9B2" w14:textId="77777777" w:rsidR="00963B79" w:rsidRPr="00320F57" w:rsidRDefault="00963B79" w:rsidP="00963B79">
            <w:pPr>
              <w:jc w:val="center"/>
            </w:pPr>
          </w:p>
          <w:p w14:paraId="12CB51E5" w14:textId="77777777" w:rsidR="00681927" w:rsidRDefault="00681927" w:rsidP="003C0D9D">
            <w:pPr>
              <w:tabs>
                <w:tab w:val="center" w:pos="6660"/>
                <w:tab w:val="center" w:pos="12060"/>
              </w:tabs>
              <w:ind w:left="100"/>
              <w:jc w:val="center"/>
            </w:pPr>
          </w:p>
          <w:p w14:paraId="161C0FF6" w14:textId="0B77ECFD" w:rsidR="00963B79" w:rsidRPr="00320F57" w:rsidRDefault="00963B79" w:rsidP="003C0D9D">
            <w:pPr>
              <w:tabs>
                <w:tab w:val="center" w:pos="6660"/>
                <w:tab w:val="center" w:pos="12060"/>
              </w:tabs>
              <w:ind w:left="100"/>
              <w:jc w:val="center"/>
            </w:pPr>
            <w:r w:rsidRPr="00320F57">
              <w:t>Expressed empathy, warmth and acceptance towards the client during the entirety of the session</w:t>
            </w:r>
          </w:p>
        </w:tc>
        <w:tc>
          <w:tcPr>
            <w:tcW w:w="733" w:type="pct"/>
            <w:gridSpan w:val="3"/>
            <w:shd w:val="clear" w:color="auto" w:fill="auto"/>
          </w:tcPr>
          <w:p w14:paraId="4D9D03EB" w14:textId="77777777" w:rsidR="00963B79" w:rsidRPr="00320F57" w:rsidRDefault="00963B79" w:rsidP="003C0D9D"/>
        </w:tc>
      </w:tr>
      <w:tr w:rsidR="00A55E3E" w:rsidRPr="00320F57" w14:paraId="4F10424B" w14:textId="77777777" w:rsidTr="00AB4145">
        <w:trPr>
          <w:gridAfter w:val="1"/>
          <w:wAfter w:w="8" w:type="pct"/>
          <w:cantSplit/>
        </w:trPr>
        <w:tc>
          <w:tcPr>
            <w:tcW w:w="4992" w:type="pct"/>
            <w:gridSpan w:val="14"/>
            <w:shd w:val="clear" w:color="auto" w:fill="737373"/>
            <w:vAlign w:val="center"/>
          </w:tcPr>
          <w:p w14:paraId="66FE9112" w14:textId="77777777" w:rsidR="00A55E3E" w:rsidRPr="00320F57" w:rsidRDefault="00A55E3E" w:rsidP="00AB4145">
            <w:pPr>
              <w:jc w:val="center"/>
              <w:rPr>
                <w:b/>
              </w:rPr>
            </w:pPr>
          </w:p>
        </w:tc>
      </w:tr>
      <w:tr w:rsidR="00963B79" w:rsidRPr="00320F57" w14:paraId="5F207E69" w14:textId="77777777" w:rsidTr="009F3381">
        <w:trPr>
          <w:gridAfter w:val="1"/>
          <w:wAfter w:w="8" w:type="pct"/>
          <w:cantSplit/>
        </w:trPr>
        <w:tc>
          <w:tcPr>
            <w:tcW w:w="566" w:type="pct"/>
            <w:tcBorders>
              <w:bottom w:val="single" w:sz="4" w:space="0" w:color="auto"/>
            </w:tcBorders>
          </w:tcPr>
          <w:p w14:paraId="28CA3A4E" w14:textId="77777777" w:rsidR="00963B79" w:rsidRPr="00320F57" w:rsidRDefault="00963B79" w:rsidP="00320F57">
            <w:pPr>
              <w:rPr>
                <w:b/>
                <w:sz w:val="44"/>
              </w:rPr>
            </w:pPr>
          </w:p>
          <w:p w14:paraId="1F1297F3" w14:textId="119764AB" w:rsidR="00963B79" w:rsidRPr="00320F57" w:rsidRDefault="0021359C" w:rsidP="003C0D9D">
            <w:pPr>
              <w:jc w:val="center"/>
              <w:rPr>
                <w:b/>
                <w:sz w:val="44"/>
              </w:rPr>
            </w:pPr>
            <w:r>
              <w:rPr>
                <w:b/>
                <w:sz w:val="44"/>
              </w:rPr>
              <w:t>4</w:t>
            </w:r>
          </w:p>
        </w:tc>
        <w:tc>
          <w:tcPr>
            <w:tcW w:w="389" w:type="pct"/>
            <w:gridSpan w:val="2"/>
            <w:tcBorders>
              <w:bottom w:val="single" w:sz="4" w:space="0" w:color="auto"/>
            </w:tcBorders>
            <w:textDirection w:val="btLr"/>
            <w:vAlign w:val="center"/>
          </w:tcPr>
          <w:p w14:paraId="275BFDC6" w14:textId="2BE8F783" w:rsidR="00963B79" w:rsidRPr="00320F57" w:rsidRDefault="00963B79" w:rsidP="00084C5B">
            <w:pPr>
              <w:ind w:left="113" w:right="113"/>
              <w:jc w:val="center"/>
            </w:pPr>
            <w:r w:rsidRPr="00320F57">
              <w:t>AFFIRM CLIENT EFFORTS</w:t>
            </w:r>
          </w:p>
        </w:tc>
        <w:tc>
          <w:tcPr>
            <w:tcW w:w="904" w:type="pct"/>
            <w:tcBorders>
              <w:bottom w:val="single" w:sz="4" w:space="0" w:color="auto"/>
            </w:tcBorders>
          </w:tcPr>
          <w:p w14:paraId="236C1FA7" w14:textId="77777777" w:rsidR="00963B79" w:rsidRPr="00320F57" w:rsidRDefault="00963B79" w:rsidP="00320F57">
            <w:pPr>
              <w:jc w:val="center"/>
            </w:pPr>
          </w:p>
          <w:p w14:paraId="060712F4" w14:textId="77777777" w:rsidR="00963B79" w:rsidRPr="00320F57" w:rsidRDefault="00963B79" w:rsidP="00320F57">
            <w:pPr>
              <w:jc w:val="center"/>
              <w:rPr>
                <w:i/>
              </w:rPr>
            </w:pPr>
            <w:r w:rsidRPr="00320F57">
              <w:t xml:space="preserve">May affirm client’s position occasionally, but in the form of praise rather than ‘evidence-based’ affirmations. </w:t>
            </w:r>
            <w:r w:rsidRPr="00320F57">
              <w:rPr>
                <w:i/>
              </w:rPr>
              <w:t>e.g. ‘Good job’ ‘you’re a great glaucoma patient’</w:t>
            </w:r>
          </w:p>
          <w:p w14:paraId="0F236D20" w14:textId="77777777" w:rsidR="00963B79" w:rsidRPr="00320F57" w:rsidRDefault="00963B79" w:rsidP="003C0D9D">
            <w:pPr>
              <w:jc w:val="center"/>
            </w:pPr>
          </w:p>
        </w:tc>
        <w:tc>
          <w:tcPr>
            <w:tcW w:w="1089" w:type="pct"/>
            <w:gridSpan w:val="3"/>
            <w:tcBorders>
              <w:bottom w:val="single" w:sz="4" w:space="0" w:color="auto"/>
            </w:tcBorders>
          </w:tcPr>
          <w:p w14:paraId="0B534055" w14:textId="77777777" w:rsidR="00963B79" w:rsidRPr="00320F57" w:rsidRDefault="00963B79" w:rsidP="00320F57">
            <w:pPr>
              <w:jc w:val="center"/>
            </w:pPr>
          </w:p>
          <w:p w14:paraId="13D7AD49" w14:textId="1D118992" w:rsidR="00963B79" w:rsidRDefault="00963B79" w:rsidP="00320F57">
            <w:pPr>
              <w:jc w:val="center"/>
              <w:rPr>
                <w:i/>
              </w:rPr>
            </w:pPr>
            <w:r w:rsidRPr="00320F57">
              <w:t xml:space="preserve"> Some ‘evidence-based’ affirmations as well as some praise. These may include phrases such as</w:t>
            </w:r>
            <w:r w:rsidRPr="00320F57">
              <w:rPr>
                <w:i/>
              </w:rPr>
              <w:t xml:space="preserve"> ‘that shows me you care about your health’</w:t>
            </w:r>
          </w:p>
          <w:p w14:paraId="44D7758A" w14:textId="77777777" w:rsidR="00681927" w:rsidRPr="00320F57" w:rsidRDefault="00681927" w:rsidP="00320F57">
            <w:pPr>
              <w:jc w:val="center"/>
              <w:rPr>
                <w:i/>
              </w:rPr>
            </w:pPr>
          </w:p>
          <w:p w14:paraId="5D1E1015" w14:textId="41285C41" w:rsidR="00963B79" w:rsidRPr="00044283" w:rsidRDefault="00963B79" w:rsidP="00084C5B">
            <w:pPr>
              <w:jc w:val="center"/>
            </w:pPr>
            <w:r w:rsidRPr="00044283">
              <w:t>Reinforce effort, attempts, and commitment attempts when there has not been full success</w:t>
            </w:r>
          </w:p>
        </w:tc>
        <w:tc>
          <w:tcPr>
            <w:tcW w:w="1311" w:type="pct"/>
            <w:gridSpan w:val="4"/>
            <w:tcBorders>
              <w:bottom w:val="single" w:sz="4" w:space="0" w:color="auto"/>
            </w:tcBorders>
          </w:tcPr>
          <w:p w14:paraId="58FF3DCE" w14:textId="77777777" w:rsidR="00963B79" w:rsidRPr="00320F57" w:rsidRDefault="00963B79" w:rsidP="00320F57">
            <w:pPr>
              <w:tabs>
                <w:tab w:val="center" w:pos="6660"/>
                <w:tab w:val="center" w:pos="12060"/>
              </w:tabs>
              <w:ind w:left="100"/>
              <w:jc w:val="center"/>
            </w:pPr>
          </w:p>
          <w:p w14:paraId="2F07407F" w14:textId="18C4FE43" w:rsidR="00963B79" w:rsidRDefault="00963B79" w:rsidP="00084C5B">
            <w:pPr>
              <w:ind w:left="100"/>
              <w:jc w:val="center"/>
            </w:pPr>
            <w:r w:rsidRPr="00320F57">
              <w:t>Appropriate affirmations thr</w:t>
            </w:r>
            <w:r w:rsidR="00084C5B">
              <w:t>oughout</w:t>
            </w:r>
            <w:r w:rsidR="00044283">
              <w:t xml:space="preserve"> </w:t>
            </w:r>
          </w:p>
          <w:p w14:paraId="585AFC9F" w14:textId="77777777" w:rsidR="00681927" w:rsidRDefault="00681927" w:rsidP="00084C5B">
            <w:pPr>
              <w:ind w:left="100"/>
              <w:jc w:val="center"/>
            </w:pPr>
          </w:p>
          <w:p w14:paraId="655BDCF4" w14:textId="381EC71A" w:rsidR="00044283" w:rsidRPr="00320F57" w:rsidRDefault="00044283" w:rsidP="00084C5B">
            <w:pPr>
              <w:ind w:left="100"/>
              <w:jc w:val="center"/>
            </w:pPr>
            <w:r>
              <w:t>Commenting thoughtfully on the patients effort, attempts, commitment, strengths, and motivations</w:t>
            </w:r>
          </w:p>
        </w:tc>
        <w:tc>
          <w:tcPr>
            <w:tcW w:w="733" w:type="pct"/>
            <w:gridSpan w:val="3"/>
            <w:tcBorders>
              <w:bottom w:val="single" w:sz="4" w:space="0" w:color="auto"/>
            </w:tcBorders>
            <w:shd w:val="clear" w:color="auto" w:fill="auto"/>
          </w:tcPr>
          <w:p w14:paraId="4C7D67DD" w14:textId="77777777" w:rsidR="00963B79" w:rsidRPr="00320F57" w:rsidRDefault="00963B79" w:rsidP="00320F57">
            <w:pPr>
              <w:rPr>
                <w:b/>
                <w:i/>
              </w:rPr>
            </w:pPr>
            <w:r w:rsidRPr="00320F57">
              <w:rPr>
                <w:b/>
                <w:i/>
              </w:rPr>
              <w:t xml:space="preserve"> </w:t>
            </w:r>
          </w:p>
          <w:p w14:paraId="02065617" w14:textId="77777777" w:rsidR="00963B79" w:rsidRPr="00320F57" w:rsidRDefault="00963B79" w:rsidP="00320F57"/>
          <w:p w14:paraId="48216ACD" w14:textId="77777777" w:rsidR="00963B79" w:rsidRPr="00320F57" w:rsidRDefault="00963B79" w:rsidP="00320F57"/>
          <w:p w14:paraId="103868FD" w14:textId="77777777" w:rsidR="00963B79" w:rsidRPr="00320F57" w:rsidRDefault="00963B79" w:rsidP="00AF7963">
            <w:pPr>
              <w:jc w:val="center"/>
              <w:rPr>
                <w:b/>
                <w:i/>
              </w:rPr>
            </w:pPr>
          </w:p>
        </w:tc>
      </w:tr>
      <w:tr w:rsidR="00963B79" w:rsidRPr="00320F57" w14:paraId="12C317DE" w14:textId="77777777" w:rsidTr="009F3381">
        <w:trPr>
          <w:gridAfter w:val="1"/>
          <w:wAfter w:w="8" w:type="pct"/>
          <w:cantSplit/>
        </w:trPr>
        <w:tc>
          <w:tcPr>
            <w:tcW w:w="4992" w:type="pct"/>
            <w:gridSpan w:val="14"/>
            <w:shd w:val="clear" w:color="auto" w:fill="737373"/>
            <w:vAlign w:val="center"/>
          </w:tcPr>
          <w:p w14:paraId="4EEDC59E" w14:textId="77777777" w:rsidR="00963B79" w:rsidRPr="00320F57" w:rsidRDefault="00963B79" w:rsidP="00320F57">
            <w:pPr>
              <w:jc w:val="center"/>
              <w:rPr>
                <w:b/>
              </w:rPr>
            </w:pPr>
          </w:p>
        </w:tc>
      </w:tr>
      <w:tr w:rsidR="00963B79" w:rsidRPr="00320F57" w14:paraId="4859B681" w14:textId="77777777" w:rsidTr="009F3381">
        <w:trPr>
          <w:gridAfter w:val="1"/>
          <w:wAfter w:w="8" w:type="pct"/>
          <w:cantSplit/>
        </w:trPr>
        <w:tc>
          <w:tcPr>
            <w:tcW w:w="566" w:type="pct"/>
            <w:tcBorders>
              <w:bottom w:val="single" w:sz="4" w:space="0" w:color="auto"/>
            </w:tcBorders>
            <w:vAlign w:val="center"/>
          </w:tcPr>
          <w:p w14:paraId="16EA583B" w14:textId="5B946D6A" w:rsidR="00963B79" w:rsidRPr="00320F57" w:rsidRDefault="0021359C" w:rsidP="003C0D9D">
            <w:pPr>
              <w:jc w:val="center"/>
              <w:rPr>
                <w:b/>
                <w:sz w:val="44"/>
              </w:rPr>
            </w:pPr>
            <w:r>
              <w:rPr>
                <w:b/>
                <w:sz w:val="44"/>
              </w:rPr>
              <w:lastRenderedPageBreak/>
              <w:t>5</w:t>
            </w:r>
          </w:p>
        </w:tc>
        <w:tc>
          <w:tcPr>
            <w:tcW w:w="389" w:type="pct"/>
            <w:gridSpan w:val="2"/>
            <w:tcBorders>
              <w:bottom w:val="single" w:sz="4" w:space="0" w:color="auto"/>
            </w:tcBorders>
            <w:textDirection w:val="btLr"/>
            <w:vAlign w:val="center"/>
          </w:tcPr>
          <w:p w14:paraId="37479318" w14:textId="0A4E168F" w:rsidR="00963B79" w:rsidRPr="00320F57" w:rsidRDefault="00963B79" w:rsidP="00020964">
            <w:pPr>
              <w:ind w:left="113" w:right="113"/>
              <w:jc w:val="center"/>
            </w:pPr>
            <w:r w:rsidRPr="00320F57">
              <w:t>RESPOND APPROPRIATELY TO CLIENT AFFECT</w:t>
            </w:r>
          </w:p>
        </w:tc>
        <w:tc>
          <w:tcPr>
            <w:tcW w:w="904" w:type="pct"/>
            <w:tcBorders>
              <w:bottom w:val="single" w:sz="4" w:space="0" w:color="auto"/>
            </w:tcBorders>
            <w:vAlign w:val="center"/>
          </w:tcPr>
          <w:p w14:paraId="4FE2DA62" w14:textId="66535F8F" w:rsidR="00963B79" w:rsidRPr="00320F57" w:rsidRDefault="00963B79" w:rsidP="00084C5B">
            <w:pPr>
              <w:jc w:val="center"/>
            </w:pPr>
            <w:r w:rsidRPr="00320F57">
              <w:t>Glosses over or ignores client affect</w:t>
            </w:r>
          </w:p>
        </w:tc>
        <w:tc>
          <w:tcPr>
            <w:tcW w:w="1089" w:type="pct"/>
            <w:gridSpan w:val="3"/>
            <w:tcBorders>
              <w:bottom w:val="single" w:sz="4" w:space="0" w:color="auto"/>
            </w:tcBorders>
            <w:vAlign w:val="center"/>
          </w:tcPr>
          <w:p w14:paraId="35632EB4" w14:textId="77777777" w:rsidR="00963B79" w:rsidRPr="00320F57" w:rsidRDefault="00963B79" w:rsidP="00084C5B">
            <w:pPr>
              <w:jc w:val="center"/>
            </w:pPr>
            <w:r w:rsidRPr="00320F57">
              <w:t>Partially acknowledges and/or reflects client affect</w:t>
            </w:r>
          </w:p>
          <w:p w14:paraId="390375C0" w14:textId="77777777" w:rsidR="00963B79" w:rsidRPr="00320F57" w:rsidRDefault="00963B79" w:rsidP="00084C5B">
            <w:pPr>
              <w:jc w:val="center"/>
            </w:pPr>
          </w:p>
          <w:p w14:paraId="4CE0B333" w14:textId="54C90FBB" w:rsidR="00963B79" w:rsidRPr="00320F57" w:rsidRDefault="00963B79" w:rsidP="00084C5B">
            <w:pPr>
              <w:jc w:val="center"/>
            </w:pPr>
            <w:r w:rsidRPr="00320F57">
              <w:t>Does not use intense feeling words</w:t>
            </w:r>
          </w:p>
        </w:tc>
        <w:tc>
          <w:tcPr>
            <w:tcW w:w="1311" w:type="pct"/>
            <w:gridSpan w:val="4"/>
            <w:tcBorders>
              <w:bottom w:val="single" w:sz="4" w:space="0" w:color="auto"/>
            </w:tcBorders>
            <w:vAlign w:val="center"/>
          </w:tcPr>
          <w:p w14:paraId="406D4FA0" w14:textId="77777777" w:rsidR="00963B79" w:rsidRPr="00320F57" w:rsidRDefault="00963B79" w:rsidP="00320F57">
            <w:pPr>
              <w:jc w:val="center"/>
            </w:pPr>
            <w:r w:rsidRPr="00320F57">
              <w:t>Fully acknowledges and reflects client affect</w:t>
            </w:r>
          </w:p>
          <w:p w14:paraId="3C948D09" w14:textId="77777777" w:rsidR="00963B79" w:rsidRPr="00320F57" w:rsidRDefault="00963B79" w:rsidP="00320F57">
            <w:pPr>
              <w:jc w:val="center"/>
            </w:pPr>
          </w:p>
          <w:p w14:paraId="63477DF2" w14:textId="29F358EE" w:rsidR="00963B79" w:rsidRPr="00320F57" w:rsidRDefault="00963B79" w:rsidP="003C0D9D">
            <w:pPr>
              <w:jc w:val="center"/>
            </w:pPr>
            <w:r w:rsidRPr="00320F57">
              <w:t>Uses intense feeling words</w:t>
            </w:r>
          </w:p>
        </w:tc>
        <w:tc>
          <w:tcPr>
            <w:tcW w:w="733" w:type="pct"/>
            <w:gridSpan w:val="3"/>
            <w:tcBorders>
              <w:bottom w:val="single" w:sz="4" w:space="0" w:color="auto"/>
            </w:tcBorders>
            <w:shd w:val="clear" w:color="auto" w:fill="auto"/>
          </w:tcPr>
          <w:p w14:paraId="77A760F3" w14:textId="77777777" w:rsidR="00963B79" w:rsidRPr="00320F57" w:rsidRDefault="00963B79" w:rsidP="00320F57">
            <w:pPr>
              <w:jc w:val="center"/>
              <w:rPr>
                <w:b/>
              </w:rPr>
            </w:pPr>
          </w:p>
          <w:p w14:paraId="6B3F36D9" w14:textId="77777777" w:rsidR="00963B79" w:rsidRPr="00320F57" w:rsidRDefault="00963B79" w:rsidP="00320F57">
            <w:pPr>
              <w:jc w:val="center"/>
              <w:rPr>
                <w:b/>
                <w:i/>
              </w:rPr>
            </w:pPr>
          </w:p>
          <w:p w14:paraId="5BCB54D9" w14:textId="6C1AEC02" w:rsidR="00963B79" w:rsidRPr="00320F57" w:rsidRDefault="00963B79" w:rsidP="00084C5B">
            <w:pPr>
              <w:jc w:val="center"/>
            </w:pPr>
            <w:r w:rsidRPr="00320F57">
              <w:rPr>
                <w:b/>
                <w:i/>
              </w:rPr>
              <w:t>NA: Client does not express adequate verbal/non-verbal emotion</w:t>
            </w:r>
            <w:r w:rsidR="00084C5B">
              <w:rPr>
                <w:b/>
                <w:i/>
              </w:rPr>
              <w:t>al content to adequately assess</w:t>
            </w:r>
          </w:p>
          <w:p w14:paraId="48B7A5A0" w14:textId="77777777" w:rsidR="00963B79" w:rsidRPr="00320F57" w:rsidRDefault="00963B79" w:rsidP="00AF7963">
            <w:pPr>
              <w:jc w:val="center"/>
              <w:rPr>
                <w:b/>
                <w:i/>
              </w:rPr>
            </w:pPr>
          </w:p>
        </w:tc>
      </w:tr>
      <w:tr w:rsidR="00963B79" w:rsidRPr="00320F57" w14:paraId="7F4B737B" w14:textId="77777777" w:rsidTr="009F3381">
        <w:trPr>
          <w:gridAfter w:val="1"/>
          <w:wAfter w:w="8" w:type="pct"/>
          <w:cantSplit/>
        </w:trPr>
        <w:tc>
          <w:tcPr>
            <w:tcW w:w="4992" w:type="pct"/>
            <w:gridSpan w:val="14"/>
            <w:shd w:val="clear" w:color="auto" w:fill="737373"/>
            <w:vAlign w:val="center"/>
          </w:tcPr>
          <w:p w14:paraId="0BE22FAB" w14:textId="0972B946" w:rsidR="00084C5B" w:rsidRPr="00320F57" w:rsidRDefault="00084C5B" w:rsidP="00320F57">
            <w:pPr>
              <w:jc w:val="center"/>
              <w:rPr>
                <w:rFonts w:cs="Tahoma"/>
              </w:rPr>
            </w:pPr>
          </w:p>
        </w:tc>
      </w:tr>
      <w:tr w:rsidR="00963B79" w:rsidRPr="00320F57" w14:paraId="52412E01" w14:textId="77777777" w:rsidTr="009F3381">
        <w:trPr>
          <w:gridAfter w:val="1"/>
          <w:wAfter w:w="8" w:type="pct"/>
          <w:cantSplit/>
        </w:trPr>
        <w:tc>
          <w:tcPr>
            <w:tcW w:w="566" w:type="pct"/>
            <w:tcBorders>
              <w:bottom w:val="single" w:sz="4" w:space="0" w:color="auto"/>
            </w:tcBorders>
            <w:vAlign w:val="center"/>
          </w:tcPr>
          <w:p w14:paraId="22D3C988" w14:textId="07A8C6AE" w:rsidR="00963B79" w:rsidRPr="00320F57" w:rsidRDefault="0021359C" w:rsidP="003C0D9D">
            <w:pPr>
              <w:jc w:val="center"/>
              <w:rPr>
                <w:b/>
              </w:rPr>
            </w:pPr>
            <w:r>
              <w:rPr>
                <w:b/>
                <w:sz w:val="44"/>
              </w:rPr>
              <w:t>6</w:t>
            </w:r>
          </w:p>
        </w:tc>
        <w:tc>
          <w:tcPr>
            <w:tcW w:w="389" w:type="pct"/>
            <w:gridSpan w:val="2"/>
            <w:tcBorders>
              <w:bottom w:val="single" w:sz="4" w:space="0" w:color="auto"/>
            </w:tcBorders>
            <w:textDirection w:val="btLr"/>
            <w:vAlign w:val="center"/>
          </w:tcPr>
          <w:p w14:paraId="31E71876" w14:textId="454BE2F9" w:rsidR="00963B79" w:rsidRPr="00320F57" w:rsidRDefault="00963B79" w:rsidP="00D10C02">
            <w:pPr>
              <w:ind w:left="113" w:right="113"/>
              <w:jc w:val="center"/>
            </w:pPr>
            <w:r w:rsidRPr="00320F57">
              <w:t>AVOID JUDGEMENTS</w:t>
            </w:r>
          </w:p>
        </w:tc>
        <w:tc>
          <w:tcPr>
            <w:tcW w:w="904" w:type="pct"/>
            <w:tcBorders>
              <w:bottom w:val="single" w:sz="4" w:space="0" w:color="auto"/>
            </w:tcBorders>
          </w:tcPr>
          <w:p w14:paraId="61AF5A48" w14:textId="5F948337" w:rsidR="00963B79" w:rsidRPr="00320F57" w:rsidRDefault="00681927" w:rsidP="00320F57">
            <w:pPr>
              <w:jc w:val="center"/>
            </w:pPr>
            <w:r>
              <w:t>“Wrestles” With the i</w:t>
            </w:r>
            <w:r w:rsidR="00963B79" w:rsidRPr="00320F57">
              <w:t>ndividual; feels like there is a constant strugg</w:t>
            </w:r>
            <w:r w:rsidR="00084C5B">
              <w:t>le between client and counselor</w:t>
            </w:r>
          </w:p>
          <w:p w14:paraId="1F276821" w14:textId="77777777" w:rsidR="00963B79" w:rsidRPr="00320F57" w:rsidRDefault="00963B79" w:rsidP="00320F57"/>
          <w:p w14:paraId="45D28A03" w14:textId="3DF40B60" w:rsidR="00963B79" w:rsidRPr="00320F57" w:rsidRDefault="00084C5B" w:rsidP="00320F57">
            <w:pPr>
              <w:jc w:val="center"/>
            </w:pPr>
            <w:r>
              <w:t>A</w:t>
            </w:r>
            <w:r w:rsidR="00963B79" w:rsidRPr="00320F57">
              <w:t>rgues back against client</w:t>
            </w:r>
          </w:p>
          <w:p w14:paraId="39056EA1" w14:textId="77777777" w:rsidR="00963B79" w:rsidRPr="00320F57" w:rsidRDefault="00963B79" w:rsidP="00320F57">
            <w:pPr>
              <w:jc w:val="center"/>
            </w:pPr>
          </w:p>
          <w:p w14:paraId="104B0C62" w14:textId="09A3589A" w:rsidR="00963B79" w:rsidRPr="00320F57" w:rsidRDefault="00963B79" w:rsidP="00084C5B">
            <w:pPr>
              <w:jc w:val="center"/>
            </w:pPr>
            <w:r w:rsidRPr="00320F57">
              <w:t>Makes judgmental statements about the patients experiences, knowledge or efforts</w:t>
            </w:r>
          </w:p>
        </w:tc>
        <w:tc>
          <w:tcPr>
            <w:tcW w:w="1089" w:type="pct"/>
            <w:gridSpan w:val="3"/>
            <w:tcBorders>
              <w:bottom w:val="single" w:sz="4" w:space="0" w:color="auto"/>
            </w:tcBorders>
          </w:tcPr>
          <w:p w14:paraId="4E76B42E" w14:textId="77777777" w:rsidR="00963B79" w:rsidRPr="00320F57" w:rsidRDefault="00963B79" w:rsidP="00320F57">
            <w:pPr>
              <w:jc w:val="center"/>
            </w:pPr>
          </w:p>
          <w:p w14:paraId="3AEB1570" w14:textId="77777777" w:rsidR="00963B79" w:rsidRPr="00320F57" w:rsidRDefault="00963B79" w:rsidP="00320F57">
            <w:pPr>
              <w:jc w:val="center"/>
            </w:pPr>
            <w:r w:rsidRPr="00320F57">
              <w:t xml:space="preserve">Ignores clients frustrations and reasons against change </w:t>
            </w:r>
            <w:r w:rsidRPr="00320F57">
              <w:rPr>
                <w:b/>
                <w:bCs/>
                <w:i/>
                <w:iCs/>
              </w:rPr>
              <w:t xml:space="preserve">AND/OR </w:t>
            </w:r>
            <w:r w:rsidRPr="00320F57">
              <w:t>reasons for not changing</w:t>
            </w:r>
          </w:p>
          <w:p w14:paraId="67A24386" w14:textId="77777777" w:rsidR="00963B79" w:rsidRPr="00320F57" w:rsidRDefault="00963B79" w:rsidP="00320F57">
            <w:pPr>
              <w:jc w:val="center"/>
            </w:pPr>
          </w:p>
          <w:p w14:paraId="570563B7" w14:textId="77777777" w:rsidR="00963B79" w:rsidRPr="00320F57" w:rsidRDefault="00963B79" w:rsidP="00320F57">
            <w:pPr>
              <w:jc w:val="center"/>
            </w:pPr>
            <w:r w:rsidRPr="00320F57">
              <w:t xml:space="preserve">Does not counterpunch </w:t>
            </w:r>
          </w:p>
          <w:p w14:paraId="04CF3CE0" w14:textId="77777777" w:rsidR="00963B79" w:rsidRPr="00320F57" w:rsidRDefault="00963B79" w:rsidP="00320F57">
            <w:pPr>
              <w:jc w:val="center"/>
            </w:pPr>
          </w:p>
          <w:p w14:paraId="6922300F" w14:textId="1D5F053D" w:rsidR="00963B79" w:rsidRPr="00320F57" w:rsidRDefault="00963B79" w:rsidP="003C0D9D">
            <w:pPr>
              <w:jc w:val="center"/>
            </w:pPr>
            <w:r w:rsidRPr="00320F57">
              <w:t>Does not make judgmental comments about the patients experiences, knowledge or efforts</w:t>
            </w:r>
          </w:p>
        </w:tc>
        <w:tc>
          <w:tcPr>
            <w:tcW w:w="1311" w:type="pct"/>
            <w:gridSpan w:val="4"/>
            <w:tcBorders>
              <w:bottom w:val="single" w:sz="4" w:space="0" w:color="auto"/>
            </w:tcBorders>
          </w:tcPr>
          <w:p w14:paraId="6158C0E9" w14:textId="77777777" w:rsidR="00963B79" w:rsidRPr="00320F57" w:rsidRDefault="00963B79" w:rsidP="00320F57">
            <w:pPr>
              <w:tabs>
                <w:tab w:val="center" w:pos="6660"/>
                <w:tab w:val="center" w:pos="12060"/>
              </w:tabs>
              <w:ind w:left="-72" w:right="-198"/>
              <w:jc w:val="center"/>
            </w:pPr>
          </w:p>
          <w:p w14:paraId="24ED9CFD" w14:textId="77777777" w:rsidR="00963B79" w:rsidRPr="00320F57" w:rsidRDefault="00963B79" w:rsidP="00320F57">
            <w:pPr>
              <w:tabs>
                <w:tab w:val="center" w:pos="6660"/>
                <w:tab w:val="center" w:pos="12060"/>
              </w:tabs>
              <w:ind w:left="-72" w:right="-198"/>
              <w:jc w:val="center"/>
              <w:rPr>
                <w:rFonts w:cs="Tahoma"/>
              </w:rPr>
            </w:pPr>
            <w:r w:rsidRPr="00320F57">
              <w:t xml:space="preserve">Allows client to be ambivalent </w:t>
            </w:r>
            <w:r w:rsidRPr="00320F57">
              <w:rPr>
                <w:b/>
                <w:bCs/>
                <w:i/>
                <w:iCs/>
              </w:rPr>
              <w:t xml:space="preserve">AND </w:t>
            </w:r>
            <w:r w:rsidRPr="00320F57">
              <w:t xml:space="preserve">acknowledges reasons against change </w:t>
            </w:r>
            <w:r w:rsidRPr="00320F57">
              <w:rPr>
                <w:b/>
                <w:bCs/>
                <w:i/>
                <w:iCs/>
              </w:rPr>
              <w:t xml:space="preserve">AND/OR </w:t>
            </w:r>
            <w:r w:rsidRPr="00320F57">
              <w:t>reasons for not changing</w:t>
            </w:r>
            <w:r w:rsidRPr="00320F57">
              <w:rPr>
                <w:rFonts w:cs="Tahoma"/>
              </w:rPr>
              <w:t xml:space="preserve"> </w:t>
            </w:r>
          </w:p>
          <w:p w14:paraId="4AAC506E" w14:textId="77777777" w:rsidR="00963B79" w:rsidRPr="00320F57" w:rsidRDefault="00963B79" w:rsidP="00320F57">
            <w:pPr>
              <w:tabs>
                <w:tab w:val="center" w:pos="6660"/>
                <w:tab w:val="center" w:pos="12060"/>
              </w:tabs>
              <w:jc w:val="center"/>
            </w:pPr>
          </w:p>
          <w:p w14:paraId="4F96607B" w14:textId="77777777" w:rsidR="00963B79" w:rsidRPr="00320F57" w:rsidRDefault="00963B79" w:rsidP="00320F57">
            <w:pPr>
              <w:tabs>
                <w:tab w:val="center" w:pos="6660"/>
                <w:tab w:val="center" w:pos="12060"/>
              </w:tabs>
              <w:jc w:val="center"/>
            </w:pPr>
            <w:r w:rsidRPr="00320F57">
              <w:t>Does not counterpunch</w:t>
            </w:r>
          </w:p>
          <w:p w14:paraId="57002453" w14:textId="77777777" w:rsidR="00963B79" w:rsidRPr="00320F57" w:rsidRDefault="00963B79" w:rsidP="00320F57">
            <w:pPr>
              <w:tabs>
                <w:tab w:val="center" w:pos="6660"/>
                <w:tab w:val="center" w:pos="12060"/>
              </w:tabs>
              <w:jc w:val="center"/>
              <w:rPr>
                <w:rFonts w:cs="Tahoma"/>
              </w:rPr>
            </w:pPr>
          </w:p>
          <w:p w14:paraId="0C1155AA" w14:textId="7D722234" w:rsidR="00963B79" w:rsidRPr="00320F57" w:rsidRDefault="00963B79" w:rsidP="00AF7963">
            <w:pPr>
              <w:tabs>
                <w:tab w:val="center" w:pos="6660"/>
                <w:tab w:val="center" w:pos="12060"/>
              </w:tabs>
              <w:ind w:left="360"/>
              <w:jc w:val="center"/>
            </w:pPr>
            <w:r w:rsidRPr="00320F57">
              <w:t>Does not make judgmental comments about the patients experiences, knowledge or efforts</w:t>
            </w:r>
          </w:p>
        </w:tc>
        <w:tc>
          <w:tcPr>
            <w:tcW w:w="733" w:type="pct"/>
            <w:gridSpan w:val="3"/>
            <w:tcBorders>
              <w:bottom w:val="single" w:sz="4" w:space="0" w:color="auto"/>
            </w:tcBorders>
            <w:shd w:val="clear" w:color="auto" w:fill="auto"/>
            <w:vAlign w:val="center"/>
          </w:tcPr>
          <w:p w14:paraId="1E972ADD" w14:textId="77777777" w:rsidR="00963B79" w:rsidRPr="00320F57" w:rsidRDefault="00963B79" w:rsidP="00320F57">
            <w:pPr>
              <w:jc w:val="center"/>
              <w:rPr>
                <w:rFonts w:cs="Tahoma"/>
              </w:rPr>
            </w:pPr>
          </w:p>
          <w:p w14:paraId="1010094B" w14:textId="771B1376" w:rsidR="00963B79" w:rsidRPr="00320F57" w:rsidRDefault="00963B79" w:rsidP="00AF7963">
            <w:pPr>
              <w:jc w:val="center"/>
              <w:rPr>
                <w:b/>
                <w:i/>
              </w:rPr>
            </w:pPr>
          </w:p>
        </w:tc>
      </w:tr>
      <w:tr w:rsidR="00963B79" w:rsidRPr="00320F57" w14:paraId="1F9FC6C3" w14:textId="77777777" w:rsidTr="009F3381">
        <w:trPr>
          <w:gridAfter w:val="1"/>
          <w:wAfter w:w="8" w:type="pct"/>
          <w:cantSplit/>
        </w:trPr>
        <w:tc>
          <w:tcPr>
            <w:tcW w:w="4992" w:type="pct"/>
            <w:gridSpan w:val="14"/>
            <w:shd w:val="clear" w:color="auto" w:fill="666666"/>
            <w:vAlign w:val="center"/>
          </w:tcPr>
          <w:p w14:paraId="0C1513A8" w14:textId="77777777" w:rsidR="00963B79" w:rsidRPr="00320F57" w:rsidRDefault="00963B79" w:rsidP="00320F57"/>
        </w:tc>
      </w:tr>
      <w:tr w:rsidR="0021359C" w:rsidRPr="00320F57" w14:paraId="74488ED6" w14:textId="77777777" w:rsidTr="0021359C">
        <w:trPr>
          <w:gridAfter w:val="1"/>
          <w:wAfter w:w="8" w:type="pct"/>
          <w:cantSplit/>
        </w:trPr>
        <w:tc>
          <w:tcPr>
            <w:tcW w:w="566" w:type="pct"/>
            <w:vAlign w:val="center"/>
          </w:tcPr>
          <w:p w14:paraId="2EF5F131" w14:textId="53863478" w:rsidR="0021359C" w:rsidRDefault="0021359C" w:rsidP="0021359C">
            <w:pPr>
              <w:jc w:val="center"/>
              <w:rPr>
                <w:b/>
                <w:sz w:val="44"/>
                <w:szCs w:val="44"/>
              </w:rPr>
            </w:pPr>
            <w:r>
              <w:rPr>
                <w:b/>
                <w:sz w:val="44"/>
                <w:szCs w:val="44"/>
              </w:rPr>
              <w:lastRenderedPageBreak/>
              <w:t>7</w:t>
            </w:r>
          </w:p>
        </w:tc>
        <w:tc>
          <w:tcPr>
            <w:tcW w:w="389" w:type="pct"/>
            <w:gridSpan w:val="2"/>
            <w:textDirection w:val="btLr"/>
            <w:vAlign w:val="center"/>
          </w:tcPr>
          <w:p w14:paraId="2C32B43A" w14:textId="5E97C86B" w:rsidR="0021359C" w:rsidRPr="00320F57" w:rsidRDefault="0021359C" w:rsidP="0021359C">
            <w:pPr>
              <w:ind w:left="113" w:right="113"/>
              <w:jc w:val="center"/>
            </w:pPr>
            <w:r w:rsidRPr="00320F57">
              <w:t>AVOID PROVIDING UNSOLICITED ADVICE AND/OR INFORMATION</w:t>
            </w:r>
          </w:p>
        </w:tc>
        <w:tc>
          <w:tcPr>
            <w:tcW w:w="904" w:type="pct"/>
          </w:tcPr>
          <w:p w14:paraId="7FF08F21" w14:textId="77777777" w:rsidR="0021359C" w:rsidRPr="00320F57" w:rsidRDefault="0021359C" w:rsidP="0021359C">
            <w:pPr>
              <w:jc w:val="center"/>
            </w:pPr>
          </w:p>
          <w:p w14:paraId="4AAFD229" w14:textId="77777777" w:rsidR="0021359C" w:rsidRPr="00320F57" w:rsidRDefault="0021359C" w:rsidP="0021359C">
            <w:pPr>
              <w:jc w:val="center"/>
            </w:pPr>
            <w:r w:rsidRPr="00320F57">
              <w:t>Frequently gives unsolicited advice/info</w:t>
            </w:r>
          </w:p>
          <w:p w14:paraId="561E3B65" w14:textId="77777777" w:rsidR="0021359C" w:rsidRPr="00320F57" w:rsidRDefault="0021359C" w:rsidP="0021359C">
            <w:pPr>
              <w:jc w:val="center"/>
            </w:pPr>
          </w:p>
          <w:p w14:paraId="60D97CFD" w14:textId="77777777" w:rsidR="0021359C" w:rsidRPr="00320F57" w:rsidRDefault="0021359C" w:rsidP="0021359C">
            <w:pPr>
              <w:jc w:val="center"/>
            </w:pPr>
            <w:r w:rsidRPr="00320F57">
              <w:t>Does not seek client understanding</w:t>
            </w:r>
          </w:p>
          <w:p w14:paraId="129CD3F3" w14:textId="77777777" w:rsidR="0021359C" w:rsidRPr="00320F57" w:rsidRDefault="0021359C" w:rsidP="0021359C">
            <w:pPr>
              <w:jc w:val="center"/>
            </w:pPr>
          </w:p>
          <w:p w14:paraId="257BC32E" w14:textId="77777777" w:rsidR="0021359C" w:rsidRPr="00320F57" w:rsidRDefault="0021359C" w:rsidP="0021359C">
            <w:pPr>
              <w:jc w:val="center"/>
            </w:pPr>
            <w:r w:rsidRPr="00320F57">
              <w:t>Does not obtain permission to give information or advice</w:t>
            </w:r>
          </w:p>
          <w:p w14:paraId="17FB9481" w14:textId="77777777" w:rsidR="0021359C" w:rsidRPr="00320F57" w:rsidRDefault="0021359C" w:rsidP="0021359C">
            <w:pPr>
              <w:jc w:val="center"/>
            </w:pPr>
          </w:p>
          <w:p w14:paraId="297CD5B5" w14:textId="77777777" w:rsidR="0021359C" w:rsidRPr="00320F57" w:rsidRDefault="0021359C" w:rsidP="0021359C">
            <w:pPr>
              <w:jc w:val="center"/>
            </w:pPr>
            <w:r>
              <w:t xml:space="preserve">Misses opportunity to use </w:t>
            </w:r>
            <w:r w:rsidRPr="00320F57">
              <w:t>Elicit-Provide-Elicit</w:t>
            </w:r>
          </w:p>
          <w:p w14:paraId="351F471D" w14:textId="77777777" w:rsidR="0021359C" w:rsidRPr="00320F57" w:rsidRDefault="0021359C" w:rsidP="0021359C">
            <w:pPr>
              <w:ind w:left="720"/>
            </w:pPr>
          </w:p>
          <w:p w14:paraId="0BF7EC85" w14:textId="77777777" w:rsidR="0021359C" w:rsidRPr="00320F57" w:rsidRDefault="0021359C" w:rsidP="0021359C">
            <w:pPr>
              <w:jc w:val="center"/>
              <w:rPr>
                <w:i/>
              </w:rPr>
            </w:pPr>
            <w:r w:rsidRPr="00320F57">
              <w:t xml:space="preserve">Responds to suggestions with </w:t>
            </w:r>
            <w:r w:rsidRPr="00320F57">
              <w:rPr>
                <w:i/>
              </w:rPr>
              <w:t>‘Yes, but…’</w:t>
            </w:r>
          </w:p>
          <w:p w14:paraId="41395AA5" w14:textId="77777777" w:rsidR="0021359C" w:rsidRPr="00320F57" w:rsidRDefault="0021359C" w:rsidP="0021359C">
            <w:pPr>
              <w:ind w:left="720"/>
            </w:pPr>
          </w:p>
          <w:p w14:paraId="3038DD3A" w14:textId="50574BD9" w:rsidR="0021359C" w:rsidRDefault="0021359C" w:rsidP="0021359C">
            <w:pPr>
              <w:jc w:val="center"/>
            </w:pPr>
            <w:r w:rsidRPr="00320F57">
              <w:t>Tells the client what to do; gives advice</w:t>
            </w:r>
          </w:p>
        </w:tc>
        <w:tc>
          <w:tcPr>
            <w:tcW w:w="1089" w:type="pct"/>
            <w:gridSpan w:val="3"/>
          </w:tcPr>
          <w:p w14:paraId="4005B0DA" w14:textId="77777777" w:rsidR="0021359C" w:rsidRPr="00320F57" w:rsidRDefault="0021359C" w:rsidP="0021359C">
            <w:pPr>
              <w:jc w:val="center"/>
            </w:pPr>
          </w:p>
          <w:p w14:paraId="355E800D" w14:textId="77777777" w:rsidR="0021359C" w:rsidRPr="00320F57" w:rsidRDefault="0021359C" w:rsidP="0021359C">
            <w:pPr>
              <w:jc w:val="center"/>
            </w:pPr>
            <w:r w:rsidRPr="00320F57">
              <w:t>Occasionally gives unsolicited advice/info</w:t>
            </w:r>
          </w:p>
          <w:p w14:paraId="056338EF" w14:textId="77777777" w:rsidR="0021359C" w:rsidRPr="00320F57" w:rsidRDefault="0021359C" w:rsidP="0021359C">
            <w:pPr>
              <w:jc w:val="center"/>
            </w:pPr>
          </w:p>
          <w:p w14:paraId="4A8BE3DE" w14:textId="77777777" w:rsidR="0021359C" w:rsidRPr="00320F57" w:rsidRDefault="0021359C" w:rsidP="0021359C">
            <w:pPr>
              <w:jc w:val="center"/>
            </w:pPr>
            <w:r w:rsidRPr="00320F57">
              <w:t>Partially seeks clients understanding</w:t>
            </w:r>
          </w:p>
          <w:p w14:paraId="73B19A94" w14:textId="77777777" w:rsidR="0021359C" w:rsidRPr="00320F57" w:rsidRDefault="0021359C" w:rsidP="0021359C">
            <w:pPr>
              <w:jc w:val="center"/>
            </w:pPr>
          </w:p>
          <w:p w14:paraId="7F842549" w14:textId="77777777" w:rsidR="0021359C" w:rsidRPr="00320F57" w:rsidRDefault="0021359C" w:rsidP="0021359C">
            <w:pPr>
              <w:jc w:val="center"/>
            </w:pPr>
            <w:r w:rsidRPr="00320F57">
              <w:t>Sometimes asks for permission to give advice or information. Uses Elicit-Provide-Elicit</w:t>
            </w:r>
          </w:p>
          <w:p w14:paraId="0B9755BD" w14:textId="77777777" w:rsidR="0021359C" w:rsidRPr="00320F57" w:rsidRDefault="0021359C" w:rsidP="0021359C">
            <w:pPr>
              <w:jc w:val="center"/>
            </w:pPr>
          </w:p>
          <w:p w14:paraId="47C0DCA5" w14:textId="77777777" w:rsidR="0021359C" w:rsidRPr="00320F57" w:rsidRDefault="0021359C" w:rsidP="0021359C">
            <w:pPr>
              <w:jc w:val="center"/>
            </w:pPr>
            <w:r w:rsidRPr="00320F57">
              <w:t>Gives occasional advice</w:t>
            </w:r>
          </w:p>
          <w:p w14:paraId="4CDD8D7E" w14:textId="77777777" w:rsidR="0021359C" w:rsidRPr="00320F57" w:rsidRDefault="0021359C" w:rsidP="0021359C">
            <w:pPr>
              <w:jc w:val="center"/>
            </w:pPr>
          </w:p>
          <w:p w14:paraId="6A89F5A9" w14:textId="77777777" w:rsidR="0021359C" w:rsidRPr="00320F57" w:rsidRDefault="0021359C" w:rsidP="0021359C">
            <w:pPr>
              <w:jc w:val="center"/>
            </w:pPr>
          </w:p>
          <w:p w14:paraId="108BD0D7" w14:textId="77777777" w:rsidR="0021359C" w:rsidRDefault="0021359C" w:rsidP="0021359C">
            <w:pPr>
              <w:jc w:val="center"/>
            </w:pPr>
          </w:p>
        </w:tc>
        <w:tc>
          <w:tcPr>
            <w:tcW w:w="1311" w:type="pct"/>
            <w:gridSpan w:val="4"/>
          </w:tcPr>
          <w:p w14:paraId="49A23AE5" w14:textId="77777777" w:rsidR="0021359C" w:rsidRPr="00320F57" w:rsidRDefault="0021359C" w:rsidP="0021359C">
            <w:pPr>
              <w:tabs>
                <w:tab w:val="center" w:pos="6660"/>
                <w:tab w:val="center" w:pos="12060"/>
              </w:tabs>
              <w:ind w:left="-80"/>
              <w:jc w:val="center"/>
            </w:pPr>
          </w:p>
          <w:p w14:paraId="6FBA4F9C" w14:textId="77777777" w:rsidR="0021359C" w:rsidRPr="00320F57" w:rsidRDefault="0021359C" w:rsidP="0021359C">
            <w:pPr>
              <w:tabs>
                <w:tab w:val="center" w:pos="6660"/>
                <w:tab w:val="center" w:pos="12060"/>
              </w:tabs>
              <w:ind w:left="-80"/>
              <w:jc w:val="center"/>
            </w:pPr>
            <w:r w:rsidRPr="00320F57">
              <w:t>Does not give unsolicited advice/info</w:t>
            </w:r>
          </w:p>
          <w:p w14:paraId="598D0D81" w14:textId="77777777" w:rsidR="0021359C" w:rsidRPr="00320F57" w:rsidRDefault="0021359C" w:rsidP="0021359C">
            <w:pPr>
              <w:tabs>
                <w:tab w:val="center" w:pos="6660"/>
                <w:tab w:val="center" w:pos="12060"/>
              </w:tabs>
              <w:ind w:left="360"/>
              <w:jc w:val="center"/>
            </w:pPr>
          </w:p>
          <w:p w14:paraId="134BF531" w14:textId="77777777" w:rsidR="0021359C" w:rsidRPr="00320F57" w:rsidRDefault="0021359C" w:rsidP="0021359C">
            <w:pPr>
              <w:tabs>
                <w:tab w:val="center" w:pos="6660"/>
                <w:tab w:val="center" w:pos="12060"/>
              </w:tabs>
              <w:ind w:left="100"/>
              <w:jc w:val="center"/>
            </w:pPr>
            <w:r w:rsidRPr="00320F57">
              <w:t>Thoroughly seeks client understanding.</w:t>
            </w:r>
          </w:p>
          <w:p w14:paraId="640A1EC8" w14:textId="77777777" w:rsidR="0021359C" w:rsidRPr="00320F57" w:rsidRDefault="0021359C" w:rsidP="0021359C">
            <w:pPr>
              <w:tabs>
                <w:tab w:val="center" w:pos="6660"/>
                <w:tab w:val="center" w:pos="12060"/>
              </w:tabs>
              <w:ind w:left="100"/>
              <w:jc w:val="center"/>
            </w:pPr>
          </w:p>
          <w:p w14:paraId="734BD185" w14:textId="77777777" w:rsidR="0021359C" w:rsidRPr="00320F57" w:rsidRDefault="0021359C" w:rsidP="0021359C">
            <w:pPr>
              <w:tabs>
                <w:tab w:val="center" w:pos="6660"/>
                <w:tab w:val="center" w:pos="12060"/>
              </w:tabs>
              <w:ind w:left="100"/>
              <w:jc w:val="center"/>
            </w:pPr>
            <w:r w:rsidRPr="00320F57">
              <w:t xml:space="preserve">Offers information or advice only with permission. Uses Elicit-Provide-Elicit </w:t>
            </w:r>
          </w:p>
          <w:p w14:paraId="3EB1C69D" w14:textId="77777777" w:rsidR="0021359C" w:rsidRPr="00320F57" w:rsidRDefault="0021359C" w:rsidP="0021359C">
            <w:pPr>
              <w:tabs>
                <w:tab w:val="center" w:pos="6660"/>
                <w:tab w:val="center" w:pos="12060"/>
              </w:tabs>
              <w:ind w:left="100"/>
              <w:jc w:val="center"/>
            </w:pPr>
          </w:p>
          <w:p w14:paraId="451D5312" w14:textId="77777777" w:rsidR="0021359C" w:rsidRPr="00320F57" w:rsidRDefault="0021359C" w:rsidP="0021359C">
            <w:pPr>
              <w:tabs>
                <w:tab w:val="center" w:pos="6660"/>
                <w:tab w:val="center" w:pos="12060"/>
              </w:tabs>
              <w:ind w:left="100"/>
              <w:jc w:val="center"/>
            </w:pPr>
            <w:r w:rsidRPr="00320F57">
              <w:t>Gives little or no unsolicited advice</w:t>
            </w:r>
          </w:p>
          <w:p w14:paraId="1108B1CF" w14:textId="77777777" w:rsidR="0021359C" w:rsidRPr="00320F57" w:rsidRDefault="0021359C" w:rsidP="0021359C">
            <w:pPr>
              <w:tabs>
                <w:tab w:val="center" w:pos="6660"/>
                <w:tab w:val="center" w:pos="12060"/>
              </w:tabs>
              <w:ind w:left="100"/>
              <w:jc w:val="center"/>
            </w:pPr>
          </w:p>
          <w:p w14:paraId="159A04A1" w14:textId="77777777" w:rsidR="0021359C" w:rsidRPr="00320F57" w:rsidRDefault="0021359C" w:rsidP="0021359C">
            <w:pPr>
              <w:tabs>
                <w:tab w:val="center" w:pos="6660"/>
                <w:tab w:val="center" w:pos="12060"/>
              </w:tabs>
              <w:ind w:left="100"/>
              <w:jc w:val="center"/>
            </w:pPr>
            <w:r w:rsidRPr="00320F57">
              <w:t>Undersells advice</w:t>
            </w:r>
          </w:p>
          <w:p w14:paraId="5ED7889E" w14:textId="77777777" w:rsidR="0021359C" w:rsidRDefault="0021359C" w:rsidP="0021359C">
            <w:pPr>
              <w:pStyle w:val="BodyText"/>
              <w:rPr>
                <w:rFonts w:asciiTheme="minorHAnsi" w:hAnsiTheme="minorHAnsi"/>
                <w:sz w:val="24"/>
              </w:rPr>
            </w:pPr>
          </w:p>
        </w:tc>
        <w:tc>
          <w:tcPr>
            <w:tcW w:w="733" w:type="pct"/>
            <w:gridSpan w:val="3"/>
            <w:shd w:val="clear" w:color="auto" w:fill="auto"/>
          </w:tcPr>
          <w:p w14:paraId="50B05154" w14:textId="77777777" w:rsidR="0021359C" w:rsidRPr="00320F57" w:rsidRDefault="0021359C" w:rsidP="0021359C"/>
          <w:p w14:paraId="0DA0FE4D" w14:textId="172CF03D" w:rsidR="0021359C" w:rsidRPr="00320F57" w:rsidRDefault="0021359C" w:rsidP="0021359C">
            <w:r w:rsidRPr="00320F57">
              <w:rPr>
                <w:b/>
                <w:i/>
              </w:rPr>
              <w:t>When getting permission, overuse of ‘is this ok?’ type phrases will obtain a lower score than counselors who use a variety of linguistic forms.</w:t>
            </w:r>
          </w:p>
        </w:tc>
      </w:tr>
      <w:tr w:rsidR="00A55E3E" w:rsidRPr="00320F57" w14:paraId="3D0D4ACD" w14:textId="77777777" w:rsidTr="00AB4145">
        <w:trPr>
          <w:gridAfter w:val="1"/>
          <w:wAfter w:w="8" w:type="pct"/>
          <w:cantSplit/>
        </w:trPr>
        <w:tc>
          <w:tcPr>
            <w:tcW w:w="4992" w:type="pct"/>
            <w:gridSpan w:val="14"/>
            <w:shd w:val="clear" w:color="auto" w:fill="737373"/>
            <w:vAlign w:val="center"/>
          </w:tcPr>
          <w:p w14:paraId="6DBE6A9F" w14:textId="77777777" w:rsidR="00A55E3E" w:rsidRPr="00320F57" w:rsidRDefault="00A55E3E" w:rsidP="00AB4145">
            <w:pPr>
              <w:jc w:val="center"/>
              <w:rPr>
                <w:b/>
                <w:i/>
              </w:rPr>
            </w:pPr>
          </w:p>
        </w:tc>
      </w:tr>
      <w:tr w:rsidR="0021359C" w:rsidRPr="00320F57" w14:paraId="04CDFF0C" w14:textId="77777777" w:rsidTr="0021359C">
        <w:trPr>
          <w:gridAfter w:val="1"/>
          <w:wAfter w:w="8" w:type="pct"/>
          <w:cantSplit/>
        </w:trPr>
        <w:tc>
          <w:tcPr>
            <w:tcW w:w="566" w:type="pct"/>
            <w:vAlign w:val="center"/>
          </w:tcPr>
          <w:p w14:paraId="0396FAB0" w14:textId="0FCA219B" w:rsidR="0021359C" w:rsidRPr="00320F57" w:rsidRDefault="0021359C" w:rsidP="0021359C">
            <w:pPr>
              <w:jc w:val="center"/>
              <w:rPr>
                <w:b/>
                <w:sz w:val="44"/>
                <w:szCs w:val="44"/>
              </w:rPr>
            </w:pPr>
            <w:r>
              <w:rPr>
                <w:b/>
                <w:sz w:val="44"/>
                <w:szCs w:val="44"/>
              </w:rPr>
              <w:t>8</w:t>
            </w:r>
          </w:p>
        </w:tc>
        <w:tc>
          <w:tcPr>
            <w:tcW w:w="389" w:type="pct"/>
            <w:gridSpan w:val="2"/>
            <w:textDirection w:val="btLr"/>
            <w:vAlign w:val="center"/>
          </w:tcPr>
          <w:p w14:paraId="521BE842" w14:textId="77777777" w:rsidR="0021359C" w:rsidRPr="00320F57" w:rsidRDefault="0021359C" w:rsidP="0021359C">
            <w:pPr>
              <w:ind w:left="113" w:right="113"/>
              <w:jc w:val="center"/>
            </w:pPr>
            <w:r w:rsidRPr="00320F57">
              <w:t>SUPPORT CLIENT AUTONOMY</w:t>
            </w:r>
          </w:p>
        </w:tc>
        <w:tc>
          <w:tcPr>
            <w:tcW w:w="904" w:type="pct"/>
          </w:tcPr>
          <w:p w14:paraId="13AA2045" w14:textId="77777777" w:rsidR="0021359C" w:rsidRDefault="0021359C" w:rsidP="0021359C">
            <w:pPr>
              <w:jc w:val="center"/>
            </w:pPr>
          </w:p>
          <w:p w14:paraId="00A4A6F3" w14:textId="77777777" w:rsidR="0021359C" w:rsidRPr="00320F57" w:rsidRDefault="0021359C" w:rsidP="0021359C">
            <w:pPr>
              <w:jc w:val="center"/>
            </w:pPr>
            <w:r w:rsidRPr="00320F57">
              <w:t>Authoritative style (style)</w:t>
            </w:r>
          </w:p>
          <w:p w14:paraId="47A56E60" w14:textId="77777777" w:rsidR="0021359C" w:rsidRPr="00320F57" w:rsidRDefault="0021359C" w:rsidP="0021359C">
            <w:pPr>
              <w:jc w:val="center"/>
            </w:pPr>
            <w:r w:rsidRPr="00320F57">
              <w:t xml:space="preserve"> </w:t>
            </w:r>
          </w:p>
          <w:p w14:paraId="30883843" w14:textId="77777777" w:rsidR="0021359C" w:rsidRPr="00320F57" w:rsidRDefault="0021359C" w:rsidP="0021359C">
            <w:pPr>
              <w:tabs>
                <w:tab w:val="center" w:pos="6660"/>
                <w:tab w:val="center" w:pos="12060"/>
              </w:tabs>
              <w:jc w:val="center"/>
            </w:pPr>
            <w:r w:rsidRPr="00320F57">
              <w:t>Does not emphasizes client autonomy and volition (style)</w:t>
            </w:r>
          </w:p>
          <w:p w14:paraId="74E32A0B" w14:textId="77777777" w:rsidR="0021359C" w:rsidRPr="00320F57" w:rsidRDefault="0021359C" w:rsidP="0021359C">
            <w:pPr>
              <w:jc w:val="center"/>
            </w:pPr>
          </w:p>
          <w:p w14:paraId="49D0E1AE" w14:textId="77777777" w:rsidR="0021359C" w:rsidRPr="00320F57" w:rsidRDefault="0021359C" w:rsidP="0021359C">
            <w:pPr>
              <w:jc w:val="center"/>
            </w:pPr>
            <w:r w:rsidRPr="00320F57">
              <w:t>Provides no choice (strategy)</w:t>
            </w:r>
          </w:p>
          <w:p w14:paraId="6D6EA973" w14:textId="77777777" w:rsidR="0021359C" w:rsidRPr="00320F57" w:rsidRDefault="0021359C" w:rsidP="0021359C">
            <w:pPr>
              <w:jc w:val="center"/>
            </w:pPr>
          </w:p>
          <w:p w14:paraId="4967876E" w14:textId="77777777" w:rsidR="0021359C" w:rsidRPr="00320F57" w:rsidRDefault="0021359C" w:rsidP="0021359C">
            <w:pPr>
              <w:jc w:val="center"/>
            </w:pPr>
          </w:p>
        </w:tc>
        <w:tc>
          <w:tcPr>
            <w:tcW w:w="1089" w:type="pct"/>
            <w:gridSpan w:val="3"/>
          </w:tcPr>
          <w:p w14:paraId="23C35B1C" w14:textId="77777777" w:rsidR="0021359C" w:rsidRDefault="0021359C" w:rsidP="0021359C">
            <w:pPr>
              <w:jc w:val="center"/>
            </w:pPr>
          </w:p>
          <w:p w14:paraId="188AF3FA" w14:textId="77777777" w:rsidR="0021359C" w:rsidRPr="00320F57" w:rsidRDefault="0021359C" w:rsidP="0021359C">
            <w:pPr>
              <w:jc w:val="center"/>
            </w:pPr>
            <w:r w:rsidRPr="00320F57">
              <w:t>Mix of authoritative and egalitarian</w:t>
            </w:r>
          </w:p>
          <w:p w14:paraId="25BE7724" w14:textId="77777777" w:rsidR="0021359C" w:rsidRPr="00320F57" w:rsidRDefault="0021359C" w:rsidP="0021359C">
            <w:pPr>
              <w:jc w:val="center"/>
            </w:pPr>
          </w:p>
          <w:p w14:paraId="16ED7832" w14:textId="77777777" w:rsidR="0021359C" w:rsidRPr="00320F57" w:rsidRDefault="0021359C" w:rsidP="0021359C">
            <w:pPr>
              <w:tabs>
                <w:tab w:val="center" w:pos="6660"/>
                <w:tab w:val="center" w:pos="12060"/>
              </w:tabs>
              <w:jc w:val="center"/>
            </w:pPr>
            <w:r w:rsidRPr="00320F57">
              <w:t>Partially Emphasizes client autonomy and volition</w:t>
            </w:r>
          </w:p>
          <w:p w14:paraId="2F28E105" w14:textId="77777777" w:rsidR="0021359C" w:rsidRPr="00320F57" w:rsidRDefault="0021359C" w:rsidP="0021359C">
            <w:pPr>
              <w:jc w:val="center"/>
            </w:pPr>
          </w:p>
          <w:p w14:paraId="4E4D41E6" w14:textId="77777777" w:rsidR="0021359C" w:rsidRPr="00320F57" w:rsidRDefault="0021359C" w:rsidP="0021359C">
            <w:pPr>
              <w:jc w:val="center"/>
            </w:pPr>
            <w:r w:rsidRPr="00320F57">
              <w:t>Provides some choice</w:t>
            </w:r>
          </w:p>
          <w:p w14:paraId="04E60088" w14:textId="77777777" w:rsidR="0021359C" w:rsidRPr="00320F57" w:rsidRDefault="0021359C" w:rsidP="0021359C">
            <w:pPr>
              <w:jc w:val="center"/>
            </w:pPr>
          </w:p>
        </w:tc>
        <w:tc>
          <w:tcPr>
            <w:tcW w:w="1311" w:type="pct"/>
            <w:gridSpan w:val="4"/>
          </w:tcPr>
          <w:p w14:paraId="06AF0B12" w14:textId="77777777" w:rsidR="0021359C" w:rsidRDefault="0021359C" w:rsidP="0021359C">
            <w:pPr>
              <w:pStyle w:val="BodyText"/>
              <w:rPr>
                <w:rFonts w:asciiTheme="minorHAnsi" w:hAnsiTheme="minorHAnsi"/>
                <w:sz w:val="24"/>
              </w:rPr>
            </w:pPr>
          </w:p>
          <w:p w14:paraId="044864B8" w14:textId="77777777" w:rsidR="0021359C" w:rsidRPr="00320F57" w:rsidRDefault="0021359C" w:rsidP="0021359C">
            <w:pPr>
              <w:pStyle w:val="BodyText"/>
              <w:rPr>
                <w:rFonts w:asciiTheme="minorHAnsi" w:hAnsiTheme="minorHAnsi"/>
                <w:sz w:val="24"/>
              </w:rPr>
            </w:pPr>
            <w:r w:rsidRPr="00320F57">
              <w:rPr>
                <w:rFonts w:asciiTheme="minorHAnsi" w:hAnsiTheme="minorHAnsi"/>
                <w:sz w:val="24"/>
              </w:rPr>
              <w:t>Strongly egalitarian</w:t>
            </w:r>
          </w:p>
          <w:p w14:paraId="684C9CA4" w14:textId="77777777" w:rsidR="0021359C" w:rsidRPr="00320F57" w:rsidRDefault="0021359C" w:rsidP="0021359C">
            <w:pPr>
              <w:pStyle w:val="BodyText"/>
              <w:rPr>
                <w:rFonts w:asciiTheme="minorHAnsi" w:hAnsiTheme="minorHAnsi"/>
                <w:sz w:val="24"/>
              </w:rPr>
            </w:pPr>
          </w:p>
          <w:p w14:paraId="5E222973" w14:textId="77777777" w:rsidR="0021359C" w:rsidRPr="00320F57" w:rsidRDefault="0021359C" w:rsidP="0021359C">
            <w:pPr>
              <w:tabs>
                <w:tab w:val="center" w:pos="6660"/>
                <w:tab w:val="center" w:pos="12060"/>
              </w:tabs>
              <w:jc w:val="center"/>
            </w:pPr>
            <w:r w:rsidRPr="00320F57">
              <w:t>Fully Emphasizes client autonomy and volition</w:t>
            </w:r>
          </w:p>
          <w:p w14:paraId="5F9D13DE" w14:textId="77777777" w:rsidR="0021359C" w:rsidRPr="00320F57" w:rsidRDefault="0021359C" w:rsidP="0021359C">
            <w:pPr>
              <w:tabs>
                <w:tab w:val="center" w:pos="6660"/>
                <w:tab w:val="center" w:pos="12060"/>
              </w:tabs>
              <w:ind w:left="360"/>
              <w:jc w:val="center"/>
            </w:pPr>
          </w:p>
          <w:p w14:paraId="2810057D" w14:textId="77777777" w:rsidR="0021359C" w:rsidRPr="00320F57" w:rsidRDefault="0021359C" w:rsidP="0021359C">
            <w:pPr>
              <w:tabs>
                <w:tab w:val="center" w:pos="6660"/>
                <w:tab w:val="center" w:pos="12060"/>
              </w:tabs>
              <w:jc w:val="center"/>
            </w:pPr>
            <w:r w:rsidRPr="00320F57">
              <w:t>Provides frequent choices</w:t>
            </w:r>
          </w:p>
          <w:p w14:paraId="09AF5E16" w14:textId="77777777" w:rsidR="0021359C" w:rsidRPr="00320F57" w:rsidRDefault="0021359C" w:rsidP="0021359C">
            <w:pPr>
              <w:tabs>
                <w:tab w:val="center" w:pos="6660"/>
                <w:tab w:val="center" w:pos="12060"/>
              </w:tabs>
              <w:ind w:left="360"/>
              <w:jc w:val="center"/>
            </w:pPr>
          </w:p>
        </w:tc>
        <w:tc>
          <w:tcPr>
            <w:tcW w:w="733" w:type="pct"/>
            <w:gridSpan w:val="3"/>
            <w:shd w:val="clear" w:color="auto" w:fill="auto"/>
          </w:tcPr>
          <w:p w14:paraId="27B92505" w14:textId="77777777" w:rsidR="0021359C" w:rsidRPr="00320F57" w:rsidRDefault="0021359C" w:rsidP="0021359C">
            <w:r w:rsidRPr="00320F57">
              <w:t xml:space="preserve"> </w:t>
            </w:r>
          </w:p>
        </w:tc>
      </w:tr>
      <w:tr w:rsidR="0021359C" w:rsidRPr="00320F57" w14:paraId="1A4AB10A" w14:textId="77777777" w:rsidTr="009F3381">
        <w:trPr>
          <w:gridAfter w:val="1"/>
          <w:wAfter w:w="8" w:type="pct"/>
          <w:cantSplit/>
        </w:trPr>
        <w:tc>
          <w:tcPr>
            <w:tcW w:w="4992" w:type="pct"/>
            <w:gridSpan w:val="14"/>
            <w:shd w:val="clear" w:color="auto" w:fill="737373"/>
            <w:vAlign w:val="center"/>
          </w:tcPr>
          <w:p w14:paraId="41FB69D2" w14:textId="77777777" w:rsidR="0021359C" w:rsidRDefault="0021359C" w:rsidP="00AF7963">
            <w:pPr>
              <w:jc w:val="center"/>
              <w:rPr>
                <w:b/>
                <w:i/>
              </w:rPr>
            </w:pPr>
          </w:p>
          <w:p w14:paraId="279856E7" w14:textId="77777777" w:rsidR="00A55E3E" w:rsidRPr="00320F57" w:rsidRDefault="00A55E3E" w:rsidP="00AF7963">
            <w:pPr>
              <w:jc w:val="center"/>
              <w:rPr>
                <w:b/>
                <w:i/>
              </w:rPr>
            </w:pPr>
          </w:p>
        </w:tc>
      </w:tr>
      <w:tr w:rsidR="0021359C" w:rsidRPr="00320F57" w14:paraId="224D4F19" w14:textId="77777777" w:rsidTr="009F3381">
        <w:trPr>
          <w:gridAfter w:val="1"/>
          <w:wAfter w:w="8" w:type="pct"/>
          <w:cantSplit/>
        </w:trPr>
        <w:tc>
          <w:tcPr>
            <w:tcW w:w="566" w:type="pct"/>
            <w:tcBorders>
              <w:bottom w:val="single" w:sz="4" w:space="0" w:color="auto"/>
            </w:tcBorders>
            <w:shd w:val="clear" w:color="auto" w:fill="000000" w:themeFill="text1"/>
            <w:vAlign w:val="center"/>
          </w:tcPr>
          <w:p w14:paraId="6CF36E8F" w14:textId="77777777" w:rsidR="0021359C" w:rsidRDefault="0021359C" w:rsidP="00084C5B">
            <w:pPr>
              <w:jc w:val="center"/>
              <w:rPr>
                <w:b/>
                <w:sz w:val="44"/>
              </w:rPr>
            </w:pPr>
          </w:p>
        </w:tc>
        <w:tc>
          <w:tcPr>
            <w:tcW w:w="389" w:type="pct"/>
            <w:gridSpan w:val="2"/>
            <w:shd w:val="clear" w:color="auto" w:fill="000000"/>
          </w:tcPr>
          <w:p w14:paraId="51E54F19" w14:textId="011AC5B1" w:rsidR="0021359C" w:rsidRPr="00D10C02" w:rsidRDefault="0021359C" w:rsidP="00084C5B">
            <w:pPr>
              <w:ind w:left="113" w:right="113"/>
              <w:jc w:val="center"/>
            </w:pPr>
            <w:r w:rsidRPr="00944DFC">
              <w:rPr>
                <w:rFonts w:ascii="Tahoma" w:hAnsi="Tahoma" w:cs="Tahoma"/>
                <w:b/>
                <w:bCs/>
                <w:color w:val="FFFFFF"/>
                <w:sz w:val="26"/>
                <w:szCs w:val="26"/>
              </w:rPr>
              <w:t>ITEM</w:t>
            </w:r>
          </w:p>
        </w:tc>
        <w:tc>
          <w:tcPr>
            <w:tcW w:w="904" w:type="pct"/>
            <w:shd w:val="clear" w:color="auto" w:fill="000000"/>
          </w:tcPr>
          <w:p w14:paraId="65184DB8" w14:textId="7B1EC69D" w:rsidR="0021359C" w:rsidRPr="00320F57" w:rsidRDefault="0021359C" w:rsidP="00084C5B">
            <w:pPr>
              <w:jc w:val="center"/>
            </w:pPr>
            <w:r w:rsidRPr="00944DFC">
              <w:rPr>
                <w:rFonts w:ascii="Tahoma" w:hAnsi="Tahoma" w:cs="Tahoma"/>
                <w:b/>
                <w:bCs/>
                <w:color w:val="FFFFFF"/>
                <w:sz w:val="26"/>
                <w:szCs w:val="26"/>
              </w:rPr>
              <w:t>1</w:t>
            </w:r>
          </w:p>
        </w:tc>
        <w:tc>
          <w:tcPr>
            <w:tcW w:w="1089" w:type="pct"/>
            <w:gridSpan w:val="3"/>
            <w:shd w:val="clear" w:color="auto" w:fill="000000"/>
          </w:tcPr>
          <w:p w14:paraId="706A6B4D" w14:textId="66B67D24" w:rsidR="0021359C" w:rsidRPr="00320F57" w:rsidRDefault="0021359C" w:rsidP="00084C5B">
            <w:pPr>
              <w:jc w:val="center"/>
            </w:pPr>
            <w:r w:rsidRPr="00944DFC">
              <w:rPr>
                <w:rFonts w:ascii="Tahoma" w:hAnsi="Tahoma" w:cs="Tahoma"/>
                <w:b/>
                <w:bCs/>
                <w:color w:val="FFFFFF"/>
                <w:sz w:val="26"/>
                <w:szCs w:val="26"/>
              </w:rPr>
              <w:t>4</w:t>
            </w:r>
          </w:p>
        </w:tc>
        <w:tc>
          <w:tcPr>
            <w:tcW w:w="1311" w:type="pct"/>
            <w:gridSpan w:val="4"/>
            <w:shd w:val="clear" w:color="auto" w:fill="000000"/>
          </w:tcPr>
          <w:p w14:paraId="3DA3528C" w14:textId="01EBC4B2" w:rsidR="0021359C" w:rsidRPr="00320F57" w:rsidRDefault="0021359C" w:rsidP="00084C5B">
            <w:pPr>
              <w:tabs>
                <w:tab w:val="center" w:pos="6660"/>
                <w:tab w:val="center" w:pos="12060"/>
              </w:tabs>
              <w:ind w:left="100"/>
              <w:jc w:val="center"/>
            </w:pPr>
            <w:r w:rsidRPr="00944DFC">
              <w:rPr>
                <w:rFonts w:ascii="Tahoma" w:hAnsi="Tahoma" w:cs="Tahoma"/>
                <w:b/>
                <w:bCs/>
                <w:color w:val="FFFFFF"/>
                <w:sz w:val="26"/>
                <w:szCs w:val="26"/>
              </w:rPr>
              <w:t xml:space="preserve">7 </w:t>
            </w:r>
          </w:p>
        </w:tc>
        <w:tc>
          <w:tcPr>
            <w:tcW w:w="733" w:type="pct"/>
            <w:gridSpan w:val="3"/>
            <w:shd w:val="clear" w:color="auto" w:fill="000000"/>
          </w:tcPr>
          <w:p w14:paraId="3DA29C27" w14:textId="4CE58262" w:rsidR="0021359C" w:rsidRPr="00320F57" w:rsidRDefault="0021359C" w:rsidP="00084C5B">
            <w:pPr>
              <w:jc w:val="center"/>
              <w:rPr>
                <w:b/>
                <w:i/>
              </w:rPr>
            </w:pPr>
            <w:r w:rsidRPr="00944DFC">
              <w:rPr>
                <w:rFonts w:ascii="Tahoma" w:hAnsi="Tahoma" w:cs="Tahoma"/>
                <w:color w:val="FFFFFF"/>
                <w:sz w:val="26"/>
                <w:szCs w:val="26"/>
              </w:rPr>
              <w:t>NA/Details</w:t>
            </w:r>
          </w:p>
        </w:tc>
      </w:tr>
      <w:tr w:rsidR="0021359C" w:rsidRPr="00320F57" w14:paraId="19A3F8FB" w14:textId="77777777" w:rsidTr="009F3381">
        <w:trPr>
          <w:gridAfter w:val="1"/>
          <w:wAfter w:w="8" w:type="pct"/>
          <w:cantSplit/>
          <w:trHeight w:val="3041"/>
        </w:trPr>
        <w:tc>
          <w:tcPr>
            <w:tcW w:w="566" w:type="pct"/>
            <w:tcBorders>
              <w:bottom w:val="single" w:sz="4" w:space="0" w:color="auto"/>
            </w:tcBorders>
            <w:vAlign w:val="center"/>
          </w:tcPr>
          <w:p w14:paraId="3E37283E" w14:textId="4C1C9979" w:rsidR="0021359C" w:rsidRPr="00320F57" w:rsidRDefault="0021359C" w:rsidP="00084C5B">
            <w:pPr>
              <w:jc w:val="center"/>
              <w:rPr>
                <w:b/>
              </w:rPr>
            </w:pPr>
            <w:r>
              <w:rPr>
                <w:b/>
                <w:sz w:val="44"/>
                <w:szCs w:val="44"/>
              </w:rPr>
              <w:t>9</w:t>
            </w:r>
          </w:p>
        </w:tc>
        <w:tc>
          <w:tcPr>
            <w:tcW w:w="389" w:type="pct"/>
            <w:gridSpan w:val="2"/>
            <w:tcBorders>
              <w:bottom w:val="single" w:sz="4" w:space="0" w:color="auto"/>
            </w:tcBorders>
            <w:textDirection w:val="btLr"/>
            <w:vAlign w:val="center"/>
          </w:tcPr>
          <w:p w14:paraId="650FAEFC" w14:textId="52388A77" w:rsidR="0021359C" w:rsidRPr="00D10C02" w:rsidRDefault="0021359C" w:rsidP="0021359C">
            <w:pPr>
              <w:ind w:left="113" w:right="113"/>
              <w:jc w:val="center"/>
            </w:pPr>
            <w:r>
              <w:t>PROVIDE SUMMARIES OF EACH SECTION</w:t>
            </w:r>
          </w:p>
        </w:tc>
        <w:tc>
          <w:tcPr>
            <w:tcW w:w="904" w:type="pct"/>
            <w:tcBorders>
              <w:bottom w:val="single" w:sz="4" w:space="0" w:color="auto"/>
            </w:tcBorders>
          </w:tcPr>
          <w:p w14:paraId="1BDC4712" w14:textId="77777777" w:rsidR="0021359C" w:rsidRPr="00320F57" w:rsidRDefault="0021359C" w:rsidP="00084C5B">
            <w:pPr>
              <w:jc w:val="center"/>
            </w:pPr>
          </w:p>
          <w:p w14:paraId="6C9F301D" w14:textId="77777777" w:rsidR="0021359C" w:rsidRPr="00320F57" w:rsidRDefault="0021359C" w:rsidP="00084C5B">
            <w:pPr>
              <w:jc w:val="center"/>
            </w:pPr>
            <w:r w:rsidRPr="00320F57">
              <w:t>Does Not Summarize main session content</w:t>
            </w:r>
          </w:p>
          <w:p w14:paraId="3205B9AE" w14:textId="77777777" w:rsidR="0021359C" w:rsidRPr="00320F57" w:rsidRDefault="0021359C" w:rsidP="00084C5B">
            <w:pPr>
              <w:jc w:val="center"/>
            </w:pPr>
          </w:p>
          <w:p w14:paraId="20B1067B" w14:textId="77777777" w:rsidR="0021359C" w:rsidRPr="00320F57" w:rsidRDefault="0021359C" w:rsidP="00084C5B">
            <w:pPr>
              <w:jc w:val="center"/>
            </w:pPr>
            <w:r w:rsidRPr="00320F57">
              <w:t xml:space="preserve">Does Not Ask client to edit summary  </w:t>
            </w:r>
          </w:p>
          <w:p w14:paraId="42524DFD" w14:textId="77777777" w:rsidR="0021359C" w:rsidRPr="00320F57" w:rsidRDefault="0021359C" w:rsidP="00084C5B">
            <w:pPr>
              <w:jc w:val="center"/>
            </w:pPr>
          </w:p>
          <w:p w14:paraId="25B8D8EF" w14:textId="54931C12" w:rsidR="0021359C" w:rsidRPr="00320F57" w:rsidRDefault="0021359C" w:rsidP="00084C5B">
            <w:pPr>
              <w:jc w:val="center"/>
            </w:pPr>
            <w:r w:rsidRPr="00320F57">
              <w:t>Does Not provide ba</w:t>
            </w:r>
            <w:r>
              <w:t>lanced summary of pros and cons</w:t>
            </w:r>
          </w:p>
        </w:tc>
        <w:tc>
          <w:tcPr>
            <w:tcW w:w="1089" w:type="pct"/>
            <w:gridSpan w:val="3"/>
            <w:tcBorders>
              <w:bottom w:val="single" w:sz="4" w:space="0" w:color="auto"/>
            </w:tcBorders>
          </w:tcPr>
          <w:p w14:paraId="152FD979" w14:textId="77777777" w:rsidR="0021359C" w:rsidRPr="00320F57" w:rsidRDefault="0021359C" w:rsidP="00084C5B">
            <w:pPr>
              <w:jc w:val="center"/>
            </w:pPr>
          </w:p>
          <w:p w14:paraId="356B0BA7" w14:textId="1CB29764" w:rsidR="0021359C" w:rsidRDefault="0021359C" w:rsidP="0074030A">
            <w:pPr>
              <w:tabs>
                <w:tab w:val="left" w:pos="570"/>
              </w:tabs>
              <w:jc w:val="center"/>
            </w:pPr>
            <w:r w:rsidRPr="00320F57">
              <w:t xml:space="preserve">Partially </w:t>
            </w:r>
            <w:r>
              <w:t xml:space="preserve">summarizes main session content or does not include patient values, strengths, importance </w:t>
            </w:r>
          </w:p>
          <w:p w14:paraId="0A669AEB" w14:textId="77777777" w:rsidR="0021359C" w:rsidRPr="00320F57" w:rsidRDefault="0021359C" w:rsidP="0074030A">
            <w:pPr>
              <w:tabs>
                <w:tab w:val="left" w:pos="570"/>
              </w:tabs>
              <w:jc w:val="center"/>
            </w:pPr>
          </w:p>
          <w:p w14:paraId="5626D100" w14:textId="77777777" w:rsidR="0021359C" w:rsidRPr="00320F57" w:rsidRDefault="0021359C" w:rsidP="00084C5B">
            <w:pPr>
              <w:jc w:val="center"/>
            </w:pPr>
            <w:r w:rsidRPr="00320F57">
              <w:t xml:space="preserve">Seeks some feedback about summary  </w:t>
            </w:r>
          </w:p>
          <w:p w14:paraId="2A2CBE13" w14:textId="77777777" w:rsidR="0021359C" w:rsidRPr="00320F57" w:rsidRDefault="0021359C" w:rsidP="00084C5B">
            <w:pPr>
              <w:jc w:val="center"/>
            </w:pPr>
          </w:p>
          <w:p w14:paraId="3F670511" w14:textId="5FC4D64B" w:rsidR="0021359C" w:rsidRPr="00320F57" w:rsidRDefault="0021359C" w:rsidP="0074030A">
            <w:pPr>
              <w:tabs>
                <w:tab w:val="center" w:pos="6660"/>
                <w:tab w:val="center" w:pos="12060"/>
              </w:tabs>
              <w:jc w:val="center"/>
            </w:pPr>
            <w:r w:rsidRPr="00320F57">
              <w:t xml:space="preserve">Provides </w:t>
            </w:r>
            <w:r>
              <w:t>un</w:t>
            </w:r>
            <w:r w:rsidRPr="00320F57">
              <w:t>ba</w:t>
            </w:r>
            <w:r>
              <w:t>lanced summary of pros and cons or puts sustain talk last</w:t>
            </w:r>
          </w:p>
        </w:tc>
        <w:tc>
          <w:tcPr>
            <w:tcW w:w="1311" w:type="pct"/>
            <w:gridSpan w:val="4"/>
            <w:tcBorders>
              <w:bottom w:val="single" w:sz="4" w:space="0" w:color="auto"/>
            </w:tcBorders>
          </w:tcPr>
          <w:p w14:paraId="2904017A" w14:textId="77777777" w:rsidR="0021359C" w:rsidRPr="00320F57" w:rsidRDefault="0021359C" w:rsidP="00084C5B">
            <w:pPr>
              <w:jc w:val="center"/>
            </w:pPr>
          </w:p>
          <w:p w14:paraId="19B96E14" w14:textId="7A66481E" w:rsidR="0021359C" w:rsidRPr="00320F57" w:rsidRDefault="0021359C" w:rsidP="00084C5B">
            <w:pPr>
              <w:jc w:val="center"/>
            </w:pPr>
            <w:r w:rsidRPr="00320F57">
              <w:t>Fully summarizes main session content</w:t>
            </w:r>
            <w:r>
              <w:t xml:space="preserve"> as well as patient’s values, and strengths and what is important to them</w:t>
            </w:r>
          </w:p>
          <w:p w14:paraId="79C0B70D" w14:textId="77777777" w:rsidR="0021359C" w:rsidRPr="00320F57" w:rsidRDefault="0021359C" w:rsidP="00084C5B">
            <w:pPr>
              <w:jc w:val="center"/>
            </w:pPr>
          </w:p>
          <w:p w14:paraId="713B59FE" w14:textId="77777777" w:rsidR="0021359C" w:rsidRPr="00320F57" w:rsidRDefault="0021359C" w:rsidP="00084C5B">
            <w:pPr>
              <w:jc w:val="center"/>
            </w:pPr>
            <w:r w:rsidRPr="00320F57">
              <w:t>Seeks feedback about summary</w:t>
            </w:r>
          </w:p>
          <w:p w14:paraId="0CF85140" w14:textId="77777777" w:rsidR="0021359C" w:rsidRPr="00320F57" w:rsidRDefault="0021359C" w:rsidP="00084C5B">
            <w:pPr>
              <w:jc w:val="center"/>
            </w:pPr>
          </w:p>
          <w:p w14:paraId="5D813C19" w14:textId="77777777" w:rsidR="0021359C" w:rsidRDefault="0021359C" w:rsidP="00044283">
            <w:pPr>
              <w:tabs>
                <w:tab w:val="center" w:pos="6660"/>
                <w:tab w:val="center" w:pos="12060"/>
              </w:tabs>
              <w:jc w:val="center"/>
            </w:pPr>
            <w:r w:rsidRPr="00320F57">
              <w:t>Provides ba</w:t>
            </w:r>
            <w:r>
              <w:t>lanced summary of pros and cons</w:t>
            </w:r>
          </w:p>
          <w:p w14:paraId="09DC67E1" w14:textId="53F29857" w:rsidR="0021359C" w:rsidRPr="00320F57" w:rsidRDefault="0021359C" w:rsidP="00044283">
            <w:pPr>
              <w:tabs>
                <w:tab w:val="center" w:pos="6660"/>
                <w:tab w:val="center" w:pos="12060"/>
              </w:tabs>
              <w:jc w:val="center"/>
            </w:pPr>
            <w:r>
              <w:t>Summarizes sustain talk first and ends with change talk</w:t>
            </w:r>
          </w:p>
          <w:p w14:paraId="6E3A3883" w14:textId="77777777" w:rsidR="0021359C" w:rsidRPr="00320F57" w:rsidRDefault="0021359C" w:rsidP="00084C5B">
            <w:pPr>
              <w:tabs>
                <w:tab w:val="center" w:pos="6660"/>
                <w:tab w:val="center" w:pos="12060"/>
              </w:tabs>
              <w:ind w:left="100"/>
              <w:jc w:val="center"/>
            </w:pPr>
          </w:p>
        </w:tc>
        <w:tc>
          <w:tcPr>
            <w:tcW w:w="733" w:type="pct"/>
            <w:gridSpan w:val="3"/>
            <w:tcBorders>
              <w:bottom w:val="single" w:sz="4" w:space="0" w:color="auto"/>
            </w:tcBorders>
            <w:shd w:val="clear" w:color="auto" w:fill="auto"/>
          </w:tcPr>
          <w:p w14:paraId="4A96E38A" w14:textId="6789C5BA" w:rsidR="0021359C" w:rsidRPr="00320F57" w:rsidRDefault="0021359C" w:rsidP="00084C5B">
            <w:pPr>
              <w:jc w:val="center"/>
              <w:rPr>
                <w:b/>
                <w:i/>
              </w:rPr>
            </w:pPr>
            <w:r w:rsidRPr="00320F57">
              <w:t xml:space="preserve"> </w:t>
            </w:r>
          </w:p>
        </w:tc>
      </w:tr>
      <w:tr w:rsidR="0021359C" w:rsidRPr="00320F57" w14:paraId="7F333DCD" w14:textId="77777777" w:rsidTr="009F3381">
        <w:trPr>
          <w:gridAfter w:val="1"/>
          <w:wAfter w:w="8" w:type="pct"/>
          <w:cantSplit/>
          <w:trHeight w:val="395"/>
        </w:trPr>
        <w:tc>
          <w:tcPr>
            <w:tcW w:w="4992" w:type="pct"/>
            <w:gridSpan w:val="14"/>
            <w:shd w:val="clear" w:color="auto" w:fill="737373"/>
            <w:vAlign w:val="center"/>
          </w:tcPr>
          <w:p w14:paraId="35E722EA" w14:textId="77777777" w:rsidR="0021359C" w:rsidRPr="00320F57" w:rsidRDefault="0021359C" w:rsidP="00084C5B">
            <w:pPr>
              <w:jc w:val="center"/>
              <w:rPr>
                <w:b/>
                <w:i/>
              </w:rPr>
            </w:pPr>
          </w:p>
        </w:tc>
      </w:tr>
      <w:tr w:rsidR="0021359C" w:rsidRPr="00320F57" w14:paraId="0B06B7AA" w14:textId="77777777" w:rsidTr="009F3381">
        <w:trPr>
          <w:gridAfter w:val="1"/>
          <w:wAfter w:w="8" w:type="pct"/>
          <w:cantSplit/>
        </w:trPr>
        <w:tc>
          <w:tcPr>
            <w:tcW w:w="566" w:type="pct"/>
            <w:vAlign w:val="center"/>
          </w:tcPr>
          <w:p w14:paraId="0EA28043" w14:textId="211F7E69" w:rsidR="0021359C" w:rsidRPr="006F57F3" w:rsidRDefault="0021359C" w:rsidP="00084C5B">
            <w:pPr>
              <w:jc w:val="center"/>
              <w:rPr>
                <w:b/>
                <w:sz w:val="44"/>
              </w:rPr>
            </w:pPr>
            <w:r w:rsidRPr="00963B79">
              <w:rPr>
                <w:b/>
                <w:sz w:val="44"/>
              </w:rPr>
              <w:t>1</w:t>
            </w:r>
            <w:r>
              <w:rPr>
                <w:b/>
                <w:sz w:val="44"/>
              </w:rPr>
              <w:t>0</w:t>
            </w:r>
          </w:p>
        </w:tc>
        <w:tc>
          <w:tcPr>
            <w:tcW w:w="389" w:type="pct"/>
            <w:gridSpan w:val="2"/>
            <w:textDirection w:val="btLr"/>
            <w:vAlign w:val="center"/>
          </w:tcPr>
          <w:p w14:paraId="0B1F30EE" w14:textId="50415324" w:rsidR="0021359C" w:rsidRPr="006F57F3" w:rsidRDefault="0021359C" w:rsidP="00084C5B">
            <w:pPr>
              <w:ind w:left="113" w:right="113"/>
              <w:jc w:val="center"/>
            </w:pPr>
            <w:r w:rsidRPr="00963B79">
              <w:t xml:space="preserve">IDENTIFY BARRIERS </w:t>
            </w:r>
          </w:p>
        </w:tc>
        <w:tc>
          <w:tcPr>
            <w:tcW w:w="904" w:type="pct"/>
          </w:tcPr>
          <w:p w14:paraId="751F737A" w14:textId="77777777" w:rsidR="0021359C" w:rsidRDefault="0021359C" w:rsidP="0021359C">
            <w:pPr>
              <w:jc w:val="center"/>
            </w:pPr>
          </w:p>
          <w:p w14:paraId="529E02A2" w14:textId="77777777" w:rsidR="0021359C" w:rsidRPr="00963B79" w:rsidRDefault="0021359C" w:rsidP="0021359C">
            <w:pPr>
              <w:jc w:val="center"/>
            </w:pPr>
            <w:r w:rsidRPr="00963B79">
              <w:t>Did not elicit client barriers to eye drop use</w:t>
            </w:r>
          </w:p>
          <w:p w14:paraId="12D7EFAC" w14:textId="77777777" w:rsidR="0021359C" w:rsidRPr="00963B79" w:rsidRDefault="0021359C" w:rsidP="0021359C"/>
          <w:p w14:paraId="011265C4" w14:textId="77777777" w:rsidR="0021359C" w:rsidRDefault="0021359C" w:rsidP="0021359C">
            <w:pPr>
              <w:jc w:val="center"/>
            </w:pPr>
            <w:r w:rsidRPr="00963B79">
              <w:t>Counselor identified barriers and chose barrier videos to watch without collaboration from the client</w:t>
            </w:r>
          </w:p>
          <w:p w14:paraId="67105055" w14:textId="77777777" w:rsidR="00A55E3E" w:rsidRDefault="00A55E3E" w:rsidP="0021359C">
            <w:pPr>
              <w:jc w:val="center"/>
            </w:pPr>
          </w:p>
          <w:p w14:paraId="77E6B075" w14:textId="77777777" w:rsidR="00A55E3E" w:rsidRDefault="00A55E3E" w:rsidP="0021359C">
            <w:pPr>
              <w:jc w:val="center"/>
            </w:pPr>
          </w:p>
          <w:p w14:paraId="680C61B3" w14:textId="77777777" w:rsidR="00A55E3E" w:rsidRDefault="00A55E3E" w:rsidP="0021359C">
            <w:pPr>
              <w:jc w:val="center"/>
            </w:pPr>
          </w:p>
          <w:p w14:paraId="3E0D1121" w14:textId="77777777" w:rsidR="00A55E3E" w:rsidRDefault="00A55E3E" w:rsidP="0021359C">
            <w:pPr>
              <w:jc w:val="center"/>
            </w:pPr>
          </w:p>
          <w:p w14:paraId="1656F78E" w14:textId="77777777" w:rsidR="00A55E3E" w:rsidRDefault="00A55E3E" w:rsidP="0021359C">
            <w:pPr>
              <w:jc w:val="center"/>
            </w:pPr>
          </w:p>
          <w:p w14:paraId="2163D0E3" w14:textId="77777777" w:rsidR="00A55E3E" w:rsidRDefault="00A55E3E" w:rsidP="0021359C">
            <w:pPr>
              <w:jc w:val="center"/>
            </w:pPr>
          </w:p>
          <w:p w14:paraId="0D516730" w14:textId="77777777" w:rsidR="00A55E3E" w:rsidRPr="00963B79" w:rsidRDefault="00A55E3E" w:rsidP="0021359C">
            <w:pPr>
              <w:jc w:val="center"/>
            </w:pPr>
          </w:p>
          <w:p w14:paraId="39D6C03C" w14:textId="77777777" w:rsidR="0021359C" w:rsidRPr="00963B79" w:rsidRDefault="0021359C" w:rsidP="0021359C">
            <w:pPr>
              <w:jc w:val="center"/>
            </w:pPr>
          </w:p>
          <w:p w14:paraId="46A4E2D7" w14:textId="77777777" w:rsidR="0021359C" w:rsidRPr="006F57F3" w:rsidRDefault="0021359C" w:rsidP="00084C5B">
            <w:pPr>
              <w:jc w:val="center"/>
            </w:pPr>
          </w:p>
        </w:tc>
        <w:tc>
          <w:tcPr>
            <w:tcW w:w="1089" w:type="pct"/>
            <w:gridSpan w:val="3"/>
          </w:tcPr>
          <w:p w14:paraId="7E9981D4" w14:textId="77777777" w:rsidR="0021359C" w:rsidRPr="00963B79" w:rsidRDefault="0021359C" w:rsidP="0021359C">
            <w:pPr>
              <w:jc w:val="center"/>
            </w:pPr>
          </w:p>
          <w:p w14:paraId="6216AAFC" w14:textId="77777777" w:rsidR="0021359C" w:rsidRPr="00963B79" w:rsidRDefault="0021359C" w:rsidP="0021359C">
            <w:pPr>
              <w:jc w:val="center"/>
            </w:pPr>
            <w:r w:rsidRPr="00963B79">
              <w:t xml:space="preserve">Elicited from the client at least one barrier </w:t>
            </w:r>
          </w:p>
          <w:p w14:paraId="1AAA60E3" w14:textId="77777777" w:rsidR="0021359C" w:rsidRPr="00963B79" w:rsidRDefault="0021359C" w:rsidP="0021359C">
            <w:pPr>
              <w:jc w:val="center"/>
            </w:pPr>
          </w:p>
          <w:p w14:paraId="1553A80E" w14:textId="77777777" w:rsidR="0021359C" w:rsidRPr="00963B79" w:rsidRDefault="0021359C" w:rsidP="0021359C">
            <w:pPr>
              <w:jc w:val="center"/>
            </w:pPr>
            <w:r w:rsidRPr="00963B79">
              <w:t xml:space="preserve">Counselor elicited from patient the barriers videos to watch </w:t>
            </w:r>
          </w:p>
          <w:p w14:paraId="4562CE6B" w14:textId="77777777" w:rsidR="0021359C" w:rsidRPr="00963B79" w:rsidRDefault="0021359C" w:rsidP="0021359C"/>
          <w:p w14:paraId="3E9F3DC7" w14:textId="77777777" w:rsidR="0021359C" w:rsidRDefault="0021359C" w:rsidP="00084C5B">
            <w:pPr>
              <w:jc w:val="center"/>
            </w:pPr>
          </w:p>
        </w:tc>
        <w:tc>
          <w:tcPr>
            <w:tcW w:w="1311" w:type="pct"/>
            <w:gridSpan w:val="4"/>
          </w:tcPr>
          <w:p w14:paraId="7A95B496" w14:textId="77777777" w:rsidR="0021359C" w:rsidRPr="00320F57" w:rsidRDefault="0021359C" w:rsidP="0021359C">
            <w:pPr>
              <w:jc w:val="center"/>
            </w:pPr>
          </w:p>
          <w:p w14:paraId="5C3DD6E7" w14:textId="77777777" w:rsidR="0021359C" w:rsidRPr="00963B79" w:rsidRDefault="0021359C" w:rsidP="0021359C">
            <w:pPr>
              <w:jc w:val="center"/>
            </w:pPr>
            <w:r w:rsidRPr="00320F57">
              <w:t>Elicited</w:t>
            </w:r>
            <w:r>
              <w:t xml:space="preserve"> from the client all of the barriers they are experiencing </w:t>
            </w:r>
            <w:r w:rsidRPr="00963B79">
              <w:t>related to eye drop use</w:t>
            </w:r>
          </w:p>
          <w:p w14:paraId="4B6A31DC" w14:textId="77777777" w:rsidR="0021359C" w:rsidRPr="00963B79" w:rsidRDefault="0021359C" w:rsidP="0021359C">
            <w:pPr>
              <w:jc w:val="center"/>
            </w:pPr>
          </w:p>
          <w:p w14:paraId="4407ABE0" w14:textId="77777777" w:rsidR="0021359C" w:rsidRPr="00963B79" w:rsidRDefault="0021359C" w:rsidP="0021359C">
            <w:pPr>
              <w:jc w:val="center"/>
            </w:pPr>
            <w:r w:rsidRPr="00963B79">
              <w:t xml:space="preserve">Counselor elicited from patient the barriers videos to watch </w:t>
            </w:r>
          </w:p>
          <w:p w14:paraId="755979E0" w14:textId="77777777" w:rsidR="0021359C" w:rsidRPr="00963B79" w:rsidRDefault="0021359C" w:rsidP="0021359C"/>
          <w:p w14:paraId="7E11D5CE" w14:textId="77777777" w:rsidR="0021359C" w:rsidRDefault="0021359C" w:rsidP="00084C5B">
            <w:pPr>
              <w:jc w:val="center"/>
            </w:pPr>
          </w:p>
        </w:tc>
        <w:tc>
          <w:tcPr>
            <w:tcW w:w="733" w:type="pct"/>
            <w:gridSpan w:val="3"/>
            <w:shd w:val="clear" w:color="auto" w:fill="auto"/>
            <w:vAlign w:val="center"/>
          </w:tcPr>
          <w:p w14:paraId="0D4429DD" w14:textId="77777777" w:rsidR="0021359C" w:rsidRPr="00320F57" w:rsidRDefault="0021359C" w:rsidP="00084C5B">
            <w:pPr>
              <w:jc w:val="center"/>
              <w:rPr>
                <w:b/>
                <w:i/>
              </w:rPr>
            </w:pPr>
          </w:p>
        </w:tc>
      </w:tr>
      <w:tr w:rsidR="00A55E3E" w:rsidRPr="00320F57" w14:paraId="3F994F2E" w14:textId="77777777" w:rsidTr="00AB4145">
        <w:trPr>
          <w:gridAfter w:val="1"/>
          <w:wAfter w:w="8" w:type="pct"/>
          <w:cantSplit/>
        </w:trPr>
        <w:tc>
          <w:tcPr>
            <w:tcW w:w="955" w:type="pct"/>
            <w:gridSpan w:val="3"/>
            <w:shd w:val="clear" w:color="auto" w:fill="000000"/>
          </w:tcPr>
          <w:p w14:paraId="47E2D6BC" w14:textId="77777777" w:rsidR="00A55E3E" w:rsidRPr="00320F57" w:rsidRDefault="00A55E3E" w:rsidP="00AB4145">
            <w:pPr>
              <w:jc w:val="center"/>
              <w:rPr>
                <w:rFonts w:cs="Tahoma"/>
                <w:b/>
                <w:bCs/>
                <w:color w:val="FFFFFF"/>
              </w:rPr>
            </w:pPr>
            <w:r w:rsidRPr="00320F57">
              <w:rPr>
                <w:rFonts w:cs="Tahoma"/>
                <w:b/>
                <w:bCs/>
                <w:color w:val="FFFFFF"/>
              </w:rPr>
              <w:lastRenderedPageBreak/>
              <w:t>ITEM</w:t>
            </w:r>
          </w:p>
        </w:tc>
        <w:tc>
          <w:tcPr>
            <w:tcW w:w="904" w:type="pct"/>
            <w:shd w:val="clear" w:color="auto" w:fill="000000"/>
          </w:tcPr>
          <w:p w14:paraId="6454BF0A" w14:textId="77777777" w:rsidR="00A55E3E" w:rsidRPr="00320F57" w:rsidRDefault="00A55E3E" w:rsidP="00AB4145">
            <w:pPr>
              <w:jc w:val="center"/>
              <w:rPr>
                <w:rFonts w:cs="Tahoma"/>
                <w:b/>
                <w:bCs/>
                <w:color w:val="FFFFFF"/>
              </w:rPr>
            </w:pPr>
            <w:r w:rsidRPr="00320F57">
              <w:rPr>
                <w:rFonts w:cs="Tahoma"/>
                <w:b/>
                <w:bCs/>
                <w:color w:val="FFFFFF"/>
              </w:rPr>
              <w:t>1</w:t>
            </w:r>
          </w:p>
        </w:tc>
        <w:tc>
          <w:tcPr>
            <w:tcW w:w="1089" w:type="pct"/>
            <w:gridSpan w:val="3"/>
            <w:shd w:val="clear" w:color="auto" w:fill="000000"/>
          </w:tcPr>
          <w:p w14:paraId="2231CD2F" w14:textId="77777777" w:rsidR="00A55E3E" w:rsidRPr="00320F57" w:rsidRDefault="00A55E3E" w:rsidP="00AB4145">
            <w:pPr>
              <w:jc w:val="center"/>
              <w:rPr>
                <w:rFonts w:cs="Tahoma"/>
                <w:b/>
                <w:bCs/>
                <w:color w:val="FFFFFF"/>
              </w:rPr>
            </w:pPr>
            <w:r w:rsidRPr="00320F57">
              <w:rPr>
                <w:rFonts w:cs="Tahoma"/>
                <w:b/>
                <w:bCs/>
                <w:color w:val="FFFFFF"/>
              </w:rPr>
              <w:t>4</w:t>
            </w:r>
          </w:p>
        </w:tc>
        <w:tc>
          <w:tcPr>
            <w:tcW w:w="1311" w:type="pct"/>
            <w:gridSpan w:val="4"/>
            <w:shd w:val="clear" w:color="auto" w:fill="000000"/>
          </w:tcPr>
          <w:p w14:paraId="6B9942C9" w14:textId="77777777" w:rsidR="00A55E3E" w:rsidRPr="00320F57" w:rsidRDefault="00A55E3E" w:rsidP="00AB4145">
            <w:pPr>
              <w:tabs>
                <w:tab w:val="center" w:pos="6660"/>
                <w:tab w:val="center" w:pos="12060"/>
              </w:tabs>
              <w:ind w:left="360"/>
              <w:jc w:val="center"/>
              <w:rPr>
                <w:rFonts w:cs="Tahoma"/>
                <w:b/>
                <w:bCs/>
                <w:color w:val="FFFFFF"/>
              </w:rPr>
            </w:pPr>
            <w:r w:rsidRPr="00320F57">
              <w:rPr>
                <w:rFonts w:cs="Tahoma"/>
                <w:b/>
                <w:bCs/>
                <w:color w:val="FFFFFF"/>
              </w:rPr>
              <w:t xml:space="preserve">7 </w:t>
            </w:r>
          </w:p>
        </w:tc>
        <w:tc>
          <w:tcPr>
            <w:tcW w:w="733" w:type="pct"/>
            <w:gridSpan w:val="3"/>
            <w:shd w:val="clear" w:color="auto" w:fill="000000"/>
          </w:tcPr>
          <w:p w14:paraId="71A41A7E" w14:textId="77777777" w:rsidR="00A55E3E" w:rsidRPr="00320F57" w:rsidRDefault="00A55E3E" w:rsidP="00AB4145">
            <w:pPr>
              <w:pStyle w:val="Heading3"/>
              <w:rPr>
                <w:rFonts w:asciiTheme="minorHAnsi" w:hAnsiTheme="minorHAnsi" w:cs="Tahoma"/>
                <w:color w:val="FFFFFF"/>
              </w:rPr>
            </w:pPr>
            <w:r w:rsidRPr="00320F57">
              <w:rPr>
                <w:rFonts w:asciiTheme="minorHAnsi" w:hAnsiTheme="minorHAnsi" w:cs="Tahoma"/>
                <w:color w:val="FFFFFF"/>
              </w:rPr>
              <w:t>NA</w:t>
            </w:r>
          </w:p>
        </w:tc>
      </w:tr>
      <w:tr w:rsidR="0021359C" w:rsidRPr="00320F57" w14:paraId="5310FF7C" w14:textId="77777777" w:rsidTr="009F3381">
        <w:trPr>
          <w:gridAfter w:val="1"/>
          <w:wAfter w:w="8" w:type="pct"/>
          <w:cantSplit/>
        </w:trPr>
        <w:tc>
          <w:tcPr>
            <w:tcW w:w="566" w:type="pct"/>
            <w:vAlign w:val="center"/>
          </w:tcPr>
          <w:p w14:paraId="62F5F4C4" w14:textId="6BB9C573" w:rsidR="0021359C" w:rsidRPr="006F57F3" w:rsidRDefault="0021359C" w:rsidP="00084C5B">
            <w:pPr>
              <w:jc w:val="center"/>
              <w:rPr>
                <w:b/>
              </w:rPr>
            </w:pPr>
            <w:r w:rsidRPr="006F57F3">
              <w:rPr>
                <w:b/>
                <w:sz w:val="44"/>
              </w:rPr>
              <w:t>1</w:t>
            </w:r>
            <w:r>
              <w:rPr>
                <w:b/>
                <w:sz w:val="44"/>
              </w:rPr>
              <w:t>1</w:t>
            </w:r>
          </w:p>
        </w:tc>
        <w:tc>
          <w:tcPr>
            <w:tcW w:w="389" w:type="pct"/>
            <w:gridSpan w:val="2"/>
            <w:textDirection w:val="btLr"/>
            <w:vAlign w:val="center"/>
          </w:tcPr>
          <w:p w14:paraId="10BBFB3E" w14:textId="477AD9EF" w:rsidR="0021359C" w:rsidRPr="006F57F3" w:rsidRDefault="0021359C" w:rsidP="00084C5B">
            <w:pPr>
              <w:ind w:left="113" w:right="113"/>
              <w:jc w:val="center"/>
            </w:pPr>
            <w:r w:rsidRPr="006F57F3">
              <w:t xml:space="preserve">EFFECTIVELY </w:t>
            </w:r>
            <w:r>
              <w:t xml:space="preserve">ELICITS AND </w:t>
            </w:r>
            <w:r w:rsidRPr="006F57F3">
              <w:t>ADDRESS VALUES AND MOTIVATIONS</w:t>
            </w:r>
            <w:r>
              <w:t xml:space="preserve"> THROUGHOUT</w:t>
            </w:r>
          </w:p>
        </w:tc>
        <w:tc>
          <w:tcPr>
            <w:tcW w:w="904" w:type="pct"/>
          </w:tcPr>
          <w:p w14:paraId="041DDF88" w14:textId="1DF9D853" w:rsidR="0021359C" w:rsidRPr="006F57F3" w:rsidRDefault="00A55E3E" w:rsidP="00084C5B">
            <w:pPr>
              <w:jc w:val="center"/>
            </w:pPr>
            <w:r>
              <w:t xml:space="preserve">Did not fully elicit values, </w:t>
            </w:r>
            <w:r w:rsidR="0021359C" w:rsidRPr="006F57F3">
              <w:t>motivations</w:t>
            </w:r>
            <w:r>
              <w:t xml:space="preserve"> or strengths</w:t>
            </w:r>
            <w:r w:rsidR="0021359C">
              <w:t xml:space="preserve"> </w:t>
            </w:r>
          </w:p>
          <w:p w14:paraId="3B74DAFE" w14:textId="77777777" w:rsidR="0021359C" w:rsidRPr="006F57F3" w:rsidRDefault="0021359C" w:rsidP="00084C5B">
            <w:pPr>
              <w:jc w:val="center"/>
            </w:pPr>
          </w:p>
          <w:p w14:paraId="74A12B8C" w14:textId="637C6D56" w:rsidR="0021359C" w:rsidRPr="006F57F3" w:rsidRDefault="0021359C" w:rsidP="00084C5B">
            <w:pPr>
              <w:jc w:val="center"/>
            </w:pPr>
            <w:r w:rsidRPr="006F57F3">
              <w:t>Does not probe or reflect client values</w:t>
            </w:r>
            <w:r w:rsidR="00A55E3E">
              <w:t xml:space="preserve"> and strengths</w:t>
            </w:r>
          </w:p>
          <w:p w14:paraId="066ACB7F" w14:textId="77777777" w:rsidR="0021359C" w:rsidRPr="006F57F3" w:rsidRDefault="0021359C" w:rsidP="00084C5B">
            <w:pPr>
              <w:jc w:val="center"/>
            </w:pPr>
          </w:p>
          <w:p w14:paraId="0319FFB8" w14:textId="2367B116" w:rsidR="0021359C" w:rsidRPr="006F57F3" w:rsidRDefault="0021359C" w:rsidP="00084C5B">
            <w:pPr>
              <w:jc w:val="center"/>
            </w:pPr>
            <w:r w:rsidRPr="006F57F3">
              <w:t xml:space="preserve">Does not properly probe for connection of </w:t>
            </w:r>
            <w:r>
              <w:t>patient values/g</w:t>
            </w:r>
            <w:r w:rsidRPr="006F57F3">
              <w:t>oals</w:t>
            </w:r>
            <w:r w:rsidR="00A55E3E">
              <w:t>/strengths</w:t>
            </w:r>
            <w:r w:rsidRPr="006F57F3">
              <w:t xml:space="preserve"> to eye drop behavior </w:t>
            </w:r>
          </w:p>
          <w:p w14:paraId="1773E3DA" w14:textId="77777777" w:rsidR="0021359C" w:rsidRPr="006F57F3" w:rsidRDefault="0021359C" w:rsidP="00084C5B">
            <w:pPr>
              <w:jc w:val="center"/>
            </w:pPr>
          </w:p>
          <w:p w14:paraId="0F322D3F" w14:textId="124AAB6A" w:rsidR="0021359C" w:rsidRPr="006F57F3" w:rsidRDefault="0021359C" w:rsidP="00084C5B">
            <w:pPr>
              <w:jc w:val="center"/>
            </w:pPr>
            <w:r w:rsidRPr="006F57F3">
              <w:t>Doe</w:t>
            </w:r>
            <w:r>
              <w:t>s not encourage client to link values/g</w:t>
            </w:r>
            <w:r w:rsidRPr="006F57F3">
              <w:t>oals to eye drop behavior</w:t>
            </w:r>
          </w:p>
          <w:p w14:paraId="16A22C8D" w14:textId="4D9CBBE4" w:rsidR="0021359C" w:rsidRPr="006F57F3" w:rsidRDefault="0021359C" w:rsidP="00084C5B"/>
        </w:tc>
        <w:tc>
          <w:tcPr>
            <w:tcW w:w="1089" w:type="pct"/>
            <w:gridSpan w:val="3"/>
          </w:tcPr>
          <w:p w14:paraId="419C8C06" w14:textId="14EC9B7B" w:rsidR="0021359C" w:rsidRPr="00320F57" w:rsidRDefault="0021359C" w:rsidP="00084C5B">
            <w:pPr>
              <w:jc w:val="center"/>
            </w:pPr>
            <w:r>
              <w:t>Partially elicited and/or discussed values/g</w:t>
            </w:r>
            <w:r w:rsidRPr="00320F57">
              <w:t>oals</w:t>
            </w:r>
            <w:r w:rsidR="00A55E3E">
              <w:t>/strengths</w:t>
            </w:r>
          </w:p>
          <w:p w14:paraId="2DB4992C" w14:textId="77777777" w:rsidR="0021359C" w:rsidRPr="00320F57" w:rsidRDefault="0021359C" w:rsidP="00084C5B"/>
          <w:p w14:paraId="321A05F5" w14:textId="18C046C5" w:rsidR="0021359C" w:rsidRPr="00320F57" w:rsidRDefault="0021359C" w:rsidP="00084C5B">
            <w:pPr>
              <w:jc w:val="center"/>
            </w:pPr>
            <w:r w:rsidRPr="00320F57">
              <w:t xml:space="preserve">Moderately skilled probe for connection of </w:t>
            </w:r>
            <w:r>
              <w:t>values/g</w:t>
            </w:r>
            <w:r w:rsidRPr="00320F57">
              <w:t>oals</w:t>
            </w:r>
            <w:r w:rsidR="00A55E3E">
              <w:t>/strengths</w:t>
            </w:r>
            <w:r w:rsidRPr="00320F57">
              <w:t xml:space="preserve"> and eye drop behavior</w:t>
            </w:r>
          </w:p>
          <w:p w14:paraId="2B6347FF" w14:textId="77777777" w:rsidR="0021359C" w:rsidRPr="00320F57" w:rsidRDefault="0021359C" w:rsidP="00084C5B">
            <w:pPr>
              <w:jc w:val="center"/>
            </w:pPr>
            <w:r w:rsidRPr="00320F57">
              <w:t xml:space="preserve">  </w:t>
            </w:r>
          </w:p>
          <w:p w14:paraId="1ACDB9C3" w14:textId="5C015156" w:rsidR="0021359C" w:rsidRPr="00320F57" w:rsidRDefault="0021359C" w:rsidP="00084C5B">
            <w:pPr>
              <w:jc w:val="center"/>
            </w:pPr>
            <w:r>
              <w:t>Helps client link values/g</w:t>
            </w:r>
            <w:r w:rsidRPr="00320F57">
              <w:t>oals</w:t>
            </w:r>
            <w:r w:rsidR="00A55E3E">
              <w:t>/strengths</w:t>
            </w:r>
            <w:r w:rsidRPr="00320F57">
              <w:t xml:space="preserve"> to eye drop behavior </w:t>
            </w:r>
            <w:r w:rsidRPr="00320F57">
              <w:rPr>
                <w:b/>
                <w:bCs/>
                <w:i/>
                <w:iCs/>
              </w:rPr>
              <w:t>BUT</w:t>
            </w:r>
            <w:r w:rsidRPr="00320F57">
              <w:t xml:space="preserve"> does not skillfully elicit additional change talk</w:t>
            </w:r>
          </w:p>
          <w:p w14:paraId="615C2330" w14:textId="77777777" w:rsidR="0021359C" w:rsidRPr="00320F57" w:rsidRDefault="0021359C" w:rsidP="00084C5B">
            <w:pPr>
              <w:jc w:val="center"/>
            </w:pPr>
          </w:p>
          <w:p w14:paraId="26BECEDE" w14:textId="77777777" w:rsidR="0021359C" w:rsidRPr="00320F57" w:rsidRDefault="0021359C" w:rsidP="00084C5B"/>
          <w:p w14:paraId="6693EB72" w14:textId="77777777" w:rsidR="0021359C" w:rsidRPr="00320F57" w:rsidRDefault="0021359C" w:rsidP="00084C5B">
            <w:pPr>
              <w:jc w:val="center"/>
            </w:pPr>
          </w:p>
        </w:tc>
        <w:tc>
          <w:tcPr>
            <w:tcW w:w="1311" w:type="pct"/>
            <w:gridSpan w:val="4"/>
          </w:tcPr>
          <w:p w14:paraId="4643C910" w14:textId="5812C780" w:rsidR="0021359C" w:rsidRDefault="0021359C" w:rsidP="00084C5B">
            <w:pPr>
              <w:jc w:val="center"/>
            </w:pPr>
            <w:r>
              <w:t>Fully elicited and/or discussed values/g</w:t>
            </w:r>
            <w:r w:rsidRPr="00320F57">
              <w:t>oals</w:t>
            </w:r>
            <w:r w:rsidR="00A55E3E">
              <w:t>/strengths</w:t>
            </w:r>
          </w:p>
          <w:p w14:paraId="2BBDC7C1" w14:textId="77777777" w:rsidR="0021359C" w:rsidRDefault="0021359C" w:rsidP="00084C5B">
            <w:pPr>
              <w:jc w:val="center"/>
            </w:pPr>
          </w:p>
          <w:p w14:paraId="6AB7A93A" w14:textId="1653BF3F" w:rsidR="0021359C" w:rsidRPr="00320F57" w:rsidRDefault="0021359C" w:rsidP="00084C5B">
            <w:pPr>
              <w:jc w:val="center"/>
            </w:pPr>
            <w:r w:rsidRPr="00320F57">
              <w:t xml:space="preserve">Highly skilled probe for connection of </w:t>
            </w:r>
            <w:r>
              <w:t>values/g</w:t>
            </w:r>
            <w:r w:rsidRPr="00320F57">
              <w:t>oals</w:t>
            </w:r>
            <w:r w:rsidR="00A55E3E">
              <w:t>/strengths</w:t>
            </w:r>
            <w:r w:rsidRPr="00320F57">
              <w:t xml:space="preserve"> and eye drop behavior</w:t>
            </w:r>
          </w:p>
          <w:p w14:paraId="22E4147A" w14:textId="77777777" w:rsidR="0021359C" w:rsidRPr="00320F57" w:rsidRDefault="0021359C" w:rsidP="00084C5B">
            <w:pPr>
              <w:tabs>
                <w:tab w:val="center" w:pos="6660"/>
                <w:tab w:val="center" w:pos="12060"/>
              </w:tabs>
              <w:ind w:left="360"/>
              <w:jc w:val="center"/>
            </w:pPr>
            <w:r w:rsidRPr="00320F57">
              <w:t xml:space="preserve"> </w:t>
            </w:r>
          </w:p>
          <w:p w14:paraId="22F25035" w14:textId="399A40DC" w:rsidR="0021359C" w:rsidRDefault="0021359C" w:rsidP="00084C5B">
            <w:pPr>
              <w:tabs>
                <w:tab w:val="center" w:pos="6660"/>
                <w:tab w:val="center" w:pos="12060"/>
              </w:tabs>
              <w:ind w:left="360"/>
              <w:jc w:val="center"/>
            </w:pPr>
            <w:r>
              <w:t>Helps client link values/g</w:t>
            </w:r>
            <w:r w:rsidRPr="00320F57">
              <w:t>oals</w:t>
            </w:r>
            <w:r w:rsidR="00A55E3E">
              <w:t>/strengths</w:t>
            </w:r>
            <w:r w:rsidRPr="00320F57">
              <w:t xml:space="preserve"> to eye drop behavior </w:t>
            </w:r>
            <w:r w:rsidRPr="00320F57">
              <w:rPr>
                <w:b/>
                <w:bCs/>
                <w:i/>
                <w:iCs/>
              </w:rPr>
              <w:t>AND</w:t>
            </w:r>
            <w:r w:rsidRPr="00320F57">
              <w:t xml:space="preserve"> skillfully elicits additional change talk</w:t>
            </w:r>
          </w:p>
          <w:p w14:paraId="00C1A67A" w14:textId="77777777" w:rsidR="0021359C" w:rsidRPr="00320F57" w:rsidRDefault="0021359C" w:rsidP="00084C5B">
            <w:pPr>
              <w:tabs>
                <w:tab w:val="center" w:pos="6660"/>
                <w:tab w:val="center" w:pos="12060"/>
              </w:tabs>
              <w:ind w:left="360"/>
              <w:jc w:val="center"/>
            </w:pPr>
          </w:p>
          <w:p w14:paraId="53BC6687" w14:textId="77777777" w:rsidR="0021359C" w:rsidRPr="00320F57" w:rsidRDefault="0021359C" w:rsidP="00A55E3E">
            <w:pPr>
              <w:tabs>
                <w:tab w:val="center" w:pos="6660"/>
                <w:tab w:val="center" w:pos="12060"/>
              </w:tabs>
              <w:ind w:left="360"/>
              <w:jc w:val="center"/>
            </w:pPr>
          </w:p>
        </w:tc>
        <w:tc>
          <w:tcPr>
            <w:tcW w:w="733" w:type="pct"/>
            <w:gridSpan w:val="3"/>
            <w:shd w:val="clear" w:color="auto" w:fill="auto"/>
            <w:vAlign w:val="center"/>
          </w:tcPr>
          <w:p w14:paraId="7DB63B61" w14:textId="77777777" w:rsidR="0021359C" w:rsidRPr="00320F57" w:rsidRDefault="0021359C" w:rsidP="00084C5B">
            <w:pPr>
              <w:jc w:val="center"/>
              <w:rPr>
                <w:b/>
                <w:i/>
              </w:rPr>
            </w:pPr>
          </w:p>
        </w:tc>
      </w:tr>
      <w:tr w:rsidR="0021359C" w:rsidRPr="00320F57" w14:paraId="6363B563" w14:textId="77777777" w:rsidTr="009F3381">
        <w:trPr>
          <w:gridAfter w:val="1"/>
          <w:wAfter w:w="8" w:type="pct"/>
          <w:cantSplit/>
        </w:trPr>
        <w:tc>
          <w:tcPr>
            <w:tcW w:w="4992" w:type="pct"/>
            <w:gridSpan w:val="14"/>
            <w:shd w:val="clear" w:color="auto" w:fill="7F7F7F"/>
            <w:vAlign w:val="center"/>
          </w:tcPr>
          <w:p w14:paraId="298EB933" w14:textId="79980640" w:rsidR="0021359C" w:rsidRPr="00320F57" w:rsidRDefault="0021359C" w:rsidP="00084C5B">
            <w:pPr>
              <w:jc w:val="center"/>
            </w:pPr>
          </w:p>
        </w:tc>
      </w:tr>
      <w:tr w:rsidR="0021359C" w:rsidRPr="00320F57" w14:paraId="6CF6B6B6" w14:textId="77777777" w:rsidTr="009F3381">
        <w:trPr>
          <w:cantSplit/>
        </w:trPr>
        <w:tc>
          <w:tcPr>
            <w:tcW w:w="566" w:type="pct"/>
            <w:vAlign w:val="center"/>
          </w:tcPr>
          <w:p w14:paraId="2C88323A" w14:textId="1B163BAF" w:rsidR="0021359C" w:rsidRPr="00320F57" w:rsidRDefault="00A55E3E" w:rsidP="00084C5B">
            <w:pPr>
              <w:jc w:val="center"/>
              <w:rPr>
                <w:b/>
              </w:rPr>
            </w:pPr>
            <w:r>
              <w:rPr>
                <w:b/>
                <w:sz w:val="44"/>
              </w:rPr>
              <w:t>12</w:t>
            </w:r>
          </w:p>
        </w:tc>
        <w:tc>
          <w:tcPr>
            <w:tcW w:w="389" w:type="pct"/>
            <w:gridSpan w:val="2"/>
            <w:textDirection w:val="btLr"/>
            <w:vAlign w:val="center"/>
          </w:tcPr>
          <w:p w14:paraId="7FFB9702" w14:textId="77777777" w:rsidR="0021359C" w:rsidRPr="00320F57" w:rsidRDefault="0021359C" w:rsidP="00084C5B">
            <w:pPr>
              <w:ind w:left="113" w:right="113"/>
              <w:jc w:val="center"/>
            </w:pPr>
            <w:r w:rsidRPr="00320F57">
              <w:t>DEMONSTRATE MI SPIRIT</w:t>
            </w:r>
          </w:p>
        </w:tc>
        <w:tc>
          <w:tcPr>
            <w:tcW w:w="953" w:type="pct"/>
            <w:gridSpan w:val="2"/>
          </w:tcPr>
          <w:p w14:paraId="71DD33EA" w14:textId="77777777" w:rsidR="0021359C" w:rsidRPr="00320F57" w:rsidRDefault="0021359C" w:rsidP="00084C5B"/>
          <w:p w14:paraId="4E1D9284" w14:textId="77777777" w:rsidR="0021359C" w:rsidRPr="00320F57" w:rsidRDefault="0021359C" w:rsidP="00084C5B"/>
          <w:p w14:paraId="1D82817B" w14:textId="6D37E30A" w:rsidR="0021359C" w:rsidRPr="00320F57" w:rsidRDefault="0021359C" w:rsidP="00E45433">
            <w:pPr>
              <w:jc w:val="center"/>
            </w:pPr>
            <w:r w:rsidRPr="00320F57">
              <w:t>Does not collaborate, show empathy, support autonomy, acceptance, and client-ce</w:t>
            </w:r>
            <w:r>
              <w:t>nteredness during the session</w:t>
            </w:r>
          </w:p>
          <w:p w14:paraId="32ADFCB0" w14:textId="77777777" w:rsidR="0021359C" w:rsidRPr="00320F57" w:rsidRDefault="0021359C" w:rsidP="00084C5B"/>
        </w:tc>
        <w:tc>
          <w:tcPr>
            <w:tcW w:w="1136" w:type="pct"/>
            <w:gridSpan w:val="4"/>
          </w:tcPr>
          <w:p w14:paraId="57C3BDD5" w14:textId="77777777" w:rsidR="0021359C" w:rsidRPr="00320F57" w:rsidRDefault="0021359C" w:rsidP="00084C5B"/>
          <w:p w14:paraId="0B5682AD" w14:textId="77777777" w:rsidR="0021359C" w:rsidRPr="00320F57" w:rsidRDefault="0021359C" w:rsidP="00084C5B"/>
          <w:p w14:paraId="10DFE8B6" w14:textId="7C0742E0" w:rsidR="0021359C" w:rsidRPr="00320F57" w:rsidRDefault="0021359C" w:rsidP="00084C5B">
            <w:pPr>
              <w:jc w:val="center"/>
            </w:pPr>
            <w:r w:rsidRPr="00320F57">
              <w:t>Partially collaborates, shows empathy, supports autonomy, acceptance, and client-c</w:t>
            </w:r>
            <w:r>
              <w:t>enteredness during the session</w:t>
            </w:r>
          </w:p>
        </w:tc>
        <w:tc>
          <w:tcPr>
            <w:tcW w:w="1264" w:type="pct"/>
            <w:gridSpan w:val="4"/>
          </w:tcPr>
          <w:p w14:paraId="78EF5AFE" w14:textId="77777777" w:rsidR="0021359C" w:rsidRPr="00320F57" w:rsidRDefault="0021359C" w:rsidP="00084C5B"/>
          <w:p w14:paraId="1182AA0D" w14:textId="77777777" w:rsidR="0021359C" w:rsidRPr="00320F57" w:rsidRDefault="0021359C" w:rsidP="00084C5B"/>
          <w:p w14:paraId="5CC27E3A" w14:textId="1BACFBD9" w:rsidR="0021359C" w:rsidRPr="00320F57" w:rsidRDefault="0021359C" w:rsidP="00084C5B">
            <w:pPr>
              <w:ind w:left="100"/>
              <w:jc w:val="center"/>
            </w:pPr>
            <w:r w:rsidRPr="00320F57">
              <w:t>Fully collaborates, shows empathy, supports autonomy, acceptance and client-c</w:t>
            </w:r>
            <w:r>
              <w:t>enteredness during the session</w:t>
            </w:r>
          </w:p>
        </w:tc>
        <w:tc>
          <w:tcPr>
            <w:tcW w:w="692" w:type="pct"/>
            <w:gridSpan w:val="2"/>
            <w:shd w:val="clear" w:color="auto" w:fill="auto"/>
          </w:tcPr>
          <w:p w14:paraId="0D20B282" w14:textId="77777777" w:rsidR="0021359C" w:rsidRDefault="0021359C" w:rsidP="00084C5B">
            <w:pPr>
              <w:rPr>
                <w:b/>
                <w:i/>
              </w:rPr>
            </w:pPr>
          </w:p>
          <w:p w14:paraId="178F3BD2" w14:textId="2C13C2B0" w:rsidR="0021359C" w:rsidRPr="00320F57" w:rsidRDefault="0021359C" w:rsidP="00084C5B">
            <w:pPr>
              <w:rPr>
                <w:b/>
                <w:i/>
              </w:rPr>
            </w:pPr>
            <w:r w:rsidRPr="00320F57">
              <w:rPr>
                <w:b/>
                <w:i/>
              </w:rPr>
              <w:t>NB: This is a composite of several other measures, but should be assessed on overall impression</w:t>
            </w:r>
          </w:p>
        </w:tc>
      </w:tr>
      <w:tr w:rsidR="0021359C" w:rsidRPr="00320F57" w14:paraId="6C8B0E0E" w14:textId="77777777" w:rsidTr="009F3381">
        <w:trPr>
          <w:cantSplit/>
        </w:trPr>
        <w:tc>
          <w:tcPr>
            <w:tcW w:w="5000" w:type="pct"/>
            <w:gridSpan w:val="15"/>
            <w:shd w:val="clear" w:color="auto" w:fill="7F7F7F"/>
            <w:vAlign w:val="center"/>
          </w:tcPr>
          <w:p w14:paraId="4FCC52A3" w14:textId="77777777" w:rsidR="0021359C" w:rsidRPr="00681927" w:rsidRDefault="0021359C" w:rsidP="00084C5B">
            <w:pPr>
              <w:rPr>
                <w:sz w:val="22"/>
              </w:rPr>
            </w:pPr>
          </w:p>
        </w:tc>
      </w:tr>
      <w:tr w:rsidR="0021359C" w:rsidRPr="00320F57" w14:paraId="2D9D46DF" w14:textId="77777777" w:rsidTr="009F3381">
        <w:trPr>
          <w:cantSplit/>
        </w:trPr>
        <w:tc>
          <w:tcPr>
            <w:tcW w:w="566" w:type="pct"/>
            <w:vAlign w:val="center"/>
          </w:tcPr>
          <w:p w14:paraId="2DA71CEF" w14:textId="7C7D650E" w:rsidR="0021359C" w:rsidRPr="00320F57" w:rsidRDefault="00A55E3E" w:rsidP="00084C5B">
            <w:pPr>
              <w:jc w:val="center"/>
              <w:rPr>
                <w:b/>
              </w:rPr>
            </w:pPr>
            <w:r>
              <w:rPr>
                <w:b/>
                <w:sz w:val="44"/>
              </w:rPr>
              <w:lastRenderedPageBreak/>
              <w:t>13</w:t>
            </w:r>
          </w:p>
        </w:tc>
        <w:tc>
          <w:tcPr>
            <w:tcW w:w="389" w:type="pct"/>
            <w:gridSpan w:val="2"/>
            <w:textDirection w:val="btLr"/>
            <w:vAlign w:val="center"/>
          </w:tcPr>
          <w:p w14:paraId="0320E27B" w14:textId="77777777" w:rsidR="0021359C" w:rsidRPr="00681927" w:rsidRDefault="0021359C" w:rsidP="00084C5B">
            <w:pPr>
              <w:ind w:left="113" w:right="113"/>
              <w:jc w:val="center"/>
              <w:rPr>
                <w:sz w:val="22"/>
              </w:rPr>
            </w:pPr>
            <w:r w:rsidRPr="00681927">
              <w:rPr>
                <w:sz w:val="22"/>
              </w:rPr>
              <w:t>HOW WELL DID THE COUNSELOR CONDUCT THE SESSION?</w:t>
            </w:r>
          </w:p>
          <w:p w14:paraId="7F0DBB63" w14:textId="5F7ABFE7" w:rsidR="0021359C" w:rsidRPr="00681927" w:rsidRDefault="0021359C" w:rsidP="00084C5B">
            <w:pPr>
              <w:ind w:left="113" w:right="113"/>
              <w:jc w:val="center"/>
              <w:rPr>
                <w:sz w:val="22"/>
              </w:rPr>
            </w:pPr>
          </w:p>
        </w:tc>
        <w:tc>
          <w:tcPr>
            <w:tcW w:w="953" w:type="pct"/>
            <w:gridSpan w:val="2"/>
          </w:tcPr>
          <w:p w14:paraId="4CDAB881" w14:textId="77777777" w:rsidR="0021359C" w:rsidRPr="00320F57" w:rsidRDefault="0021359C" w:rsidP="00084C5B"/>
          <w:p w14:paraId="7DE50A4C" w14:textId="77777777" w:rsidR="0021359C" w:rsidRPr="00320F57" w:rsidRDefault="0021359C" w:rsidP="00084C5B"/>
          <w:p w14:paraId="56C8F2DB" w14:textId="77777777" w:rsidR="0021359C" w:rsidRPr="00320F57" w:rsidRDefault="0021359C" w:rsidP="00084C5B">
            <w:pPr>
              <w:jc w:val="center"/>
            </w:pPr>
          </w:p>
          <w:p w14:paraId="76198F1A" w14:textId="77777777" w:rsidR="0021359C" w:rsidRPr="00320F57" w:rsidRDefault="0021359C" w:rsidP="00084C5B">
            <w:pPr>
              <w:jc w:val="center"/>
            </w:pPr>
            <w:r w:rsidRPr="00320F57">
              <w:t>Poor MI Skills</w:t>
            </w:r>
          </w:p>
          <w:p w14:paraId="4D93C697" w14:textId="77777777" w:rsidR="0021359C" w:rsidRPr="00320F57" w:rsidRDefault="0021359C" w:rsidP="00084C5B"/>
          <w:p w14:paraId="7772454C" w14:textId="77777777" w:rsidR="0021359C" w:rsidRPr="00320F57" w:rsidRDefault="0021359C" w:rsidP="00084C5B"/>
          <w:p w14:paraId="75D979C1" w14:textId="77777777" w:rsidR="0021359C" w:rsidRPr="00320F57" w:rsidRDefault="0021359C" w:rsidP="00084C5B"/>
        </w:tc>
        <w:tc>
          <w:tcPr>
            <w:tcW w:w="1136" w:type="pct"/>
            <w:gridSpan w:val="4"/>
          </w:tcPr>
          <w:p w14:paraId="3320D8C6" w14:textId="77777777" w:rsidR="0021359C" w:rsidRPr="00320F57" w:rsidRDefault="0021359C" w:rsidP="00084C5B"/>
          <w:p w14:paraId="0E2900EB" w14:textId="77777777" w:rsidR="0021359C" w:rsidRPr="00320F57" w:rsidRDefault="0021359C" w:rsidP="00084C5B"/>
          <w:p w14:paraId="5614FACE" w14:textId="77777777" w:rsidR="0021359C" w:rsidRPr="00320F57" w:rsidRDefault="0021359C" w:rsidP="00084C5B">
            <w:pPr>
              <w:jc w:val="center"/>
            </w:pPr>
          </w:p>
          <w:p w14:paraId="7DE69CF4" w14:textId="77777777" w:rsidR="0021359C" w:rsidRPr="00320F57" w:rsidRDefault="0021359C" w:rsidP="00084C5B">
            <w:pPr>
              <w:jc w:val="center"/>
            </w:pPr>
            <w:r w:rsidRPr="00320F57">
              <w:t>Moderate MI Skills</w:t>
            </w:r>
          </w:p>
          <w:p w14:paraId="132040F8" w14:textId="77777777" w:rsidR="0021359C" w:rsidRPr="00320F57" w:rsidRDefault="0021359C" w:rsidP="00084C5B"/>
        </w:tc>
        <w:tc>
          <w:tcPr>
            <w:tcW w:w="1264" w:type="pct"/>
            <w:gridSpan w:val="4"/>
          </w:tcPr>
          <w:p w14:paraId="5769152D" w14:textId="77777777" w:rsidR="0021359C" w:rsidRPr="00320F57" w:rsidRDefault="0021359C" w:rsidP="00084C5B"/>
          <w:p w14:paraId="755E4A31" w14:textId="77777777" w:rsidR="0021359C" w:rsidRPr="00320F57" w:rsidRDefault="0021359C" w:rsidP="00084C5B"/>
          <w:p w14:paraId="3D513AC1" w14:textId="77777777" w:rsidR="0021359C" w:rsidRPr="00320F57" w:rsidRDefault="0021359C" w:rsidP="00084C5B"/>
          <w:p w14:paraId="7047C8D0" w14:textId="77777777" w:rsidR="0021359C" w:rsidRPr="00320F57" w:rsidRDefault="0021359C" w:rsidP="00084C5B">
            <w:pPr>
              <w:jc w:val="center"/>
            </w:pPr>
            <w:r w:rsidRPr="00320F57">
              <w:t>High MI Skills</w:t>
            </w:r>
          </w:p>
          <w:p w14:paraId="0CEFD771" w14:textId="77777777" w:rsidR="0021359C" w:rsidRPr="00320F57" w:rsidRDefault="0021359C" w:rsidP="00084C5B"/>
        </w:tc>
        <w:tc>
          <w:tcPr>
            <w:tcW w:w="692" w:type="pct"/>
            <w:gridSpan w:val="2"/>
            <w:shd w:val="clear" w:color="auto" w:fill="auto"/>
          </w:tcPr>
          <w:p w14:paraId="5074D85D" w14:textId="4261CDD1" w:rsidR="0021359C" w:rsidRPr="00320F57" w:rsidRDefault="0021359C" w:rsidP="00084C5B">
            <w:pPr>
              <w:rPr>
                <w:b/>
                <w:i/>
              </w:rPr>
            </w:pPr>
            <w:r w:rsidRPr="00E45433">
              <w:rPr>
                <w:b/>
                <w:i/>
              </w:rPr>
              <w:t>NB</w:t>
            </w:r>
            <w:r w:rsidRPr="00320F57">
              <w:rPr>
                <w:b/>
                <w:i/>
              </w:rPr>
              <w:t>: This is a composite of several other measures, but should be assessed on overall impression</w:t>
            </w:r>
          </w:p>
        </w:tc>
      </w:tr>
      <w:tr w:rsidR="0021359C" w:rsidRPr="00320F57" w14:paraId="1A2CC7C8" w14:textId="77777777" w:rsidTr="009F3381">
        <w:trPr>
          <w:cantSplit/>
        </w:trPr>
        <w:tc>
          <w:tcPr>
            <w:tcW w:w="5000" w:type="pct"/>
            <w:gridSpan w:val="15"/>
            <w:tcBorders>
              <w:top w:val="single" w:sz="4" w:space="0" w:color="auto"/>
              <w:left w:val="single" w:sz="4" w:space="0" w:color="auto"/>
              <w:bottom w:val="single" w:sz="4" w:space="0" w:color="auto"/>
              <w:right w:val="single" w:sz="4" w:space="0" w:color="auto"/>
            </w:tcBorders>
            <w:shd w:val="clear" w:color="auto" w:fill="7F7F7F"/>
            <w:vAlign w:val="center"/>
          </w:tcPr>
          <w:p w14:paraId="6D56133C" w14:textId="6D6852E7" w:rsidR="0021359C" w:rsidRPr="00320F57" w:rsidRDefault="00A55E3E" w:rsidP="00C32F90">
            <w:r>
              <w:t>ITEMS 14-17</w:t>
            </w:r>
          </w:p>
        </w:tc>
      </w:tr>
      <w:tr w:rsidR="0021359C" w:rsidRPr="00E45433" w14:paraId="71EEDFDC" w14:textId="77777777" w:rsidTr="009F3381">
        <w:trPr>
          <w:gridAfter w:val="1"/>
          <w:wAfter w:w="8" w:type="pct"/>
          <w:trHeight w:val="620"/>
        </w:trPr>
        <w:tc>
          <w:tcPr>
            <w:tcW w:w="3846" w:type="pct"/>
            <w:gridSpan w:val="10"/>
          </w:tcPr>
          <w:p w14:paraId="12F9EF6A" w14:textId="26BC59D3" w:rsidR="0021359C" w:rsidRPr="00E45433" w:rsidRDefault="0021359C" w:rsidP="00952ABD">
            <w:pPr>
              <w:pStyle w:val="Heading6"/>
              <w:jc w:val="center"/>
              <w:rPr>
                <w:rFonts w:asciiTheme="minorHAnsi" w:hAnsiTheme="minorHAnsi"/>
                <w:color w:val="auto"/>
              </w:rPr>
            </w:pPr>
            <w:r w:rsidRPr="00E45433">
              <w:rPr>
                <w:rFonts w:asciiTheme="minorHAnsi" w:hAnsiTheme="minorHAnsi"/>
                <w:color w:val="auto"/>
              </w:rPr>
              <w:t>SEE</w:t>
            </w:r>
            <w:r>
              <w:rPr>
                <w:rFonts w:asciiTheme="minorHAnsi" w:hAnsiTheme="minorHAnsi"/>
                <w:color w:val="auto"/>
              </w:rPr>
              <w:t xml:space="preserve"> GLOBAL METRICS</w:t>
            </w:r>
            <w:r w:rsidRPr="00E45433">
              <w:rPr>
                <w:rFonts w:asciiTheme="minorHAnsi" w:hAnsiTheme="minorHAnsi"/>
                <w:color w:val="auto"/>
              </w:rPr>
              <w:t xml:space="preserve"> SCORING CHART</w:t>
            </w:r>
          </w:p>
        </w:tc>
        <w:tc>
          <w:tcPr>
            <w:tcW w:w="1146" w:type="pct"/>
            <w:gridSpan w:val="4"/>
            <w:shd w:val="clear" w:color="auto" w:fill="A6A6A6"/>
          </w:tcPr>
          <w:p w14:paraId="196279FF" w14:textId="4569907F" w:rsidR="0021359C" w:rsidRPr="00E45433" w:rsidRDefault="0021359C" w:rsidP="00952ABD">
            <w:pPr>
              <w:jc w:val="center"/>
              <w:rPr>
                <w:i/>
              </w:rPr>
            </w:pPr>
            <w:r w:rsidRPr="00E45433">
              <w:rPr>
                <w:i/>
              </w:rPr>
              <w:t>These are subjective estimates of MITI performance criteria</w:t>
            </w:r>
            <w:r>
              <w:rPr>
                <w:i/>
              </w:rPr>
              <w:t xml:space="preserve"> </w:t>
            </w:r>
          </w:p>
        </w:tc>
      </w:tr>
      <w:tr w:rsidR="0021359C" w:rsidRPr="00320F57" w14:paraId="201C0EF8" w14:textId="77777777" w:rsidTr="009F3381">
        <w:trPr>
          <w:cantSplit/>
        </w:trPr>
        <w:tc>
          <w:tcPr>
            <w:tcW w:w="5000" w:type="pct"/>
            <w:gridSpan w:val="15"/>
            <w:shd w:val="clear" w:color="auto" w:fill="7F7F7F"/>
            <w:vAlign w:val="center"/>
          </w:tcPr>
          <w:p w14:paraId="65EBBF70" w14:textId="77777777" w:rsidR="0021359C" w:rsidRPr="00320F57" w:rsidRDefault="0021359C" w:rsidP="00B10781"/>
        </w:tc>
      </w:tr>
    </w:tbl>
    <w:p w14:paraId="45C78578" w14:textId="77777777" w:rsidR="00EB143A" w:rsidRPr="00E45433" w:rsidRDefault="00EB143A" w:rsidP="00E45433">
      <w:pPr>
        <w:jc w:val="center"/>
        <w:rPr>
          <w:i/>
        </w:rPr>
      </w:pPr>
    </w:p>
    <w:sectPr w:rsidR="00EB143A" w:rsidRPr="00E45433" w:rsidSect="003C0D9D">
      <w:footerReference w:type="default" r:id="rId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E5BDA8E" w14:textId="77777777" w:rsidR="00AE4CBE" w:rsidRDefault="00AE4CBE" w:rsidP="002778ED">
      <w:r>
        <w:separator/>
      </w:r>
    </w:p>
  </w:endnote>
  <w:endnote w:type="continuationSeparator" w:id="0">
    <w:p w14:paraId="7148C77C" w14:textId="77777777" w:rsidR="00AE4CBE" w:rsidRDefault="00AE4CBE" w:rsidP="002778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badi MT Condensed Light">
    <w:altName w:val="MV Boli"/>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92947" w14:textId="290626D9" w:rsidR="00AB4145" w:rsidRPr="002778ED" w:rsidRDefault="00AB4145">
    <w:pPr>
      <w:pStyle w:val="Footer"/>
      <w:rPr>
        <w:sz w:val="20"/>
      </w:rPr>
    </w:pPr>
    <w:r w:rsidRPr="002778ED">
      <w:rPr>
        <w:sz w:val="20"/>
      </w:rPr>
      <w:t xml:space="preserve">Last Revision </w:t>
    </w:r>
    <w:r>
      <w:rPr>
        <w:sz w:val="20"/>
      </w:rPr>
      <w:t>9</w:t>
    </w:r>
    <w:r w:rsidRPr="002778ED">
      <w:rPr>
        <w:sz w:val="20"/>
      </w:rPr>
      <w:t>/</w:t>
    </w:r>
    <w:r w:rsidR="00C206C7">
      <w:rPr>
        <w:sz w:val="20"/>
      </w:rPr>
      <w:t>29</w:t>
    </w:r>
    <w:r w:rsidRPr="002778ED">
      <w:rPr>
        <w:sz w:val="20"/>
      </w:rPr>
      <w:t>/2017 Chamisa MacKenzie</w:t>
    </w:r>
  </w:p>
  <w:p w14:paraId="564D13B5" w14:textId="77777777" w:rsidR="00AB4145" w:rsidRDefault="00AB41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3DFF54" w14:textId="77777777" w:rsidR="00AE4CBE" w:rsidRDefault="00AE4CBE" w:rsidP="002778ED">
      <w:r>
        <w:separator/>
      </w:r>
    </w:p>
  </w:footnote>
  <w:footnote w:type="continuationSeparator" w:id="0">
    <w:p w14:paraId="79AE04C4" w14:textId="77777777" w:rsidR="00AE4CBE" w:rsidRDefault="00AE4CBE" w:rsidP="002778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320595"/>
    <w:multiLevelType w:val="hybridMultilevel"/>
    <w:tmpl w:val="A7BAF5F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FC34BB"/>
    <w:multiLevelType w:val="hybridMultilevel"/>
    <w:tmpl w:val="347CC7C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0050B94"/>
    <w:multiLevelType w:val="hybridMultilevel"/>
    <w:tmpl w:val="D5E676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7DD0E77"/>
    <w:multiLevelType w:val="hybridMultilevel"/>
    <w:tmpl w:val="200027E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D247C69"/>
    <w:multiLevelType w:val="hybridMultilevel"/>
    <w:tmpl w:val="48B0F6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ED024C2"/>
    <w:multiLevelType w:val="hybridMultilevel"/>
    <w:tmpl w:val="C21AF2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31B5679"/>
    <w:multiLevelType w:val="hybridMultilevel"/>
    <w:tmpl w:val="D5E676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A824985"/>
    <w:multiLevelType w:val="hybridMultilevel"/>
    <w:tmpl w:val="498E2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B3745C4"/>
    <w:multiLevelType w:val="hybridMultilevel"/>
    <w:tmpl w:val="419E9E4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C406BE1"/>
    <w:multiLevelType w:val="hybridMultilevel"/>
    <w:tmpl w:val="D512D402"/>
    <w:lvl w:ilvl="0" w:tplc="04090019">
      <w:start w:val="2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
  </w:num>
  <w:num w:numId="3">
    <w:abstractNumId w:val="0"/>
  </w:num>
  <w:num w:numId="4">
    <w:abstractNumId w:val="5"/>
  </w:num>
  <w:num w:numId="5">
    <w:abstractNumId w:val="2"/>
  </w:num>
  <w:num w:numId="6">
    <w:abstractNumId w:val="9"/>
  </w:num>
  <w:num w:numId="7">
    <w:abstractNumId w:val="3"/>
  </w:num>
  <w:num w:numId="8">
    <w:abstractNumId w:val="6"/>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F1F"/>
    <w:rsid w:val="00013C71"/>
    <w:rsid w:val="00020964"/>
    <w:rsid w:val="000219BC"/>
    <w:rsid w:val="00044283"/>
    <w:rsid w:val="00055C9B"/>
    <w:rsid w:val="0005665E"/>
    <w:rsid w:val="00084C5B"/>
    <w:rsid w:val="000B4952"/>
    <w:rsid w:val="000C1C3D"/>
    <w:rsid w:val="000E7B7C"/>
    <w:rsid w:val="000F3BEA"/>
    <w:rsid w:val="00185FD8"/>
    <w:rsid w:val="0021359C"/>
    <w:rsid w:val="00252448"/>
    <w:rsid w:val="002778ED"/>
    <w:rsid w:val="00284B7D"/>
    <w:rsid w:val="002A4BD9"/>
    <w:rsid w:val="002B11B4"/>
    <w:rsid w:val="002C3661"/>
    <w:rsid w:val="0030368F"/>
    <w:rsid w:val="00320F57"/>
    <w:rsid w:val="0032513D"/>
    <w:rsid w:val="00333E8D"/>
    <w:rsid w:val="00374E19"/>
    <w:rsid w:val="003C0D9D"/>
    <w:rsid w:val="003C348B"/>
    <w:rsid w:val="003E22C0"/>
    <w:rsid w:val="003E7C0C"/>
    <w:rsid w:val="003F37CF"/>
    <w:rsid w:val="0040446F"/>
    <w:rsid w:val="004276E8"/>
    <w:rsid w:val="00434D79"/>
    <w:rsid w:val="00447094"/>
    <w:rsid w:val="004554B4"/>
    <w:rsid w:val="00461B1E"/>
    <w:rsid w:val="004C327C"/>
    <w:rsid w:val="00542483"/>
    <w:rsid w:val="005470D2"/>
    <w:rsid w:val="005E73CA"/>
    <w:rsid w:val="00622B40"/>
    <w:rsid w:val="0062564A"/>
    <w:rsid w:val="00660C6A"/>
    <w:rsid w:val="00681927"/>
    <w:rsid w:val="0068596C"/>
    <w:rsid w:val="0068729D"/>
    <w:rsid w:val="00692E1F"/>
    <w:rsid w:val="006B664F"/>
    <w:rsid w:val="006F1B6F"/>
    <w:rsid w:val="006F25FC"/>
    <w:rsid w:val="006F57F3"/>
    <w:rsid w:val="0074030A"/>
    <w:rsid w:val="00782A56"/>
    <w:rsid w:val="007C6789"/>
    <w:rsid w:val="007C7992"/>
    <w:rsid w:val="007F7987"/>
    <w:rsid w:val="00805667"/>
    <w:rsid w:val="008115D4"/>
    <w:rsid w:val="00833F6D"/>
    <w:rsid w:val="008C5095"/>
    <w:rsid w:val="008D4BA0"/>
    <w:rsid w:val="008E2ADC"/>
    <w:rsid w:val="009007F4"/>
    <w:rsid w:val="00905422"/>
    <w:rsid w:val="00937286"/>
    <w:rsid w:val="00941F64"/>
    <w:rsid w:val="00944DFC"/>
    <w:rsid w:val="00952061"/>
    <w:rsid w:val="00952ABD"/>
    <w:rsid w:val="00960E0C"/>
    <w:rsid w:val="00963B79"/>
    <w:rsid w:val="00965DCC"/>
    <w:rsid w:val="00980A65"/>
    <w:rsid w:val="009F3381"/>
    <w:rsid w:val="00A14DAF"/>
    <w:rsid w:val="00A15626"/>
    <w:rsid w:val="00A44086"/>
    <w:rsid w:val="00A50D38"/>
    <w:rsid w:val="00A55E3E"/>
    <w:rsid w:val="00A57345"/>
    <w:rsid w:val="00A616EB"/>
    <w:rsid w:val="00A86043"/>
    <w:rsid w:val="00AB4145"/>
    <w:rsid w:val="00AC081F"/>
    <w:rsid w:val="00AE4CBE"/>
    <w:rsid w:val="00AF7963"/>
    <w:rsid w:val="00B101F8"/>
    <w:rsid w:val="00B10781"/>
    <w:rsid w:val="00B15D79"/>
    <w:rsid w:val="00B43591"/>
    <w:rsid w:val="00B50FA6"/>
    <w:rsid w:val="00B54642"/>
    <w:rsid w:val="00B60349"/>
    <w:rsid w:val="00BF02E1"/>
    <w:rsid w:val="00C206C7"/>
    <w:rsid w:val="00C31638"/>
    <w:rsid w:val="00C32F90"/>
    <w:rsid w:val="00C50103"/>
    <w:rsid w:val="00C673B0"/>
    <w:rsid w:val="00C70591"/>
    <w:rsid w:val="00C80F45"/>
    <w:rsid w:val="00C8446E"/>
    <w:rsid w:val="00CA05C0"/>
    <w:rsid w:val="00CA1619"/>
    <w:rsid w:val="00CB0CE7"/>
    <w:rsid w:val="00CB5F20"/>
    <w:rsid w:val="00CE0A0D"/>
    <w:rsid w:val="00CE10A8"/>
    <w:rsid w:val="00D05287"/>
    <w:rsid w:val="00D10C02"/>
    <w:rsid w:val="00D42043"/>
    <w:rsid w:val="00D7556B"/>
    <w:rsid w:val="00D844E0"/>
    <w:rsid w:val="00D869FC"/>
    <w:rsid w:val="00D959F1"/>
    <w:rsid w:val="00D97733"/>
    <w:rsid w:val="00DA0376"/>
    <w:rsid w:val="00DF3089"/>
    <w:rsid w:val="00DF34EC"/>
    <w:rsid w:val="00E43F1F"/>
    <w:rsid w:val="00E45433"/>
    <w:rsid w:val="00E50280"/>
    <w:rsid w:val="00E6242C"/>
    <w:rsid w:val="00E65152"/>
    <w:rsid w:val="00E90119"/>
    <w:rsid w:val="00EB143A"/>
    <w:rsid w:val="00EC0E17"/>
    <w:rsid w:val="00EE282C"/>
    <w:rsid w:val="00EF3FF3"/>
    <w:rsid w:val="00F135C7"/>
    <w:rsid w:val="00F53590"/>
    <w:rsid w:val="00F537D0"/>
    <w:rsid w:val="00F70D2A"/>
    <w:rsid w:val="00F95B68"/>
    <w:rsid w:val="00F96D33"/>
    <w:rsid w:val="00FA68B4"/>
    <w:rsid w:val="00FB6511"/>
    <w:rsid w:val="00FC0C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BC5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F90"/>
  </w:style>
  <w:style w:type="paragraph" w:styleId="Heading1">
    <w:name w:val="heading 1"/>
    <w:basedOn w:val="Normal"/>
    <w:next w:val="Normal"/>
    <w:link w:val="Heading1Char"/>
    <w:qFormat/>
    <w:rsid w:val="00E50280"/>
    <w:pPr>
      <w:keepNext/>
      <w:outlineLvl w:val="0"/>
    </w:pPr>
    <w:rPr>
      <w:rFonts w:ascii="Abadi MT Condensed Light" w:eastAsia="Times New Roman" w:hAnsi="Abadi MT Condensed Light" w:cs="Times New Roman"/>
      <w:b/>
      <w:bCs/>
    </w:rPr>
  </w:style>
  <w:style w:type="paragraph" w:styleId="Heading2">
    <w:name w:val="heading 2"/>
    <w:basedOn w:val="Normal"/>
    <w:next w:val="Normal"/>
    <w:link w:val="Heading2Char"/>
    <w:uiPriority w:val="9"/>
    <w:unhideWhenUsed/>
    <w:qFormat/>
    <w:rsid w:val="003C0D9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C0D9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C0D9D"/>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unhideWhenUsed/>
    <w:qFormat/>
    <w:rsid w:val="003C0D9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C0D9D"/>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C0D9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0280"/>
    <w:rPr>
      <w:rFonts w:ascii="Abadi MT Condensed Light" w:eastAsia="Times New Roman" w:hAnsi="Abadi MT Condensed Light" w:cs="Times New Roman"/>
      <w:b/>
      <w:bCs/>
    </w:rPr>
  </w:style>
  <w:style w:type="paragraph" w:styleId="Header">
    <w:name w:val="header"/>
    <w:basedOn w:val="Normal"/>
    <w:link w:val="HeaderChar"/>
    <w:rsid w:val="00E50280"/>
    <w:pPr>
      <w:tabs>
        <w:tab w:val="center" w:pos="4320"/>
        <w:tab w:val="right" w:pos="8640"/>
      </w:tabs>
    </w:pPr>
    <w:rPr>
      <w:rFonts w:ascii="Times New Roman" w:eastAsia="Times New Roman" w:hAnsi="Times New Roman" w:cs="Times New Roman"/>
    </w:rPr>
  </w:style>
  <w:style w:type="character" w:customStyle="1" w:styleId="HeaderChar">
    <w:name w:val="Header Char"/>
    <w:basedOn w:val="DefaultParagraphFont"/>
    <w:link w:val="Header"/>
    <w:rsid w:val="00E50280"/>
    <w:rPr>
      <w:rFonts w:ascii="Times New Roman" w:eastAsia="Times New Roman" w:hAnsi="Times New Roman" w:cs="Times New Roman"/>
    </w:rPr>
  </w:style>
  <w:style w:type="table" w:styleId="TableGrid">
    <w:name w:val="Table Grid"/>
    <w:basedOn w:val="TableNormal"/>
    <w:uiPriority w:val="59"/>
    <w:rsid w:val="00EC0E17"/>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3590"/>
    <w:pPr>
      <w:ind w:left="720"/>
      <w:contextualSpacing/>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3C0D9D"/>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3C0D9D"/>
    <w:rPr>
      <w:rFonts w:asciiTheme="majorHAnsi" w:eastAsiaTheme="majorEastAsia" w:hAnsiTheme="majorHAnsi" w:cstheme="majorBidi"/>
      <w:b/>
      <w:bCs/>
      <w:i/>
      <w:iCs/>
      <w:color w:val="4F81BD" w:themeColor="accent1"/>
    </w:rPr>
  </w:style>
  <w:style w:type="character" w:customStyle="1" w:styleId="Heading8Char">
    <w:name w:val="Heading 8 Char"/>
    <w:basedOn w:val="DefaultParagraphFont"/>
    <w:link w:val="Heading8"/>
    <w:uiPriority w:val="9"/>
    <w:semiHidden/>
    <w:rsid w:val="003C0D9D"/>
    <w:rPr>
      <w:rFonts w:asciiTheme="majorHAnsi" w:eastAsiaTheme="majorEastAsia" w:hAnsiTheme="majorHAnsi" w:cstheme="majorBidi"/>
      <w:color w:val="404040" w:themeColor="text1" w:themeTint="BF"/>
      <w:sz w:val="20"/>
      <w:szCs w:val="20"/>
    </w:rPr>
  </w:style>
  <w:style w:type="character" w:customStyle="1" w:styleId="Heading3Char">
    <w:name w:val="Heading 3 Char"/>
    <w:basedOn w:val="DefaultParagraphFont"/>
    <w:link w:val="Heading3"/>
    <w:uiPriority w:val="9"/>
    <w:rsid w:val="003C0D9D"/>
    <w:rPr>
      <w:rFonts w:asciiTheme="majorHAnsi" w:eastAsiaTheme="majorEastAsia" w:hAnsiTheme="majorHAnsi" w:cstheme="majorBidi"/>
      <w:b/>
      <w:bCs/>
      <w:color w:val="4F81BD" w:themeColor="accent1"/>
    </w:rPr>
  </w:style>
  <w:style w:type="paragraph" w:styleId="BodyText">
    <w:name w:val="Body Text"/>
    <w:basedOn w:val="Normal"/>
    <w:link w:val="BodyTextChar"/>
    <w:rsid w:val="003C0D9D"/>
    <w:pPr>
      <w:tabs>
        <w:tab w:val="center" w:pos="6660"/>
        <w:tab w:val="center" w:pos="12060"/>
      </w:tabs>
      <w:jc w:val="center"/>
    </w:pPr>
    <w:rPr>
      <w:rFonts w:ascii="Times" w:eastAsia="Times New Roman" w:hAnsi="Times" w:cs="Times New Roman"/>
      <w:sz w:val="20"/>
    </w:rPr>
  </w:style>
  <w:style w:type="character" w:customStyle="1" w:styleId="BodyTextChar">
    <w:name w:val="Body Text Char"/>
    <w:basedOn w:val="DefaultParagraphFont"/>
    <w:link w:val="BodyText"/>
    <w:rsid w:val="003C0D9D"/>
    <w:rPr>
      <w:rFonts w:ascii="Times" w:eastAsia="Times New Roman" w:hAnsi="Times" w:cs="Times New Roman"/>
      <w:sz w:val="20"/>
    </w:rPr>
  </w:style>
  <w:style w:type="character" w:customStyle="1" w:styleId="Heading6Char">
    <w:name w:val="Heading 6 Char"/>
    <w:basedOn w:val="DefaultParagraphFont"/>
    <w:link w:val="Heading6"/>
    <w:uiPriority w:val="9"/>
    <w:rsid w:val="003C0D9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C0D9D"/>
    <w:rPr>
      <w:rFonts w:asciiTheme="majorHAnsi" w:eastAsiaTheme="majorEastAsia" w:hAnsiTheme="majorHAnsi" w:cstheme="majorBidi"/>
      <w:i/>
      <w:iCs/>
      <w:color w:val="404040" w:themeColor="text1" w:themeTint="BF"/>
    </w:rPr>
  </w:style>
  <w:style w:type="character" w:styleId="Hyperlink">
    <w:name w:val="Hyperlink"/>
    <w:basedOn w:val="DefaultParagraphFont"/>
    <w:uiPriority w:val="99"/>
    <w:semiHidden/>
    <w:unhideWhenUsed/>
    <w:rsid w:val="00963B79"/>
    <w:rPr>
      <w:color w:val="0000FF"/>
      <w:u w:val="single"/>
    </w:rPr>
  </w:style>
  <w:style w:type="character" w:customStyle="1" w:styleId="apple-converted-space">
    <w:name w:val="apple-converted-space"/>
    <w:basedOn w:val="DefaultParagraphFont"/>
    <w:rsid w:val="00963B79"/>
  </w:style>
  <w:style w:type="paragraph" w:styleId="NormalWeb">
    <w:name w:val="Normal (Web)"/>
    <w:basedOn w:val="Normal"/>
    <w:uiPriority w:val="99"/>
    <w:semiHidden/>
    <w:unhideWhenUsed/>
    <w:rsid w:val="00963B79"/>
    <w:pPr>
      <w:spacing w:before="100" w:beforeAutospacing="1" w:after="100" w:afterAutospacing="1"/>
    </w:pPr>
    <w:rPr>
      <w:rFonts w:ascii="Times" w:hAnsi="Times" w:cs="Times New Roman"/>
      <w:sz w:val="20"/>
      <w:szCs w:val="20"/>
    </w:rPr>
  </w:style>
  <w:style w:type="character" w:styleId="FollowedHyperlink">
    <w:name w:val="FollowedHyperlink"/>
    <w:basedOn w:val="DefaultParagraphFont"/>
    <w:uiPriority w:val="99"/>
    <w:semiHidden/>
    <w:unhideWhenUsed/>
    <w:rsid w:val="003E22C0"/>
    <w:rPr>
      <w:color w:val="800080" w:themeColor="followedHyperlink"/>
      <w:u w:val="single"/>
    </w:rPr>
  </w:style>
  <w:style w:type="paragraph" w:styleId="BalloonText">
    <w:name w:val="Balloon Text"/>
    <w:basedOn w:val="Normal"/>
    <w:link w:val="BalloonTextChar"/>
    <w:uiPriority w:val="99"/>
    <w:semiHidden/>
    <w:unhideWhenUsed/>
    <w:rsid w:val="00F96D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D33"/>
    <w:rPr>
      <w:rFonts w:ascii="Segoe UI" w:hAnsi="Segoe UI" w:cs="Segoe UI"/>
      <w:sz w:val="18"/>
      <w:szCs w:val="18"/>
    </w:rPr>
  </w:style>
  <w:style w:type="paragraph" w:styleId="Footer">
    <w:name w:val="footer"/>
    <w:basedOn w:val="Normal"/>
    <w:link w:val="FooterChar"/>
    <w:uiPriority w:val="99"/>
    <w:unhideWhenUsed/>
    <w:rsid w:val="002778ED"/>
    <w:pPr>
      <w:tabs>
        <w:tab w:val="center" w:pos="4680"/>
        <w:tab w:val="right" w:pos="9360"/>
      </w:tabs>
    </w:pPr>
  </w:style>
  <w:style w:type="character" w:customStyle="1" w:styleId="FooterChar">
    <w:name w:val="Footer Char"/>
    <w:basedOn w:val="DefaultParagraphFont"/>
    <w:link w:val="Footer"/>
    <w:uiPriority w:val="99"/>
    <w:rsid w:val="002778ED"/>
  </w:style>
  <w:style w:type="paragraph" w:styleId="Revision">
    <w:name w:val="Revision"/>
    <w:hidden/>
    <w:uiPriority w:val="99"/>
    <w:semiHidden/>
    <w:rsid w:val="003C34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F90"/>
  </w:style>
  <w:style w:type="paragraph" w:styleId="Heading1">
    <w:name w:val="heading 1"/>
    <w:basedOn w:val="Normal"/>
    <w:next w:val="Normal"/>
    <w:link w:val="Heading1Char"/>
    <w:qFormat/>
    <w:rsid w:val="00E50280"/>
    <w:pPr>
      <w:keepNext/>
      <w:outlineLvl w:val="0"/>
    </w:pPr>
    <w:rPr>
      <w:rFonts w:ascii="Abadi MT Condensed Light" w:eastAsia="Times New Roman" w:hAnsi="Abadi MT Condensed Light" w:cs="Times New Roman"/>
      <w:b/>
      <w:bCs/>
    </w:rPr>
  </w:style>
  <w:style w:type="paragraph" w:styleId="Heading2">
    <w:name w:val="heading 2"/>
    <w:basedOn w:val="Normal"/>
    <w:next w:val="Normal"/>
    <w:link w:val="Heading2Char"/>
    <w:uiPriority w:val="9"/>
    <w:unhideWhenUsed/>
    <w:qFormat/>
    <w:rsid w:val="003C0D9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3C0D9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3C0D9D"/>
    <w:pPr>
      <w:keepNext/>
      <w:keepLines/>
      <w:spacing w:before="20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unhideWhenUsed/>
    <w:qFormat/>
    <w:rsid w:val="003C0D9D"/>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3C0D9D"/>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3C0D9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50280"/>
    <w:rPr>
      <w:rFonts w:ascii="Abadi MT Condensed Light" w:eastAsia="Times New Roman" w:hAnsi="Abadi MT Condensed Light" w:cs="Times New Roman"/>
      <w:b/>
      <w:bCs/>
    </w:rPr>
  </w:style>
  <w:style w:type="paragraph" w:styleId="Header">
    <w:name w:val="header"/>
    <w:basedOn w:val="Normal"/>
    <w:link w:val="HeaderChar"/>
    <w:rsid w:val="00E50280"/>
    <w:pPr>
      <w:tabs>
        <w:tab w:val="center" w:pos="4320"/>
        <w:tab w:val="right" w:pos="8640"/>
      </w:tabs>
    </w:pPr>
    <w:rPr>
      <w:rFonts w:ascii="Times New Roman" w:eastAsia="Times New Roman" w:hAnsi="Times New Roman" w:cs="Times New Roman"/>
    </w:rPr>
  </w:style>
  <w:style w:type="character" w:customStyle="1" w:styleId="HeaderChar">
    <w:name w:val="Header Char"/>
    <w:basedOn w:val="DefaultParagraphFont"/>
    <w:link w:val="Header"/>
    <w:rsid w:val="00E50280"/>
    <w:rPr>
      <w:rFonts w:ascii="Times New Roman" w:eastAsia="Times New Roman" w:hAnsi="Times New Roman" w:cs="Times New Roman"/>
    </w:rPr>
  </w:style>
  <w:style w:type="table" w:styleId="TableGrid">
    <w:name w:val="Table Grid"/>
    <w:basedOn w:val="TableNormal"/>
    <w:uiPriority w:val="59"/>
    <w:rsid w:val="00EC0E17"/>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3590"/>
    <w:pPr>
      <w:ind w:left="720"/>
      <w:contextualSpacing/>
    </w:pPr>
    <w:rPr>
      <w:rFonts w:ascii="Times New Roman" w:eastAsia="Times New Roman" w:hAnsi="Times New Roman" w:cs="Times New Roman"/>
    </w:rPr>
  </w:style>
  <w:style w:type="character" w:customStyle="1" w:styleId="Heading2Char">
    <w:name w:val="Heading 2 Char"/>
    <w:basedOn w:val="DefaultParagraphFont"/>
    <w:link w:val="Heading2"/>
    <w:uiPriority w:val="9"/>
    <w:rsid w:val="003C0D9D"/>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3C0D9D"/>
    <w:rPr>
      <w:rFonts w:asciiTheme="majorHAnsi" w:eastAsiaTheme="majorEastAsia" w:hAnsiTheme="majorHAnsi" w:cstheme="majorBidi"/>
      <w:b/>
      <w:bCs/>
      <w:i/>
      <w:iCs/>
      <w:color w:val="4F81BD" w:themeColor="accent1"/>
    </w:rPr>
  </w:style>
  <w:style w:type="character" w:customStyle="1" w:styleId="Heading8Char">
    <w:name w:val="Heading 8 Char"/>
    <w:basedOn w:val="DefaultParagraphFont"/>
    <w:link w:val="Heading8"/>
    <w:uiPriority w:val="9"/>
    <w:semiHidden/>
    <w:rsid w:val="003C0D9D"/>
    <w:rPr>
      <w:rFonts w:asciiTheme="majorHAnsi" w:eastAsiaTheme="majorEastAsia" w:hAnsiTheme="majorHAnsi" w:cstheme="majorBidi"/>
      <w:color w:val="404040" w:themeColor="text1" w:themeTint="BF"/>
      <w:sz w:val="20"/>
      <w:szCs w:val="20"/>
    </w:rPr>
  </w:style>
  <w:style w:type="character" w:customStyle="1" w:styleId="Heading3Char">
    <w:name w:val="Heading 3 Char"/>
    <w:basedOn w:val="DefaultParagraphFont"/>
    <w:link w:val="Heading3"/>
    <w:uiPriority w:val="9"/>
    <w:rsid w:val="003C0D9D"/>
    <w:rPr>
      <w:rFonts w:asciiTheme="majorHAnsi" w:eastAsiaTheme="majorEastAsia" w:hAnsiTheme="majorHAnsi" w:cstheme="majorBidi"/>
      <w:b/>
      <w:bCs/>
      <w:color w:val="4F81BD" w:themeColor="accent1"/>
    </w:rPr>
  </w:style>
  <w:style w:type="paragraph" w:styleId="BodyText">
    <w:name w:val="Body Text"/>
    <w:basedOn w:val="Normal"/>
    <w:link w:val="BodyTextChar"/>
    <w:rsid w:val="003C0D9D"/>
    <w:pPr>
      <w:tabs>
        <w:tab w:val="center" w:pos="6660"/>
        <w:tab w:val="center" w:pos="12060"/>
      </w:tabs>
      <w:jc w:val="center"/>
    </w:pPr>
    <w:rPr>
      <w:rFonts w:ascii="Times" w:eastAsia="Times New Roman" w:hAnsi="Times" w:cs="Times New Roman"/>
      <w:sz w:val="20"/>
    </w:rPr>
  </w:style>
  <w:style w:type="character" w:customStyle="1" w:styleId="BodyTextChar">
    <w:name w:val="Body Text Char"/>
    <w:basedOn w:val="DefaultParagraphFont"/>
    <w:link w:val="BodyText"/>
    <w:rsid w:val="003C0D9D"/>
    <w:rPr>
      <w:rFonts w:ascii="Times" w:eastAsia="Times New Roman" w:hAnsi="Times" w:cs="Times New Roman"/>
      <w:sz w:val="20"/>
    </w:rPr>
  </w:style>
  <w:style w:type="character" w:customStyle="1" w:styleId="Heading6Char">
    <w:name w:val="Heading 6 Char"/>
    <w:basedOn w:val="DefaultParagraphFont"/>
    <w:link w:val="Heading6"/>
    <w:uiPriority w:val="9"/>
    <w:rsid w:val="003C0D9D"/>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3C0D9D"/>
    <w:rPr>
      <w:rFonts w:asciiTheme="majorHAnsi" w:eastAsiaTheme="majorEastAsia" w:hAnsiTheme="majorHAnsi" w:cstheme="majorBidi"/>
      <w:i/>
      <w:iCs/>
      <w:color w:val="404040" w:themeColor="text1" w:themeTint="BF"/>
    </w:rPr>
  </w:style>
  <w:style w:type="character" w:styleId="Hyperlink">
    <w:name w:val="Hyperlink"/>
    <w:basedOn w:val="DefaultParagraphFont"/>
    <w:uiPriority w:val="99"/>
    <w:semiHidden/>
    <w:unhideWhenUsed/>
    <w:rsid w:val="00963B79"/>
    <w:rPr>
      <w:color w:val="0000FF"/>
      <w:u w:val="single"/>
    </w:rPr>
  </w:style>
  <w:style w:type="character" w:customStyle="1" w:styleId="apple-converted-space">
    <w:name w:val="apple-converted-space"/>
    <w:basedOn w:val="DefaultParagraphFont"/>
    <w:rsid w:val="00963B79"/>
  </w:style>
  <w:style w:type="paragraph" w:styleId="NormalWeb">
    <w:name w:val="Normal (Web)"/>
    <w:basedOn w:val="Normal"/>
    <w:uiPriority w:val="99"/>
    <w:semiHidden/>
    <w:unhideWhenUsed/>
    <w:rsid w:val="00963B79"/>
    <w:pPr>
      <w:spacing w:before="100" w:beforeAutospacing="1" w:after="100" w:afterAutospacing="1"/>
    </w:pPr>
    <w:rPr>
      <w:rFonts w:ascii="Times" w:hAnsi="Times" w:cs="Times New Roman"/>
      <w:sz w:val="20"/>
      <w:szCs w:val="20"/>
    </w:rPr>
  </w:style>
  <w:style w:type="character" w:styleId="FollowedHyperlink">
    <w:name w:val="FollowedHyperlink"/>
    <w:basedOn w:val="DefaultParagraphFont"/>
    <w:uiPriority w:val="99"/>
    <w:semiHidden/>
    <w:unhideWhenUsed/>
    <w:rsid w:val="003E22C0"/>
    <w:rPr>
      <w:color w:val="800080" w:themeColor="followedHyperlink"/>
      <w:u w:val="single"/>
    </w:rPr>
  </w:style>
  <w:style w:type="paragraph" w:styleId="BalloonText">
    <w:name w:val="Balloon Text"/>
    <w:basedOn w:val="Normal"/>
    <w:link w:val="BalloonTextChar"/>
    <w:uiPriority w:val="99"/>
    <w:semiHidden/>
    <w:unhideWhenUsed/>
    <w:rsid w:val="00F96D3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D33"/>
    <w:rPr>
      <w:rFonts w:ascii="Segoe UI" w:hAnsi="Segoe UI" w:cs="Segoe UI"/>
      <w:sz w:val="18"/>
      <w:szCs w:val="18"/>
    </w:rPr>
  </w:style>
  <w:style w:type="paragraph" w:styleId="Footer">
    <w:name w:val="footer"/>
    <w:basedOn w:val="Normal"/>
    <w:link w:val="FooterChar"/>
    <w:uiPriority w:val="99"/>
    <w:unhideWhenUsed/>
    <w:rsid w:val="002778ED"/>
    <w:pPr>
      <w:tabs>
        <w:tab w:val="center" w:pos="4680"/>
        <w:tab w:val="right" w:pos="9360"/>
      </w:tabs>
    </w:pPr>
  </w:style>
  <w:style w:type="character" w:customStyle="1" w:styleId="FooterChar">
    <w:name w:val="Footer Char"/>
    <w:basedOn w:val="DefaultParagraphFont"/>
    <w:link w:val="Footer"/>
    <w:uiPriority w:val="99"/>
    <w:rsid w:val="002778ED"/>
  </w:style>
  <w:style w:type="paragraph" w:styleId="Revision">
    <w:name w:val="Revision"/>
    <w:hidden/>
    <w:uiPriority w:val="99"/>
    <w:semiHidden/>
    <w:rsid w:val="003C34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40097">
      <w:bodyDiv w:val="1"/>
      <w:marLeft w:val="0"/>
      <w:marRight w:val="0"/>
      <w:marTop w:val="0"/>
      <w:marBottom w:val="0"/>
      <w:divBdr>
        <w:top w:val="none" w:sz="0" w:space="0" w:color="auto"/>
        <w:left w:val="none" w:sz="0" w:space="0" w:color="auto"/>
        <w:bottom w:val="none" w:sz="0" w:space="0" w:color="auto"/>
        <w:right w:val="none" w:sz="0" w:space="0" w:color="auto"/>
      </w:divBdr>
    </w:div>
    <w:div w:id="816995305">
      <w:bodyDiv w:val="1"/>
      <w:marLeft w:val="0"/>
      <w:marRight w:val="0"/>
      <w:marTop w:val="0"/>
      <w:marBottom w:val="0"/>
      <w:divBdr>
        <w:top w:val="none" w:sz="0" w:space="0" w:color="auto"/>
        <w:left w:val="none" w:sz="0" w:space="0" w:color="auto"/>
        <w:bottom w:val="none" w:sz="0" w:space="0" w:color="auto"/>
        <w:right w:val="none" w:sz="0" w:space="0" w:color="auto"/>
      </w:divBdr>
    </w:div>
    <w:div w:id="1504859789">
      <w:bodyDiv w:val="1"/>
      <w:marLeft w:val="0"/>
      <w:marRight w:val="0"/>
      <w:marTop w:val="0"/>
      <w:marBottom w:val="0"/>
      <w:divBdr>
        <w:top w:val="none" w:sz="0" w:space="0" w:color="auto"/>
        <w:left w:val="none" w:sz="0" w:space="0" w:color="auto"/>
        <w:bottom w:val="none" w:sz="0" w:space="0" w:color="auto"/>
        <w:right w:val="none" w:sz="0" w:space="0" w:color="auto"/>
      </w:divBdr>
    </w:div>
    <w:div w:id="1687318395">
      <w:bodyDiv w:val="1"/>
      <w:marLeft w:val="0"/>
      <w:marRight w:val="0"/>
      <w:marTop w:val="0"/>
      <w:marBottom w:val="0"/>
      <w:divBdr>
        <w:top w:val="none" w:sz="0" w:space="0" w:color="auto"/>
        <w:left w:val="none" w:sz="0" w:space="0" w:color="auto"/>
        <w:bottom w:val="none" w:sz="0" w:space="0" w:color="auto"/>
        <w:right w:val="none" w:sz="0" w:space="0" w:color="auto"/>
      </w:divBdr>
    </w:div>
    <w:div w:id="21376766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C398A-AB18-4939-B905-770F24419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2206</Words>
  <Characters>12580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Chamisa MacKenzie</dc:creator>
  <cp:keywords/>
  <dc:description/>
  <cp:lastModifiedBy>JCVILLEGAS</cp:lastModifiedBy>
  <cp:revision>3</cp:revision>
  <cp:lastPrinted>2017-07-14T14:35:00Z</cp:lastPrinted>
  <dcterms:created xsi:type="dcterms:W3CDTF">2018-02-23T18:30:00Z</dcterms:created>
  <dcterms:modified xsi:type="dcterms:W3CDTF">2018-07-06T22:19:00Z</dcterms:modified>
</cp:coreProperties>
</file>