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BCC45" w14:textId="1134A847" w:rsidR="004827FC" w:rsidRPr="00946E75" w:rsidRDefault="00CF7435" w:rsidP="00946E75">
      <w:pPr>
        <w:spacing w:after="12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file </w:t>
      </w:r>
      <w:r w:rsidR="0045272D" w:rsidRPr="00946E75">
        <w:rPr>
          <w:rFonts w:ascii="Times New Roman" w:hAnsi="Times New Roman" w:cs="Times New Roman"/>
          <w:b/>
        </w:rPr>
        <w:t>1</w:t>
      </w:r>
      <w:r w:rsidR="003E6CFB">
        <w:rPr>
          <w:rFonts w:ascii="Times New Roman" w:hAnsi="Times New Roman" w:cs="Times New Roman"/>
          <w:b/>
        </w:rPr>
        <w:t>: Summary of preliminary</w:t>
      </w:r>
      <w:r w:rsidR="0016443B">
        <w:rPr>
          <w:rFonts w:ascii="Times New Roman" w:hAnsi="Times New Roman" w:cs="Times New Roman"/>
          <w:b/>
        </w:rPr>
        <w:t xml:space="preserve"> study</w:t>
      </w:r>
      <w:r w:rsidR="004827FC" w:rsidRPr="00946E75">
        <w:rPr>
          <w:rFonts w:ascii="Times New Roman" w:hAnsi="Times New Roman" w:cs="Times New Roman"/>
          <w:b/>
        </w:rPr>
        <w:t xml:space="preserve"> findings</w:t>
      </w:r>
      <w:r w:rsidR="0045272D" w:rsidRPr="00946E75">
        <w:rPr>
          <w:rFonts w:ascii="Times New Roman" w:hAnsi="Times New Roman" w:cs="Times New Roman"/>
          <w:b/>
        </w:rPr>
        <w:t xml:space="preserve"> </w:t>
      </w:r>
    </w:p>
    <w:p w14:paraId="5D356AC9" w14:textId="02903F1B" w:rsidR="004827FC" w:rsidRPr="00946E75" w:rsidRDefault="004827FC" w:rsidP="00946E75">
      <w:pPr>
        <w:pStyle w:val="Caption"/>
        <w:spacing w:after="120" w:line="360" w:lineRule="auto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 w:rsidRPr="00946E75">
        <w:rPr>
          <w:rFonts w:ascii="Times New Roman" w:hAnsi="Times New Roman" w:cs="Times New Roman"/>
          <w:color w:val="auto"/>
          <w:sz w:val="22"/>
          <w:szCs w:val="22"/>
          <w:u w:val="single"/>
        </w:rPr>
        <w:t>Table A: Setting, format, intensity and provider</w:t>
      </w:r>
    </w:p>
    <w:tbl>
      <w:tblPr>
        <w:tblStyle w:val="TableGrid1131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3998"/>
        <w:gridCol w:w="5783"/>
        <w:gridCol w:w="2552"/>
      </w:tblGrid>
      <w:tr w:rsidR="004827FC" w:rsidRPr="00565872" w14:paraId="0161CF0D" w14:textId="77777777" w:rsidTr="004827FC">
        <w:trPr>
          <w:trHeight w:val="253"/>
          <w:tblHeader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7613174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Intervention design feature</w:t>
            </w:r>
          </w:p>
        </w:tc>
        <w:tc>
          <w:tcPr>
            <w:tcW w:w="3998" w:type="dxa"/>
            <w:tcBorders>
              <w:top w:val="single" w:sz="4" w:space="0" w:color="auto"/>
              <w:bottom w:val="single" w:sz="4" w:space="0" w:color="auto"/>
            </w:tcBorders>
          </w:tcPr>
          <w:p w14:paraId="26B2FC9E" w14:textId="38A90C75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Systematic review</w:t>
            </w:r>
          </w:p>
        </w:tc>
        <w:tc>
          <w:tcPr>
            <w:tcW w:w="5783" w:type="dxa"/>
            <w:tcBorders>
              <w:top w:val="single" w:sz="4" w:space="0" w:color="auto"/>
              <w:bottom w:val="single" w:sz="4" w:space="0" w:color="auto"/>
            </w:tcBorders>
          </w:tcPr>
          <w:p w14:paraId="3B920C32" w14:textId="330B6FFA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Guidelines (adult population with or without cancer)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CEAA8FC" w14:textId="44892722" w:rsidR="004827FC" w:rsidRPr="00565872" w:rsidRDefault="004827FC" w:rsidP="004653F9">
            <w:pPr>
              <w:ind w:right="742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Mixed methods study</w:t>
            </w:r>
          </w:p>
        </w:tc>
      </w:tr>
      <w:tr w:rsidR="004827FC" w:rsidRPr="00565872" w14:paraId="4DDE9E07" w14:textId="77777777" w:rsidTr="004827FC">
        <w:trPr>
          <w:trHeight w:val="472"/>
        </w:trPr>
        <w:tc>
          <w:tcPr>
            <w:tcW w:w="1809" w:type="dxa"/>
            <w:tcBorders>
              <w:top w:val="single" w:sz="4" w:space="0" w:color="auto"/>
            </w:tcBorders>
          </w:tcPr>
          <w:p w14:paraId="2050D0CF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Setting</w:t>
            </w:r>
          </w:p>
        </w:tc>
        <w:tc>
          <w:tcPr>
            <w:tcW w:w="3998" w:type="dxa"/>
            <w:tcBorders>
              <w:top w:val="single" w:sz="4" w:space="0" w:color="auto"/>
            </w:tcBorders>
          </w:tcPr>
          <w:p w14:paraId="576759AF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Community/home/clinic/community/</w:t>
            </w:r>
          </w:p>
          <w:p w14:paraId="32E874AA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5783" w:type="dxa"/>
            <w:tcBorders>
              <w:top w:val="single" w:sz="4" w:space="0" w:color="auto"/>
            </w:tcBorders>
          </w:tcPr>
          <w:p w14:paraId="1AD07713" w14:textId="205F5441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Community/home/religious-based/workplace/internet or web/mailed print materials/telephone/ primary care  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RW.CITE{{6173 Stull,V.B. 2007; 6097 Greaves,C.J. 2011; 6162 NICE 2006}}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[1-3]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4A74DB29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00883C6" w14:textId="38F79403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A relaxed non-hospital setting such as a cancer support centre or a community centre</w:t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61B3E82B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27FC" w:rsidRPr="00565872" w14:paraId="2553B3BC" w14:textId="77777777" w:rsidTr="004827FC">
        <w:trPr>
          <w:trHeight w:val="847"/>
        </w:trPr>
        <w:tc>
          <w:tcPr>
            <w:tcW w:w="1809" w:type="dxa"/>
          </w:tcPr>
          <w:p w14:paraId="706142F0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Format:</w:t>
            </w:r>
          </w:p>
          <w:p w14:paraId="5E51ED91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information session</w:t>
            </w:r>
          </w:p>
        </w:tc>
        <w:tc>
          <w:tcPr>
            <w:tcW w:w="3998" w:type="dxa"/>
          </w:tcPr>
          <w:p w14:paraId="0813C199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Individual contact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by telephone or face-to-face/group based sessions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/combination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of group and individual contacts</w:t>
            </w:r>
          </w:p>
        </w:tc>
        <w:tc>
          <w:tcPr>
            <w:tcW w:w="5783" w:type="dxa"/>
          </w:tcPr>
          <w:p w14:paraId="78F6CFF6" w14:textId="042FF877" w:rsidR="004827FC" w:rsidRPr="00565872" w:rsidRDefault="004827FC" w:rsidP="004653F9">
            <w:pPr>
              <w:ind w:lef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Individual contact/group based sessions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RW.CITE{{6162 NICE 2006}}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[3]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and/mixed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RW.CITE{{6164 Pekmezi,DorothyW 2011; 6097 Greaves,C.J. 2011}}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[2, 4]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F951837" w14:textId="77777777" w:rsidR="004827FC" w:rsidRPr="00565872" w:rsidRDefault="004827FC" w:rsidP="004653F9">
            <w:pPr>
              <w:ind w:lef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5CEB599" w14:textId="0CF6162D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A small group of women treated for breast cancer</w:t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66196A39" w14:textId="77777777" w:rsidR="004827FC" w:rsidRPr="00565872" w:rsidRDefault="004827FC" w:rsidP="004653F9">
            <w:pPr>
              <w:ind w:left="72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0CFD05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27FC" w:rsidRPr="00565872" w14:paraId="77E5A5A8" w14:textId="77777777" w:rsidTr="004827FC">
        <w:trPr>
          <w:trHeight w:val="760"/>
        </w:trPr>
        <w:tc>
          <w:tcPr>
            <w:tcW w:w="1809" w:type="dxa"/>
          </w:tcPr>
          <w:p w14:paraId="172303FF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Format:</w:t>
            </w:r>
          </w:p>
          <w:p w14:paraId="355D192A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Physical activity</w:t>
            </w:r>
          </w:p>
        </w:tc>
        <w:tc>
          <w:tcPr>
            <w:tcW w:w="3998" w:type="dxa"/>
          </w:tcPr>
          <w:p w14:paraId="4F9B3DB1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Individual/group sessions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(supervised/unsupervised) </w:t>
            </w:r>
          </w:p>
        </w:tc>
        <w:tc>
          <w:tcPr>
            <w:tcW w:w="5783" w:type="dxa"/>
          </w:tcPr>
          <w:p w14:paraId="119A9C8D" w14:textId="3F5B9F35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Individual/group sessions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(supervised/unsupervised) /combination of both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RW.CITE{{6164 Pekmezi, Dorothy W 2011}}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[4]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73747A40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Mixed views:</w:t>
            </w:r>
          </w:p>
          <w:p w14:paraId="5682EFD2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Performing on their own, </w:t>
            </w:r>
          </w:p>
          <w:p w14:paraId="78372DD1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activities</w:t>
            </w:r>
            <w:proofErr w:type="gramEnd"/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in a group with other women treated for breast cancer. </w:t>
            </w:r>
          </w:p>
        </w:tc>
      </w:tr>
      <w:tr w:rsidR="004827FC" w:rsidRPr="00565872" w14:paraId="2761ED64" w14:textId="77777777" w:rsidTr="004827FC">
        <w:trPr>
          <w:trHeight w:val="983"/>
        </w:trPr>
        <w:tc>
          <w:tcPr>
            <w:tcW w:w="1809" w:type="dxa"/>
          </w:tcPr>
          <w:p w14:paraId="40110C1A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Suitable time to join a programme</w:t>
            </w:r>
          </w:p>
        </w:tc>
        <w:tc>
          <w:tcPr>
            <w:tcW w:w="3998" w:type="dxa"/>
          </w:tcPr>
          <w:p w14:paraId="690A14D7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≥ 6 month post-treatment/4-14 years post-diagnosis. </w:t>
            </w:r>
          </w:p>
          <w:p w14:paraId="42CE5C50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No clear evidence on best time to join.</w:t>
            </w:r>
          </w:p>
        </w:tc>
        <w:tc>
          <w:tcPr>
            <w:tcW w:w="5783" w:type="dxa"/>
          </w:tcPr>
          <w:p w14:paraId="01B84B99" w14:textId="57BD8314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After completing surgery, chemotherapy and/radiation </w:t>
            </w:r>
            <w:proofErr w:type="gramStart"/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therapy  </w:t>
            </w:r>
            <w:proofErr w:type="gramEnd"/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RW.CITE{{6201 Spark, Lauren C 2013;6156 Rock, Cheryl L 2012}}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[5, 6]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/soon after diagnosis/anytime/ when participants are physically and psychologically prepared and motivated 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RW.CITE{{6201 Spark, Lauren C 2013;6173 Stull,V.B. 2007}}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[1, 5]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</w:t>
            </w:r>
          </w:p>
          <w:p w14:paraId="1638DA97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E269A91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A weight loss programme can be offered to all after completing treatments preferably 3-6 months post-treatment.</w:t>
            </w:r>
          </w:p>
          <w:p w14:paraId="4A0470A3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27FC" w:rsidRPr="00565872" w14:paraId="687F92F1" w14:textId="77777777" w:rsidTr="004827FC">
        <w:trPr>
          <w:trHeight w:val="1455"/>
        </w:trPr>
        <w:tc>
          <w:tcPr>
            <w:tcW w:w="1809" w:type="dxa"/>
          </w:tcPr>
          <w:p w14:paraId="72DCD670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Who delivers the intervention </w:t>
            </w:r>
          </w:p>
        </w:tc>
        <w:tc>
          <w:tcPr>
            <w:tcW w:w="3998" w:type="dxa"/>
          </w:tcPr>
          <w:p w14:paraId="1D1B80F9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Dietitian/nutritionist/research staff/dietary counsellors/commercial weight management group leaders</w:t>
            </w:r>
          </w:p>
          <w:p w14:paraId="432F94B8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691C88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No clear association was found between provider and effectiveness of interventions</w:t>
            </w:r>
          </w:p>
        </w:tc>
        <w:tc>
          <w:tcPr>
            <w:tcW w:w="5783" w:type="dxa"/>
          </w:tcPr>
          <w:p w14:paraId="42783E09" w14:textId="19604752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Doctors/dietitian/psychologist/nurses/exercise specialist/lay person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RW.CITE{{6097 Greaves,C.J. 2011;6162 NICE 2006}}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[2, 3]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19F0B4B1" w14:textId="468460A9" w:rsidR="004827FC" w:rsidRPr="00565872" w:rsidRDefault="004827FC" w:rsidP="00F84C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Certified exercise specialist/ physical therapist </w:t>
            </w:r>
            <w:r w:rsidR="00F84CDE" w:rsidRPr="00F84CDE">
              <w:rPr>
                <w:rFonts w:ascii="Times New Roman" w:eastAsia="Calibri" w:hAnsi="Times New Roman" w:cs="Times New Roman"/>
                <w:sz w:val="20"/>
                <w:szCs w:val="20"/>
              </w:rPr>
              <w:t>with knowledge of cancer related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="00F84CDE" w:rsidRPr="00F84CDE">
              <w:rPr>
                <w:rFonts w:ascii="Times New Roman" w:eastAsia="Calibri" w:hAnsi="Times New Roman" w:cs="Times New Roman"/>
                <w:sz w:val="20"/>
                <w:szCs w:val="20"/>
              </w:rPr>
              <w:t>side -effects and late effects  [7, 8]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2552" w:type="dxa"/>
          </w:tcPr>
          <w:p w14:paraId="4250A079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A trained person with the knowledge of diet, weight loss and cancer.</w:t>
            </w:r>
          </w:p>
          <w:p w14:paraId="2A292850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FC3D30" w14:textId="5F7D072A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A dietitian or a breast care nurse</w:t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72C40FC9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9E7872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A physiotherapist or an exercise expert to conduct the exercise components.</w:t>
            </w:r>
          </w:p>
        </w:tc>
      </w:tr>
      <w:tr w:rsidR="004827FC" w:rsidRPr="00565872" w14:paraId="51F679CC" w14:textId="77777777" w:rsidTr="004827FC">
        <w:trPr>
          <w:trHeight w:val="1467"/>
        </w:trPr>
        <w:tc>
          <w:tcPr>
            <w:tcW w:w="1809" w:type="dxa"/>
            <w:tcBorders>
              <w:bottom w:val="single" w:sz="4" w:space="0" w:color="auto"/>
            </w:tcBorders>
          </w:tcPr>
          <w:p w14:paraId="0135061D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Frequency of contact/group session/duration of the programme</w:t>
            </w:r>
          </w:p>
        </w:tc>
        <w:tc>
          <w:tcPr>
            <w:tcW w:w="3998" w:type="dxa"/>
            <w:tcBorders>
              <w:bottom w:val="single" w:sz="4" w:space="0" w:color="auto"/>
            </w:tcBorders>
          </w:tcPr>
          <w:p w14:paraId="6A3842DA" w14:textId="5A88B2F1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No clear association was found between frequency of contacts made with participants or duration of programme and effectiveness of interventions</w:t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0B698782" w14:textId="75B9F85A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Widely varied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RW.CITE{{6164 Pekmezi, Dorothy W 2011}}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[4]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but longer duration or frequent contacts are found to be effective than shorter duration or </w:t>
            </w:r>
            <w:proofErr w:type="gramStart"/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less </w:t>
            </w:r>
            <w:r w:rsidR="007B2551">
              <w:rPr>
                <w:rFonts w:ascii="Times New Roman" w:eastAsia="Calibri" w:hAnsi="Times New Roman" w:cs="Times New Roman"/>
                <w:sz w:val="20"/>
                <w:szCs w:val="20"/>
              </w:rPr>
              <w:t>contacts</w:t>
            </w:r>
            <w:proofErr w:type="gramEnd"/>
            <w:r w:rsidR="007B25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with the participants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RW.CITE{{6097 Greaves,C.J. 2011}}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[2]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A5710F"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A802ACA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Preferred duration (3-6 months) and frequency of contact (weekly to every two months) widely varied.</w:t>
            </w:r>
          </w:p>
        </w:tc>
      </w:tr>
    </w:tbl>
    <w:p w14:paraId="36AED394" w14:textId="2C0D4020" w:rsidR="004827FC" w:rsidRPr="00946E75" w:rsidRDefault="004827FC" w:rsidP="00946E75">
      <w:pPr>
        <w:spacing w:after="120" w:line="360" w:lineRule="auto"/>
        <w:rPr>
          <w:rFonts w:ascii="Times New Roman" w:hAnsi="Times New Roman" w:cs="Times New Roman"/>
        </w:rPr>
      </w:pPr>
      <w:r w:rsidRPr="00946E75">
        <w:rPr>
          <w:rFonts w:ascii="Times New Roman" w:eastAsia="Calibri" w:hAnsi="Times New Roman" w:cs="Times New Roman"/>
          <w:i/>
          <w:vertAlign w:val="superscript"/>
        </w:rPr>
        <w:t>*= Significant weight loss achieved by the intervention component and BCT= Behaviour change techniques</w:t>
      </w:r>
    </w:p>
    <w:p w14:paraId="22003122" w14:textId="77777777" w:rsidR="004827FC" w:rsidRPr="00946E75" w:rsidRDefault="004827FC" w:rsidP="00946E75">
      <w:pPr>
        <w:spacing w:after="120" w:line="360" w:lineRule="auto"/>
        <w:rPr>
          <w:rFonts w:ascii="Times New Roman" w:hAnsi="Times New Roman" w:cs="Times New Roman"/>
        </w:rPr>
      </w:pPr>
    </w:p>
    <w:p w14:paraId="63F7F4ED" w14:textId="0C72AFA7" w:rsidR="004827FC" w:rsidRPr="00946E75" w:rsidRDefault="004827FC" w:rsidP="00946E75">
      <w:pPr>
        <w:pStyle w:val="Caption"/>
        <w:spacing w:after="120" w:line="360" w:lineRule="auto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 w:rsidRPr="00946E75">
        <w:rPr>
          <w:rFonts w:ascii="Times New Roman" w:hAnsi="Times New Roman" w:cs="Times New Roman"/>
          <w:color w:val="auto"/>
          <w:sz w:val="22"/>
          <w:szCs w:val="22"/>
          <w:u w:val="single"/>
        </w:rPr>
        <w:t>Table B: Components of a weight loss programme</w:t>
      </w:r>
    </w:p>
    <w:tbl>
      <w:tblPr>
        <w:tblStyle w:val="TableGrid1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1627"/>
        <w:gridCol w:w="2711"/>
        <w:gridCol w:w="6623"/>
        <w:gridCol w:w="3039"/>
      </w:tblGrid>
      <w:tr w:rsidR="004827FC" w:rsidRPr="00565872" w14:paraId="1B7A4B8A" w14:textId="77777777" w:rsidTr="004827FC">
        <w:trPr>
          <w:tblHeader/>
        </w:trPr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</w:tcPr>
          <w:p w14:paraId="1B246FC3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Intervention design feature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</w:tcPr>
          <w:p w14:paraId="5FE04383" w14:textId="4380FE7B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Systematic review findings</w:t>
            </w:r>
          </w:p>
        </w:tc>
        <w:tc>
          <w:tcPr>
            <w:tcW w:w="6623" w:type="dxa"/>
            <w:tcBorders>
              <w:top w:val="single" w:sz="4" w:space="0" w:color="auto"/>
              <w:bottom w:val="single" w:sz="4" w:space="0" w:color="auto"/>
            </w:tcBorders>
          </w:tcPr>
          <w:p w14:paraId="398AD0DB" w14:textId="57B3FCCC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Guidelines (adult population with or without cancer</w:t>
            </w:r>
            <w:r w:rsidRPr="00565872" w:rsidDel="005365D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039" w:type="dxa"/>
            <w:tcBorders>
              <w:top w:val="single" w:sz="4" w:space="0" w:color="auto"/>
              <w:bottom w:val="single" w:sz="4" w:space="0" w:color="auto"/>
            </w:tcBorders>
          </w:tcPr>
          <w:p w14:paraId="1D7B3A5A" w14:textId="298E84E5" w:rsidR="004827FC" w:rsidRPr="00565872" w:rsidRDefault="004827FC" w:rsidP="004653F9">
            <w:pPr>
              <w:ind w:right="742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Mixed methods study findings</w:t>
            </w:r>
          </w:p>
        </w:tc>
      </w:tr>
      <w:tr w:rsidR="004827FC" w:rsidRPr="00565872" w14:paraId="37BB7658" w14:textId="77777777" w:rsidTr="004827FC">
        <w:tc>
          <w:tcPr>
            <w:tcW w:w="1627" w:type="dxa"/>
            <w:tcBorders>
              <w:top w:val="single" w:sz="4" w:space="0" w:color="auto"/>
            </w:tcBorders>
          </w:tcPr>
          <w:p w14:paraId="3DB0B37E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Components of a weight loss programme</w:t>
            </w:r>
          </w:p>
        </w:tc>
        <w:tc>
          <w:tcPr>
            <w:tcW w:w="2711" w:type="dxa"/>
            <w:tcBorders>
              <w:top w:val="single" w:sz="4" w:space="0" w:color="auto"/>
            </w:tcBorders>
          </w:tcPr>
          <w:p w14:paraId="3EE2B1C1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Diet alone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</w:p>
          <w:p w14:paraId="19CA0FCF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Diet and physical activity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</w:p>
          <w:p w14:paraId="77CD31BE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Diet, physical activity and BCT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</w:p>
          <w:p w14:paraId="15FA330C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8511ED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0D7E47" w14:textId="5C5A321F" w:rsidR="004827FC" w:rsidRPr="00565872" w:rsidRDefault="00F1194E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Weight Watchers® programme</w:t>
            </w:r>
            <w:r w:rsidR="004827FC"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</w:p>
          <w:p w14:paraId="06B220B8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623" w:type="dxa"/>
            <w:tcBorders>
              <w:top w:val="single" w:sz="4" w:space="0" w:color="auto"/>
            </w:tcBorders>
          </w:tcPr>
          <w:p w14:paraId="7A9DEBC9" w14:textId="4945BBD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 combination of diet, physical and behavioural therapy in adult </w:t>
            </w:r>
            <w:proofErr w:type="gramStart"/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population  </w:t>
            </w:r>
            <w:proofErr w:type="gramEnd"/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RW.CITE{{6162 NICE 2006;6163 SIGN 2010}}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[3, 9]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176B8006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1B1F5A" w14:textId="21C2B8F0" w:rsidR="004827FC" w:rsidRPr="00565872" w:rsidRDefault="007B2551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Diet and physical activity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RW.CITE{{6164 Pekmezi, Dorothy W 2011;6156 Rock, Cheryl L 2012}}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[4, 6]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4827FC"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and behavioural strategies for weight loss in cancer survivors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RW.CITE{{6213 ACS 2012}}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[10]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11576D9B" w14:textId="325B1BCB" w:rsidR="00F1194E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Commercial weight management programmes</w:t>
            </w:r>
            <w:r w:rsidR="00F1194E"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 xml:space="preserve">: </w:t>
            </w:r>
            <w:r w:rsidR="00F1194E"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Weight Watchers® programme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RW.CITE{{6163 SIGN 2010;6162 NICE 2006;6098 Jolly,K. 2011}}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[3, 9, 11]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358E89E0" w14:textId="214C90B0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14:paraId="384C2979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A combination of dietary, physical activity, knowledge exchange and hands on session.</w:t>
            </w:r>
          </w:p>
          <w:p w14:paraId="5CDFCB4A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86C8E7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D5F26E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C21564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A commercial weight management programme for its flexibility and motivation.</w:t>
            </w:r>
          </w:p>
        </w:tc>
      </w:tr>
      <w:tr w:rsidR="004827FC" w:rsidRPr="00565872" w14:paraId="2FA9FCBD" w14:textId="77777777" w:rsidTr="004827FC">
        <w:trPr>
          <w:trHeight w:val="1127"/>
        </w:trPr>
        <w:tc>
          <w:tcPr>
            <w:tcW w:w="1627" w:type="dxa"/>
          </w:tcPr>
          <w:p w14:paraId="2DB7DFB8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Dietary components</w:t>
            </w:r>
          </w:p>
        </w:tc>
        <w:tc>
          <w:tcPr>
            <w:tcW w:w="2711" w:type="dxa"/>
          </w:tcPr>
          <w:p w14:paraId="020E4FD8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Low fat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/reduced energy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</w:p>
          <w:p w14:paraId="7A19B535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623" w:type="dxa"/>
          </w:tcPr>
          <w:p w14:paraId="4749A4BF" w14:textId="4279B208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Reduced energy/low </w:t>
            </w:r>
            <w:r w:rsidR="007B25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calorie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RW.CITE{{6163 SIGN 2010;6162 NICE 2006;6178 NICE 2014}}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[3, 9, 12]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6F4212C5" w14:textId="5C4A9756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Eat a variety of healthy foods from plant sources and limit the amount</w:t>
            </w:r>
            <w:r w:rsidR="007B25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of processed meat or red meat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RW.CITE{{6188 WCRF/AICR 2007;6213 ACS 2012}}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[10, 13]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39" w:type="dxa"/>
          </w:tcPr>
          <w:p w14:paraId="54D6F22C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Information was preferred on types/amount of food/how often should be eaten.</w:t>
            </w:r>
          </w:p>
          <w:p w14:paraId="55155D52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Encouragement to eat healthier.</w:t>
            </w:r>
          </w:p>
        </w:tc>
      </w:tr>
      <w:tr w:rsidR="004827FC" w:rsidRPr="00565872" w14:paraId="3E4AC390" w14:textId="77777777" w:rsidTr="004827FC">
        <w:trPr>
          <w:trHeight w:val="1115"/>
        </w:trPr>
        <w:tc>
          <w:tcPr>
            <w:tcW w:w="1627" w:type="dxa"/>
          </w:tcPr>
          <w:p w14:paraId="2751B25B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Physical activity</w:t>
            </w:r>
          </w:p>
        </w:tc>
        <w:tc>
          <w:tcPr>
            <w:tcW w:w="2711" w:type="dxa"/>
          </w:tcPr>
          <w:p w14:paraId="043422C8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Circuit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followed by stretching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/ demonstration of muscle strengthening exercise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/guidance and motivation for performing regular exercise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5F26FE56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623" w:type="dxa"/>
          </w:tcPr>
          <w:p w14:paraId="75F82578" w14:textId="60E21770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Guidance/prescribe (e.g. 45/60 minutes five times/week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RW.CITE{{6163 SIGN 2010}}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[9]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4BC272F1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C0553F" w14:textId="7D527652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For cancer survivors activity should be prescribed depends on individual ability and need  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RW.CITE{{6166 PANEL, EXPERT 2010;6156 Rock, Cheryl L 2012;6164 Pekmezi, Dorothy W 2011}}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[4, 6, 14]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39" w:type="dxa"/>
          </w:tcPr>
          <w:p w14:paraId="56935FF3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Exercise session and/or information and advice on suitable physical activities.</w:t>
            </w:r>
          </w:p>
          <w:p w14:paraId="6ED4D619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2681B4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Mostly preferred physical activity was walking</w:t>
            </w:r>
          </w:p>
        </w:tc>
      </w:tr>
      <w:tr w:rsidR="004827FC" w:rsidRPr="00565872" w14:paraId="0FC323F8" w14:textId="77777777" w:rsidTr="004827FC">
        <w:tc>
          <w:tcPr>
            <w:tcW w:w="1627" w:type="dxa"/>
            <w:tcBorders>
              <w:bottom w:val="single" w:sz="4" w:space="0" w:color="auto"/>
            </w:tcBorders>
          </w:tcPr>
          <w:p w14:paraId="553D37D0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Other</w:t>
            </w:r>
          </w:p>
        </w:tc>
        <w:tc>
          <w:tcPr>
            <w:tcW w:w="2711" w:type="dxa"/>
            <w:tcBorders>
              <w:bottom w:val="single" w:sz="4" w:space="0" w:color="auto"/>
            </w:tcBorders>
          </w:tcPr>
          <w:p w14:paraId="289311DD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Social support.</w:t>
            </w:r>
          </w:p>
          <w:p w14:paraId="2D2102F5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7B4944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Advices on shopping/food choices (e.g. eating out)/smart snacking/energy balance /hydration.</w:t>
            </w:r>
          </w:p>
          <w:p w14:paraId="22B6B4DC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Cooking guide or classes</w:t>
            </w:r>
          </w:p>
          <w:p w14:paraId="564518C3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D3DD90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BCTs used: goal setting, self-assessment, problem solving, motivational support.</w:t>
            </w:r>
          </w:p>
          <w:p w14:paraId="61E7A64A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623" w:type="dxa"/>
            <w:tcBorders>
              <w:bottom w:val="single" w:sz="4" w:space="0" w:color="auto"/>
            </w:tcBorders>
          </w:tcPr>
          <w:p w14:paraId="0EE361F1" w14:textId="5C81A91C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Social support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RW.CITE{{6097 Greaves,C.J. 2011;6099 Hoddinott,P. 2010;6098 Jolly,K. 2011;6149 Sammarco, Angela 2001}}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[2, 11, 15, 16]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cr/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Advice on limiting portion size, healthy snacking and checking food labels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RW.CITE{{6156 Rock, Cheryl L 2012;6186 Cancer Research UK 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[6, 17]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56587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cr/>
            </w:r>
          </w:p>
          <w:p w14:paraId="44311419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DCC9BE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343C84" w14:textId="45DE42AE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BCTs commonly used: providing feedback on performance, goa</w:t>
            </w:r>
            <w:r w:rsidR="000571C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 review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RW.CITE{{6193 Hartmann-Boyce J 2013;6097 Greaves,C.J. 2011}}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[2, 18]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0571CF">
              <w:rPr>
                <w:rFonts w:ascii="Times New Roman" w:eastAsia="Calibri" w:hAnsi="Times New Roman" w:cs="Times New Roman"/>
                <w:sz w:val="20"/>
                <w:szCs w:val="20"/>
              </w:rPr>
              <w:t>/goal setting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; action planning; barrier identification and/or problem solving; graded tasks; self-monitoring of behaviour; instruction on how to perform behaviour; and planning social support and/or social change 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instrText>ADDIN RW.CITE{{6193 Hartmann-Boyce J 2013}}</w:instrTex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separate"/>
            </w:r>
            <w:r w:rsidR="00585984">
              <w:rPr>
                <w:rFonts w:ascii="Times New Roman" w:eastAsia="Calibri" w:hAnsi="Times New Roman" w:cs="Times New Roman"/>
                <w:sz w:val="20"/>
                <w:szCs w:val="20"/>
              </w:rPr>
              <w:t>[18]</w:t>
            </w:r>
            <w:r w:rsidR="004B57CF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  <w:r w:rsidR="00F84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39" w:type="dxa"/>
            <w:tcBorders>
              <w:bottom w:val="single" w:sz="4" w:space="0" w:color="auto"/>
            </w:tcBorders>
          </w:tcPr>
          <w:p w14:paraId="6D025A29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Encouragement to make friends </w:t>
            </w: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from the group for social support </w:t>
            </w:r>
          </w:p>
          <w:p w14:paraId="0E49B84E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3040E8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Measuring body weight as part of the programme.</w:t>
            </w:r>
          </w:p>
          <w:p w14:paraId="7F36E370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C033C0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8E3487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81E88D" w14:textId="77777777" w:rsidR="004827FC" w:rsidRPr="00565872" w:rsidRDefault="004827FC" w:rsidP="004653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N/A (a psychologist was not part of the study </w:t>
            </w:r>
            <w:proofErr w:type="gramStart"/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>team,</w:t>
            </w:r>
            <w:proofErr w:type="gramEnd"/>
            <w:r w:rsidRPr="005658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therefore, BCTs were not explored in this stage).  </w:t>
            </w:r>
          </w:p>
        </w:tc>
      </w:tr>
    </w:tbl>
    <w:p w14:paraId="26C93F95" w14:textId="36E7668F" w:rsidR="004827FC" w:rsidRPr="00946E75" w:rsidRDefault="004827FC" w:rsidP="00946E75">
      <w:pPr>
        <w:spacing w:after="120" w:line="360" w:lineRule="auto"/>
        <w:rPr>
          <w:rFonts w:ascii="Times New Roman" w:eastAsia="Calibri" w:hAnsi="Times New Roman" w:cs="Times New Roman"/>
          <w:i/>
          <w:vertAlign w:val="superscript"/>
        </w:rPr>
      </w:pPr>
      <w:r w:rsidRPr="00946E75">
        <w:rPr>
          <w:rFonts w:ascii="Times New Roman" w:eastAsia="Calibri" w:hAnsi="Times New Roman" w:cs="Times New Roman"/>
          <w:i/>
          <w:vertAlign w:val="superscript"/>
        </w:rPr>
        <w:lastRenderedPageBreak/>
        <w:t>*= Significant weight loss achieved by the intervention component and BCT= Behaviour change techniques.</w:t>
      </w:r>
    </w:p>
    <w:p w14:paraId="68428545" w14:textId="77777777" w:rsidR="00F823BA" w:rsidRPr="00946E75" w:rsidRDefault="00F823BA" w:rsidP="00946E75">
      <w:pPr>
        <w:spacing w:after="120" w:line="360" w:lineRule="auto"/>
        <w:rPr>
          <w:rFonts w:ascii="Times New Roman" w:eastAsia="Calibri" w:hAnsi="Times New Roman" w:cs="Times New Roman"/>
          <w:i/>
          <w:vertAlign w:val="superscript"/>
        </w:rPr>
      </w:pPr>
    </w:p>
    <w:p w14:paraId="31E0A1F5" w14:textId="77777777" w:rsidR="00F823BA" w:rsidRPr="00946E75" w:rsidRDefault="00F823BA" w:rsidP="00946E75">
      <w:pPr>
        <w:spacing w:after="120" w:line="360" w:lineRule="auto"/>
        <w:rPr>
          <w:rFonts w:ascii="Times New Roman" w:eastAsia="Calibri" w:hAnsi="Times New Roman" w:cs="Times New Roman"/>
          <w:i/>
          <w:vertAlign w:val="superscript"/>
        </w:rPr>
      </w:pPr>
    </w:p>
    <w:p w14:paraId="32C58EAF" w14:textId="77777777" w:rsidR="00F823BA" w:rsidRPr="00946E75" w:rsidRDefault="00F823BA" w:rsidP="00946E75">
      <w:pPr>
        <w:spacing w:after="120" w:line="360" w:lineRule="auto"/>
        <w:rPr>
          <w:rFonts w:ascii="Times New Roman" w:eastAsia="Calibri" w:hAnsi="Times New Roman" w:cs="Times New Roman"/>
          <w:i/>
          <w:vertAlign w:val="superscript"/>
        </w:rPr>
      </w:pPr>
    </w:p>
    <w:p w14:paraId="0CD4BBAB" w14:textId="77777777" w:rsidR="005B1C92" w:rsidRPr="00946E75" w:rsidRDefault="005B1C92" w:rsidP="00946E75">
      <w:pPr>
        <w:spacing w:after="120" w:line="360" w:lineRule="auto"/>
        <w:rPr>
          <w:rFonts w:ascii="Times New Roman" w:eastAsia="Calibri" w:hAnsi="Times New Roman" w:cs="Times New Roman"/>
          <w:i/>
          <w:vertAlign w:val="superscript"/>
        </w:rPr>
        <w:sectPr w:rsidR="005B1C92" w:rsidRPr="00946E75" w:rsidSect="009777CF">
          <w:footerReference w:type="default" r:id="rId9"/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7EBA7B6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lastRenderedPageBreak/>
        <w:fldChar w:fldCharType="begin"/>
      </w:r>
      <w:r w:rsidRPr="000571CF">
        <w:rPr>
          <w:sz w:val="20"/>
          <w:szCs w:val="20"/>
        </w:rPr>
        <w:instrText>ADDIN RW.BIB</w:instrText>
      </w:r>
      <w:r w:rsidRPr="000571CF">
        <w:rPr>
          <w:sz w:val="20"/>
          <w:szCs w:val="20"/>
        </w:rPr>
        <w:fldChar w:fldCharType="separate"/>
      </w:r>
      <w:r w:rsidRPr="000571CF">
        <w:rPr>
          <w:sz w:val="20"/>
          <w:szCs w:val="20"/>
        </w:rPr>
        <w:t xml:space="preserve">References </w:t>
      </w:r>
    </w:p>
    <w:p w14:paraId="268DF5D1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1. Stull VB, Snyder DC, Demark-Wahnefried W: </w:t>
      </w:r>
      <w:r w:rsidRPr="000571CF">
        <w:rPr>
          <w:bCs/>
          <w:sz w:val="20"/>
          <w:szCs w:val="20"/>
        </w:rPr>
        <w:t xml:space="preserve">Lifestyle interventions in cancer survivors: designing programs that meet the needs of this vulnerable and growing population. </w:t>
      </w:r>
      <w:r w:rsidRPr="000571CF">
        <w:rPr>
          <w:i/>
          <w:iCs/>
          <w:sz w:val="20"/>
          <w:szCs w:val="20"/>
        </w:rPr>
        <w:t xml:space="preserve">J Nutr </w:t>
      </w:r>
      <w:r w:rsidRPr="000571CF">
        <w:rPr>
          <w:sz w:val="20"/>
          <w:szCs w:val="20"/>
        </w:rPr>
        <w:t xml:space="preserve">2007, </w:t>
      </w:r>
      <w:r w:rsidRPr="000571CF">
        <w:rPr>
          <w:bCs/>
          <w:sz w:val="20"/>
          <w:szCs w:val="20"/>
        </w:rPr>
        <w:t>137</w:t>
      </w:r>
      <w:r w:rsidRPr="000571CF">
        <w:rPr>
          <w:sz w:val="20"/>
          <w:szCs w:val="20"/>
        </w:rPr>
        <w:t xml:space="preserve">(1 Suppl):243S-248S. </w:t>
      </w:r>
    </w:p>
    <w:p w14:paraId="2F1C2C2B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2. Greaves CJ, Sheppard KE, Abraham C, Hardeman W, Roden M, Evans PH, Schwarz P, IMAGE Study Group: </w:t>
      </w:r>
      <w:r w:rsidRPr="000571CF">
        <w:rPr>
          <w:bCs/>
          <w:sz w:val="20"/>
          <w:szCs w:val="20"/>
        </w:rPr>
        <w:t xml:space="preserve">Systematic review of reviews of intervention components associated with increased effectiveness in dietary and physical activity interventions. </w:t>
      </w:r>
      <w:r w:rsidRPr="000571CF">
        <w:rPr>
          <w:i/>
          <w:iCs/>
          <w:sz w:val="20"/>
          <w:szCs w:val="20"/>
        </w:rPr>
        <w:t xml:space="preserve">BMC Public Health </w:t>
      </w:r>
      <w:r w:rsidRPr="000571CF">
        <w:rPr>
          <w:sz w:val="20"/>
          <w:szCs w:val="20"/>
        </w:rPr>
        <w:t xml:space="preserve">2011, </w:t>
      </w:r>
      <w:r w:rsidRPr="000571CF">
        <w:rPr>
          <w:bCs/>
          <w:sz w:val="20"/>
          <w:szCs w:val="20"/>
        </w:rPr>
        <w:t>11</w:t>
      </w:r>
      <w:r w:rsidRPr="000571CF">
        <w:rPr>
          <w:sz w:val="20"/>
          <w:szCs w:val="20"/>
        </w:rPr>
        <w:t xml:space="preserve">:119-2458-11-119. </w:t>
      </w:r>
    </w:p>
    <w:p w14:paraId="66D72DE8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3. NICE: </w:t>
      </w:r>
      <w:r w:rsidRPr="000571CF">
        <w:rPr>
          <w:bCs/>
          <w:sz w:val="20"/>
          <w:szCs w:val="20"/>
        </w:rPr>
        <w:t xml:space="preserve">Obesity:the prevention, identification, assessment and management of overweight and obesity in adults and children. </w:t>
      </w:r>
      <w:r w:rsidRPr="000571CF">
        <w:rPr>
          <w:sz w:val="20"/>
          <w:szCs w:val="20"/>
        </w:rPr>
        <w:t xml:space="preserve">2006, . </w:t>
      </w:r>
    </w:p>
    <w:p w14:paraId="680917A3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4. Pekmezi DW, Demark-Wahnefried W: </w:t>
      </w:r>
      <w:r w:rsidRPr="000571CF">
        <w:rPr>
          <w:bCs/>
          <w:sz w:val="20"/>
          <w:szCs w:val="20"/>
        </w:rPr>
        <w:t xml:space="preserve">Updated evidence in support of diet and exercise interventions in cancer survivors. </w:t>
      </w:r>
      <w:r w:rsidRPr="000571CF">
        <w:rPr>
          <w:i/>
          <w:iCs/>
          <w:sz w:val="20"/>
          <w:szCs w:val="20"/>
        </w:rPr>
        <w:t xml:space="preserve">Acta Oncol </w:t>
      </w:r>
      <w:r w:rsidRPr="000571CF">
        <w:rPr>
          <w:sz w:val="20"/>
          <w:szCs w:val="20"/>
        </w:rPr>
        <w:t xml:space="preserve">2011, </w:t>
      </w:r>
      <w:r w:rsidRPr="000571CF">
        <w:rPr>
          <w:bCs/>
          <w:sz w:val="20"/>
          <w:szCs w:val="20"/>
        </w:rPr>
        <w:t>50</w:t>
      </w:r>
      <w:r w:rsidRPr="000571CF">
        <w:rPr>
          <w:sz w:val="20"/>
          <w:szCs w:val="20"/>
        </w:rPr>
        <w:t xml:space="preserve">(2):167-178. </w:t>
      </w:r>
    </w:p>
    <w:p w14:paraId="3FDCB9CE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5. Spark LC, Reeves MM, Fjeldsoe BS, Eakin EG: </w:t>
      </w:r>
      <w:r w:rsidRPr="000571CF">
        <w:rPr>
          <w:bCs/>
          <w:sz w:val="20"/>
          <w:szCs w:val="20"/>
        </w:rPr>
        <w:t xml:space="preserve">Physical activity and/or dietary interventions in breast cancer survivors: a systematic review of the maintenance of outcomes. </w:t>
      </w:r>
      <w:r w:rsidRPr="000571CF">
        <w:rPr>
          <w:i/>
          <w:iCs/>
          <w:sz w:val="20"/>
          <w:szCs w:val="20"/>
        </w:rPr>
        <w:t xml:space="preserve">Journal of Cancer Survivorship </w:t>
      </w:r>
      <w:r w:rsidRPr="000571CF">
        <w:rPr>
          <w:sz w:val="20"/>
          <w:szCs w:val="20"/>
        </w:rPr>
        <w:t xml:space="preserve">2013, </w:t>
      </w:r>
      <w:r w:rsidRPr="000571CF">
        <w:rPr>
          <w:b/>
          <w:bCs/>
          <w:sz w:val="20"/>
          <w:szCs w:val="20"/>
        </w:rPr>
        <w:t>7</w:t>
      </w:r>
      <w:r w:rsidRPr="000571CF">
        <w:rPr>
          <w:sz w:val="20"/>
          <w:szCs w:val="20"/>
        </w:rPr>
        <w:t xml:space="preserve">(1):74-82. </w:t>
      </w:r>
    </w:p>
    <w:p w14:paraId="11D0FBC4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lastRenderedPageBreak/>
        <w:t>6. Rock CL, Doyle C, Demark</w:t>
      </w:r>
      <w:r w:rsidRPr="000571CF">
        <w:rPr>
          <w:rFonts w:ascii="Cambria Math" w:hAnsi="Cambria Math" w:cs="Cambria Math"/>
          <w:sz w:val="20"/>
          <w:szCs w:val="20"/>
        </w:rPr>
        <w:t>‐</w:t>
      </w:r>
      <w:r w:rsidRPr="000571CF">
        <w:rPr>
          <w:sz w:val="20"/>
          <w:szCs w:val="20"/>
        </w:rPr>
        <w:t xml:space="preserve">Wahnefried W, Meyerhardt J, Courneya KS, Schwartz AL, Bandera EV, Hamilton KK, Grant B, McCullough M: </w:t>
      </w:r>
      <w:r w:rsidRPr="000571CF">
        <w:rPr>
          <w:bCs/>
          <w:sz w:val="20"/>
          <w:szCs w:val="20"/>
        </w:rPr>
        <w:t xml:space="preserve">Nutrition and physical activity guidelines for cancer survivors. </w:t>
      </w:r>
      <w:r w:rsidRPr="000571CF">
        <w:rPr>
          <w:i/>
          <w:iCs/>
          <w:sz w:val="20"/>
          <w:szCs w:val="20"/>
        </w:rPr>
        <w:t xml:space="preserve">CA: a cancer journal for clinicians </w:t>
      </w:r>
      <w:r w:rsidRPr="000571CF">
        <w:rPr>
          <w:sz w:val="20"/>
          <w:szCs w:val="20"/>
        </w:rPr>
        <w:t xml:space="preserve">2012, </w:t>
      </w:r>
      <w:r w:rsidRPr="000571CF">
        <w:rPr>
          <w:bCs/>
          <w:sz w:val="20"/>
          <w:szCs w:val="20"/>
        </w:rPr>
        <w:t>62</w:t>
      </w:r>
      <w:r w:rsidRPr="000571CF">
        <w:rPr>
          <w:sz w:val="20"/>
          <w:szCs w:val="20"/>
        </w:rPr>
        <w:t xml:space="preserve">(4):242-274. </w:t>
      </w:r>
    </w:p>
    <w:p w14:paraId="19573F35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7. ACSM experts: </w:t>
      </w:r>
      <w:r w:rsidRPr="000571CF">
        <w:rPr>
          <w:bCs/>
          <w:sz w:val="20"/>
          <w:szCs w:val="20"/>
        </w:rPr>
        <w:t xml:space="preserve">American College of Sports Medicine roundtable on exercise guidelines for cancer survivors. </w:t>
      </w:r>
      <w:r w:rsidRPr="000571CF">
        <w:rPr>
          <w:sz w:val="20"/>
          <w:szCs w:val="20"/>
        </w:rPr>
        <w:t xml:space="preserve">2010, . </w:t>
      </w:r>
    </w:p>
    <w:p w14:paraId="4320A627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8. Wolin KY, Schwartz AL, Matthews CE, Courneya KS, Schmitz KH: </w:t>
      </w:r>
      <w:r w:rsidRPr="000571CF">
        <w:rPr>
          <w:bCs/>
          <w:sz w:val="20"/>
          <w:szCs w:val="20"/>
        </w:rPr>
        <w:t xml:space="preserve">Implementing the exercise guidelines for cancer survivors. </w:t>
      </w:r>
      <w:r w:rsidRPr="000571CF">
        <w:rPr>
          <w:i/>
          <w:iCs/>
          <w:sz w:val="20"/>
          <w:szCs w:val="20"/>
        </w:rPr>
        <w:t xml:space="preserve">J Support Oncol </w:t>
      </w:r>
      <w:r w:rsidRPr="000571CF">
        <w:rPr>
          <w:sz w:val="20"/>
          <w:szCs w:val="20"/>
        </w:rPr>
        <w:t xml:space="preserve">2012, </w:t>
      </w:r>
      <w:r w:rsidRPr="000571CF">
        <w:rPr>
          <w:bCs/>
          <w:sz w:val="20"/>
          <w:szCs w:val="20"/>
        </w:rPr>
        <w:t>10</w:t>
      </w:r>
      <w:r w:rsidRPr="000571CF">
        <w:rPr>
          <w:sz w:val="20"/>
          <w:szCs w:val="20"/>
        </w:rPr>
        <w:t xml:space="preserve">(5):171-177. </w:t>
      </w:r>
    </w:p>
    <w:p w14:paraId="5692EE19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9. SIGN: </w:t>
      </w:r>
      <w:r w:rsidRPr="000571CF">
        <w:rPr>
          <w:bCs/>
          <w:sz w:val="20"/>
          <w:szCs w:val="20"/>
        </w:rPr>
        <w:t xml:space="preserve">Scottish Intercollegiate Guidelines Network: Management of obesity: a national clinical guideline. </w:t>
      </w:r>
      <w:r w:rsidRPr="000571CF">
        <w:rPr>
          <w:i/>
          <w:iCs/>
          <w:sz w:val="20"/>
          <w:szCs w:val="20"/>
        </w:rPr>
        <w:t xml:space="preserve">Scottish Intercollegiate Guidelines Network: Edinburgh </w:t>
      </w:r>
      <w:r w:rsidRPr="000571CF">
        <w:rPr>
          <w:sz w:val="20"/>
          <w:szCs w:val="20"/>
        </w:rPr>
        <w:t xml:space="preserve">2010, </w:t>
      </w:r>
      <w:r w:rsidRPr="000571CF">
        <w:rPr>
          <w:b/>
          <w:bCs/>
          <w:sz w:val="20"/>
          <w:szCs w:val="20"/>
        </w:rPr>
        <w:t>115</w:t>
      </w:r>
      <w:r w:rsidRPr="000571CF">
        <w:rPr>
          <w:sz w:val="20"/>
          <w:szCs w:val="20"/>
        </w:rPr>
        <w:t xml:space="preserve">. </w:t>
      </w:r>
    </w:p>
    <w:p w14:paraId="5DC51D4E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10. ACS: </w:t>
      </w:r>
      <w:r w:rsidRPr="000571CF">
        <w:rPr>
          <w:bCs/>
          <w:sz w:val="20"/>
          <w:szCs w:val="20"/>
        </w:rPr>
        <w:t xml:space="preserve">Lifestyle changes that make a difference. </w:t>
      </w:r>
      <w:r w:rsidRPr="000571CF">
        <w:rPr>
          <w:sz w:val="20"/>
          <w:szCs w:val="20"/>
        </w:rPr>
        <w:t xml:space="preserve">2012, . </w:t>
      </w:r>
    </w:p>
    <w:p w14:paraId="6E022C93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11. Jolly K, Lewis A, Beach J, Denley J, Adab P, Deeks JJ, Daley A, Aveyard P: </w:t>
      </w:r>
      <w:r w:rsidRPr="000571CF">
        <w:rPr>
          <w:bCs/>
          <w:sz w:val="20"/>
          <w:szCs w:val="20"/>
        </w:rPr>
        <w:t xml:space="preserve">Comparison of range of commercial or primary care led weight reduction programmes with minimal intervention control for weight loss in obesity: lighten Up randomised controlled trial. </w:t>
      </w:r>
      <w:r w:rsidRPr="000571CF">
        <w:rPr>
          <w:i/>
          <w:iCs/>
          <w:sz w:val="20"/>
          <w:szCs w:val="20"/>
        </w:rPr>
        <w:t xml:space="preserve">BMJ </w:t>
      </w:r>
      <w:r w:rsidRPr="000571CF">
        <w:rPr>
          <w:sz w:val="20"/>
          <w:szCs w:val="20"/>
        </w:rPr>
        <w:t xml:space="preserve">2011, </w:t>
      </w:r>
      <w:r w:rsidRPr="000571CF">
        <w:rPr>
          <w:bCs/>
          <w:sz w:val="20"/>
          <w:szCs w:val="20"/>
        </w:rPr>
        <w:t>343</w:t>
      </w:r>
      <w:r w:rsidRPr="000571CF">
        <w:rPr>
          <w:sz w:val="20"/>
          <w:szCs w:val="20"/>
        </w:rPr>
        <w:t xml:space="preserve">:d6500. </w:t>
      </w:r>
    </w:p>
    <w:p w14:paraId="6474EB2D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12. NICE: </w:t>
      </w:r>
      <w:r w:rsidRPr="000571CF">
        <w:rPr>
          <w:bCs/>
          <w:sz w:val="20"/>
          <w:szCs w:val="20"/>
        </w:rPr>
        <w:t xml:space="preserve">Obesity: identification, assessment and management of overweight and obesity in children, young people and adults. </w:t>
      </w:r>
      <w:r w:rsidRPr="000571CF">
        <w:rPr>
          <w:sz w:val="20"/>
          <w:szCs w:val="20"/>
        </w:rPr>
        <w:t xml:space="preserve">2014, </w:t>
      </w:r>
      <w:r w:rsidRPr="000571CF">
        <w:rPr>
          <w:bCs/>
          <w:sz w:val="20"/>
          <w:szCs w:val="20"/>
        </w:rPr>
        <w:t>189</w:t>
      </w:r>
      <w:r w:rsidRPr="000571CF">
        <w:rPr>
          <w:sz w:val="20"/>
          <w:szCs w:val="20"/>
        </w:rPr>
        <w:t xml:space="preserve">. </w:t>
      </w:r>
    </w:p>
    <w:p w14:paraId="746F0D36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13. WCRF/AICR: </w:t>
      </w:r>
      <w:r w:rsidRPr="000571CF">
        <w:rPr>
          <w:bCs/>
          <w:sz w:val="20"/>
          <w:szCs w:val="20"/>
        </w:rPr>
        <w:t xml:space="preserve">Food, nutrition, physical activity, and the prevention of cancer: A Global Perspective Expert Report. </w:t>
      </w:r>
      <w:r w:rsidRPr="000571CF">
        <w:rPr>
          <w:sz w:val="20"/>
          <w:szCs w:val="20"/>
        </w:rPr>
        <w:t xml:space="preserve">2007, . </w:t>
      </w:r>
    </w:p>
    <w:p w14:paraId="635AD816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14. Panel E: </w:t>
      </w:r>
      <w:r w:rsidRPr="000571CF">
        <w:rPr>
          <w:bCs/>
          <w:sz w:val="20"/>
          <w:szCs w:val="20"/>
        </w:rPr>
        <w:t xml:space="preserve">American College of Sports Medicine roundtable on exercise guidelines for cancer survivors. </w:t>
      </w:r>
      <w:r w:rsidRPr="000571CF">
        <w:rPr>
          <w:sz w:val="20"/>
          <w:szCs w:val="20"/>
        </w:rPr>
        <w:t xml:space="preserve">2010, :1409-14026. </w:t>
      </w:r>
    </w:p>
    <w:p w14:paraId="2F20AD6B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 xml:space="preserve">15. Hoddinott P, Allan K, Avenell A, Britten J: </w:t>
      </w:r>
      <w:r w:rsidRPr="000571CF">
        <w:rPr>
          <w:bCs/>
          <w:sz w:val="20"/>
          <w:szCs w:val="20"/>
        </w:rPr>
        <w:t xml:space="preserve">Group interventions to improve health outcomes: a framework for their design and delivery. </w:t>
      </w:r>
      <w:r w:rsidRPr="000571CF">
        <w:rPr>
          <w:i/>
          <w:iCs/>
          <w:sz w:val="20"/>
          <w:szCs w:val="20"/>
        </w:rPr>
        <w:t xml:space="preserve">BMC Public Health </w:t>
      </w:r>
      <w:r w:rsidRPr="000571CF">
        <w:rPr>
          <w:sz w:val="20"/>
          <w:szCs w:val="20"/>
        </w:rPr>
        <w:t xml:space="preserve">2010, </w:t>
      </w:r>
      <w:r w:rsidRPr="000571CF">
        <w:rPr>
          <w:b/>
          <w:bCs/>
          <w:sz w:val="20"/>
          <w:szCs w:val="20"/>
        </w:rPr>
        <w:t>10</w:t>
      </w:r>
      <w:r w:rsidRPr="000571CF">
        <w:rPr>
          <w:sz w:val="20"/>
          <w:szCs w:val="20"/>
        </w:rPr>
        <w:t xml:space="preserve">:800-2458-10-800. </w:t>
      </w:r>
    </w:p>
    <w:p w14:paraId="13A9AB27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>16. Sammarco A:</w:t>
      </w:r>
      <w:r w:rsidRPr="000571CF">
        <w:rPr>
          <w:b/>
          <w:sz w:val="20"/>
          <w:szCs w:val="20"/>
        </w:rPr>
        <w:t xml:space="preserve"> </w:t>
      </w:r>
      <w:r w:rsidRPr="000571CF">
        <w:rPr>
          <w:bCs/>
          <w:sz w:val="20"/>
          <w:szCs w:val="20"/>
        </w:rPr>
        <w:t xml:space="preserve">Perceived social support, uncertainty, and quality of life of younger breast cancer survivors. </w:t>
      </w:r>
      <w:r w:rsidRPr="000571CF">
        <w:rPr>
          <w:i/>
          <w:iCs/>
          <w:sz w:val="20"/>
          <w:szCs w:val="20"/>
        </w:rPr>
        <w:t xml:space="preserve">Cancer Nurs </w:t>
      </w:r>
      <w:r w:rsidRPr="000571CF">
        <w:rPr>
          <w:sz w:val="20"/>
          <w:szCs w:val="20"/>
        </w:rPr>
        <w:t xml:space="preserve">2001, </w:t>
      </w:r>
      <w:r w:rsidRPr="000571CF">
        <w:rPr>
          <w:bCs/>
          <w:sz w:val="20"/>
          <w:szCs w:val="20"/>
        </w:rPr>
        <w:t>24</w:t>
      </w:r>
      <w:r w:rsidRPr="000571CF">
        <w:rPr>
          <w:sz w:val="20"/>
          <w:szCs w:val="20"/>
        </w:rPr>
        <w:t xml:space="preserve">(3):212-219. </w:t>
      </w:r>
    </w:p>
    <w:p w14:paraId="6F17C35E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>17. Cancer Research UK. How to keep a healthy weight [</w:t>
      </w:r>
      <w:hyperlink r:id="rId10" w:tgtFrame="_blank" w:history="1">
        <w:r w:rsidRPr="000571CF">
          <w:rPr>
            <w:rStyle w:val="Hyperlink"/>
            <w:sz w:val="20"/>
            <w:szCs w:val="20"/>
          </w:rPr>
          <w:t>http://www.cancerresearchuk.org/cancer-info/healthyliving/obesity-bodyweight-and-cancer/ten-top-tips/ten-top-tips-weight-loss-tips-based-on-scientific-evidence</w:t>
        </w:r>
      </w:hyperlink>
      <w:r w:rsidRPr="000571CF">
        <w:rPr>
          <w:sz w:val="20"/>
          <w:szCs w:val="20"/>
        </w:rPr>
        <w:t>] Assessed 5 Nov 2017</w:t>
      </w:r>
    </w:p>
    <w:p w14:paraId="7DAEE2EF" w14:textId="77777777" w:rsidR="000571CF" w:rsidRPr="000571CF" w:rsidRDefault="000571CF" w:rsidP="000571CF">
      <w:pPr>
        <w:pStyle w:val="NormalWeb"/>
        <w:rPr>
          <w:sz w:val="20"/>
          <w:szCs w:val="20"/>
        </w:rPr>
      </w:pPr>
      <w:r w:rsidRPr="000571CF">
        <w:rPr>
          <w:sz w:val="20"/>
          <w:szCs w:val="20"/>
        </w:rPr>
        <w:t>18. Hartmann-Boyce J:</w:t>
      </w:r>
      <w:r w:rsidRPr="000571CF">
        <w:rPr>
          <w:b/>
          <w:sz w:val="20"/>
          <w:szCs w:val="20"/>
        </w:rPr>
        <w:t xml:space="preserve"> </w:t>
      </w:r>
      <w:r w:rsidRPr="000571CF">
        <w:rPr>
          <w:bCs/>
          <w:sz w:val="20"/>
          <w:szCs w:val="20"/>
        </w:rPr>
        <w:t xml:space="preserve">How components of behavioural weight management programmes affect weight change. </w:t>
      </w:r>
      <w:r w:rsidRPr="000571CF">
        <w:rPr>
          <w:sz w:val="20"/>
          <w:szCs w:val="20"/>
        </w:rPr>
        <w:t xml:space="preserve">2013, </w:t>
      </w:r>
      <w:r w:rsidRPr="000571CF">
        <w:rPr>
          <w:bCs/>
          <w:sz w:val="20"/>
          <w:szCs w:val="20"/>
        </w:rPr>
        <w:t>Review 1b</w:t>
      </w:r>
      <w:r w:rsidRPr="000571CF">
        <w:rPr>
          <w:sz w:val="20"/>
          <w:szCs w:val="20"/>
        </w:rPr>
        <w:t xml:space="preserve">. </w:t>
      </w:r>
    </w:p>
    <w:p w14:paraId="3944D958" w14:textId="77777777" w:rsidR="000571CF" w:rsidRPr="000571CF" w:rsidRDefault="000571CF" w:rsidP="000571CF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  <w:r w:rsidRPr="000571CF">
        <w:rPr>
          <w:rFonts w:ascii="Times New Roman" w:hAnsi="Times New Roman" w:cs="Times New Roman"/>
          <w:sz w:val="20"/>
          <w:szCs w:val="20"/>
        </w:rPr>
        <w:fldChar w:fldCharType="end"/>
      </w:r>
    </w:p>
    <w:p w14:paraId="73B38F1C" w14:textId="77777777" w:rsidR="000571CF" w:rsidRPr="000571CF" w:rsidRDefault="000571CF" w:rsidP="00946E75">
      <w:pPr>
        <w:spacing w:after="120" w:line="360" w:lineRule="auto"/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</w:pPr>
    </w:p>
    <w:p w14:paraId="52E4F987" w14:textId="77777777" w:rsidR="00103D65" w:rsidRDefault="00103D65" w:rsidP="00946E75">
      <w:pPr>
        <w:spacing w:after="120" w:line="360" w:lineRule="auto"/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</w:pPr>
    </w:p>
    <w:p w14:paraId="0772F723" w14:textId="5C942D36" w:rsidR="00F823BA" w:rsidRPr="00946E75" w:rsidRDefault="00F823BA" w:rsidP="00946E75">
      <w:pPr>
        <w:spacing w:after="120" w:line="360" w:lineRule="auto"/>
        <w:rPr>
          <w:rFonts w:ascii="Times New Roman" w:eastAsia="Calibri" w:hAnsi="Times New Roman" w:cs="Times New Roman"/>
          <w:b/>
          <w:i/>
          <w:u w:val="single"/>
        </w:rPr>
      </w:pPr>
      <w:r w:rsidRPr="00A915EF">
        <w:rPr>
          <w:rFonts w:ascii="Times New Roman" w:eastAsia="Calibri" w:hAnsi="Times New Roman" w:cs="Times New Roman"/>
          <w:b/>
          <w:u w:val="single"/>
        </w:rPr>
        <w:lastRenderedPageBreak/>
        <w:t xml:space="preserve">Appendix </w:t>
      </w:r>
      <w:r w:rsidR="0016443B" w:rsidRPr="00A915EF">
        <w:rPr>
          <w:rFonts w:ascii="Times New Roman" w:eastAsia="Calibri" w:hAnsi="Times New Roman" w:cs="Times New Roman"/>
          <w:b/>
          <w:u w:val="single"/>
        </w:rPr>
        <w:t>2</w:t>
      </w:r>
      <w:r w:rsidR="0016443B">
        <w:rPr>
          <w:rFonts w:ascii="Times New Roman" w:eastAsia="Calibri" w:hAnsi="Times New Roman" w:cs="Times New Roman"/>
          <w:b/>
          <w:i/>
          <w:u w:val="single"/>
        </w:rPr>
        <w:t xml:space="preserve"> </w:t>
      </w:r>
      <w:bookmarkStart w:id="0" w:name="_GoBack"/>
      <w:r w:rsidRPr="00A915EF">
        <w:rPr>
          <w:rFonts w:ascii="Times New Roman" w:eastAsia="Calibri" w:hAnsi="Times New Roman" w:cs="Times New Roman"/>
          <w:b/>
        </w:rPr>
        <w:t>Table</w:t>
      </w:r>
      <w:bookmarkEnd w:id="0"/>
      <w:r w:rsidRPr="00A915EF">
        <w:rPr>
          <w:rFonts w:ascii="Times New Roman" w:eastAsia="Calibri" w:hAnsi="Times New Roman" w:cs="Times New Roman"/>
          <w:b/>
        </w:rPr>
        <w:t>: Content</w:t>
      </w:r>
      <w:r w:rsidR="00F55D32" w:rsidRPr="00A915EF">
        <w:rPr>
          <w:rFonts w:ascii="Times New Roman" w:eastAsia="Calibri" w:hAnsi="Times New Roman" w:cs="Times New Roman"/>
          <w:b/>
        </w:rPr>
        <w:t xml:space="preserve">s of the </w:t>
      </w:r>
      <w:r w:rsidR="00324B7F" w:rsidRPr="00A915EF">
        <w:rPr>
          <w:rFonts w:ascii="Times New Roman" w:eastAsia="Calibri" w:hAnsi="Times New Roman" w:cs="Times New Roman"/>
          <w:b/>
        </w:rPr>
        <w:t>dietitian</w:t>
      </w:r>
      <w:r w:rsidR="00F55D32" w:rsidRPr="00A915EF">
        <w:rPr>
          <w:rFonts w:ascii="Times New Roman" w:eastAsia="Calibri" w:hAnsi="Times New Roman" w:cs="Times New Roman"/>
          <w:b/>
        </w:rPr>
        <w:t xml:space="preserve"> led </w:t>
      </w:r>
      <w:r w:rsidR="00324B7F" w:rsidRPr="00A915EF">
        <w:rPr>
          <w:rFonts w:ascii="Times New Roman" w:eastAsia="Calibri" w:hAnsi="Times New Roman" w:cs="Times New Roman"/>
          <w:b/>
        </w:rPr>
        <w:t xml:space="preserve">support </w:t>
      </w:r>
      <w:r w:rsidR="00F55D32" w:rsidRPr="00A915EF">
        <w:rPr>
          <w:rFonts w:ascii="Times New Roman" w:eastAsia="Calibri" w:hAnsi="Times New Roman" w:cs="Times New Roman"/>
          <w:b/>
        </w:rPr>
        <w:t>group meetings of the WW P</w:t>
      </w:r>
      <w:r w:rsidRPr="00A915EF">
        <w:rPr>
          <w:rFonts w:ascii="Times New Roman" w:eastAsia="Calibri" w:hAnsi="Times New Roman" w:cs="Times New Roman"/>
          <w:b/>
        </w:rPr>
        <w:t>lus group</w:t>
      </w:r>
    </w:p>
    <w:tbl>
      <w:tblPr>
        <w:tblStyle w:val="LightList-Accent31"/>
        <w:tblW w:w="0" w:type="auto"/>
        <w:tblLook w:val="04A0" w:firstRow="1" w:lastRow="0" w:firstColumn="1" w:lastColumn="0" w:noHBand="0" w:noVBand="1"/>
      </w:tblPr>
      <w:tblGrid>
        <w:gridCol w:w="3510"/>
        <w:gridCol w:w="3060"/>
        <w:gridCol w:w="6941"/>
      </w:tblGrid>
      <w:tr w:rsidR="00F823BA" w:rsidRPr="00946E75" w14:paraId="03AA10AC" w14:textId="77777777" w:rsidTr="004517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08337F3E" w14:textId="77777777" w:rsidR="00F823BA" w:rsidRPr="00946E75" w:rsidRDefault="00F823BA" w:rsidP="00946E75">
            <w:pPr>
              <w:spacing w:after="120" w:line="36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 xml:space="preserve">Meeting </w:t>
            </w:r>
          </w:p>
        </w:tc>
        <w:tc>
          <w:tcPr>
            <w:tcW w:w="3060" w:type="dxa"/>
          </w:tcPr>
          <w:p w14:paraId="3AA5183C" w14:textId="77777777" w:rsidR="00F823BA" w:rsidRPr="00946E75" w:rsidRDefault="00F823BA" w:rsidP="00946E75">
            <w:pPr>
              <w:spacing w:after="120" w:line="36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>Delivered by</w:t>
            </w:r>
          </w:p>
        </w:tc>
        <w:tc>
          <w:tcPr>
            <w:tcW w:w="6941" w:type="dxa"/>
          </w:tcPr>
          <w:p w14:paraId="6A9F7DCD" w14:textId="77777777" w:rsidR="00F823BA" w:rsidRPr="00946E75" w:rsidRDefault="00F823BA" w:rsidP="00946E75">
            <w:pPr>
              <w:spacing w:after="120" w:line="36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>Topics discussed</w:t>
            </w:r>
          </w:p>
        </w:tc>
      </w:tr>
      <w:tr w:rsidR="00F823BA" w:rsidRPr="00946E75" w14:paraId="75476F2C" w14:textId="77777777" w:rsidTr="004517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7491DF28" w14:textId="67DC83F2" w:rsidR="00F823BA" w:rsidRPr="00946E75" w:rsidRDefault="007806DD" w:rsidP="00946E75">
            <w:pPr>
              <w:spacing w:after="120" w:line="36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 xml:space="preserve">Week 1: </w:t>
            </w:r>
            <w:r w:rsidR="00F823BA" w:rsidRPr="00946E75">
              <w:rPr>
                <w:rFonts w:ascii="Times New Roman" w:eastAsia="Calibri" w:hAnsi="Times New Roman" w:cs="Times New Roman"/>
              </w:rPr>
              <w:t>Group meeting 1</w:t>
            </w:r>
          </w:p>
          <w:p w14:paraId="2E4E38E1" w14:textId="2D6C46CC" w:rsidR="007806DD" w:rsidRPr="00946E75" w:rsidRDefault="007806DD" w:rsidP="00946E75">
            <w:pPr>
              <w:spacing w:after="120" w:line="360" w:lineRule="auto"/>
              <w:contextualSpacing/>
              <w:rPr>
                <w:rFonts w:ascii="Times New Roman" w:eastAsia="Calibri" w:hAnsi="Times New Roman" w:cs="Times New Roman"/>
                <w:b w:val="0"/>
              </w:rPr>
            </w:pPr>
          </w:p>
        </w:tc>
        <w:tc>
          <w:tcPr>
            <w:tcW w:w="3060" w:type="dxa"/>
          </w:tcPr>
          <w:p w14:paraId="09E8D187" w14:textId="77777777" w:rsidR="00F823BA" w:rsidRPr="00946E75" w:rsidRDefault="00F823BA" w:rsidP="00946E75">
            <w:pPr>
              <w:spacing w:after="120"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>Dietitian</w:t>
            </w:r>
          </w:p>
        </w:tc>
        <w:tc>
          <w:tcPr>
            <w:tcW w:w="6941" w:type="dxa"/>
          </w:tcPr>
          <w:p w14:paraId="43BAEDF3" w14:textId="77777777" w:rsidR="00F823BA" w:rsidRPr="00946E75" w:rsidRDefault="00F823BA" w:rsidP="00946E75">
            <w:pPr>
              <w:spacing w:after="120"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 xml:space="preserve">Food groups, healthy food choices, the </w:t>
            </w:r>
            <w:proofErr w:type="spellStart"/>
            <w:r w:rsidRPr="00946E75">
              <w:rPr>
                <w:rFonts w:ascii="Times New Roman" w:eastAsia="Calibri" w:hAnsi="Times New Roman" w:cs="Times New Roman"/>
              </w:rPr>
              <w:t>Eatwell</w:t>
            </w:r>
            <w:proofErr w:type="spellEnd"/>
            <w:r w:rsidRPr="00946E75">
              <w:rPr>
                <w:rFonts w:ascii="Times New Roman" w:eastAsia="Calibri" w:hAnsi="Times New Roman" w:cs="Times New Roman"/>
              </w:rPr>
              <w:t xml:space="preserve"> plate, fluid/ salt/ alcohol intake, fad diets, healthy weight, myths about diet and cancer, introduction to WW.</w:t>
            </w:r>
          </w:p>
        </w:tc>
      </w:tr>
      <w:tr w:rsidR="00F823BA" w:rsidRPr="00946E75" w14:paraId="12D113FF" w14:textId="77777777" w:rsidTr="004517B9">
        <w:trPr>
          <w:trHeight w:val="3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7A9A233F" w14:textId="5E26D276" w:rsidR="00F823BA" w:rsidRPr="00946E75" w:rsidRDefault="007806DD" w:rsidP="00946E75">
            <w:pPr>
              <w:spacing w:after="120" w:line="36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 xml:space="preserve">Week 2: </w:t>
            </w:r>
            <w:r w:rsidR="00F823BA" w:rsidRPr="00946E75">
              <w:rPr>
                <w:rFonts w:ascii="Times New Roman" w:eastAsia="Calibri" w:hAnsi="Times New Roman" w:cs="Times New Roman"/>
              </w:rPr>
              <w:t>Group meeting 2</w:t>
            </w:r>
          </w:p>
          <w:p w14:paraId="5080DA67" w14:textId="292E51E6" w:rsidR="007806DD" w:rsidRPr="00946E75" w:rsidRDefault="007806DD" w:rsidP="00946E75">
            <w:pPr>
              <w:spacing w:after="120" w:line="360" w:lineRule="auto"/>
              <w:contextualSpacing/>
              <w:rPr>
                <w:rFonts w:ascii="Times New Roman" w:eastAsia="Calibri" w:hAnsi="Times New Roman" w:cs="Times New Roman"/>
                <w:b w:val="0"/>
              </w:rPr>
            </w:pPr>
            <w:r w:rsidRPr="00946E75">
              <w:rPr>
                <w:rFonts w:ascii="Times New Roman" w:eastAsia="Calibri" w:hAnsi="Times New Roman" w:cs="Times New Roman"/>
                <w:b w:val="0"/>
              </w:rPr>
              <w:t>(</w:t>
            </w:r>
            <w:r w:rsidR="00F465AB" w:rsidRPr="00946E75">
              <w:rPr>
                <w:rFonts w:ascii="Times New Roman" w:eastAsia="Calibri" w:hAnsi="Times New Roman" w:cs="Times New Roman"/>
                <w:b w:val="0"/>
              </w:rPr>
              <w:t>Participants r</w:t>
            </w:r>
            <w:r w:rsidRPr="00946E75">
              <w:rPr>
                <w:rFonts w:ascii="Times New Roman" w:eastAsia="Calibri" w:hAnsi="Times New Roman" w:cs="Times New Roman"/>
                <w:b w:val="0"/>
              </w:rPr>
              <w:t>eceived WW vouchers)</w:t>
            </w:r>
          </w:p>
        </w:tc>
        <w:tc>
          <w:tcPr>
            <w:tcW w:w="3060" w:type="dxa"/>
          </w:tcPr>
          <w:p w14:paraId="7A477F26" w14:textId="72C13743" w:rsidR="00F823BA" w:rsidRPr="00946E75" w:rsidRDefault="00F823BA" w:rsidP="00946E75">
            <w:pPr>
              <w:spacing w:after="120"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  <w:b/>
              </w:rPr>
              <w:t>First session</w:t>
            </w:r>
            <w:r w:rsidRPr="00946E75">
              <w:rPr>
                <w:rFonts w:ascii="Times New Roman" w:eastAsia="Calibri" w:hAnsi="Times New Roman" w:cs="Times New Roman"/>
              </w:rPr>
              <w:t>: Breast care specialist nurse</w:t>
            </w:r>
          </w:p>
          <w:p w14:paraId="23E5DDED" w14:textId="77777777" w:rsidR="00F823BA" w:rsidRPr="00946E75" w:rsidRDefault="00F823BA" w:rsidP="00946E75">
            <w:pPr>
              <w:spacing w:after="120"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447F9002" w14:textId="77777777" w:rsidR="00F823BA" w:rsidRPr="00946E75" w:rsidRDefault="00F823BA" w:rsidP="00946E75">
            <w:pPr>
              <w:spacing w:after="120"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6CC47E6E" w14:textId="77777777" w:rsidR="00F823BA" w:rsidRPr="00946E75" w:rsidRDefault="00F823BA" w:rsidP="00946E75">
            <w:pPr>
              <w:spacing w:after="120"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49333CC5" w14:textId="77777777" w:rsidR="00F823BA" w:rsidRPr="00946E75" w:rsidRDefault="00F823BA" w:rsidP="00946E75">
            <w:pPr>
              <w:spacing w:after="120"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4DAF2051" w14:textId="77777777" w:rsidR="00F823BA" w:rsidRPr="00946E75" w:rsidRDefault="00F823BA" w:rsidP="00946E75">
            <w:pPr>
              <w:spacing w:after="120"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52779998" w14:textId="77777777" w:rsidR="00F823BA" w:rsidRPr="00946E75" w:rsidRDefault="00F823BA" w:rsidP="00946E75">
            <w:pPr>
              <w:spacing w:after="120"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  <w:b/>
              </w:rPr>
              <w:t>Second session</w:t>
            </w:r>
            <w:r w:rsidRPr="00946E75">
              <w:rPr>
                <w:rFonts w:ascii="Times New Roman" w:eastAsia="Calibri" w:hAnsi="Times New Roman" w:cs="Times New Roman"/>
              </w:rPr>
              <w:t>: Dietitian</w:t>
            </w:r>
          </w:p>
        </w:tc>
        <w:tc>
          <w:tcPr>
            <w:tcW w:w="6941" w:type="dxa"/>
          </w:tcPr>
          <w:p w14:paraId="514C31B6" w14:textId="77777777" w:rsidR="00F823BA" w:rsidRPr="00946E75" w:rsidRDefault="00F823BA" w:rsidP="00946E75">
            <w:pPr>
              <w:spacing w:after="120"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  <w:b/>
              </w:rPr>
              <w:t>First session</w:t>
            </w:r>
            <w:r w:rsidRPr="00946E75">
              <w:rPr>
                <w:rFonts w:ascii="Times New Roman" w:eastAsia="Calibri" w:hAnsi="Times New Roman" w:cs="Times New Roman"/>
              </w:rPr>
              <w:t>: reasons behind weight gain, altered body image, relationship issues, tips for maintaining a positive body image, prosthesis/ underwear and available supports.</w:t>
            </w:r>
          </w:p>
          <w:p w14:paraId="731BF69F" w14:textId="77777777" w:rsidR="00F823BA" w:rsidRPr="00946E75" w:rsidRDefault="00F823BA" w:rsidP="00946E75">
            <w:pPr>
              <w:spacing w:after="120"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  <w:b/>
              </w:rPr>
              <w:t>Second session</w:t>
            </w:r>
            <w:r w:rsidRPr="00946E75">
              <w:rPr>
                <w:rFonts w:ascii="Times New Roman" w:eastAsia="Calibri" w:hAnsi="Times New Roman" w:cs="Times New Roman"/>
              </w:rPr>
              <w:t>: evidence related to cancer and physical activity, types/ amount and intensity of suitable physical activities, tips for being more active.</w:t>
            </w:r>
          </w:p>
        </w:tc>
      </w:tr>
      <w:tr w:rsidR="00F823BA" w:rsidRPr="00946E75" w14:paraId="329446F5" w14:textId="77777777" w:rsidTr="004517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5CB6838E" w14:textId="60390E0B" w:rsidR="00F823BA" w:rsidRPr="00946E75" w:rsidRDefault="007806DD" w:rsidP="00946E75">
            <w:pPr>
              <w:spacing w:after="120" w:line="36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 xml:space="preserve">Week 6: </w:t>
            </w:r>
            <w:r w:rsidR="00F823BA" w:rsidRPr="00946E75">
              <w:rPr>
                <w:rFonts w:ascii="Times New Roman" w:eastAsia="Calibri" w:hAnsi="Times New Roman" w:cs="Times New Roman"/>
              </w:rPr>
              <w:t>Group meeting 3</w:t>
            </w:r>
          </w:p>
          <w:p w14:paraId="79F8D634" w14:textId="421E5895" w:rsidR="007806DD" w:rsidRPr="00946E75" w:rsidRDefault="007806DD" w:rsidP="00946E75">
            <w:pPr>
              <w:spacing w:after="120" w:line="360" w:lineRule="auto"/>
              <w:contextualSpacing/>
              <w:rPr>
                <w:rFonts w:ascii="Times New Roman" w:eastAsia="Calibri" w:hAnsi="Times New Roman" w:cs="Times New Roman"/>
                <w:b w:val="0"/>
              </w:rPr>
            </w:pPr>
            <w:r w:rsidRPr="00946E75">
              <w:rPr>
                <w:rFonts w:ascii="Times New Roman" w:eastAsia="Calibri" w:hAnsi="Times New Roman" w:cs="Times New Roman"/>
                <w:b w:val="0"/>
              </w:rPr>
              <w:t>(week 4 of WW intervention)</w:t>
            </w:r>
          </w:p>
        </w:tc>
        <w:tc>
          <w:tcPr>
            <w:tcW w:w="3060" w:type="dxa"/>
          </w:tcPr>
          <w:p w14:paraId="5A3E8E69" w14:textId="77777777" w:rsidR="00F823BA" w:rsidRPr="00946E75" w:rsidRDefault="00F823BA" w:rsidP="00946E75">
            <w:pPr>
              <w:spacing w:after="120"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>Dietitian</w:t>
            </w:r>
          </w:p>
        </w:tc>
        <w:tc>
          <w:tcPr>
            <w:tcW w:w="6941" w:type="dxa"/>
          </w:tcPr>
          <w:p w14:paraId="2CEA4636" w14:textId="77777777" w:rsidR="00F823BA" w:rsidRPr="00946E75" w:rsidRDefault="00F823BA" w:rsidP="00946E75">
            <w:pPr>
              <w:spacing w:after="120"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>Food labels, recommended portion sizes, calorie counting and tips for portion control.</w:t>
            </w:r>
          </w:p>
        </w:tc>
      </w:tr>
      <w:tr w:rsidR="00F823BA" w:rsidRPr="00946E75" w14:paraId="478B368E" w14:textId="77777777" w:rsidTr="004517B9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44F9B334" w14:textId="35721C33" w:rsidR="00F823BA" w:rsidRPr="00946E75" w:rsidRDefault="007806DD" w:rsidP="00946E75">
            <w:pPr>
              <w:spacing w:after="120" w:line="36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 xml:space="preserve">Week 10: </w:t>
            </w:r>
            <w:r w:rsidR="00F823BA" w:rsidRPr="00946E75">
              <w:rPr>
                <w:rFonts w:ascii="Times New Roman" w:eastAsia="Calibri" w:hAnsi="Times New Roman" w:cs="Times New Roman"/>
              </w:rPr>
              <w:t>Group meeting 4</w:t>
            </w:r>
          </w:p>
          <w:p w14:paraId="7D72E776" w14:textId="30888C9E" w:rsidR="007806DD" w:rsidRPr="00946E75" w:rsidRDefault="007806DD" w:rsidP="00946E75">
            <w:pPr>
              <w:spacing w:after="120" w:line="360" w:lineRule="auto"/>
              <w:contextualSpacing/>
              <w:rPr>
                <w:rFonts w:ascii="Times New Roman" w:eastAsia="Calibri" w:hAnsi="Times New Roman" w:cs="Times New Roman"/>
                <w:b w:val="0"/>
              </w:rPr>
            </w:pPr>
            <w:r w:rsidRPr="00946E75">
              <w:rPr>
                <w:rFonts w:ascii="Times New Roman" w:eastAsia="Calibri" w:hAnsi="Times New Roman" w:cs="Times New Roman"/>
                <w:b w:val="0"/>
              </w:rPr>
              <w:t>(</w:t>
            </w:r>
            <w:r w:rsidR="004517B9" w:rsidRPr="00946E75">
              <w:rPr>
                <w:rFonts w:ascii="Times New Roman" w:eastAsia="Calibri" w:hAnsi="Times New Roman" w:cs="Times New Roman"/>
                <w:b w:val="0"/>
              </w:rPr>
              <w:t>week 8 of WW intervention</w:t>
            </w:r>
            <w:r w:rsidRPr="00946E75">
              <w:rPr>
                <w:rFonts w:ascii="Times New Roman" w:eastAsia="Calibri" w:hAnsi="Times New Roman" w:cs="Times New Roman"/>
                <w:b w:val="0"/>
              </w:rPr>
              <w:t>)</w:t>
            </w:r>
          </w:p>
        </w:tc>
        <w:tc>
          <w:tcPr>
            <w:tcW w:w="3060" w:type="dxa"/>
          </w:tcPr>
          <w:p w14:paraId="3C269E7E" w14:textId="77777777" w:rsidR="00F823BA" w:rsidRPr="00946E75" w:rsidRDefault="00F823BA" w:rsidP="00946E75">
            <w:pPr>
              <w:spacing w:after="120"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>Dietitian</w:t>
            </w:r>
          </w:p>
        </w:tc>
        <w:tc>
          <w:tcPr>
            <w:tcW w:w="6941" w:type="dxa"/>
          </w:tcPr>
          <w:p w14:paraId="309B0E95" w14:textId="77777777" w:rsidR="00F823BA" w:rsidRPr="00946E75" w:rsidRDefault="00F823BA" w:rsidP="00946E75">
            <w:pPr>
              <w:spacing w:after="120"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>Group discussion of food and drink models showing amounts of sugar and fat in common foods and takeaway meals.</w:t>
            </w:r>
          </w:p>
        </w:tc>
      </w:tr>
      <w:tr w:rsidR="00F823BA" w:rsidRPr="00946E75" w14:paraId="29E8FD1E" w14:textId="77777777" w:rsidTr="004517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3E46B8D" w14:textId="6B579FC5" w:rsidR="00F823BA" w:rsidRPr="00946E75" w:rsidRDefault="007806DD" w:rsidP="00946E75">
            <w:pPr>
              <w:spacing w:after="120" w:line="36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 xml:space="preserve">Week 14: </w:t>
            </w:r>
            <w:r w:rsidR="00F823BA" w:rsidRPr="00946E75">
              <w:rPr>
                <w:rFonts w:ascii="Times New Roman" w:eastAsia="Calibri" w:hAnsi="Times New Roman" w:cs="Times New Roman"/>
              </w:rPr>
              <w:t>Group meeting 5</w:t>
            </w:r>
          </w:p>
          <w:p w14:paraId="42B8C9EA" w14:textId="1A75F2C7" w:rsidR="007806DD" w:rsidRPr="00946E75" w:rsidRDefault="007806DD" w:rsidP="00946E75">
            <w:pPr>
              <w:spacing w:after="120" w:line="360" w:lineRule="auto"/>
              <w:contextualSpacing/>
              <w:rPr>
                <w:rFonts w:ascii="Times New Roman" w:eastAsia="Calibri" w:hAnsi="Times New Roman" w:cs="Times New Roman"/>
                <w:b w:val="0"/>
              </w:rPr>
            </w:pPr>
            <w:r w:rsidRPr="00946E75">
              <w:rPr>
                <w:rFonts w:ascii="Times New Roman" w:eastAsia="Calibri" w:hAnsi="Times New Roman" w:cs="Times New Roman"/>
                <w:b w:val="0"/>
              </w:rPr>
              <w:t>(</w:t>
            </w:r>
            <w:r w:rsidR="004517B9" w:rsidRPr="00946E75">
              <w:rPr>
                <w:rFonts w:ascii="Times New Roman" w:eastAsia="Calibri" w:hAnsi="Times New Roman" w:cs="Times New Roman"/>
                <w:b w:val="0"/>
              </w:rPr>
              <w:t>week 12 of WW intervention</w:t>
            </w:r>
            <w:r w:rsidRPr="00946E75">
              <w:rPr>
                <w:rFonts w:ascii="Times New Roman" w:eastAsia="Calibri" w:hAnsi="Times New Roman" w:cs="Times New Roman"/>
                <w:b w:val="0"/>
              </w:rPr>
              <w:t>)</w:t>
            </w:r>
          </w:p>
        </w:tc>
        <w:tc>
          <w:tcPr>
            <w:tcW w:w="3060" w:type="dxa"/>
          </w:tcPr>
          <w:p w14:paraId="4626F82A" w14:textId="77777777" w:rsidR="00F823BA" w:rsidRPr="00946E75" w:rsidRDefault="00F823BA" w:rsidP="00946E75">
            <w:pPr>
              <w:spacing w:after="120"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>Dietitian</w:t>
            </w:r>
          </w:p>
        </w:tc>
        <w:tc>
          <w:tcPr>
            <w:tcW w:w="6941" w:type="dxa"/>
          </w:tcPr>
          <w:p w14:paraId="600B3B26" w14:textId="77777777" w:rsidR="00F823BA" w:rsidRPr="00946E75" w:rsidRDefault="00F823BA" w:rsidP="00946E75">
            <w:pPr>
              <w:spacing w:after="120"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946E75">
              <w:rPr>
                <w:rFonts w:ascii="Times New Roman" w:eastAsia="Calibri" w:hAnsi="Times New Roman" w:cs="Times New Roman"/>
              </w:rPr>
              <w:t>Overview of the previous meetings followed by a diet-quiz fun session with prize distribution to the winners. This meeting consolidated what they had learnt over the course of the intervention.</w:t>
            </w:r>
          </w:p>
        </w:tc>
      </w:tr>
    </w:tbl>
    <w:p w14:paraId="4660AAAC" w14:textId="77777777" w:rsidR="002C5864" w:rsidRPr="00946E75" w:rsidRDefault="002C5864" w:rsidP="00946E75">
      <w:pPr>
        <w:spacing w:after="120" w:line="360" w:lineRule="auto"/>
        <w:rPr>
          <w:rFonts w:ascii="Times New Roman" w:eastAsia="Calibri" w:hAnsi="Times New Roman" w:cs="Times New Roman"/>
          <w:i/>
        </w:rPr>
      </w:pPr>
    </w:p>
    <w:p w14:paraId="0EBA23C8" w14:textId="77777777" w:rsidR="004A3C90" w:rsidRPr="00946E75" w:rsidRDefault="004A3C90" w:rsidP="00946E75">
      <w:pPr>
        <w:spacing w:after="120" w:line="360" w:lineRule="auto"/>
        <w:rPr>
          <w:rFonts w:ascii="Times New Roman" w:eastAsia="Calibri" w:hAnsi="Times New Roman" w:cs="Times New Roman"/>
          <w:i/>
        </w:rPr>
        <w:sectPr w:rsidR="004A3C90" w:rsidRPr="00946E75" w:rsidSect="009777CF"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98AB641" w14:textId="10F9836B" w:rsidR="00F823BA" w:rsidRDefault="00805127" w:rsidP="00946E75">
      <w:pPr>
        <w:spacing w:after="120" w:line="360" w:lineRule="auto"/>
        <w:rPr>
          <w:rFonts w:ascii="Times New Roman" w:eastAsia="Calibri" w:hAnsi="Times New Roman" w:cs="Times New Roman"/>
          <w:noProof/>
          <w:lang w:eastAsia="en-GB"/>
        </w:rPr>
      </w:pPr>
      <w:r w:rsidRPr="00805127">
        <w:rPr>
          <w:rFonts w:ascii="Times New Roman" w:eastAsia="Calibri" w:hAnsi="Times New Roman" w:cs="Times New Roman"/>
          <w:b/>
          <w:noProof/>
          <w:lang w:eastAsia="en-GB"/>
        </w:rPr>
        <w:lastRenderedPageBreak/>
        <w:t>Appendix 3</w:t>
      </w:r>
      <w:r w:rsidR="00052E4C" w:rsidRPr="00805127">
        <w:rPr>
          <w:rFonts w:ascii="Times New Roman" w:eastAsia="Calibri" w:hAnsi="Times New Roman" w:cs="Times New Roman"/>
          <w:b/>
          <w:noProof/>
          <w:lang w:eastAsia="en-GB"/>
        </w:rPr>
        <w:t>:</w:t>
      </w:r>
      <w:r w:rsidR="00052E4C" w:rsidRPr="00052E4C">
        <w:t xml:space="preserve"> </w:t>
      </w:r>
      <w:r w:rsidR="00052E4C" w:rsidRPr="00A915EF">
        <w:rPr>
          <w:rFonts w:ascii="Times New Roman" w:eastAsia="Calibri" w:hAnsi="Times New Roman" w:cs="Times New Roman"/>
          <w:b/>
          <w:noProof/>
          <w:lang w:eastAsia="en-GB"/>
        </w:rPr>
        <w:t>Intervention Fidelity Checklist</w:t>
      </w:r>
    </w:p>
    <w:p w14:paraId="3CF60EA4" w14:textId="7A28D70B" w:rsidR="000D4FDE" w:rsidRDefault="000D4FDE" w:rsidP="00946E75">
      <w:pPr>
        <w:spacing w:after="120" w:line="360" w:lineRule="auto"/>
        <w:rPr>
          <w:rFonts w:ascii="Times New Roman" w:eastAsia="Calibri" w:hAnsi="Times New Roman" w:cs="Times New Roman"/>
          <w:noProof/>
          <w:lang w:eastAsia="en-GB"/>
        </w:rPr>
      </w:pPr>
      <w:r>
        <w:rPr>
          <w:rFonts w:ascii="Times New Roman" w:eastAsia="Calibri" w:hAnsi="Times New Roman" w:cs="Times New Roman"/>
          <w:noProof/>
          <w:lang w:eastAsia="en-GB"/>
        </w:rPr>
        <w:t>Adherence to content and competence in delivering the intervention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79"/>
        <w:gridCol w:w="1763"/>
      </w:tblGrid>
      <w:tr w:rsidR="000D4FDE" w14:paraId="7E105D8F" w14:textId="77777777" w:rsidTr="000D4FDE">
        <w:tc>
          <w:tcPr>
            <w:tcW w:w="7479" w:type="dxa"/>
          </w:tcPr>
          <w:p w14:paraId="05B2A6F3" w14:textId="51AFFB4D" w:rsidR="000D4FDE" w:rsidRPr="0096550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b/>
                <w:noProof/>
                <w:lang w:eastAsia="en-GB"/>
              </w:rPr>
            </w:pPr>
            <w:r w:rsidRPr="0096550E">
              <w:rPr>
                <w:rFonts w:ascii="Times New Roman" w:eastAsia="Calibri" w:hAnsi="Times New Roman" w:cs="Times New Roman"/>
                <w:b/>
                <w:noProof/>
                <w:lang w:eastAsia="en-GB"/>
              </w:rPr>
              <w:t>Checklist</w:t>
            </w:r>
          </w:p>
        </w:tc>
        <w:tc>
          <w:tcPr>
            <w:tcW w:w="1763" w:type="dxa"/>
          </w:tcPr>
          <w:p w14:paraId="31BB6B4E" w14:textId="67488C24" w:rsidR="000D4FDE" w:rsidRPr="0096550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b/>
                <w:noProof/>
                <w:lang w:eastAsia="en-GB"/>
              </w:rPr>
            </w:pPr>
            <w:r w:rsidRPr="0096550E">
              <w:rPr>
                <w:rFonts w:ascii="Times New Roman" w:eastAsia="Calibri" w:hAnsi="Times New Roman" w:cs="Times New Roman"/>
                <w:b/>
                <w:noProof/>
                <w:lang w:eastAsia="en-GB"/>
              </w:rPr>
              <w:t>Rating</w:t>
            </w:r>
          </w:p>
        </w:tc>
      </w:tr>
      <w:tr w:rsidR="000D4FDE" w14:paraId="6B8FC1EB" w14:textId="77777777" w:rsidTr="000D4FDE">
        <w:tc>
          <w:tcPr>
            <w:tcW w:w="7479" w:type="dxa"/>
          </w:tcPr>
          <w:p w14:paraId="54E22910" w14:textId="653532BE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Leader correctly coveys and communicates programme principles</w:t>
            </w:r>
          </w:p>
        </w:tc>
        <w:tc>
          <w:tcPr>
            <w:tcW w:w="1763" w:type="dxa"/>
          </w:tcPr>
          <w:p w14:paraId="034E3D3B" w14:textId="44E891EB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Yes/No</w:t>
            </w:r>
          </w:p>
        </w:tc>
      </w:tr>
      <w:tr w:rsidR="000D4FDE" w14:paraId="55C5D55D" w14:textId="77777777" w:rsidTr="000D4FDE">
        <w:tc>
          <w:tcPr>
            <w:tcW w:w="7479" w:type="dxa"/>
          </w:tcPr>
          <w:p w14:paraId="050F4B24" w14:textId="75954673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Leader effectively uses role-play to teach a principle or strategy e.g. label reading</w:t>
            </w:r>
          </w:p>
        </w:tc>
        <w:tc>
          <w:tcPr>
            <w:tcW w:w="1763" w:type="dxa"/>
          </w:tcPr>
          <w:p w14:paraId="36C24460" w14:textId="352F5CE5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Yes/No</w:t>
            </w:r>
          </w:p>
        </w:tc>
      </w:tr>
      <w:tr w:rsidR="000D4FDE" w14:paraId="6E208D2A" w14:textId="77777777" w:rsidTr="000D4FDE">
        <w:tc>
          <w:tcPr>
            <w:tcW w:w="7479" w:type="dxa"/>
          </w:tcPr>
          <w:p w14:paraId="21973D5C" w14:textId="7ABCB271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Participants have the chance to ask questions</w:t>
            </w:r>
          </w:p>
        </w:tc>
        <w:tc>
          <w:tcPr>
            <w:tcW w:w="1763" w:type="dxa"/>
          </w:tcPr>
          <w:p w14:paraId="4219AD77" w14:textId="750B90CF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Yes/No</w:t>
            </w:r>
          </w:p>
        </w:tc>
      </w:tr>
      <w:tr w:rsidR="000D4FDE" w14:paraId="463941D1" w14:textId="77777777" w:rsidTr="000D4FDE">
        <w:tc>
          <w:tcPr>
            <w:tcW w:w="7479" w:type="dxa"/>
          </w:tcPr>
          <w:p w14:paraId="71D4636A" w14:textId="3416A53E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Leaders effectively responds when participants ask questions</w:t>
            </w:r>
          </w:p>
        </w:tc>
        <w:tc>
          <w:tcPr>
            <w:tcW w:w="1763" w:type="dxa"/>
          </w:tcPr>
          <w:p w14:paraId="7BF6CD92" w14:textId="57BF4A50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Yes/No</w:t>
            </w:r>
          </w:p>
        </w:tc>
      </w:tr>
      <w:tr w:rsidR="000D4FDE" w14:paraId="07FEB69B" w14:textId="77777777" w:rsidTr="000D4FDE">
        <w:tc>
          <w:tcPr>
            <w:tcW w:w="7479" w:type="dxa"/>
          </w:tcPr>
          <w:p w14:paraId="1D9EB86F" w14:textId="63CE0FAB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Length of the session 1-1.5 hour</w:t>
            </w:r>
          </w:p>
        </w:tc>
        <w:tc>
          <w:tcPr>
            <w:tcW w:w="1763" w:type="dxa"/>
          </w:tcPr>
          <w:p w14:paraId="6D163511" w14:textId="6092B54E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Yes/No</w:t>
            </w:r>
          </w:p>
        </w:tc>
      </w:tr>
      <w:tr w:rsidR="000D4FDE" w14:paraId="2CF6951B" w14:textId="77777777" w:rsidTr="000D4FDE">
        <w:tc>
          <w:tcPr>
            <w:tcW w:w="7479" w:type="dxa"/>
          </w:tcPr>
          <w:p w14:paraId="46E37F15" w14:textId="0AC2F2CC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Total number of contacts per batch, n=5 sessions</w:t>
            </w:r>
          </w:p>
        </w:tc>
        <w:tc>
          <w:tcPr>
            <w:tcW w:w="1763" w:type="dxa"/>
          </w:tcPr>
          <w:p w14:paraId="208F1A74" w14:textId="0D9FF7C3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Yes/No</w:t>
            </w:r>
          </w:p>
        </w:tc>
      </w:tr>
      <w:tr w:rsidR="000D4FDE" w14:paraId="37404AB4" w14:textId="77777777" w:rsidTr="000D4FDE">
        <w:tc>
          <w:tcPr>
            <w:tcW w:w="7479" w:type="dxa"/>
          </w:tcPr>
          <w:p w14:paraId="586690C0" w14:textId="387E99CF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Length of intervention period, 14 months</w:t>
            </w:r>
          </w:p>
        </w:tc>
        <w:tc>
          <w:tcPr>
            <w:tcW w:w="1763" w:type="dxa"/>
          </w:tcPr>
          <w:p w14:paraId="71CBEC97" w14:textId="60462DF6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Yes/No</w:t>
            </w:r>
          </w:p>
        </w:tc>
      </w:tr>
      <w:tr w:rsidR="000D4FDE" w14:paraId="45C3C27A" w14:textId="77777777" w:rsidTr="000D4FDE">
        <w:tc>
          <w:tcPr>
            <w:tcW w:w="7479" w:type="dxa"/>
          </w:tcPr>
          <w:p w14:paraId="4201071C" w14:textId="0208A588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Leader adhered to the contents of the session as planned</w:t>
            </w:r>
          </w:p>
        </w:tc>
        <w:tc>
          <w:tcPr>
            <w:tcW w:w="1763" w:type="dxa"/>
          </w:tcPr>
          <w:p w14:paraId="3C7A9570" w14:textId="7F5E16CC" w:rsidR="000D4FDE" w:rsidRDefault="000D4FDE" w:rsidP="00946E75">
            <w:pPr>
              <w:spacing w:after="120" w:line="360" w:lineRule="auto"/>
              <w:rPr>
                <w:rFonts w:ascii="Times New Roman" w:eastAsia="Calibri" w:hAnsi="Times New Roman" w:cs="Times New Roman"/>
                <w:noProof/>
                <w:lang w:eastAsia="en-GB"/>
              </w:rPr>
            </w:pPr>
            <w:r>
              <w:rPr>
                <w:rFonts w:ascii="Times New Roman" w:eastAsia="Calibri" w:hAnsi="Times New Roman" w:cs="Times New Roman"/>
                <w:noProof/>
                <w:lang w:eastAsia="en-GB"/>
              </w:rPr>
              <w:t>Yes/No</w:t>
            </w:r>
          </w:p>
        </w:tc>
      </w:tr>
    </w:tbl>
    <w:p w14:paraId="469C6DB0" w14:textId="77777777" w:rsidR="000D4FDE" w:rsidRDefault="000D4FDE" w:rsidP="00946E75">
      <w:pPr>
        <w:spacing w:after="120" w:line="360" w:lineRule="auto"/>
        <w:rPr>
          <w:rFonts w:ascii="Times New Roman" w:eastAsia="Calibri" w:hAnsi="Times New Roman" w:cs="Times New Roman"/>
          <w:noProof/>
          <w:lang w:eastAsia="en-GB"/>
        </w:rPr>
      </w:pPr>
    </w:p>
    <w:p w14:paraId="49FB7F4E" w14:textId="6BDF5970" w:rsidR="00052E4C" w:rsidRPr="00946E75" w:rsidRDefault="00052E4C" w:rsidP="00946E75">
      <w:pPr>
        <w:spacing w:after="120" w:line="360" w:lineRule="auto"/>
        <w:rPr>
          <w:rFonts w:ascii="Times New Roman" w:eastAsia="Calibri" w:hAnsi="Times New Roman" w:cs="Times New Roman"/>
          <w:noProof/>
          <w:lang w:eastAsia="en-GB"/>
        </w:rPr>
      </w:pPr>
    </w:p>
    <w:p w14:paraId="117F3CC5" w14:textId="6E29A5CB" w:rsidR="002C5864" w:rsidRDefault="002C5864" w:rsidP="00946E75">
      <w:pPr>
        <w:spacing w:after="120" w:line="360" w:lineRule="auto"/>
        <w:rPr>
          <w:rFonts w:ascii="Times New Roman" w:hAnsi="Times New Roman" w:cs="Times New Roman"/>
        </w:rPr>
      </w:pPr>
    </w:p>
    <w:p w14:paraId="4ECA5528" w14:textId="5C899345" w:rsidR="00742B00" w:rsidRDefault="00742B00" w:rsidP="00946E75">
      <w:pPr>
        <w:spacing w:after="120" w:line="360" w:lineRule="auto"/>
        <w:rPr>
          <w:rFonts w:ascii="Times New Roman" w:hAnsi="Times New Roman" w:cs="Times New Roman"/>
        </w:rPr>
      </w:pPr>
    </w:p>
    <w:p w14:paraId="5772CD4C" w14:textId="77777777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p w14:paraId="3545A0A9" w14:textId="77777777" w:rsidR="00103D65" w:rsidRDefault="00103D65" w:rsidP="00946E75">
      <w:pPr>
        <w:spacing w:after="120" w:line="360" w:lineRule="auto"/>
        <w:rPr>
          <w:rFonts w:ascii="Times New Roman" w:hAnsi="Times New Roman" w:cs="Times New Roman"/>
        </w:rPr>
      </w:pPr>
    </w:p>
    <w:p w14:paraId="4B314D75" w14:textId="77777777" w:rsidR="00103D65" w:rsidRDefault="00103D65" w:rsidP="00946E75">
      <w:pPr>
        <w:spacing w:after="120" w:line="360" w:lineRule="auto"/>
        <w:rPr>
          <w:rFonts w:ascii="Times New Roman" w:hAnsi="Times New Roman" w:cs="Times New Roman"/>
        </w:rPr>
      </w:pPr>
    </w:p>
    <w:p w14:paraId="3D756815" w14:textId="77777777" w:rsidR="00103D65" w:rsidRDefault="00103D65" w:rsidP="00946E75">
      <w:pPr>
        <w:spacing w:after="120" w:line="360" w:lineRule="auto"/>
        <w:rPr>
          <w:rFonts w:ascii="Times New Roman" w:hAnsi="Times New Roman" w:cs="Times New Roman"/>
        </w:rPr>
      </w:pPr>
    </w:p>
    <w:p w14:paraId="6A3AC38F" w14:textId="77777777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p w14:paraId="7641D32D" w14:textId="77777777" w:rsidR="00CC2EC6" w:rsidRDefault="00CC2EC6" w:rsidP="00946E75">
      <w:pPr>
        <w:spacing w:after="120" w:line="360" w:lineRule="auto"/>
        <w:rPr>
          <w:rFonts w:ascii="Times New Roman" w:hAnsi="Times New Roman" w:cs="Times New Roman"/>
        </w:rPr>
        <w:sectPr w:rsidR="00CC2EC6" w:rsidSect="009777CF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15657E3" w14:textId="77777777" w:rsidR="00CC2EC6" w:rsidRPr="005676AD" w:rsidRDefault="00CC2EC6" w:rsidP="00CC2EC6">
      <w:pPr>
        <w:spacing w:before="240" w:after="120" w:line="240" w:lineRule="auto"/>
        <w:jc w:val="both"/>
        <w:rPr>
          <w:rFonts w:ascii="Times New Roman" w:eastAsia="Calibri" w:hAnsi="Times New Roman" w:cs="Times New Roman"/>
          <w:b/>
        </w:rPr>
      </w:pPr>
      <w:r w:rsidRPr="005676AD">
        <w:rPr>
          <w:rFonts w:ascii="Times New Roman" w:eastAsia="Calibri" w:hAnsi="Times New Roman" w:cs="Times New Roman"/>
          <w:b/>
        </w:rPr>
        <w:lastRenderedPageBreak/>
        <w:t>Appendix 4: Sample size estimation</w:t>
      </w:r>
    </w:p>
    <w:p w14:paraId="087653B2" w14:textId="77777777" w:rsidR="00CC2EC6" w:rsidRPr="00CC2EC6" w:rsidRDefault="00CC2EC6" w:rsidP="00CC2EC6">
      <w:pPr>
        <w:spacing w:before="240" w:after="12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tbl>
      <w:tblPr>
        <w:tblW w:w="125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6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CC2EC6" w:rsidRPr="00CC2EC6" w14:paraId="64BC26D2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7577EE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2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86BC01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Intervention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E7445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35662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9C572E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</w:tcPr>
          <w:p w14:paraId="14C9735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5A1B7C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DD1FD8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1B52FF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4BDCF3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6827B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C8CF0E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2EC6" w:rsidRPr="00CC2EC6" w14:paraId="6DCD2D1D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2A4538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Control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AE43A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65E3A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DBB89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46404B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1D4E3F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D4F87E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1E5C0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BE271B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EEFC1F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4AE56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4FD72B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FE674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  <w:tr w:rsidR="00CC2EC6" w:rsidRPr="00CC2EC6" w14:paraId="3C45FC42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48AA51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BADE23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621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E8B02B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207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BB381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114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63955C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65BD8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960" w:type="dxa"/>
          </w:tcPr>
          <w:p w14:paraId="5F245BA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DCE253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E336A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B4C731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4A5575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BD14E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D728D3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CC2EC6" w:rsidRPr="00CC2EC6" w14:paraId="003E6184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EB4AC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A106E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932F8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957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940751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286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E9991F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146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A42D48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92</w:t>
            </w:r>
          </w:p>
        </w:tc>
        <w:tc>
          <w:tcPr>
            <w:tcW w:w="960" w:type="dxa"/>
          </w:tcPr>
          <w:p w14:paraId="3F69CFB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53626C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F39E20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062A1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8A5101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529597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419002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</w:tr>
      <w:tr w:rsidR="00CC2EC6" w:rsidRPr="00CC2EC6" w14:paraId="6ADF2A69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2FAEAF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4D7672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C5D9D8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42F28E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1252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602F8B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354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0CA7EE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174</w:t>
            </w:r>
          </w:p>
        </w:tc>
        <w:tc>
          <w:tcPr>
            <w:tcW w:w="960" w:type="dxa"/>
          </w:tcPr>
          <w:p w14:paraId="3B935DC2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809E8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107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4EDD6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73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90F7B7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7BD08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FC2CA8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49E4E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</w:p>
        </w:tc>
      </w:tr>
      <w:tr w:rsidR="00CC2EC6" w:rsidRPr="00CC2EC6" w14:paraId="02ADEA77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6AFCB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6D30E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FABC08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0C40C5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1D9272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1504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87E0D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960" w:type="dxa"/>
          </w:tcPr>
          <w:p w14:paraId="47C8EE72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70658F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198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F4BFC5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119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6DB17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3E55AF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69F58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FD763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</w:tr>
      <w:tr w:rsidR="00CC2EC6" w:rsidRPr="00CC2EC6" w14:paraId="24A9BE12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0884B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D81DC7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FB15BE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7DC13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6A0E61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B6904E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1714</w:t>
            </w:r>
          </w:p>
        </w:tc>
        <w:tc>
          <w:tcPr>
            <w:tcW w:w="960" w:type="dxa"/>
          </w:tcPr>
          <w:p w14:paraId="42CADDD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AD9BAE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460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3A57D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216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490091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128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A78143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169ED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D94E9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46</w:t>
            </w:r>
          </w:p>
        </w:tc>
      </w:tr>
      <w:tr w:rsidR="00CC2EC6" w:rsidRPr="00CC2EC6" w14:paraId="2E7CA4CA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ED74A2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A03841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9AE171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C77F00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5FD96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23F2F3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</w:tcPr>
          <w:p w14:paraId="312C266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C9F3E5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1882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9E4DB1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496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174D4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230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FD6030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134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5FC36B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88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D8994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63</w:t>
            </w:r>
          </w:p>
        </w:tc>
      </w:tr>
      <w:tr w:rsidR="00CC2EC6" w:rsidRPr="00CC2EC6" w14:paraId="5EEBB884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CAA01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6D645B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AFDF9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213FE1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9C7207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CF67D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</w:tcPr>
          <w:p w14:paraId="34CF48CC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287B9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1A6CFC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2008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D3AF33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523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F52572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240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AA722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138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EA7088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90</w:t>
            </w:r>
          </w:p>
        </w:tc>
      </w:tr>
      <w:tr w:rsidR="00CC2EC6" w:rsidRPr="00CC2EC6" w14:paraId="2DA8BDB7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12991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88BC5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AEF28F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9C2952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EA12AB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DB08E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</w:tcPr>
          <w:p w14:paraId="26F17D95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6B73AE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4196AE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3E5B17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2092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395EF0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538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FC185F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244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3FBFA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140</w:t>
            </w:r>
          </w:p>
        </w:tc>
      </w:tr>
      <w:tr w:rsidR="00CC2EC6" w:rsidRPr="00CC2EC6" w14:paraId="2748AD34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82F0F8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632B9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8D17D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D8DCA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9630E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DF3B9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</w:tcPr>
          <w:p w14:paraId="2DFE5E6F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7999D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0FE54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DBF7F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C56FE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2134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633708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544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42EB4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244</w:t>
            </w:r>
          </w:p>
        </w:tc>
      </w:tr>
      <w:tr w:rsidR="00CC2EC6" w:rsidRPr="00CC2EC6" w14:paraId="60A472D2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297663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AF8D48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CBCA6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211462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17BF3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0F124C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383DB05F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A40048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ABA6D7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2C7A6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604AEF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278F4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B0D9E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E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538</w:t>
            </w:r>
          </w:p>
        </w:tc>
      </w:tr>
      <w:tr w:rsidR="00CC2EC6" w:rsidRPr="00CC2EC6" w14:paraId="03B0627E" w14:textId="77777777" w:rsidTr="008B6226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D5BE7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F82BA6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CAF726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C46687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9E4128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36559A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7EC60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D7F75D2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D7E87C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FEA5C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2B91A0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7E6D09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29B7CD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7D22E4" w14:textId="77777777" w:rsidR="00CC2EC6" w:rsidRPr="00CC2EC6" w:rsidRDefault="00CC2EC6" w:rsidP="00CC2EC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20BF3133" w14:textId="77777777" w:rsidR="00CC2EC6" w:rsidRPr="00CC2EC6" w:rsidRDefault="00CC2EC6" w:rsidP="00CC2EC6">
      <w:pPr>
        <w:spacing w:before="240" w:after="120" w:line="240" w:lineRule="auto"/>
        <w:jc w:val="both"/>
        <w:rPr>
          <w:rFonts w:ascii="Times New Roman" w:eastAsia="Calibri" w:hAnsi="Times New Roman" w:cs="Times New Roman"/>
          <w:i/>
        </w:rPr>
      </w:pPr>
      <w:r w:rsidRPr="00CC2EC6">
        <w:rPr>
          <w:rFonts w:ascii="Times New Roman" w:eastAsia="Calibri" w:hAnsi="Times New Roman" w:cs="Times New Roman"/>
          <w:i/>
        </w:rPr>
        <w:t>Note: Column and rows reflect percentage of participants achieving 5% weight loss-maintenance at 15 months follow-up period in the intervention and control arms, respectively.</w:t>
      </w:r>
    </w:p>
    <w:p w14:paraId="6B6D34D1" w14:textId="1D26D839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p w14:paraId="57901708" w14:textId="77777777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p w14:paraId="4DD07754" w14:textId="77777777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p w14:paraId="517EC128" w14:textId="77777777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p w14:paraId="06C50E1A" w14:textId="77777777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p w14:paraId="50BAA481" w14:textId="77777777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p w14:paraId="2345D762" w14:textId="77777777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p w14:paraId="4964A15E" w14:textId="77777777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p w14:paraId="348F7A07" w14:textId="77777777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p w14:paraId="7F492113" w14:textId="77777777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p w14:paraId="3386E17F" w14:textId="1351D1CF" w:rsidR="007C3C19" w:rsidRDefault="007C3C19" w:rsidP="00946E75">
      <w:pPr>
        <w:spacing w:after="120" w:line="360" w:lineRule="auto"/>
        <w:rPr>
          <w:rFonts w:ascii="Times New Roman" w:hAnsi="Times New Roman" w:cs="Times New Roman"/>
        </w:rPr>
      </w:pPr>
    </w:p>
    <w:sectPr w:rsidR="007C3C19" w:rsidSect="00CC2E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5B4FA6B" w16cid:durableId="1D2DFFE4"/>
  <w16cid:commentId w16cid:paraId="06FDCC61" w16cid:durableId="1D2E026E"/>
  <w16cid:commentId w16cid:paraId="2A9A88D7" w16cid:durableId="1D2E0160"/>
  <w16cid:commentId w16cid:paraId="00933996" w16cid:durableId="1D2E0178"/>
  <w16cid:commentId w16cid:paraId="57EA6742" w16cid:durableId="1D2E01C6"/>
  <w16cid:commentId w16cid:paraId="1A0637A3" w16cid:durableId="1D2E02C0"/>
  <w16cid:commentId w16cid:paraId="57AAA9B9" w16cid:durableId="1D2E03BC"/>
  <w16cid:commentId w16cid:paraId="1E0AF833" w16cid:durableId="1D2E03C3"/>
  <w16cid:commentId w16cid:paraId="38C6FA79" w16cid:durableId="1D2E03AA"/>
  <w16cid:commentId w16cid:paraId="0B7BCD97" w16cid:durableId="1D2E053B"/>
  <w16cid:commentId w16cid:paraId="0545D90F" w16cid:durableId="1D2E05B0"/>
  <w16cid:commentId w16cid:paraId="3EAE6139" w16cid:durableId="1D2E2296"/>
  <w16cid:commentId w16cid:paraId="642B6E63" w16cid:durableId="1D2E2445"/>
  <w16cid:commentId w16cid:paraId="033D9EFE" w16cid:durableId="1D2E24E2"/>
  <w16cid:commentId w16cid:paraId="6F6F9F4A" w16cid:durableId="1D2E2538"/>
  <w16cid:commentId w16cid:paraId="38FACC49" w16cid:durableId="1D2E256B"/>
  <w16cid:commentId w16cid:paraId="79EC1BD7" w16cid:durableId="1D2E2563"/>
  <w16cid:commentId w16cid:paraId="65F7F4D1" w16cid:durableId="1D2E26CD"/>
  <w16cid:commentId w16cid:paraId="240D4F5F" w16cid:durableId="1D2DFFE5"/>
  <w16cid:commentId w16cid:paraId="5B9E4A7A" w16cid:durableId="1D2E27A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AEF165" w14:textId="77777777" w:rsidR="008777DC" w:rsidRDefault="008777DC" w:rsidP="00DB467A">
      <w:pPr>
        <w:spacing w:after="0" w:line="240" w:lineRule="auto"/>
      </w:pPr>
      <w:r>
        <w:separator/>
      </w:r>
    </w:p>
  </w:endnote>
  <w:endnote w:type="continuationSeparator" w:id="0">
    <w:p w14:paraId="73559699" w14:textId="77777777" w:rsidR="008777DC" w:rsidRDefault="008777DC" w:rsidP="00DB467A">
      <w:pPr>
        <w:spacing w:after="0" w:line="240" w:lineRule="auto"/>
      </w:pPr>
      <w:r>
        <w:continuationSeparator/>
      </w:r>
    </w:p>
  </w:endnote>
  <w:endnote w:type="continuationNotice" w:id="1">
    <w:p w14:paraId="708B3B7A" w14:textId="77777777" w:rsidR="008777DC" w:rsidRDefault="008777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97817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29BDD" w14:textId="7A57CF3D" w:rsidR="00645A41" w:rsidRDefault="00645A41" w:rsidP="005C7964">
        <w:pPr>
          <w:pStyle w:val="Footer"/>
        </w:pP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072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120E54" w14:textId="77777777" w:rsidR="00645A41" w:rsidRDefault="00645A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1337EB" w14:textId="77777777" w:rsidR="008777DC" w:rsidRDefault="008777DC" w:rsidP="00DB467A">
      <w:pPr>
        <w:spacing w:after="0" w:line="240" w:lineRule="auto"/>
      </w:pPr>
      <w:r>
        <w:separator/>
      </w:r>
    </w:p>
  </w:footnote>
  <w:footnote w:type="continuationSeparator" w:id="0">
    <w:p w14:paraId="054FA17C" w14:textId="77777777" w:rsidR="008777DC" w:rsidRDefault="008777DC" w:rsidP="00DB467A">
      <w:pPr>
        <w:spacing w:after="0" w:line="240" w:lineRule="auto"/>
      </w:pPr>
      <w:r>
        <w:continuationSeparator/>
      </w:r>
    </w:p>
  </w:footnote>
  <w:footnote w:type="continuationNotice" w:id="1">
    <w:p w14:paraId="30E65C74" w14:textId="77777777" w:rsidR="008777DC" w:rsidRDefault="008777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2128"/>
    <w:multiLevelType w:val="hybridMultilevel"/>
    <w:tmpl w:val="7F6A9C7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1387B"/>
    <w:multiLevelType w:val="hybridMultilevel"/>
    <w:tmpl w:val="EEF6045E"/>
    <w:lvl w:ilvl="0" w:tplc="18CCA5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95387"/>
    <w:multiLevelType w:val="hybridMultilevel"/>
    <w:tmpl w:val="5930EF3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21CF7"/>
    <w:multiLevelType w:val="hybridMultilevel"/>
    <w:tmpl w:val="A4780E0C"/>
    <w:lvl w:ilvl="0" w:tplc="6A4098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092286"/>
    <w:multiLevelType w:val="hybridMultilevel"/>
    <w:tmpl w:val="0AEEC3FE"/>
    <w:lvl w:ilvl="0" w:tplc="590227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206A49"/>
    <w:multiLevelType w:val="hybridMultilevel"/>
    <w:tmpl w:val="8620E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C6729C"/>
    <w:multiLevelType w:val="hybridMultilevel"/>
    <w:tmpl w:val="DA5A45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8D6236"/>
    <w:multiLevelType w:val="hybridMultilevel"/>
    <w:tmpl w:val="C16267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AE201D"/>
    <w:rsid w:val="00000519"/>
    <w:rsid w:val="0000076E"/>
    <w:rsid w:val="00006ABB"/>
    <w:rsid w:val="00011A7F"/>
    <w:rsid w:val="00012D2C"/>
    <w:rsid w:val="00014ED7"/>
    <w:rsid w:val="0001520E"/>
    <w:rsid w:val="0002182E"/>
    <w:rsid w:val="00022425"/>
    <w:rsid w:val="00023D86"/>
    <w:rsid w:val="00026114"/>
    <w:rsid w:val="00026B5A"/>
    <w:rsid w:val="0002763D"/>
    <w:rsid w:val="000309BD"/>
    <w:rsid w:val="00036944"/>
    <w:rsid w:val="00036B73"/>
    <w:rsid w:val="00037526"/>
    <w:rsid w:val="00037766"/>
    <w:rsid w:val="00041CA6"/>
    <w:rsid w:val="00042428"/>
    <w:rsid w:val="000442E4"/>
    <w:rsid w:val="00044AFE"/>
    <w:rsid w:val="000451E2"/>
    <w:rsid w:val="000457C7"/>
    <w:rsid w:val="000458BC"/>
    <w:rsid w:val="00045A63"/>
    <w:rsid w:val="00045F3C"/>
    <w:rsid w:val="00046C5E"/>
    <w:rsid w:val="00047293"/>
    <w:rsid w:val="00051DE5"/>
    <w:rsid w:val="0005200D"/>
    <w:rsid w:val="00052E4C"/>
    <w:rsid w:val="00054854"/>
    <w:rsid w:val="00054DB7"/>
    <w:rsid w:val="0005583B"/>
    <w:rsid w:val="000571CF"/>
    <w:rsid w:val="00061248"/>
    <w:rsid w:val="000646E6"/>
    <w:rsid w:val="00066ECF"/>
    <w:rsid w:val="000673DE"/>
    <w:rsid w:val="00070126"/>
    <w:rsid w:val="00070172"/>
    <w:rsid w:val="000701B8"/>
    <w:rsid w:val="00072062"/>
    <w:rsid w:val="00072EF8"/>
    <w:rsid w:val="00074DE8"/>
    <w:rsid w:val="00075BC5"/>
    <w:rsid w:val="00081354"/>
    <w:rsid w:val="00081600"/>
    <w:rsid w:val="000825A2"/>
    <w:rsid w:val="0008793E"/>
    <w:rsid w:val="000879EF"/>
    <w:rsid w:val="0009029B"/>
    <w:rsid w:val="00090991"/>
    <w:rsid w:val="00090C15"/>
    <w:rsid w:val="00093C65"/>
    <w:rsid w:val="00095CAF"/>
    <w:rsid w:val="000961E3"/>
    <w:rsid w:val="000A17C8"/>
    <w:rsid w:val="000A4A80"/>
    <w:rsid w:val="000A6324"/>
    <w:rsid w:val="000B1BC7"/>
    <w:rsid w:val="000B3D51"/>
    <w:rsid w:val="000B4039"/>
    <w:rsid w:val="000C1A77"/>
    <w:rsid w:val="000C42DF"/>
    <w:rsid w:val="000C5477"/>
    <w:rsid w:val="000C5506"/>
    <w:rsid w:val="000C5702"/>
    <w:rsid w:val="000D11FC"/>
    <w:rsid w:val="000D42A4"/>
    <w:rsid w:val="000D4FDE"/>
    <w:rsid w:val="000D5FBD"/>
    <w:rsid w:val="000D683D"/>
    <w:rsid w:val="000D79EA"/>
    <w:rsid w:val="000E100A"/>
    <w:rsid w:val="000E25F0"/>
    <w:rsid w:val="000E277B"/>
    <w:rsid w:val="000E366C"/>
    <w:rsid w:val="000E3881"/>
    <w:rsid w:val="000E7EDE"/>
    <w:rsid w:val="000E7F0D"/>
    <w:rsid w:val="000F001F"/>
    <w:rsid w:val="000F0988"/>
    <w:rsid w:val="000F3964"/>
    <w:rsid w:val="000F5615"/>
    <w:rsid w:val="000F67C4"/>
    <w:rsid w:val="000F6A74"/>
    <w:rsid w:val="00100FAC"/>
    <w:rsid w:val="00102E89"/>
    <w:rsid w:val="00103D65"/>
    <w:rsid w:val="00106AD2"/>
    <w:rsid w:val="00106D32"/>
    <w:rsid w:val="00107407"/>
    <w:rsid w:val="00107567"/>
    <w:rsid w:val="00111A96"/>
    <w:rsid w:val="001130C8"/>
    <w:rsid w:val="001139A5"/>
    <w:rsid w:val="00114A7A"/>
    <w:rsid w:val="00115707"/>
    <w:rsid w:val="00115E3D"/>
    <w:rsid w:val="00116E04"/>
    <w:rsid w:val="00116FB1"/>
    <w:rsid w:val="00120E33"/>
    <w:rsid w:val="00122124"/>
    <w:rsid w:val="00122766"/>
    <w:rsid w:val="00123B35"/>
    <w:rsid w:val="00123E12"/>
    <w:rsid w:val="00124480"/>
    <w:rsid w:val="00126026"/>
    <w:rsid w:val="001264AC"/>
    <w:rsid w:val="001313EF"/>
    <w:rsid w:val="001422EB"/>
    <w:rsid w:val="0014232A"/>
    <w:rsid w:val="00143EE7"/>
    <w:rsid w:val="00147347"/>
    <w:rsid w:val="00150CE3"/>
    <w:rsid w:val="0015133B"/>
    <w:rsid w:val="0015450F"/>
    <w:rsid w:val="001546E9"/>
    <w:rsid w:val="00154D80"/>
    <w:rsid w:val="0015511E"/>
    <w:rsid w:val="00156416"/>
    <w:rsid w:val="00157433"/>
    <w:rsid w:val="001574DB"/>
    <w:rsid w:val="0016097E"/>
    <w:rsid w:val="00160B1B"/>
    <w:rsid w:val="00162800"/>
    <w:rsid w:val="00163A1D"/>
    <w:rsid w:val="0016443B"/>
    <w:rsid w:val="0017150E"/>
    <w:rsid w:val="00174219"/>
    <w:rsid w:val="0017637B"/>
    <w:rsid w:val="0018021A"/>
    <w:rsid w:val="0018044F"/>
    <w:rsid w:val="00180750"/>
    <w:rsid w:val="001819DE"/>
    <w:rsid w:val="00182019"/>
    <w:rsid w:val="00182870"/>
    <w:rsid w:val="0018388B"/>
    <w:rsid w:val="001846BB"/>
    <w:rsid w:val="0018594E"/>
    <w:rsid w:val="0018704F"/>
    <w:rsid w:val="00190DCA"/>
    <w:rsid w:val="00191871"/>
    <w:rsid w:val="001933E3"/>
    <w:rsid w:val="00196D2D"/>
    <w:rsid w:val="00197BF5"/>
    <w:rsid w:val="001A2246"/>
    <w:rsid w:val="001A5142"/>
    <w:rsid w:val="001A5E6F"/>
    <w:rsid w:val="001A6EDD"/>
    <w:rsid w:val="001A7B97"/>
    <w:rsid w:val="001B0A86"/>
    <w:rsid w:val="001B3F2F"/>
    <w:rsid w:val="001B602B"/>
    <w:rsid w:val="001B65F8"/>
    <w:rsid w:val="001C1687"/>
    <w:rsid w:val="001C3C9A"/>
    <w:rsid w:val="001C4F88"/>
    <w:rsid w:val="001D0A18"/>
    <w:rsid w:val="001D0B60"/>
    <w:rsid w:val="001D0FB6"/>
    <w:rsid w:val="001D2976"/>
    <w:rsid w:val="001D30BE"/>
    <w:rsid w:val="001D31AA"/>
    <w:rsid w:val="001D45D1"/>
    <w:rsid w:val="001E045F"/>
    <w:rsid w:val="001E16ED"/>
    <w:rsid w:val="001E1968"/>
    <w:rsid w:val="001E3D99"/>
    <w:rsid w:val="001E56D7"/>
    <w:rsid w:val="001E5C2C"/>
    <w:rsid w:val="001E7CC4"/>
    <w:rsid w:val="001F1489"/>
    <w:rsid w:val="001F1B14"/>
    <w:rsid w:val="001F34FE"/>
    <w:rsid w:val="001F37B4"/>
    <w:rsid w:val="001F6A1F"/>
    <w:rsid w:val="0020193B"/>
    <w:rsid w:val="00203FE0"/>
    <w:rsid w:val="00206050"/>
    <w:rsid w:val="0021063A"/>
    <w:rsid w:val="00211016"/>
    <w:rsid w:val="00212FA0"/>
    <w:rsid w:val="0021435B"/>
    <w:rsid w:val="00220B38"/>
    <w:rsid w:val="00222DC6"/>
    <w:rsid w:val="00225B40"/>
    <w:rsid w:val="00225CC0"/>
    <w:rsid w:val="00232477"/>
    <w:rsid w:val="0023420A"/>
    <w:rsid w:val="002348B4"/>
    <w:rsid w:val="00234DA7"/>
    <w:rsid w:val="002420D5"/>
    <w:rsid w:val="0024322F"/>
    <w:rsid w:val="00244B95"/>
    <w:rsid w:val="002456D6"/>
    <w:rsid w:val="002468B1"/>
    <w:rsid w:val="00250B55"/>
    <w:rsid w:val="00252637"/>
    <w:rsid w:val="00252C8A"/>
    <w:rsid w:val="0025327E"/>
    <w:rsid w:val="00256C61"/>
    <w:rsid w:val="002656F3"/>
    <w:rsid w:val="0027167A"/>
    <w:rsid w:val="002716E3"/>
    <w:rsid w:val="0027358E"/>
    <w:rsid w:val="00275C97"/>
    <w:rsid w:val="00276064"/>
    <w:rsid w:val="00277A45"/>
    <w:rsid w:val="00282F36"/>
    <w:rsid w:val="00283189"/>
    <w:rsid w:val="00283FD1"/>
    <w:rsid w:val="0028419C"/>
    <w:rsid w:val="00284D2A"/>
    <w:rsid w:val="00290668"/>
    <w:rsid w:val="00291A81"/>
    <w:rsid w:val="00296C5D"/>
    <w:rsid w:val="0029794E"/>
    <w:rsid w:val="002A11FD"/>
    <w:rsid w:val="002A13A8"/>
    <w:rsid w:val="002A1E3D"/>
    <w:rsid w:val="002A24E4"/>
    <w:rsid w:val="002A437F"/>
    <w:rsid w:val="002B0AC7"/>
    <w:rsid w:val="002B5DF8"/>
    <w:rsid w:val="002B5EEC"/>
    <w:rsid w:val="002B79D7"/>
    <w:rsid w:val="002C1213"/>
    <w:rsid w:val="002C2BF9"/>
    <w:rsid w:val="002C3D39"/>
    <w:rsid w:val="002C3EEE"/>
    <w:rsid w:val="002C5864"/>
    <w:rsid w:val="002C75FA"/>
    <w:rsid w:val="002C772C"/>
    <w:rsid w:val="002C7835"/>
    <w:rsid w:val="002D027E"/>
    <w:rsid w:val="002D038C"/>
    <w:rsid w:val="002D089C"/>
    <w:rsid w:val="002D0963"/>
    <w:rsid w:val="002D121A"/>
    <w:rsid w:val="002D35BF"/>
    <w:rsid w:val="002D434C"/>
    <w:rsid w:val="002D4B08"/>
    <w:rsid w:val="002D51AB"/>
    <w:rsid w:val="002D628B"/>
    <w:rsid w:val="002E183B"/>
    <w:rsid w:val="002E1E7D"/>
    <w:rsid w:val="002E2961"/>
    <w:rsid w:val="002E2BF4"/>
    <w:rsid w:val="002E3055"/>
    <w:rsid w:val="002E4BEB"/>
    <w:rsid w:val="002F1CEE"/>
    <w:rsid w:val="002F1FE3"/>
    <w:rsid w:val="002F277D"/>
    <w:rsid w:val="002F4BEC"/>
    <w:rsid w:val="002F6384"/>
    <w:rsid w:val="003046F5"/>
    <w:rsid w:val="00304B64"/>
    <w:rsid w:val="0030532D"/>
    <w:rsid w:val="003067A0"/>
    <w:rsid w:val="00307B3B"/>
    <w:rsid w:val="00307F44"/>
    <w:rsid w:val="003103F0"/>
    <w:rsid w:val="00313F9C"/>
    <w:rsid w:val="00314E26"/>
    <w:rsid w:val="00316BE3"/>
    <w:rsid w:val="003202A7"/>
    <w:rsid w:val="003205C6"/>
    <w:rsid w:val="0032099C"/>
    <w:rsid w:val="0032304E"/>
    <w:rsid w:val="00323D88"/>
    <w:rsid w:val="00324B7F"/>
    <w:rsid w:val="00327EED"/>
    <w:rsid w:val="00330D34"/>
    <w:rsid w:val="0033147A"/>
    <w:rsid w:val="00331957"/>
    <w:rsid w:val="00331E43"/>
    <w:rsid w:val="003327BD"/>
    <w:rsid w:val="00332EFA"/>
    <w:rsid w:val="00333683"/>
    <w:rsid w:val="0033387D"/>
    <w:rsid w:val="00334675"/>
    <w:rsid w:val="00334E74"/>
    <w:rsid w:val="00336DDB"/>
    <w:rsid w:val="00336FBD"/>
    <w:rsid w:val="00336FEC"/>
    <w:rsid w:val="003376C8"/>
    <w:rsid w:val="00337E17"/>
    <w:rsid w:val="003400E0"/>
    <w:rsid w:val="0034069F"/>
    <w:rsid w:val="003416AA"/>
    <w:rsid w:val="00341F51"/>
    <w:rsid w:val="00343298"/>
    <w:rsid w:val="00343A7A"/>
    <w:rsid w:val="00343B16"/>
    <w:rsid w:val="00344223"/>
    <w:rsid w:val="003442CD"/>
    <w:rsid w:val="00345A9E"/>
    <w:rsid w:val="00351EF1"/>
    <w:rsid w:val="003533EA"/>
    <w:rsid w:val="00353EC4"/>
    <w:rsid w:val="00353FD9"/>
    <w:rsid w:val="00363B55"/>
    <w:rsid w:val="00363EC4"/>
    <w:rsid w:val="0036547E"/>
    <w:rsid w:val="00370F38"/>
    <w:rsid w:val="00372085"/>
    <w:rsid w:val="003759EB"/>
    <w:rsid w:val="00376281"/>
    <w:rsid w:val="003766A8"/>
    <w:rsid w:val="00376EBF"/>
    <w:rsid w:val="003770C8"/>
    <w:rsid w:val="00382775"/>
    <w:rsid w:val="003831F2"/>
    <w:rsid w:val="00384D87"/>
    <w:rsid w:val="00386199"/>
    <w:rsid w:val="00391A37"/>
    <w:rsid w:val="00391E00"/>
    <w:rsid w:val="0039241E"/>
    <w:rsid w:val="00392941"/>
    <w:rsid w:val="003936A9"/>
    <w:rsid w:val="00395B89"/>
    <w:rsid w:val="00396757"/>
    <w:rsid w:val="00396DA8"/>
    <w:rsid w:val="00397F96"/>
    <w:rsid w:val="003A0D24"/>
    <w:rsid w:val="003A1412"/>
    <w:rsid w:val="003A2AF7"/>
    <w:rsid w:val="003A2C16"/>
    <w:rsid w:val="003A670F"/>
    <w:rsid w:val="003B01FB"/>
    <w:rsid w:val="003B0EF1"/>
    <w:rsid w:val="003B2BAB"/>
    <w:rsid w:val="003B662A"/>
    <w:rsid w:val="003B7472"/>
    <w:rsid w:val="003C258E"/>
    <w:rsid w:val="003C439C"/>
    <w:rsid w:val="003C5147"/>
    <w:rsid w:val="003C7675"/>
    <w:rsid w:val="003D038B"/>
    <w:rsid w:val="003D0EDD"/>
    <w:rsid w:val="003D2299"/>
    <w:rsid w:val="003D296D"/>
    <w:rsid w:val="003D2DE0"/>
    <w:rsid w:val="003D2DE9"/>
    <w:rsid w:val="003D4EE2"/>
    <w:rsid w:val="003D646E"/>
    <w:rsid w:val="003D6872"/>
    <w:rsid w:val="003D779A"/>
    <w:rsid w:val="003E0501"/>
    <w:rsid w:val="003E0D89"/>
    <w:rsid w:val="003E40D2"/>
    <w:rsid w:val="003E4CAF"/>
    <w:rsid w:val="003E4E63"/>
    <w:rsid w:val="003E5B12"/>
    <w:rsid w:val="003E6B3F"/>
    <w:rsid w:val="003E6CFB"/>
    <w:rsid w:val="003E7BC8"/>
    <w:rsid w:val="003F17B0"/>
    <w:rsid w:val="003F1A99"/>
    <w:rsid w:val="003F1C34"/>
    <w:rsid w:val="003F2950"/>
    <w:rsid w:val="003F41EA"/>
    <w:rsid w:val="003F62E2"/>
    <w:rsid w:val="003F7553"/>
    <w:rsid w:val="00402315"/>
    <w:rsid w:val="0040234B"/>
    <w:rsid w:val="00406F00"/>
    <w:rsid w:val="004071BA"/>
    <w:rsid w:val="00410D7F"/>
    <w:rsid w:val="00411DD4"/>
    <w:rsid w:val="00412811"/>
    <w:rsid w:val="00413EED"/>
    <w:rsid w:val="0041766B"/>
    <w:rsid w:val="00421CA2"/>
    <w:rsid w:val="004239C2"/>
    <w:rsid w:val="00424149"/>
    <w:rsid w:val="0042415B"/>
    <w:rsid w:val="004303CA"/>
    <w:rsid w:val="004309D5"/>
    <w:rsid w:val="00431ADE"/>
    <w:rsid w:val="00433283"/>
    <w:rsid w:val="004336DC"/>
    <w:rsid w:val="00435EA9"/>
    <w:rsid w:val="00437512"/>
    <w:rsid w:val="00437D6E"/>
    <w:rsid w:val="0044304B"/>
    <w:rsid w:val="00443417"/>
    <w:rsid w:val="00443A91"/>
    <w:rsid w:val="0044642C"/>
    <w:rsid w:val="00446713"/>
    <w:rsid w:val="0045052A"/>
    <w:rsid w:val="0045052C"/>
    <w:rsid w:val="00451744"/>
    <w:rsid w:val="004517B9"/>
    <w:rsid w:val="004518C2"/>
    <w:rsid w:val="00451CA2"/>
    <w:rsid w:val="0045272D"/>
    <w:rsid w:val="00452EF1"/>
    <w:rsid w:val="004537EA"/>
    <w:rsid w:val="00453D01"/>
    <w:rsid w:val="00454F28"/>
    <w:rsid w:val="00455022"/>
    <w:rsid w:val="00456A03"/>
    <w:rsid w:val="00462240"/>
    <w:rsid w:val="00463A90"/>
    <w:rsid w:val="00464B90"/>
    <w:rsid w:val="004653F9"/>
    <w:rsid w:val="004679AB"/>
    <w:rsid w:val="00471E35"/>
    <w:rsid w:val="0047281C"/>
    <w:rsid w:val="004731EC"/>
    <w:rsid w:val="00473F65"/>
    <w:rsid w:val="00474165"/>
    <w:rsid w:val="00477D56"/>
    <w:rsid w:val="00477DB8"/>
    <w:rsid w:val="004800CC"/>
    <w:rsid w:val="004827FC"/>
    <w:rsid w:val="00482AD8"/>
    <w:rsid w:val="00483E40"/>
    <w:rsid w:val="00487EEB"/>
    <w:rsid w:val="004909B4"/>
    <w:rsid w:val="00490BBF"/>
    <w:rsid w:val="0049277B"/>
    <w:rsid w:val="00492884"/>
    <w:rsid w:val="0049305D"/>
    <w:rsid w:val="00493DC1"/>
    <w:rsid w:val="00494397"/>
    <w:rsid w:val="00495D8A"/>
    <w:rsid w:val="004A0D91"/>
    <w:rsid w:val="004A0E3B"/>
    <w:rsid w:val="004A272C"/>
    <w:rsid w:val="004A3C90"/>
    <w:rsid w:val="004A5609"/>
    <w:rsid w:val="004A6017"/>
    <w:rsid w:val="004A6CAB"/>
    <w:rsid w:val="004A7A4C"/>
    <w:rsid w:val="004B0552"/>
    <w:rsid w:val="004B121D"/>
    <w:rsid w:val="004B57CF"/>
    <w:rsid w:val="004B6236"/>
    <w:rsid w:val="004B665C"/>
    <w:rsid w:val="004C18E5"/>
    <w:rsid w:val="004C191E"/>
    <w:rsid w:val="004C1AB9"/>
    <w:rsid w:val="004C1B50"/>
    <w:rsid w:val="004C26D2"/>
    <w:rsid w:val="004C343C"/>
    <w:rsid w:val="004C3AED"/>
    <w:rsid w:val="004C52DD"/>
    <w:rsid w:val="004C56BF"/>
    <w:rsid w:val="004C7BD7"/>
    <w:rsid w:val="004D101A"/>
    <w:rsid w:val="004D16B1"/>
    <w:rsid w:val="004D22A0"/>
    <w:rsid w:val="004D4079"/>
    <w:rsid w:val="004D57B0"/>
    <w:rsid w:val="004D6C22"/>
    <w:rsid w:val="004E03CD"/>
    <w:rsid w:val="004E12B2"/>
    <w:rsid w:val="004E19B3"/>
    <w:rsid w:val="004E1CCC"/>
    <w:rsid w:val="004E2301"/>
    <w:rsid w:val="004E2B54"/>
    <w:rsid w:val="004E330C"/>
    <w:rsid w:val="004E3650"/>
    <w:rsid w:val="004E4517"/>
    <w:rsid w:val="004E4BC5"/>
    <w:rsid w:val="004E7182"/>
    <w:rsid w:val="004F2CA3"/>
    <w:rsid w:val="004F3B83"/>
    <w:rsid w:val="004F67B7"/>
    <w:rsid w:val="00501DD6"/>
    <w:rsid w:val="005025AD"/>
    <w:rsid w:val="00502678"/>
    <w:rsid w:val="00503507"/>
    <w:rsid w:val="00511D78"/>
    <w:rsid w:val="005126E8"/>
    <w:rsid w:val="00515657"/>
    <w:rsid w:val="00516CB3"/>
    <w:rsid w:val="00523399"/>
    <w:rsid w:val="005234EB"/>
    <w:rsid w:val="00524B0F"/>
    <w:rsid w:val="00524EC4"/>
    <w:rsid w:val="00527A57"/>
    <w:rsid w:val="00530BDC"/>
    <w:rsid w:val="00531288"/>
    <w:rsid w:val="00531D10"/>
    <w:rsid w:val="00531F0F"/>
    <w:rsid w:val="005333DF"/>
    <w:rsid w:val="005334E1"/>
    <w:rsid w:val="005347A0"/>
    <w:rsid w:val="00541C0A"/>
    <w:rsid w:val="005429E6"/>
    <w:rsid w:val="005437A2"/>
    <w:rsid w:val="00544D60"/>
    <w:rsid w:val="00545E1D"/>
    <w:rsid w:val="00546A9A"/>
    <w:rsid w:val="00550B72"/>
    <w:rsid w:val="0055265A"/>
    <w:rsid w:val="00553399"/>
    <w:rsid w:val="005536D7"/>
    <w:rsid w:val="005537B3"/>
    <w:rsid w:val="00555F52"/>
    <w:rsid w:val="0055609B"/>
    <w:rsid w:val="00556FB3"/>
    <w:rsid w:val="00557BE1"/>
    <w:rsid w:val="00560203"/>
    <w:rsid w:val="00560664"/>
    <w:rsid w:val="005624CF"/>
    <w:rsid w:val="00563E5E"/>
    <w:rsid w:val="00565044"/>
    <w:rsid w:val="00565872"/>
    <w:rsid w:val="005676AD"/>
    <w:rsid w:val="0057059D"/>
    <w:rsid w:val="00572141"/>
    <w:rsid w:val="00577385"/>
    <w:rsid w:val="00577D59"/>
    <w:rsid w:val="00581BAF"/>
    <w:rsid w:val="0058386E"/>
    <w:rsid w:val="0058542F"/>
    <w:rsid w:val="00585984"/>
    <w:rsid w:val="0058648E"/>
    <w:rsid w:val="00587B37"/>
    <w:rsid w:val="00587FD8"/>
    <w:rsid w:val="00591E19"/>
    <w:rsid w:val="0059278B"/>
    <w:rsid w:val="00594257"/>
    <w:rsid w:val="00594CF0"/>
    <w:rsid w:val="005971C3"/>
    <w:rsid w:val="00597398"/>
    <w:rsid w:val="005A0252"/>
    <w:rsid w:val="005A0FD2"/>
    <w:rsid w:val="005A4270"/>
    <w:rsid w:val="005A4B82"/>
    <w:rsid w:val="005A5240"/>
    <w:rsid w:val="005A7B25"/>
    <w:rsid w:val="005B1C92"/>
    <w:rsid w:val="005B3E37"/>
    <w:rsid w:val="005B426F"/>
    <w:rsid w:val="005B4D41"/>
    <w:rsid w:val="005B4E85"/>
    <w:rsid w:val="005B5765"/>
    <w:rsid w:val="005B6C2F"/>
    <w:rsid w:val="005B7B2A"/>
    <w:rsid w:val="005C155F"/>
    <w:rsid w:val="005C18EB"/>
    <w:rsid w:val="005C1A1A"/>
    <w:rsid w:val="005C3498"/>
    <w:rsid w:val="005C44DB"/>
    <w:rsid w:val="005C4D2F"/>
    <w:rsid w:val="005C53FB"/>
    <w:rsid w:val="005C7964"/>
    <w:rsid w:val="005D12EA"/>
    <w:rsid w:val="005D1849"/>
    <w:rsid w:val="005D2792"/>
    <w:rsid w:val="005D360E"/>
    <w:rsid w:val="005D4385"/>
    <w:rsid w:val="005D68F7"/>
    <w:rsid w:val="005E0443"/>
    <w:rsid w:val="005E0A7B"/>
    <w:rsid w:val="005E1323"/>
    <w:rsid w:val="005E1C8B"/>
    <w:rsid w:val="005E29CA"/>
    <w:rsid w:val="005E4E90"/>
    <w:rsid w:val="005F1645"/>
    <w:rsid w:val="005F2EB3"/>
    <w:rsid w:val="005F3DF0"/>
    <w:rsid w:val="005F3FC2"/>
    <w:rsid w:val="005F4183"/>
    <w:rsid w:val="005F46B0"/>
    <w:rsid w:val="005F4E4D"/>
    <w:rsid w:val="005F5905"/>
    <w:rsid w:val="005F73C0"/>
    <w:rsid w:val="00600125"/>
    <w:rsid w:val="00600D91"/>
    <w:rsid w:val="00601D0F"/>
    <w:rsid w:val="00601F78"/>
    <w:rsid w:val="00603EF9"/>
    <w:rsid w:val="00603F40"/>
    <w:rsid w:val="00604321"/>
    <w:rsid w:val="00605A88"/>
    <w:rsid w:val="00606335"/>
    <w:rsid w:val="006105DB"/>
    <w:rsid w:val="006109A9"/>
    <w:rsid w:val="00611C2F"/>
    <w:rsid w:val="00614441"/>
    <w:rsid w:val="0061668D"/>
    <w:rsid w:val="0062199D"/>
    <w:rsid w:val="006246B2"/>
    <w:rsid w:val="006248E9"/>
    <w:rsid w:val="00624B08"/>
    <w:rsid w:val="00624F5B"/>
    <w:rsid w:val="00625AF0"/>
    <w:rsid w:val="0063227C"/>
    <w:rsid w:val="00632D1C"/>
    <w:rsid w:val="00633907"/>
    <w:rsid w:val="00634718"/>
    <w:rsid w:val="00634F26"/>
    <w:rsid w:val="00641A57"/>
    <w:rsid w:val="00641BBA"/>
    <w:rsid w:val="00642E74"/>
    <w:rsid w:val="00643217"/>
    <w:rsid w:val="0064512A"/>
    <w:rsid w:val="00645A41"/>
    <w:rsid w:val="00646791"/>
    <w:rsid w:val="00646C93"/>
    <w:rsid w:val="00647648"/>
    <w:rsid w:val="00647F6D"/>
    <w:rsid w:val="0065050D"/>
    <w:rsid w:val="00651B6A"/>
    <w:rsid w:val="00652491"/>
    <w:rsid w:val="0065253C"/>
    <w:rsid w:val="00652F9B"/>
    <w:rsid w:val="006541A2"/>
    <w:rsid w:val="00654A30"/>
    <w:rsid w:val="0065623A"/>
    <w:rsid w:val="00657477"/>
    <w:rsid w:val="006574EE"/>
    <w:rsid w:val="006625F9"/>
    <w:rsid w:val="006628CD"/>
    <w:rsid w:val="00663ECF"/>
    <w:rsid w:val="00665848"/>
    <w:rsid w:val="00665E17"/>
    <w:rsid w:val="00666C45"/>
    <w:rsid w:val="00670B32"/>
    <w:rsid w:val="00671671"/>
    <w:rsid w:val="00671830"/>
    <w:rsid w:val="00675FFB"/>
    <w:rsid w:val="006764EC"/>
    <w:rsid w:val="00676C7C"/>
    <w:rsid w:val="006778ED"/>
    <w:rsid w:val="00677CA3"/>
    <w:rsid w:val="0068034C"/>
    <w:rsid w:val="006810AB"/>
    <w:rsid w:val="00681243"/>
    <w:rsid w:val="00681280"/>
    <w:rsid w:val="006815C7"/>
    <w:rsid w:val="00681E8D"/>
    <w:rsid w:val="00682D93"/>
    <w:rsid w:val="00684793"/>
    <w:rsid w:val="006858CD"/>
    <w:rsid w:val="00685C9E"/>
    <w:rsid w:val="00686AEC"/>
    <w:rsid w:val="00687465"/>
    <w:rsid w:val="00690267"/>
    <w:rsid w:val="00690B5F"/>
    <w:rsid w:val="0069117F"/>
    <w:rsid w:val="00691324"/>
    <w:rsid w:val="0069277F"/>
    <w:rsid w:val="00694959"/>
    <w:rsid w:val="00694C39"/>
    <w:rsid w:val="0069622C"/>
    <w:rsid w:val="00697D29"/>
    <w:rsid w:val="006A3026"/>
    <w:rsid w:val="006A3785"/>
    <w:rsid w:val="006B1020"/>
    <w:rsid w:val="006B11BA"/>
    <w:rsid w:val="006B315D"/>
    <w:rsid w:val="006B35AE"/>
    <w:rsid w:val="006B54F2"/>
    <w:rsid w:val="006B7AE6"/>
    <w:rsid w:val="006C43DA"/>
    <w:rsid w:val="006C529A"/>
    <w:rsid w:val="006D18BB"/>
    <w:rsid w:val="006D3375"/>
    <w:rsid w:val="006D3DDA"/>
    <w:rsid w:val="006D5CC3"/>
    <w:rsid w:val="006D5EA5"/>
    <w:rsid w:val="006E1458"/>
    <w:rsid w:val="006E1732"/>
    <w:rsid w:val="006E20B4"/>
    <w:rsid w:val="006E2BD2"/>
    <w:rsid w:val="006E2CF6"/>
    <w:rsid w:val="006E3628"/>
    <w:rsid w:val="006F60C1"/>
    <w:rsid w:val="006F69A9"/>
    <w:rsid w:val="006F69EA"/>
    <w:rsid w:val="0070044C"/>
    <w:rsid w:val="00705736"/>
    <w:rsid w:val="0070752E"/>
    <w:rsid w:val="00710CA9"/>
    <w:rsid w:val="00710DE7"/>
    <w:rsid w:val="007124F1"/>
    <w:rsid w:val="00712CA9"/>
    <w:rsid w:val="007139DC"/>
    <w:rsid w:val="0071516A"/>
    <w:rsid w:val="00720BA7"/>
    <w:rsid w:val="00721190"/>
    <w:rsid w:val="00722AD7"/>
    <w:rsid w:val="00724FE8"/>
    <w:rsid w:val="007251CB"/>
    <w:rsid w:val="007262C9"/>
    <w:rsid w:val="00726C9E"/>
    <w:rsid w:val="00727091"/>
    <w:rsid w:val="00727DB4"/>
    <w:rsid w:val="0073072C"/>
    <w:rsid w:val="00730CCF"/>
    <w:rsid w:val="00733C2B"/>
    <w:rsid w:val="00737AF9"/>
    <w:rsid w:val="00740500"/>
    <w:rsid w:val="007429B9"/>
    <w:rsid w:val="00742B00"/>
    <w:rsid w:val="00743327"/>
    <w:rsid w:val="007453BB"/>
    <w:rsid w:val="00747007"/>
    <w:rsid w:val="007475A7"/>
    <w:rsid w:val="00754027"/>
    <w:rsid w:val="00754131"/>
    <w:rsid w:val="00754DC1"/>
    <w:rsid w:val="00760E0D"/>
    <w:rsid w:val="00762609"/>
    <w:rsid w:val="00762A48"/>
    <w:rsid w:val="00765C17"/>
    <w:rsid w:val="0076759C"/>
    <w:rsid w:val="00767731"/>
    <w:rsid w:val="0076782B"/>
    <w:rsid w:val="00770160"/>
    <w:rsid w:val="0077022D"/>
    <w:rsid w:val="00771113"/>
    <w:rsid w:val="00771473"/>
    <w:rsid w:val="00771B7A"/>
    <w:rsid w:val="00773687"/>
    <w:rsid w:val="00773F59"/>
    <w:rsid w:val="00774EF3"/>
    <w:rsid w:val="007806DD"/>
    <w:rsid w:val="00782DC3"/>
    <w:rsid w:val="00782FF7"/>
    <w:rsid w:val="00784CCF"/>
    <w:rsid w:val="0078669C"/>
    <w:rsid w:val="007875D3"/>
    <w:rsid w:val="00790E7C"/>
    <w:rsid w:val="00793A19"/>
    <w:rsid w:val="00794380"/>
    <w:rsid w:val="00795730"/>
    <w:rsid w:val="007966A5"/>
    <w:rsid w:val="00796D8B"/>
    <w:rsid w:val="007A0194"/>
    <w:rsid w:val="007A139F"/>
    <w:rsid w:val="007A20AC"/>
    <w:rsid w:val="007A38F7"/>
    <w:rsid w:val="007A6BE4"/>
    <w:rsid w:val="007B0C3F"/>
    <w:rsid w:val="007B2319"/>
    <w:rsid w:val="007B2551"/>
    <w:rsid w:val="007B32C3"/>
    <w:rsid w:val="007B354D"/>
    <w:rsid w:val="007B429B"/>
    <w:rsid w:val="007B6B26"/>
    <w:rsid w:val="007B7223"/>
    <w:rsid w:val="007B7E30"/>
    <w:rsid w:val="007C021B"/>
    <w:rsid w:val="007C10D7"/>
    <w:rsid w:val="007C193D"/>
    <w:rsid w:val="007C2B71"/>
    <w:rsid w:val="007C3C19"/>
    <w:rsid w:val="007C62B4"/>
    <w:rsid w:val="007C6D9E"/>
    <w:rsid w:val="007D09E2"/>
    <w:rsid w:val="007D0E09"/>
    <w:rsid w:val="007D1008"/>
    <w:rsid w:val="007D3486"/>
    <w:rsid w:val="007D7E61"/>
    <w:rsid w:val="007E18AC"/>
    <w:rsid w:val="007E38EE"/>
    <w:rsid w:val="007E3B5E"/>
    <w:rsid w:val="007E45F3"/>
    <w:rsid w:val="007E4C80"/>
    <w:rsid w:val="007E5F6C"/>
    <w:rsid w:val="007E6CAE"/>
    <w:rsid w:val="007E7A11"/>
    <w:rsid w:val="007E7E94"/>
    <w:rsid w:val="007F2AC1"/>
    <w:rsid w:val="007F3B36"/>
    <w:rsid w:val="007F61E2"/>
    <w:rsid w:val="007F6ADB"/>
    <w:rsid w:val="007F6D8B"/>
    <w:rsid w:val="00800967"/>
    <w:rsid w:val="00802CBF"/>
    <w:rsid w:val="008034DF"/>
    <w:rsid w:val="0080352C"/>
    <w:rsid w:val="00803689"/>
    <w:rsid w:val="00803A34"/>
    <w:rsid w:val="00805127"/>
    <w:rsid w:val="00806862"/>
    <w:rsid w:val="008079A8"/>
    <w:rsid w:val="00810A15"/>
    <w:rsid w:val="00811060"/>
    <w:rsid w:val="00813F8C"/>
    <w:rsid w:val="00814694"/>
    <w:rsid w:val="00814EBD"/>
    <w:rsid w:val="008177A4"/>
    <w:rsid w:val="00817D70"/>
    <w:rsid w:val="00822ACF"/>
    <w:rsid w:val="008250DF"/>
    <w:rsid w:val="00833909"/>
    <w:rsid w:val="00833E04"/>
    <w:rsid w:val="00834BCB"/>
    <w:rsid w:val="008351EA"/>
    <w:rsid w:val="00835DB1"/>
    <w:rsid w:val="0083663C"/>
    <w:rsid w:val="008367F0"/>
    <w:rsid w:val="00837009"/>
    <w:rsid w:val="00837284"/>
    <w:rsid w:val="008417E0"/>
    <w:rsid w:val="0085720D"/>
    <w:rsid w:val="00861FE7"/>
    <w:rsid w:val="008625F7"/>
    <w:rsid w:val="00863006"/>
    <w:rsid w:val="00863B2F"/>
    <w:rsid w:val="008668CA"/>
    <w:rsid w:val="00866DA5"/>
    <w:rsid w:val="00867B6F"/>
    <w:rsid w:val="00870390"/>
    <w:rsid w:val="00870FA8"/>
    <w:rsid w:val="008745B9"/>
    <w:rsid w:val="00874612"/>
    <w:rsid w:val="008755CD"/>
    <w:rsid w:val="00875B5C"/>
    <w:rsid w:val="008764D4"/>
    <w:rsid w:val="0087697E"/>
    <w:rsid w:val="00876C52"/>
    <w:rsid w:val="00876D16"/>
    <w:rsid w:val="008777A1"/>
    <w:rsid w:val="008777DC"/>
    <w:rsid w:val="00880282"/>
    <w:rsid w:val="0088047D"/>
    <w:rsid w:val="008813C7"/>
    <w:rsid w:val="00881B5E"/>
    <w:rsid w:val="00882295"/>
    <w:rsid w:val="00883C40"/>
    <w:rsid w:val="00886CCD"/>
    <w:rsid w:val="008877C2"/>
    <w:rsid w:val="008933AF"/>
    <w:rsid w:val="008934DA"/>
    <w:rsid w:val="00894475"/>
    <w:rsid w:val="00894725"/>
    <w:rsid w:val="008954DB"/>
    <w:rsid w:val="008955D2"/>
    <w:rsid w:val="00896D21"/>
    <w:rsid w:val="00897A79"/>
    <w:rsid w:val="008A1083"/>
    <w:rsid w:val="008A119B"/>
    <w:rsid w:val="008A27DB"/>
    <w:rsid w:val="008A2A62"/>
    <w:rsid w:val="008A32E8"/>
    <w:rsid w:val="008A739D"/>
    <w:rsid w:val="008A7B88"/>
    <w:rsid w:val="008B1E70"/>
    <w:rsid w:val="008B5B69"/>
    <w:rsid w:val="008B6A7E"/>
    <w:rsid w:val="008B71F6"/>
    <w:rsid w:val="008C5BD7"/>
    <w:rsid w:val="008C79BB"/>
    <w:rsid w:val="008D1D43"/>
    <w:rsid w:val="008D2BEE"/>
    <w:rsid w:val="008D4D90"/>
    <w:rsid w:val="008D4DF8"/>
    <w:rsid w:val="008D56F4"/>
    <w:rsid w:val="008D6595"/>
    <w:rsid w:val="008D74B3"/>
    <w:rsid w:val="008E026F"/>
    <w:rsid w:val="008E0475"/>
    <w:rsid w:val="008E0564"/>
    <w:rsid w:val="008E14E5"/>
    <w:rsid w:val="008E3E0D"/>
    <w:rsid w:val="008E5240"/>
    <w:rsid w:val="008E6644"/>
    <w:rsid w:val="008E6A67"/>
    <w:rsid w:val="008F01F2"/>
    <w:rsid w:val="008F52B7"/>
    <w:rsid w:val="00900D27"/>
    <w:rsid w:val="00901F41"/>
    <w:rsid w:val="0090263D"/>
    <w:rsid w:val="00905FC0"/>
    <w:rsid w:val="009063DC"/>
    <w:rsid w:val="00910376"/>
    <w:rsid w:val="00910F59"/>
    <w:rsid w:val="009134D3"/>
    <w:rsid w:val="0091356D"/>
    <w:rsid w:val="00913B1A"/>
    <w:rsid w:val="00913C62"/>
    <w:rsid w:val="00914791"/>
    <w:rsid w:val="00914DF6"/>
    <w:rsid w:val="009150C6"/>
    <w:rsid w:val="009158B3"/>
    <w:rsid w:val="009162EC"/>
    <w:rsid w:val="00917061"/>
    <w:rsid w:val="00922039"/>
    <w:rsid w:val="00922E8A"/>
    <w:rsid w:val="00925A0E"/>
    <w:rsid w:val="00926E4E"/>
    <w:rsid w:val="009273B8"/>
    <w:rsid w:val="00930389"/>
    <w:rsid w:val="009328B4"/>
    <w:rsid w:val="00934739"/>
    <w:rsid w:val="009360BB"/>
    <w:rsid w:val="00937315"/>
    <w:rsid w:val="009402C7"/>
    <w:rsid w:val="00940CE4"/>
    <w:rsid w:val="009411DD"/>
    <w:rsid w:val="009412F6"/>
    <w:rsid w:val="00941E3C"/>
    <w:rsid w:val="00941FE6"/>
    <w:rsid w:val="0094316D"/>
    <w:rsid w:val="00943706"/>
    <w:rsid w:val="009446D7"/>
    <w:rsid w:val="00946403"/>
    <w:rsid w:val="00946E75"/>
    <w:rsid w:val="009521B4"/>
    <w:rsid w:val="009542D1"/>
    <w:rsid w:val="009557A4"/>
    <w:rsid w:val="00955A1D"/>
    <w:rsid w:val="00960F1D"/>
    <w:rsid w:val="00961ABA"/>
    <w:rsid w:val="0096399C"/>
    <w:rsid w:val="009640A1"/>
    <w:rsid w:val="009651C8"/>
    <w:rsid w:val="0096550E"/>
    <w:rsid w:val="009665EE"/>
    <w:rsid w:val="00967EA4"/>
    <w:rsid w:val="00971561"/>
    <w:rsid w:val="00971A7C"/>
    <w:rsid w:val="009737B9"/>
    <w:rsid w:val="00973A72"/>
    <w:rsid w:val="00974995"/>
    <w:rsid w:val="00976159"/>
    <w:rsid w:val="00976329"/>
    <w:rsid w:val="009763CF"/>
    <w:rsid w:val="00976A63"/>
    <w:rsid w:val="009777CF"/>
    <w:rsid w:val="00981C47"/>
    <w:rsid w:val="00981EA3"/>
    <w:rsid w:val="0098267E"/>
    <w:rsid w:val="00983A42"/>
    <w:rsid w:val="00985120"/>
    <w:rsid w:val="0098650A"/>
    <w:rsid w:val="0098749F"/>
    <w:rsid w:val="00987A7E"/>
    <w:rsid w:val="00990A6C"/>
    <w:rsid w:val="0099221B"/>
    <w:rsid w:val="009930D6"/>
    <w:rsid w:val="009933F1"/>
    <w:rsid w:val="00993A4A"/>
    <w:rsid w:val="00996A5D"/>
    <w:rsid w:val="009A016C"/>
    <w:rsid w:val="009A0E1F"/>
    <w:rsid w:val="009A240E"/>
    <w:rsid w:val="009A356C"/>
    <w:rsid w:val="009A4F4F"/>
    <w:rsid w:val="009A6BB5"/>
    <w:rsid w:val="009A6D03"/>
    <w:rsid w:val="009A7B9F"/>
    <w:rsid w:val="009B09D3"/>
    <w:rsid w:val="009B1F2F"/>
    <w:rsid w:val="009B2E65"/>
    <w:rsid w:val="009B353A"/>
    <w:rsid w:val="009B3CD5"/>
    <w:rsid w:val="009B4C74"/>
    <w:rsid w:val="009B6E7F"/>
    <w:rsid w:val="009C1212"/>
    <w:rsid w:val="009C151A"/>
    <w:rsid w:val="009C231B"/>
    <w:rsid w:val="009C28F3"/>
    <w:rsid w:val="009C35D0"/>
    <w:rsid w:val="009C3800"/>
    <w:rsid w:val="009C444A"/>
    <w:rsid w:val="009C486C"/>
    <w:rsid w:val="009C4ACB"/>
    <w:rsid w:val="009C5854"/>
    <w:rsid w:val="009C5C83"/>
    <w:rsid w:val="009C7193"/>
    <w:rsid w:val="009D31F2"/>
    <w:rsid w:val="009D3DBD"/>
    <w:rsid w:val="009D40ED"/>
    <w:rsid w:val="009D73B4"/>
    <w:rsid w:val="009E1047"/>
    <w:rsid w:val="009E146D"/>
    <w:rsid w:val="009E180E"/>
    <w:rsid w:val="009E2ABA"/>
    <w:rsid w:val="009E4A8E"/>
    <w:rsid w:val="009E4E68"/>
    <w:rsid w:val="009E6569"/>
    <w:rsid w:val="009E7713"/>
    <w:rsid w:val="009F185D"/>
    <w:rsid w:val="009F218D"/>
    <w:rsid w:val="009F32CE"/>
    <w:rsid w:val="009F429A"/>
    <w:rsid w:val="009F4351"/>
    <w:rsid w:val="009F495F"/>
    <w:rsid w:val="009F5486"/>
    <w:rsid w:val="009F5FE3"/>
    <w:rsid w:val="009F640D"/>
    <w:rsid w:val="009F6E6E"/>
    <w:rsid w:val="009F71C4"/>
    <w:rsid w:val="00A0072C"/>
    <w:rsid w:val="00A00925"/>
    <w:rsid w:val="00A00B79"/>
    <w:rsid w:val="00A01397"/>
    <w:rsid w:val="00A0144D"/>
    <w:rsid w:val="00A01981"/>
    <w:rsid w:val="00A0492F"/>
    <w:rsid w:val="00A05A8D"/>
    <w:rsid w:val="00A106FD"/>
    <w:rsid w:val="00A11EF0"/>
    <w:rsid w:val="00A128DF"/>
    <w:rsid w:val="00A154C8"/>
    <w:rsid w:val="00A174A5"/>
    <w:rsid w:val="00A20132"/>
    <w:rsid w:val="00A20FC9"/>
    <w:rsid w:val="00A225DF"/>
    <w:rsid w:val="00A2357B"/>
    <w:rsid w:val="00A23590"/>
    <w:rsid w:val="00A2405C"/>
    <w:rsid w:val="00A266E3"/>
    <w:rsid w:val="00A267D9"/>
    <w:rsid w:val="00A276C8"/>
    <w:rsid w:val="00A30575"/>
    <w:rsid w:val="00A3065D"/>
    <w:rsid w:val="00A350D3"/>
    <w:rsid w:val="00A35CC4"/>
    <w:rsid w:val="00A37D4F"/>
    <w:rsid w:val="00A400B1"/>
    <w:rsid w:val="00A42069"/>
    <w:rsid w:val="00A440A0"/>
    <w:rsid w:val="00A44E1D"/>
    <w:rsid w:val="00A454FD"/>
    <w:rsid w:val="00A459E3"/>
    <w:rsid w:val="00A47153"/>
    <w:rsid w:val="00A5047C"/>
    <w:rsid w:val="00A5184C"/>
    <w:rsid w:val="00A53903"/>
    <w:rsid w:val="00A5710F"/>
    <w:rsid w:val="00A57457"/>
    <w:rsid w:val="00A6099A"/>
    <w:rsid w:val="00A61642"/>
    <w:rsid w:val="00A61656"/>
    <w:rsid w:val="00A61998"/>
    <w:rsid w:val="00A6401C"/>
    <w:rsid w:val="00A64030"/>
    <w:rsid w:val="00A662A1"/>
    <w:rsid w:val="00A71FE0"/>
    <w:rsid w:val="00A73CF7"/>
    <w:rsid w:val="00A7452A"/>
    <w:rsid w:val="00A74C0E"/>
    <w:rsid w:val="00A76058"/>
    <w:rsid w:val="00A76DDE"/>
    <w:rsid w:val="00A7706E"/>
    <w:rsid w:val="00A80E03"/>
    <w:rsid w:val="00A8135A"/>
    <w:rsid w:val="00A81C22"/>
    <w:rsid w:val="00A82276"/>
    <w:rsid w:val="00A82F30"/>
    <w:rsid w:val="00A84CA5"/>
    <w:rsid w:val="00A862BA"/>
    <w:rsid w:val="00A90601"/>
    <w:rsid w:val="00A915EF"/>
    <w:rsid w:val="00A922AB"/>
    <w:rsid w:val="00A926AC"/>
    <w:rsid w:val="00A92DB9"/>
    <w:rsid w:val="00A95D79"/>
    <w:rsid w:val="00A96A70"/>
    <w:rsid w:val="00A96C78"/>
    <w:rsid w:val="00AA1A92"/>
    <w:rsid w:val="00AA1DAC"/>
    <w:rsid w:val="00AA24DD"/>
    <w:rsid w:val="00AA3102"/>
    <w:rsid w:val="00AA33A6"/>
    <w:rsid w:val="00AA43D9"/>
    <w:rsid w:val="00AA4629"/>
    <w:rsid w:val="00AA51D1"/>
    <w:rsid w:val="00AA5E82"/>
    <w:rsid w:val="00AA61E2"/>
    <w:rsid w:val="00AA6B6F"/>
    <w:rsid w:val="00AA7D17"/>
    <w:rsid w:val="00AB0E1B"/>
    <w:rsid w:val="00AB1D72"/>
    <w:rsid w:val="00AB4C27"/>
    <w:rsid w:val="00AB534B"/>
    <w:rsid w:val="00AB5C5F"/>
    <w:rsid w:val="00AB62C8"/>
    <w:rsid w:val="00AB6B6B"/>
    <w:rsid w:val="00AB735A"/>
    <w:rsid w:val="00AC00E0"/>
    <w:rsid w:val="00AC1EA9"/>
    <w:rsid w:val="00AC2A86"/>
    <w:rsid w:val="00AC4725"/>
    <w:rsid w:val="00AC4A33"/>
    <w:rsid w:val="00AC5ADC"/>
    <w:rsid w:val="00AC62B6"/>
    <w:rsid w:val="00AD18B0"/>
    <w:rsid w:val="00AD2580"/>
    <w:rsid w:val="00AD2A6A"/>
    <w:rsid w:val="00AD42F1"/>
    <w:rsid w:val="00AD577E"/>
    <w:rsid w:val="00AD6466"/>
    <w:rsid w:val="00AD70CC"/>
    <w:rsid w:val="00AD79DE"/>
    <w:rsid w:val="00AE0D9A"/>
    <w:rsid w:val="00AE199E"/>
    <w:rsid w:val="00AE201D"/>
    <w:rsid w:val="00AE3998"/>
    <w:rsid w:val="00AE53F1"/>
    <w:rsid w:val="00AE5652"/>
    <w:rsid w:val="00AE7986"/>
    <w:rsid w:val="00AF0AF9"/>
    <w:rsid w:val="00AF1E39"/>
    <w:rsid w:val="00AF67DE"/>
    <w:rsid w:val="00AF6ED7"/>
    <w:rsid w:val="00AF70E7"/>
    <w:rsid w:val="00B0772E"/>
    <w:rsid w:val="00B07B33"/>
    <w:rsid w:val="00B138B9"/>
    <w:rsid w:val="00B1612E"/>
    <w:rsid w:val="00B16624"/>
    <w:rsid w:val="00B166FB"/>
    <w:rsid w:val="00B171D7"/>
    <w:rsid w:val="00B20B1B"/>
    <w:rsid w:val="00B21089"/>
    <w:rsid w:val="00B21B92"/>
    <w:rsid w:val="00B23D4C"/>
    <w:rsid w:val="00B24026"/>
    <w:rsid w:val="00B244F5"/>
    <w:rsid w:val="00B31D70"/>
    <w:rsid w:val="00B322B5"/>
    <w:rsid w:val="00B34068"/>
    <w:rsid w:val="00B343FB"/>
    <w:rsid w:val="00B35F83"/>
    <w:rsid w:val="00B40784"/>
    <w:rsid w:val="00B40F44"/>
    <w:rsid w:val="00B41D9A"/>
    <w:rsid w:val="00B42F66"/>
    <w:rsid w:val="00B44097"/>
    <w:rsid w:val="00B4651B"/>
    <w:rsid w:val="00B51455"/>
    <w:rsid w:val="00B535EC"/>
    <w:rsid w:val="00B53FB7"/>
    <w:rsid w:val="00B54364"/>
    <w:rsid w:val="00B54F92"/>
    <w:rsid w:val="00B563A5"/>
    <w:rsid w:val="00B56F79"/>
    <w:rsid w:val="00B57302"/>
    <w:rsid w:val="00B62D13"/>
    <w:rsid w:val="00B6371F"/>
    <w:rsid w:val="00B64ED9"/>
    <w:rsid w:val="00B6566A"/>
    <w:rsid w:val="00B674C5"/>
    <w:rsid w:val="00B701F3"/>
    <w:rsid w:val="00B71ED4"/>
    <w:rsid w:val="00B720C6"/>
    <w:rsid w:val="00B72E3B"/>
    <w:rsid w:val="00B7387C"/>
    <w:rsid w:val="00B75884"/>
    <w:rsid w:val="00B8065F"/>
    <w:rsid w:val="00B815FB"/>
    <w:rsid w:val="00B81B9E"/>
    <w:rsid w:val="00B824D1"/>
    <w:rsid w:val="00B82745"/>
    <w:rsid w:val="00B84B55"/>
    <w:rsid w:val="00B867CB"/>
    <w:rsid w:val="00B86D15"/>
    <w:rsid w:val="00B91D3E"/>
    <w:rsid w:val="00B94BD3"/>
    <w:rsid w:val="00B95D97"/>
    <w:rsid w:val="00B96FBF"/>
    <w:rsid w:val="00B9753B"/>
    <w:rsid w:val="00BA016B"/>
    <w:rsid w:val="00BA14C0"/>
    <w:rsid w:val="00BA2530"/>
    <w:rsid w:val="00BA29BC"/>
    <w:rsid w:val="00BA2A85"/>
    <w:rsid w:val="00BA3710"/>
    <w:rsid w:val="00BA7DAD"/>
    <w:rsid w:val="00BB2569"/>
    <w:rsid w:val="00BB3001"/>
    <w:rsid w:val="00BB5497"/>
    <w:rsid w:val="00BB5626"/>
    <w:rsid w:val="00BC1733"/>
    <w:rsid w:val="00BC2F36"/>
    <w:rsid w:val="00BC3D81"/>
    <w:rsid w:val="00BC4BF0"/>
    <w:rsid w:val="00BC51A1"/>
    <w:rsid w:val="00BC5A4E"/>
    <w:rsid w:val="00BC6438"/>
    <w:rsid w:val="00BD06DB"/>
    <w:rsid w:val="00BD4076"/>
    <w:rsid w:val="00BD4C64"/>
    <w:rsid w:val="00BD5930"/>
    <w:rsid w:val="00BD715A"/>
    <w:rsid w:val="00BE0C8D"/>
    <w:rsid w:val="00BE1962"/>
    <w:rsid w:val="00BE2172"/>
    <w:rsid w:val="00BE2731"/>
    <w:rsid w:val="00BE3182"/>
    <w:rsid w:val="00BE46E0"/>
    <w:rsid w:val="00BE6222"/>
    <w:rsid w:val="00BF11C4"/>
    <w:rsid w:val="00BF1BCA"/>
    <w:rsid w:val="00BF6E25"/>
    <w:rsid w:val="00BF734F"/>
    <w:rsid w:val="00BF79BE"/>
    <w:rsid w:val="00C004F9"/>
    <w:rsid w:val="00C01EAA"/>
    <w:rsid w:val="00C02755"/>
    <w:rsid w:val="00C0360D"/>
    <w:rsid w:val="00C03650"/>
    <w:rsid w:val="00C052E3"/>
    <w:rsid w:val="00C07073"/>
    <w:rsid w:val="00C12E3F"/>
    <w:rsid w:val="00C13536"/>
    <w:rsid w:val="00C1797C"/>
    <w:rsid w:val="00C20081"/>
    <w:rsid w:val="00C22176"/>
    <w:rsid w:val="00C22633"/>
    <w:rsid w:val="00C23845"/>
    <w:rsid w:val="00C24FDD"/>
    <w:rsid w:val="00C25F69"/>
    <w:rsid w:val="00C26C80"/>
    <w:rsid w:val="00C27EEB"/>
    <w:rsid w:val="00C33CF4"/>
    <w:rsid w:val="00C36508"/>
    <w:rsid w:val="00C4007C"/>
    <w:rsid w:val="00C41718"/>
    <w:rsid w:val="00C42F2E"/>
    <w:rsid w:val="00C46395"/>
    <w:rsid w:val="00C4643C"/>
    <w:rsid w:val="00C500D4"/>
    <w:rsid w:val="00C51C6A"/>
    <w:rsid w:val="00C53ED6"/>
    <w:rsid w:val="00C57855"/>
    <w:rsid w:val="00C60070"/>
    <w:rsid w:val="00C61C04"/>
    <w:rsid w:val="00C6296F"/>
    <w:rsid w:val="00C63554"/>
    <w:rsid w:val="00C638F5"/>
    <w:rsid w:val="00C640A6"/>
    <w:rsid w:val="00C71FF8"/>
    <w:rsid w:val="00C72112"/>
    <w:rsid w:val="00C74872"/>
    <w:rsid w:val="00C77036"/>
    <w:rsid w:val="00C77C5B"/>
    <w:rsid w:val="00C77DDD"/>
    <w:rsid w:val="00C77E4A"/>
    <w:rsid w:val="00C80401"/>
    <w:rsid w:val="00C80AE3"/>
    <w:rsid w:val="00C80E3B"/>
    <w:rsid w:val="00C81820"/>
    <w:rsid w:val="00C81F66"/>
    <w:rsid w:val="00C84575"/>
    <w:rsid w:val="00C84C2E"/>
    <w:rsid w:val="00C85A82"/>
    <w:rsid w:val="00C85C14"/>
    <w:rsid w:val="00C873FA"/>
    <w:rsid w:val="00C87913"/>
    <w:rsid w:val="00C91031"/>
    <w:rsid w:val="00C93FD9"/>
    <w:rsid w:val="00C969BA"/>
    <w:rsid w:val="00CA0AA0"/>
    <w:rsid w:val="00CA0C4C"/>
    <w:rsid w:val="00CA428E"/>
    <w:rsid w:val="00CB2FBA"/>
    <w:rsid w:val="00CB3486"/>
    <w:rsid w:val="00CB3D47"/>
    <w:rsid w:val="00CB45E8"/>
    <w:rsid w:val="00CB496A"/>
    <w:rsid w:val="00CB6E56"/>
    <w:rsid w:val="00CB7177"/>
    <w:rsid w:val="00CB7B81"/>
    <w:rsid w:val="00CC2721"/>
    <w:rsid w:val="00CC2EC6"/>
    <w:rsid w:val="00CC3125"/>
    <w:rsid w:val="00CC4121"/>
    <w:rsid w:val="00CC55D0"/>
    <w:rsid w:val="00CC6DB1"/>
    <w:rsid w:val="00CD18E1"/>
    <w:rsid w:val="00CD1A06"/>
    <w:rsid w:val="00CD4195"/>
    <w:rsid w:val="00CD56FF"/>
    <w:rsid w:val="00CE1633"/>
    <w:rsid w:val="00CE1D7C"/>
    <w:rsid w:val="00CE2DA0"/>
    <w:rsid w:val="00CE5A03"/>
    <w:rsid w:val="00CE5C7A"/>
    <w:rsid w:val="00CF13EC"/>
    <w:rsid w:val="00CF31FB"/>
    <w:rsid w:val="00CF4FF4"/>
    <w:rsid w:val="00CF5CE8"/>
    <w:rsid w:val="00CF5E9F"/>
    <w:rsid w:val="00CF7435"/>
    <w:rsid w:val="00CF7DA3"/>
    <w:rsid w:val="00D00E77"/>
    <w:rsid w:val="00D017C2"/>
    <w:rsid w:val="00D01EDD"/>
    <w:rsid w:val="00D023F5"/>
    <w:rsid w:val="00D0280E"/>
    <w:rsid w:val="00D0410B"/>
    <w:rsid w:val="00D042B1"/>
    <w:rsid w:val="00D046EF"/>
    <w:rsid w:val="00D05D37"/>
    <w:rsid w:val="00D05F4D"/>
    <w:rsid w:val="00D0678E"/>
    <w:rsid w:val="00D07F86"/>
    <w:rsid w:val="00D112F7"/>
    <w:rsid w:val="00D11334"/>
    <w:rsid w:val="00D128C8"/>
    <w:rsid w:val="00D12F1A"/>
    <w:rsid w:val="00D16644"/>
    <w:rsid w:val="00D16D28"/>
    <w:rsid w:val="00D1741B"/>
    <w:rsid w:val="00D21318"/>
    <w:rsid w:val="00D23E29"/>
    <w:rsid w:val="00D24530"/>
    <w:rsid w:val="00D252C9"/>
    <w:rsid w:val="00D2708B"/>
    <w:rsid w:val="00D3139D"/>
    <w:rsid w:val="00D313B2"/>
    <w:rsid w:val="00D34C1B"/>
    <w:rsid w:val="00D35BC7"/>
    <w:rsid w:val="00D40C2A"/>
    <w:rsid w:val="00D41233"/>
    <w:rsid w:val="00D41C5B"/>
    <w:rsid w:val="00D42507"/>
    <w:rsid w:val="00D42D46"/>
    <w:rsid w:val="00D43EB1"/>
    <w:rsid w:val="00D447AB"/>
    <w:rsid w:val="00D44831"/>
    <w:rsid w:val="00D44AD3"/>
    <w:rsid w:val="00D44D4B"/>
    <w:rsid w:val="00D47DA2"/>
    <w:rsid w:val="00D51859"/>
    <w:rsid w:val="00D518B1"/>
    <w:rsid w:val="00D5224B"/>
    <w:rsid w:val="00D54F18"/>
    <w:rsid w:val="00D54FCF"/>
    <w:rsid w:val="00D5570C"/>
    <w:rsid w:val="00D5599E"/>
    <w:rsid w:val="00D55D3B"/>
    <w:rsid w:val="00D60732"/>
    <w:rsid w:val="00D61D4E"/>
    <w:rsid w:val="00D62260"/>
    <w:rsid w:val="00D6265D"/>
    <w:rsid w:val="00D640E0"/>
    <w:rsid w:val="00D66F39"/>
    <w:rsid w:val="00D7027D"/>
    <w:rsid w:val="00D738A8"/>
    <w:rsid w:val="00D7499B"/>
    <w:rsid w:val="00D771DD"/>
    <w:rsid w:val="00D818E9"/>
    <w:rsid w:val="00D8259E"/>
    <w:rsid w:val="00D8338A"/>
    <w:rsid w:val="00D83D00"/>
    <w:rsid w:val="00D84D63"/>
    <w:rsid w:val="00D869C3"/>
    <w:rsid w:val="00D90AC2"/>
    <w:rsid w:val="00D9138C"/>
    <w:rsid w:val="00D920FD"/>
    <w:rsid w:val="00D94621"/>
    <w:rsid w:val="00DA1199"/>
    <w:rsid w:val="00DA1F75"/>
    <w:rsid w:val="00DA58F8"/>
    <w:rsid w:val="00DA64CF"/>
    <w:rsid w:val="00DA72B1"/>
    <w:rsid w:val="00DA72BD"/>
    <w:rsid w:val="00DB1148"/>
    <w:rsid w:val="00DB26FA"/>
    <w:rsid w:val="00DB37D2"/>
    <w:rsid w:val="00DB467A"/>
    <w:rsid w:val="00DB47D4"/>
    <w:rsid w:val="00DB4910"/>
    <w:rsid w:val="00DB72DE"/>
    <w:rsid w:val="00DB7445"/>
    <w:rsid w:val="00DC1D7F"/>
    <w:rsid w:val="00DC3904"/>
    <w:rsid w:val="00DC4068"/>
    <w:rsid w:val="00DD1D3B"/>
    <w:rsid w:val="00DD1E8B"/>
    <w:rsid w:val="00DD319C"/>
    <w:rsid w:val="00DD3648"/>
    <w:rsid w:val="00DD4C83"/>
    <w:rsid w:val="00DD7C06"/>
    <w:rsid w:val="00DE056C"/>
    <w:rsid w:val="00DE2334"/>
    <w:rsid w:val="00DE4B9D"/>
    <w:rsid w:val="00DE4E17"/>
    <w:rsid w:val="00DE4EDB"/>
    <w:rsid w:val="00DE5713"/>
    <w:rsid w:val="00DE5A5A"/>
    <w:rsid w:val="00DE5B29"/>
    <w:rsid w:val="00DE7E10"/>
    <w:rsid w:val="00DF0696"/>
    <w:rsid w:val="00E00738"/>
    <w:rsid w:val="00E0076F"/>
    <w:rsid w:val="00E018F8"/>
    <w:rsid w:val="00E019F5"/>
    <w:rsid w:val="00E04F89"/>
    <w:rsid w:val="00E06C0B"/>
    <w:rsid w:val="00E07C95"/>
    <w:rsid w:val="00E10802"/>
    <w:rsid w:val="00E12DAF"/>
    <w:rsid w:val="00E13DCD"/>
    <w:rsid w:val="00E21CDE"/>
    <w:rsid w:val="00E2215A"/>
    <w:rsid w:val="00E224B8"/>
    <w:rsid w:val="00E22C38"/>
    <w:rsid w:val="00E22D6C"/>
    <w:rsid w:val="00E242D8"/>
    <w:rsid w:val="00E2504D"/>
    <w:rsid w:val="00E320B7"/>
    <w:rsid w:val="00E33C01"/>
    <w:rsid w:val="00E3436C"/>
    <w:rsid w:val="00E3543E"/>
    <w:rsid w:val="00E35C08"/>
    <w:rsid w:val="00E35EA2"/>
    <w:rsid w:val="00E41880"/>
    <w:rsid w:val="00E42690"/>
    <w:rsid w:val="00E42BEB"/>
    <w:rsid w:val="00E44519"/>
    <w:rsid w:val="00E44583"/>
    <w:rsid w:val="00E44F53"/>
    <w:rsid w:val="00E453CF"/>
    <w:rsid w:val="00E474F6"/>
    <w:rsid w:val="00E47E1E"/>
    <w:rsid w:val="00E53DFD"/>
    <w:rsid w:val="00E545D6"/>
    <w:rsid w:val="00E54E16"/>
    <w:rsid w:val="00E55610"/>
    <w:rsid w:val="00E56EF2"/>
    <w:rsid w:val="00E57E88"/>
    <w:rsid w:val="00E6036F"/>
    <w:rsid w:val="00E6325F"/>
    <w:rsid w:val="00E632AF"/>
    <w:rsid w:val="00E633CF"/>
    <w:rsid w:val="00E63FD3"/>
    <w:rsid w:val="00E66872"/>
    <w:rsid w:val="00E66C58"/>
    <w:rsid w:val="00E67EE1"/>
    <w:rsid w:val="00E72DC8"/>
    <w:rsid w:val="00E736E6"/>
    <w:rsid w:val="00E74581"/>
    <w:rsid w:val="00E75B06"/>
    <w:rsid w:val="00E765BC"/>
    <w:rsid w:val="00E7793D"/>
    <w:rsid w:val="00E81ABF"/>
    <w:rsid w:val="00E841A1"/>
    <w:rsid w:val="00E84999"/>
    <w:rsid w:val="00E868CD"/>
    <w:rsid w:val="00E91FC1"/>
    <w:rsid w:val="00E945A8"/>
    <w:rsid w:val="00E956D9"/>
    <w:rsid w:val="00EA0C8D"/>
    <w:rsid w:val="00EA0E9D"/>
    <w:rsid w:val="00EA208C"/>
    <w:rsid w:val="00EA2DEB"/>
    <w:rsid w:val="00EA38A2"/>
    <w:rsid w:val="00EA3D57"/>
    <w:rsid w:val="00EA4C63"/>
    <w:rsid w:val="00EA68B8"/>
    <w:rsid w:val="00EB009E"/>
    <w:rsid w:val="00EB106F"/>
    <w:rsid w:val="00EB2E36"/>
    <w:rsid w:val="00EB30C3"/>
    <w:rsid w:val="00EB4651"/>
    <w:rsid w:val="00EB6DA3"/>
    <w:rsid w:val="00EB7A3A"/>
    <w:rsid w:val="00EC0253"/>
    <w:rsid w:val="00EC134C"/>
    <w:rsid w:val="00EC1B70"/>
    <w:rsid w:val="00EC2D4B"/>
    <w:rsid w:val="00EC51C3"/>
    <w:rsid w:val="00EC5800"/>
    <w:rsid w:val="00EC6F4F"/>
    <w:rsid w:val="00EC7C86"/>
    <w:rsid w:val="00ED0D3F"/>
    <w:rsid w:val="00ED1695"/>
    <w:rsid w:val="00ED5461"/>
    <w:rsid w:val="00ED5483"/>
    <w:rsid w:val="00ED56A8"/>
    <w:rsid w:val="00ED6146"/>
    <w:rsid w:val="00ED7024"/>
    <w:rsid w:val="00EE06C4"/>
    <w:rsid w:val="00EE230F"/>
    <w:rsid w:val="00EE5380"/>
    <w:rsid w:val="00EE5C52"/>
    <w:rsid w:val="00EE6379"/>
    <w:rsid w:val="00EE68E7"/>
    <w:rsid w:val="00EE707D"/>
    <w:rsid w:val="00EE7681"/>
    <w:rsid w:val="00EF0A17"/>
    <w:rsid w:val="00EF246A"/>
    <w:rsid w:val="00EF24CD"/>
    <w:rsid w:val="00EF266B"/>
    <w:rsid w:val="00EF313A"/>
    <w:rsid w:val="00EF38ED"/>
    <w:rsid w:val="00EF3A21"/>
    <w:rsid w:val="00EF3BD7"/>
    <w:rsid w:val="00EF5D19"/>
    <w:rsid w:val="00EF5E31"/>
    <w:rsid w:val="00EF6768"/>
    <w:rsid w:val="00F008CB"/>
    <w:rsid w:val="00F00B44"/>
    <w:rsid w:val="00F10976"/>
    <w:rsid w:val="00F10C5A"/>
    <w:rsid w:val="00F1194E"/>
    <w:rsid w:val="00F123CD"/>
    <w:rsid w:val="00F1356B"/>
    <w:rsid w:val="00F13668"/>
    <w:rsid w:val="00F1465D"/>
    <w:rsid w:val="00F15C16"/>
    <w:rsid w:val="00F15F27"/>
    <w:rsid w:val="00F17D55"/>
    <w:rsid w:val="00F2012C"/>
    <w:rsid w:val="00F2197D"/>
    <w:rsid w:val="00F22212"/>
    <w:rsid w:val="00F25779"/>
    <w:rsid w:val="00F26A33"/>
    <w:rsid w:val="00F26FC7"/>
    <w:rsid w:val="00F27235"/>
    <w:rsid w:val="00F30015"/>
    <w:rsid w:val="00F318C2"/>
    <w:rsid w:val="00F356AD"/>
    <w:rsid w:val="00F35CF3"/>
    <w:rsid w:val="00F36D86"/>
    <w:rsid w:val="00F408DF"/>
    <w:rsid w:val="00F40A93"/>
    <w:rsid w:val="00F41EBB"/>
    <w:rsid w:val="00F42795"/>
    <w:rsid w:val="00F42EFD"/>
    <w:rsid w:val="00F44457"/>
    <w:rsid w:val="00F44B7D"/>
    <w:rsid w:val="00F45649"/>
    <w:rsid w:val="00F463EB"/>
    <w:rsid w:val="00F465AB"/>
    <w:rsid w:val="00F50998"/>
    <w:rsid w:val="00F519A4"/>
    <w:rsid w:val="00F52E51"/>
    <w:rsid w:val="00F55D32"/>
    <w:rsid w:val="00F5690C"/>
    <w:rsid w:val="00F56C48"/>
    <w:rsid w:val="00F57835"/>
    <w:rsid w:val="00F615BA"/>
    <w:rsid w:val="00F636A1"/>
    <w:rsid w:val="00F63A34"/>
    <w:rsid w:val="00F63E30"/>
    <w:rsid w:val="00F63E65"/>
    <w:rsid w:val="00F64142"/>
    <w:rsid w:val="00F724AF"/>
    <w:rsid w:val="00F7297E"/>
    <w:rsid w:val="00F73548"/>
    <w:rsid w:val="00F76396"/>
    <w:rsid w:val="00F7773A"/>
    <w:rsid w:val="00F8009A"/>
    <w:rsid w:val="00F81405"/>
    <w:rsid w:val="00F81555"/>
    <w:rsid w:val="00F81B95"/>
    <w:rsid w:val="00F823BA"/>
    <w:rsid w:val="00F8448A"/>
    <w:rsid w:val="00F84CDE"/>
    <w:rsid w:val="00F87BC1"/>
    <w:rsid w:val="00F87CEC"/>
    <w:rsid w:val="00F90890"/>
    <w:rsid w:val="00F94461"/>
    <w:rsid w:val="00F95EE7"/>
    <w:rsid w:val="00F9645D"/>
    <w:rsid w:val="00F969E6"/>
    <w:rsid w:val="00F9758B"/>
    <w:rsid w:val="00FA0ABE"/>
    <w:rsid w:val="00FA2D9A"/>
    <w:rsid w:val="00FA43AE"/>
    <w:rsid w:val="00FA4B47"/>
    <w:rsid w:val="00FA51D4"/>
    <w:rsid w:val="00FA5D09"/>
    <w:rsid w:val="00FA685A"/>
    <w:rsid w:val="00FA797F"/>
    <w:rsid w:val="00FB08BA"/>
    <w:rsid w:val="00FB12ED"/>
    <w:rsid w:val="00FB15DE"/>
    <w:rsid w:val="00FB3FC8"/>
    <w:rsid w:val="00FB4538"/>
    <w:rsid w:val="00FB607B"/>
    <w:rsid w:val="00FB60D1"/>
    <w:rsid w:val="00FB7C99"/>
    <w:rsid w:val="00FC03E6"/>
    <w:rsid w:val="00FC092A"/>
    <w:rsid w:val="00FC0FCF"/>
    <w:rsid w:val="00FC189C"/>
    <w:rsid w:val="00FC46CB"/>
    <w:rsid w:val="00FC4973"/>
    <w:rsid w:val="00FC7534"/>
    <w:rsid w:val="00FC7798"/>
    <w:rsid w:val="00FC77EE"/>
    <w:rsid w:val="00FD0B5D"/>
    <w:rsid w:val="00FD135C"/>
    <w:rsid w:val="00FD1F23"/>
    <w:rsid w:val="00FD2883"/>
    <w:rsid w:val="00FD36FA"/>
    <w:rsid w:val="00FD38B5"/>
    <w:rsid w:val="00FD3EF8"/>
    <w:rsid w:val="00FD4E52"/>
    <w:rsid w:val="00FD600B"/>
    <w:rsid w:val="00FD69EE"/>
    <w:rsid w:val="00FE0A62"/>
    <w:rsid w:val="00FE0C36"/>
    <w:rsid w:val="00FE3D19"/>
    <w:rsid w:val="00FE79A6"/>
    <w:rsid w:val="00FE7E9C"/>
    <w:rsid w:val="00FF0EBD"/>
    <w:rsid w:val="00FF152E"/>
    <w:rsid w:val="00FF251F"/>
    <w:rsid w:val="00FF2933"/>
    <w:rsid w:val="00FF4AD9"/>
    <w:rsid w:val="00FF557E"/>
    <w:rsid w:val="00FF5FA0"/>
    <w:rsid w:val="00FF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FD7B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453BB"/>
    <w:pPr>
      <w:spacing w:after="0" w:line="360" w:lineRule="auto"/>
      <w:ind w:left="720"/>
      <w:contextualSpacing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453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3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3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3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3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3CF"/>
    <w:rPr>
      <w:rFonts w:ascii="Segoe UI" w:hAnsi="Segoe UI" w:cs="Segoe UI"/>
      <w:sz w:val="18"/>
      <w:szCs w:val="18"/>
    </w:rPr>
  </w:style>
  <w:style w:type="table" w:styleId="LightShading">
    <w:name w:val="Light Shading"/>
    <w:basedOn w:val="TableNormal"/>
    <w:uiPriority w:val="60"/>
    <w:rsid w:val="004071B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unhideWhenUsed/>
    <w:rsid w:val="00E53DF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53D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066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4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67A"/>
  </w:style>
  <w:style w:type="paragraph" w:styleId="Footer">
    <w:name w:val="footer"/>
    <w:basedOn w:val="Normal"/>
    <w:link w:val="FooterChar"/>
    <w:uiPriority w:val="99"/>
    <w:unhideWhenUsed/>
    <w:rsid w:val="00DB4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67A"/>
  </w:style>
  <w:style w:type="character" w:customStyle="1" w:styleId="richtext">
    <w:name w:val="rich_text"/>
    <w:basedOn w:val="DefaultParagraphFont"/>
    <w:rsid w:val="00411DD4"/>
  </w:style>
  <w:style w:type="character" w:styleId="LineNumber">
    <w:name w:val="line number"/>
    <w:basedOn w:val="DefaultParagraphFont"/>
    <w:uiPriority w:val="99"/>
    <w:semiHidden/>
    <w:unhideWhenUsed/>
    <w:rsid w:val="001E1968"/>
  </w:style>
  <w:style w:type="paragraph" w:styleId="Caption">
    <w:name w:val="caption"/>
    <w:basedOn w:val="Normal"/>
    <w:next w:val="Normal"/>
    <w:uiPriority w:val="35"/>
    <w:unhideWhenUsed/>
    <w:qFormat/>
    <w:rsid w:val="007A0194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NoSpacing">
    <w:name w:val="No Spacing"/>
    <w:link w:val="NoSpacingChar"/>
    <w:uiPriority w:val="1"/>
    <w:qFormat/>
    <w:rsid w:val="00D00E77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00E77"/>
    <w:rPr>
      <w:rFonts w:eastAsiaTheme="minorEastAsia"/>
      <w:lang w:val="en-US" w:eastAsia="ja-JP"/>
    </w:rPr>
  </w:style>
  <w:style w:type="table" w:customStyle="1" w:styleId="TableGrid1131">
    <w:name w:val="Table Grid1131"/>
    <w:basedOn w:val="TableNormal"/>
    <w:next w:val="TableGrid"/>
    <w:uiPriority w:val="59"/>
    <w:rsid w:val="004827FC"/>
    <w:pPr>
      <w:spacing w:after="0" w:line="240" w:lineRule="auto"/>
    </w:pPr>
    <w:rPr>
      <w:rFonts w:eastAsia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82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482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1">
    <w:name w:val="Light Grid11"/>
    <w:basedOn w:val="TableNormal"/>
    <w:uiPriority w:val="62"/>
    <w:rsid w:val="00FE7E9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rsid w:val="00F823BA"/>
    <w:pPr>
      <w:spacing w:after="0" w:line="240" w:lineRule="auto"/>
    </w:p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3">
    <w:name w:val="Light List Accent 3"/>
    <w:basedOn w:val="TableNormal"/>
    <w:uiPriority w:val="61"/>
    <w:rsid w:val="00F823B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TableGrid421">
    <w:name w:val="Table Grid421"/>
    <w:basedOn w:val="TableNormal"/>
    <w:next w:val="TableGrid"/>
    <w:uiPriority w:val="59"/>
    <w:rsid w:val="004A3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749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453BB"/>
    <w:pPr>
      <w:spacing w:after="0" w:line="360" w:lineRule="auto"/>
      <w:ind w:left="720"/>
      <w:contextualSpacing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453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3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3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3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3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3CF"/>
    <w:rPr>
      <w:rFonts w:ascii="Segoe UI" w:hAnsi="Segoe UI" w:cs="Segoe UI"/>
      <w:sz w:val="18"/>
      <w:szCs w:val="18"/>
    </w:rPr>
  </w:style>
  <w:style w:type="table" w:styleId="LightShading">
    <w:name w:val="Light Shading"/>
    <w:basedOn w:val="TableNormal"/>
    <w:uiPriority w:val="60"/>
    <w:rsid w:val="004071B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unhideWhenUsed/>
    <w:rsid w:val="00E53DF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53D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066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4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67A"/>
  </w:style>
  <w:style w:type="paragraph" w:styleId="Footer">
    <w:name w:val="footer"/>
    <w:basedOn w:val="Normal"/>
    <w:link w:val="FooterChar"/>
    <w:uiPriority w:val="99"/>
    <w:unhideWhenUsed/>
    <w:rsid w:val="00DB4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67A"/>
  </w:style>
  <w:style w:type="character" w:customStyle="1" w:styleId="richtext">
    <w:name w:val="rich_text"/>
    <w:basedOn w:val="DefaultParagraphFont"/>
    <w:rsid w:val="00411DD4"/>
  </w:style>
  <w:style w:type="character" w:styleId="LineNumber">
    <w:name w:val="line number"/>
    <w:basedOn w:val="DefaultParagraphFont"/>
    <w:uiPriority w:val="99"/>
    <w:semiHidden/>
    <w:unhideWhenUsed/>
    <w:rsid w:val="001E1968"/>
  </w:style>
  <w:style w:type="paragraph" w:styleId="Caption">
    <w:name w:val="caption"/>
    <w:basedOn w:val="Normal"/>
    <w:next w:val="Normal"/>
    <w:uiPriority w:val="35"/>
    <w:unhideWhenUsed/>
    <w:qFormat/>
    <w:rsid w:val="007A0194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NoSpacing">
    <w:name w:val="No Spacing"/>
    <w:link w:val="NoSpacingChar"/>
    <w:uiPriority w:val="1"/>
    <w:qFormat/>
    <w:rsid w:val="00D00E77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00E77"/>
    <w:rPr>
      <w:rFonts w:eastAsiaTheme="minorEastAsia"/>
      <w:lang w:val="en-US" w:eastAsia="ja-JP"/>
    </w:rPr>
  </w:style>
  <w:style w:type="table" w:customStyle="1" w:styleId="TableGrid1131">
    <w:name w:val="Table Grid1131"/>
    <w:basedOn w:val="TableNormal"/>
    <w:next w:val="TableGrid"/>
    <w:uiPriority w:val="59"/>
    <w:rsid w:val="004827FC"/>
    <w:pPr>
      <w:spacing w:after="0" w:line="240" w:lineRule="auto"/>
    </w:pPr>
    <w:rPr>
      <w:rFonts w:eastAsia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82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482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1">
    <w:name w:val="Light Grid11"/>
    <w:basedOn w:val="TableNormal"/>
    <w:uiPriority w:val="62"/>
    <w:rsid w:val="00FE7E9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rsid w:val="00F823BA"/>
    <w:pPr>
      <w:spacing w:after="0" w:line="240" w:lineRule="auto"/>
    </w:p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3">
    <w:name w:val="Light List Accent 3"/>
    <w:basedOn w:val="TableNormal"/>
    <w:uiPriority w:val="61"/>
    <w:rsid w:val="00F823B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TableGrid421">
    <w:name w:val="Table Grid421"/>
    <w:basedOn w:val="TableNormal"/>
    <w:next w:val="TableGrid"/>
    <w:uiPriority w:val="59"/>
    <w:rsid w:val="004A3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749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308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2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6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66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65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672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92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563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328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950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644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790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94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841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910442">
                                                                  <w:marLeft w:val="48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2359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3588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3235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58895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1719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00674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23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38103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3430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999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16506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120"/>
                                                                                                          <w:divBdr>
                                                                                                            <w:top w:val="single" w:sz="6" w:space="2" w:color="D3D3D3"/>
                                                                                                            <w:left w:val="single" w:sz="6" w:space="2" w:color="D3D3D3"/>
                                                                                                            <w:bottom w:val="single" w:sz="6" w:space="2" w:color="D3D3D3"/>
                                                                                                            <w:right w:val="single" w:sz="6" w:space="2" w:color="D3D3D3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74856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90998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696507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1209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157480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522372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704637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165703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6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23" Type="http://schemas.microsoft.com/office/2016/09/relationships/commentsIds" Target="commentsIds.xml"/><Relationship Id="rId10" Type="http://schemas.openxmlformats.org/officeDocument/2006/relationships/hyperlink" Target="http://www.cancerresearchuk.org/cancer-info/healthyliving/obesity-bodyweight-and-cancer/ten-top-tips/ten-top-tips-weight-loss-tips-based-on-scientific-evidence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2B2DF-B4CB-4D69-B6AD-F783D9D74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2434</Words>
  <Characters>13125</Characters>
  <Application>Microsoft Office Word</Application>
  <DocSecurity>0</DocSecurity>
  <Lines>208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</vt:lpstr>
    </vt:vector>
  </TitlesOfParts>
  <Company>University of Aberdeen</Company>
  <LinksUpToDate>false</LinksUpToDate>
  <CharactersWithSpaces>15484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Ntessalen, Maria</dc:creator>
  <cp:lastModifiedBy>S3G_Apply_Fixed_Case</cp:lastModifiedBy>
  <cp:revision>9</cp:revision>
  <cp:lastPrinted>2017-11-06T10:07:00Z</cp:lastPrinted>
  <dcterms:created xsi:type="dcterms:W3CDTF">2017-11-10T13:44:00Z</dcterms:created>
  <dcterms:modified xsi:type="dcterms:W3CDTF">2019-01-28T09:33:00Z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13243</vt:lpwstr>
  </property>
  <property fmtid="{D5CDD505-2E9C-101B-9397-08002B2CF9AE}" pid="3" name="WnCSubscriberId">
    <vt:lpwstr>1310</vt:lpwstr>
  </property>
  <property fmtid="{D5CDD505-2E9C-101B-9397-08002B2CF9AE}" pid="4" name="WnCOutputStyleId">
    <vt:lpwstr>1004</vt:lpwstr>
  </property>
  <property fmtid="{D5CDD505-2E9C-101B-9397-08002B2CF9AE}" pid="5" name="RWProductId">
    <vt:lpwstr>WnC</vt:lpwstr>
  </property>
  <property fmtid="{D5CDD505-2E9C-101B-9397-08002B2CF9AE}" pid="6" name="WnC4Folder">
    <vt:lpwstr/>
  </property>
  <property fmtid="{D5CDD505-2E9C-101B-9397-08002B2CF9AE}" pid="7" name="_NewReviewCycle">
    <vt:lpwstr/>
  </property>
</Properties>
</file>