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B0E" w:rsidRPr="00AE4B0E" w:rsidRDefault="0049143C">
      <w:pPr>
        <w:rPr>
          <w:b/>
        </w:rPr>
      </w:pPr>
      <w:r>
        <w:rPr>
          <w:b/>
        </w:rPr>
        <w:t>Additional file 6</w:t>
      </w:r>
      <w:bookmarkStart w:id="0" w:name="_GoBack"/>
      <w:bookmarkEnd w:id="0"/>
      <w:r w:rsidR="00AE4B0E" w:rsidRPr="00AE4B0E">
        <w:rPr>
          <w:b/>
        </w:rPr>
        <w:t>.</w:t>
      </w:r>
      <w:r w:rsidR="00AE4B0E" w:rsidRPr="00AE4B0E">
        <w:rPr>
          <w:b/>
        </w:rPr>
        <w:tab/>
      </w:r>
      <w:proofErr w:type="spellStart"/>
      <w:r w:rsidR="00AE4B0E" w:rsidRPr="00AE4B0E">
        <w:rPr>
          <w:b/>
        </w:rPr>
        <w:t>TiDieR</w:t>
      </w:r>
      <w:proofErr w:type="spellEnd"/>
      <w:r w:rsidR="00AE4B0E" w:rsidRPr="00AE4B0E">
        <w:rPr>
          <w:b/>
        </w:rPr>
        <w:t xml:space="preserve"> checklist: oral hygiene instruction</w:t>
      </w:r>
    </w:p>
    <w:tbl>
      <w:tblPr>
        <w:tblStyle w:val="TableGrid"/>
        <w:tblW w:w="1332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2227"/>
        <w:gridCol w:w="10495"/>
      </w:tblGrid>
      <w:tr w:rsidR="006558F0" w:rsidTr="00593172">
        <w:trPr>
          <w:tblHeader/>
        </w:trPr>
        <w:tc>
          <w:tcPr>
            <w:tcW w:w="603" w:type="dxa"/>
          </w:tcPr>
          <w:p w:rsidR="006558F0" w:rsidRDefault="006558F0" w:rsidP="00593172">
            <w:pPr>
              <w:rPr>
                <w:b/>
              </w:rPr>
            </w:pPr>
            <w:r>
              <w:rPr>
                <w:b/>
              </w:rPr>
              <w:t xml:space="preserve">No. </w:t>
            </w:r>
          </w:p>
        </w:tc>
        <w:tc>
          <w:tcPr>
            <w:tcW w:w="2227" w:type="dxa"/>
          </w:tcPr>
          <w:p w:rsidR="006558F0" w:rsidRPr="009C0756" w:rsidRDefault="006558F0" w:rsidP="00593172">
            <w:pPr>
              <w:rPr>
                <w:b/>
              </w:rPr>
            </w:pPr>
            <w:r w:rsidRPr="009C0756">
              <w:rPr>
                <w:b/>
              </w:rPr>
              <w:t>Item</w:t>
            </w:r>
          </w:p>
        </w:tc>
        <w:tc>
          <w:tcPr>
            <w:tcW w:w="10495" w:type="dxa"/>
          </w:tcPr>
          <w:p w:rsidR="006558F0" w:rsidRDefault="006558F0" w:rsidP="00593172">
            <w:pPr>
              <w:rPr>
                <w:b/>
              </w:rPr>
            </w:pPr>
            <w:r>
              <w:rPr>
                <w:b/>
              </w:rPr>
              <w:t>Definition</w:t>
            </w:r>
          </w:p>
        </w:tc>
      </w:tr>
      <w:tr w:rsidR="006558F0" w:rsidTr="00593172">
        <w:tc>
          <w:tcPr>
            <w:tcW w:w="603" w:type="dxa"/>
          </w:tcPr>
          <w:p w:rsidR="006558F0" w:rsidRPr="0031185E" w:rsidRDefault="006558F0" w:rsidP="00593172">
            <w:r w:rsidRPr="0031185E">
              <w:t>1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Brief Name</w:t>
            </w:r>
          </w:p>
        </w:tc>
        <w:tc>
          <w:tcPr>
            <w:tcW w:w="10495" w:type="dxa"/>
          </w:tcPr>
          <w:p w:rsidR="006558F0" w:rsidRPr="0031185E" w:rsidRDefault="006558F0" w:rsidP="00593172">
            <w:r>
              <w:t>Oral Hygiene Instruction (OHI)</w:t>
            </w:r>
          </w:p>
        </w:tc>
      </w:tr>
      <w:tr w:rsidR="006558F0" w:rsidTr="00593172">
        <w:tc>
          <w:tcPr>
            <w:tcW w:w="603" w:type="dxa"/>
          </w:tcPr>
          <w:p w:rsidR="006558F0" w:rsidRPr="0031185E" w:rsidRDefault="006558F0" w:rsidP="00593172">
            <w:r>
              <w:t>2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Why</w:t>
            </w:r>
          </w:p>
        </w:tc>
        <w:tc>
          <w:tcPr>
            <w:tcW w:w="10495" w:type="dxa"/>
          </w:tcPr>
          <w:p w:rsidR="006558F0" w:rsidRPr="0031185E" w:rsidRDefault="006558F0" w:rsidP="00593172">
            <w:r>
              <w:t xml:space="preserve">Obtaining a satisfactory level of oral hygiene is an important factor in the success of periodontal interventions.  </w:t>
            </w:r>
          </w:p>
        </w:tc>
      </w:tr>
      <w:tr w:rsidR="006558F0" w:rsidTr="00593172">
        <w:tc>
          <w:tcPr>
            <w:tcW w:w="603" w:type="dxa"/>
          </w:tcPr>
          <w:p w:rsidR="006558F0" w:rsidRPr="0031185E" w:rsidRDefault="006558F0" w:rsidP="00593172">
            <w:r>
              <w:t>3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What (materials)</w:t>
            </w:r>
          </w:p>
        </w:tc>
        <w:tc>
          <w:tcPr>
            <w:tcW w:w="10495" w:type="dxa"/>
          </w:tcPr>
          <w:p w:rsidR="006558F0" w:rsidRDefault="006558F0" w:rsidP="00593172">
            <w:r>
              <w:t xml:space="preserve">As appropriate: </w:t>
            </w:r>
          </w:p>
          <w:p w:rsidR="006558F0" w:rsidRDefault="006558F0" w:rsidP="006558F0">
            <w:pPr>
              <w:pStyle w:val="ListParagraph"/>
              <w:numPr>
                <w:ilvl w:val="0"/>
                <w:numId w:val="1"/>
              </w:numPr>
            </w:pPr>
            <w:r>
              <w:t>Inter-dental cleaning aids: dental floss, inter-dental brushes</w:t>
            </w:r>
          </w:p>
          <w:p w:rsidR="006558F0" w:rsidRDefault="006558F0" w:rsidP="006558F0">
            <w:pPr>
              <w:pStyle w:val="ListParagraph"/>
              <w:numPr>
                <w:ilvl w:val="0"/>
                <w:numId w:val="1"/>
              </w:numPr>
            </w:pPr>
            <w:r>
              <w:t>Single tufted brush</w:t>
            </w:r>
          </w:p>
          <w:p w:rsidR="006558F0" w:rsidRDefault="006558F0" w:rsidP="006558F0">
            <w:pPr>
              <w:pStyle w:val="ListParagraph"/>
              <w:numPr>
                <w:ilvl w:val="0"/>
                <w:numId w:val="1"/>
              </w:numPr>
            </w:pPr>
            <w:r>
              <w:t>Manual toothbrush (demo only)</w:t>
            </w:r>
          </w:p>
          <w:p w:rsidR="006558F0" w:rsidRDefault="006558F0" w:rsidP="006558F0">
            <w:pPr>
              <w:pStyle w:val="ListParagraph"/>
              <w:numPr>
                <w:ilvl w:val="0"/>
                <w:numId w:val="1"/>
              </w:numPr>
            </w:pPr>
            <w:r>
              <w:t>Powered toothbrush (demo only)</w:t>
            </w:r>
          </w:p>
          <w:p w:rsidR="006558F0" w:rsidRPr="0031185E" w:rsidRDefault="006558F0" w:rsidP="006558F0">
            <w:pPr>
              <w:pStyle w:val="ListParagraph"/>
              <w:numPr>
                <w:ilvl w:val="0"/>
                <w:numId w:val="1"/>
              </w:numPr>
            </w:pPr>
            <w:r>
              <w:t xml:space="preserve">Dental demonstration model </w:t>
            </w:r>
          </w:p>
        </w:tc>
      </w:tr>
      <w:tr w:rsidR="006558F0" w:rsidTr="00593172">
        <w:tc>
          <w:tcPr>
            <w:tcW w:w="603" w:type="dxa"/>
          </w:tcPr>
          <w:p w:rsidR="006558F0" w:rsidRPr="0031185E" w:rsidRDefault="006558F0" w:rsidP="00593172">
            <w:r>
              <w:t>4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What (procedure)</w:t>
            </w:r>
          </w:p>
        </w:tc>
        <w:tc>
          <w:tcPr>
            <w:tcW w:w="10495" w:type="dxa"/>
          </w:tcPr>
          <w:p w:rsidR="006558F0" w:rsidRPr="0031185E" w:rsidRDefault="006558F0" w:rsidP="00593172">
            <w:pPr>
              <w:autoSpaceDE w:val="0"/>
              <w:autoSpaceDN w:val="0"/>
              <w:adjustRightInd w:val="0"/>
            </w:pPr>
            <w:r>
              <w:t xml:space="preserve">The dentist/hygienist </w:t>
            </w:r>
            <w:r w:rsidRPr="00161EB2">
              <w:t>pr</w:t>
            </w:r>
            <w:r>
              <w:t>esented</w:t>
            </w:r>
            <w:r w:rsidRPr="00161EB2">
              <w:t xml:space="preserve"> information on caries and</w:t>
            </w:r>
            <w:r>
              <w:t>/or</w:t>
            </w:r>
            <w:r w:rsidRPr="00161EB2">
              <w:t xml:space="preserve"> gingivitis/periodontitis</w:t>
            </w:r>
            <w:r>
              <w:t xml:space="preserve">; </w:t>
            </w:r>
            <w:r w:rsidRPr="00161EB2">
              <w:t xml:space="preserve">oral hygiene instruction was given based on plaque </w:t>
            </w:r>
            <w:r>
              <w:t>scores</w:t>
            </w:r>
            <w:r w:rsidRPr="00161EB2">
              <w:t>. The individual’</w:t>
            </w:r>
            <w:r>
              <w:t xml:space="preserve">s oral status was reviewed at subsequent visits. </w:t>
            </w:r>
          </w:p>
        </w:tc>
      </w:tr>
      <w:tr w:rsidR="006558F0" w:rsidTr="00593172">
        <w:tc>
          <w:tcPr>
            <w:tcW w:w="603" w:type="dxa"/>
          </w:tcPr>
          <w:p w:rsidR="006558F0" w:rsidRPr="0031185E" w:rsidRDefault="006558F0" w:rsidP="00593172">
            <w:r>
              <w:t>5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Who provided</w:t>
            </w:r>
          </w:p>
        </w:tc>
        <w:tc>
          <w:tcPr>
            <w:tcW w:w="10495" w:type="dxa"/>
          </w:tcPr>
          <w:p w:rsidR="006558F0" w:rsidRPr="0031185E" w:rsidRDefault="006558F0" w:rsidP="00593172">
            <w:r>
              <w:t>A dentist or hygienist.</w:t>
            </w:r>
          </w:p>
        </w:tc>
      </w:tr>
      <w:tr w:rsidR="006558F0" w:rsidTr="00593172">
        <w:tc>
          <w:tcPr>
            <w:tcW w:w="603" w:type="dxa"/>
          </w:tcPr>
          <w:p w:rsidR="006558F0" w:rsidRPr="0031185E" w:rsidRDefault="006558F0" w:rsidP="00593172">
            <w:r>
              <w:t>6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How</w:t>
            </w:r>
          </w:p>
        </w:tc>
        <w:tc>
          <w:tcPr>
            <w:tcW w:w="10495" w:type="dxa"/>
          </w:tcPr>
          <w:p w:rsidR="006558F0" w:rsidRPr="0031185E" w:rsidRDefault="006558F0" w:rsidP="00593172">
            <w:r>
              <w:t xml:space="preserve">The OHI was delivered as a face-to-face conversation at an individual level.   </w:t>
            </w:r>
          </w:p>
        </w:tc>
      </w:tr>
      <w:tr w:rsidR="006558F0" w:rsidTr="00593172">
        <w:tc>
          <w:tcPr>
            <w:tcW w:w="603" w:type="dxa"/>
          </w:tcPr>
          <w:p w:rsidR="006558F0" w:rsidRPr="0031185E" w:rsidRDefault="006558F0" w:rsidP="00593172">
            <w:r>
              <w:t>7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Where</w:t>
            </w:r>
          </w:p>
        </w:tc>
        <w:tc>
          <w:tcPr>
            <w:tcW w:w="10495" w:type="dxa"/>
          </w:tcPr>
          <w:p w:rsidR="006558F0" w:rsidRPr="0031185E" w:rsidRDefault="006558F0" w:rsidP="00593172">
            <w:r>
              <w:t>Dental Surgery, Dental Clinical Research Facility, Newcastle Dental Hospital.</w:t>
            </w:r>
          </w:p>
        </w:tc>
      </w:tr>
      <w:tr w:rsidR="006558F0" w:rsidTr="00593172">
        <w:tc>
          <w:tcPr>
            <w:tcW w:w="603" w:type="dxa"/>
          </w:tcPr>
          <w:p w:rsidR="006558F0" w:rsidRDefault="006558F0" w:rsidP="00593172">
            <w:r>
              <w:t>8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When and how much</w:t>
            </w:r>
          </w:p>
        </w:tc>
        <w:tc>
          <w:tcPr>
            <w:tcW w:w="10495" w:type="dxa"/>
          </w:tcPr>
          <w:p w:rsidR="006558F0" w:rsidRDefault="006558F0" w:rsidP="00593172">
            <w:r>
              <w:t xml:space="preserve">The OHI was delivered during one of the initial visits. The OHI duration was 5-10 minutes.  </w:t>
            </w:r>
          </w:p>
          <w:p w:rsidR="006558F0" w:rsidRDefault="006558F0" w:rsidP="00593172">
            <w:r>
              <w:t xml:space="preserve">At subsequent visits further OHI was provided as appropriate, often integrated as part of the periodontal therapy. </w:t>
            </w:r>
          </w:p>
        </w:tc>
      </w:tr>
      <w:tr w:rsidR="006558F0" w:rsidTr="00593172">
        <w:tc>
          <w:tcPr>
            <w:tcW w:w="603" w:type="dxa"/>
          </w:tcPr>
          <w:p w:rsidR="006558F0" w:rsidRDefault="006558F0" w:rsidP="00593172">
            <w:r>
              <w:lastRenderedPageBreak/>
              <w:t>9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Tailoring</w:t>
            </w:r>
          </w:p>
        </w:tc>
        <w:tc>
          <w:tcPr>
            <w:tcW w:w="10495" w:type="dxa"/>
          </w:tcPr>
          <w:p w:rsidR="006558F0" w:rsidRDefault="006558F0" w:rsidP="00593172">
            <w:r>
              <w:t xml:space="preserve">The OHI followed the same structure for all participants and was tailored according to the participant’s existing level of oral hygiene, level of oral hygiene knowledge and level of engagement. </w:t>
            </w:r>
          </w:p>
        </w:tc>
      </w:tr>
      <w:tr w:rsidR="006558F0" w:rsidTr="00593172">
        <w:tc>
          <w:tcPr>
            <w:tcW w:w="603" w:type="dxa"/>
          </w:tcPr>
          <w:p w:rsidR="006558F0" w:rsidRDefault="006558F0" w:rsidP="00593172">
            <w:r>
              <w:t>10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Modifications</w:t>
            </w:r>
          </w:p>
        </w:tc>
        <w:tc>
          <w:tcPr>
            <w:tcW w:w="10495" w:type="dxa"/>
          </w:tcPr>
          <w:p w:rsidR="006558F0" w:rsidRDefault="006558F0" w:rsidP="00593172">
            <w:r>
              <w:t>NA</w:t>
            </w:r>
          </w:p>
        </w:tc>
      </w:tr>
      <w:tr w:rsidR="006558F0" w:rsidTr="00593172">
        <w:tc>
          <w:tcPr>
            <w:tcW w:w="603" w:type="dxa"/>
          </w:tcPr>
          <w:p w:rsidR="006558F0" w:rsidRDefault="006558F0" w:rsidP="00593172">
            <w:r>
              <w:t>11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How well (Planned)</w:t>
            </w:r>
          </w:p>
        </w:tc>
        <w:tc>
          <w:tcPr>
            <w:tcW w:w="10495" w:type="dxa"/>
          </w:tcPr>
          <w:p w:rsidR="006558F0" w:rsidRDefault="006558F0" w:rsidP="00593172">
            <w:r>
              <w:t xml:space="preserve">The dentist/hygienist who provided the OHI were experienced practitioners. </w:t>
            </w:r>
          </w:p>
        </w:tc>
      </w:tr>
      <w:tr w:rsidR="006558F0" w:rsidTr="00593172">
        <w:tc>
          <w:tcPr>
            <w:tcW w:w="603" w:type="dxa"/>
          </w:tcPr>
          <w:p w:rsidR="006558F0" w:rsidRDefault="006558F0" w:rsidP="00593172">
            <w:r>
              <w:t>12</w:t>
            </w:r>
          </w:p>
        </w:tc>
        <w:tc>
          <w:tcPr>
            <w:tcW w:w="2227" w:type="dxa"/>
          </w:tcPr>
          <w:p w:rsidR="006558F0" w:rsidRPr="009C0756" w:rsidRDefault="006558F0" w:rsidP="00593172">
            <w:r w:rsidRPr="009C0756">
              <w:t>How well (Actual)</w:t>
            </w:r>
          </w:p>
        </w:tc>
        <w:tc>
          <w:tcPr>
            <w:tcW w:w="10495" w:type="dxa"/>
          </w:tcPr>
          <w:p w:rsidR="006558F0" w:rsidRDefault="006558F0" w:rsidP="00593172">
            <w:r>
              <w:t>NA</w:t>
            </w:r>
          </w:p>
        </w:tc>
      </w:tr>
    </w:tbl>
    <w:p w:rsidR="00AA176B" w:rsidRDefault="00AA176B"/>
    <w:sectPr w:rsidR="00AA176B" w:rsidSect="006558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E1EBF"/>
    <w:multiLevelType w:val="hybridMultilevel"/>
    <w:tmpl w:val="55F29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8F0"/>
    <w:rsid w:val="000475D8"/>
    <w:rsid w:val="0049143C"/>
    <w:rsid w:val="006558F0"/>
    <w:rsid w:val="008D5212"/>
    <w:rsid w:val="00A673FF"/>
    <w:rsid w:val="00AA176B"/>
    <w:rsid w:val="00AE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D3F80"/>
  <w15:chartTrackingRefBased/>
  <w15:docId w15:val="{6377FAFC-0E58-4A2B-A22A-D59C97C6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8F0"/>
    <w:pPr>
      <w:spacing w:line="36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8F0"/>
    <w:pPr>
      <w:ind w:left="720"/>
      <w:contextualSpacing/>
    </w:pPr>
  </w:style>
  <w:style w:type="table" w:styleId="TableGrid">
    <w:name w:val="Table Grid"/>
    <w:basedOn w:val="TableNormal"/>
    <w:uiPriority w:val="39"/>
    <w:rsid w:val="0065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Holliday</dc:creator>
  <cp:keywords/>
  <dc:description/>
  <cp:lastModifiedBy>Richard Holliday</cp:lastModifiedBy>
  <cp:revision>3</cp:revision>
  <dcterms:created xsi:type="dcterms:W3CDTF">2018-11-09T09:43:00Z</dcterms:created>
  <dcterms:modified xsi:type="dcterms:W3CDTF">2018-11-23T08:24:00Z</dcterms:modified>
</cp:coreProperties>
</file>