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2C2" w:rsidRPr="007062C2" w:rsidRDefault="007062C2" w:rsidP="007062C2">
      <w:pPr>
        <w:rPr>
          <w:rFonts w:ascii="Arial" w:hAnsi="Arial" w:cs="Arial"/>
          <w:b/>
          <w:sz w:val="16"/>
          <w:szCs w:val="20"/>
        </w:rPr>
      </w:pPr>
      <w:r w:rsidRPr="007062C2">
        <w:rPr>
          <w:rFonts w:ascii="Arial" w:hAnsi="Arial" w:cs="Arial"/>
          <w:b/>
          <w:sz w:val="16"/>
          <w:szCs w:val="20"/>
        </w:rPr>
        <w:t>Supplementary Table. The delivery of the PhunkyFoods programme within each Intervention school: mode of delivery and types of resources used. Rating of online resources from 1-5 (1=very poor, 2=poor, 3=acceptable, 4=good, 5=very good) where provided by teaching staff.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5545"/>
        <w:gridCol w:w="976"/>
      </w:tblGrid>
      <w:tr w:rsidR="007062C2" w:rsidRPr="00403931" w:rsidTr="00157AB9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School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b/>
                <w:sz w:val="20"/>
                <w:szCs w:val="20"/>
              </w:rPr>
              <w:t>Year groups delivered to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PhunkyFoods resources used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Rating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(1-5) </w:t>
            </w:r>
          </w:p>
        </w:tc>
      </w:tr>
      <w:tr w:rsidR="007062C2" w:rsidRPr="00403931" w:rsidTr="00157AB9">
        <w:trPr>
          <w:trHeight w:val="725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School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Year 5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Lesson plans followed themes of Term 2 Diet and Health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Healthy eating quiz, energy, foods that give us energy, malnutrition, introduction to physical activity, physical activity and our body, physical activity and our heart, get active promotion, fantastically fit challenge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3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Current teacher had not used any plans (started in January)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Previous teacher had used lesson plans within science (healthy eating topic) - Where food comes from as part of a “healthy living day” with all year groups and watched DVDs related to this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Used ‘hard resources’ including food models, food mats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4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Used lesson plans relating to - foods from around the world, where food comes from; what do we need for the body, healthy diet; e.g. the world in my shopping bag, St Lucia, food shopping in Kenya, bonkers about bananas, </w:t>
            </w:r>
            <w:proofErr w:type="spellStart"/>
            <w:r w:rsidRPr="00403931">
              <w:rPr>
                <w:rFonts w:ascii="Times New Roman" w:hAnsi="Times New Roman" w:cs="Times New Roman"/>
                <w:iCs/>
                <w:sz w:val="20"/>
                <w:szCs w:val="20"/>
              </w:rPr>
              <w:t>tudor</w:t>
            </w:r>
            <w:proofErr w:type="spellEnd"/>
            <w:r w:rsidRPr="0040393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times.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Year 6 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Some lesson plans used during a healthy lifestyle unit – food through the ages.  War time rationing (diets), history of food in history 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2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No resources had been used by the teacher interviewed– the other part time year 2 teacher had used some within PSHE lessons and Science lessons (no examples could be given).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1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Used ‘hard resources’ (box of resources) 7 times (Design Technology twice, PSHE once, geography 4 times) with key stage 1 and in science</w:t>
            </w:r>
            <w:bookmarkStart w:id="0" w:name="_GoBack"/>
            <w:bookmarkEnd w:id="0"/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 - food models, pictures, sorting cards, books, floor mat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rPr>
          <w:trHeight w:val="1942"/>
        </w:trPr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PhunkyFoods after school club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Key Stage One  </w:t>
            </w:r>
          </w:p>
        </w:tc>
        <w:tc>
          <w:tcPr>
            <w:tcW w:w="5545" w:type="dxa"/>
            <w:tcBorders>
              <w:top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Used the scheme of lesson plans provided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Plate of Health, Festival of Food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Living and Non-living things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Plant or animal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Harvest festival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Granddad the Greengrocer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Growing Cress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Facts about Fish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Fish Tasting- magic boxes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What is health?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Healthy activities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Let’s get active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Eat more of? Eat less of?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Fun with Food 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62C2" w:rsidRPr="00403931" w:rsidTr="00157AB9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School 2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1 and 2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Used lesson plans and ‘hard resources’ (box of resources) in Science – growing vegetables (carrots, lettuce, green beans, radishes and sandwich preparation).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Also delivered in PSHE lessons, religious education and geography lessons e.g. Food form around the world.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Used flashcards and games on the healthy food plate out of the box of hard resources.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Examples of lesson plans used: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Growing potatoes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Granddad the Greengrocer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Indoor Gardens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Where can I buy food </w:t>
            </w:r>
            <w:proofErr w:type="gramStart"/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gramEnd"/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The Five Food groups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Food in celebration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Planning a festival (1)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 celebration of food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62C2" w:rsidRPr="00403931" w:rsidTr="00157AB9"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Year 3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Used lesson plans: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Bread Factory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Our Food from Around the World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(used as part of wider topics on Commonwealth and Bread)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5 and 6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Used lesson plans: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Making compost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Love Food, Hate Waste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Left Over lunches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62C2" w:rsidRPr="00403931" w:rsidTr="00157AB9">
        <w:tc>
          <w:tcPr>
            <w:tcW w:w="1101" w:type="dxa"/>
            <w:tcBorders>
              <w:top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School 3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4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Used 4 lesson plans relating to</w:t>
            </w:r>
            <w:r w:rsidRPr="0040393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Diet and Health; history of food e.g. Egyptians and Romans</w:t>
            </w: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 and during PSHE (</w:t>
            </w:r>
            <w:proofErr w:type="gramStart"/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6 week</w:t>
            </w:r>
            <w:proofErr w:type="gramEnd"/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 unit on healthy lifestyle) 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Year 3 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Within DT lessons – sandwich making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Year 5 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iCs/>
                <w:sz w:val="20"/>
                <w:szCs w:val="20"/>
              </w:rPr>
              <w:t>Fishing and sustainability e.g. Fish Business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  <w:tcBorders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2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Resources used within group circle work e.g. Plate of Health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rPr>
          <w:trHeight w:val="416"/>
        </w:trPr>
        <w:tc>
          <w:tcPr>
            <w:tcW w:w="1101" w:type="dxa"/>
            <w:tcBorders>
              <w:top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School 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Key stage 1 and 2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Box of resources - DVDs, flashcards and stickers, lists of foods and mix and match activities for the lower school and the power point presentations around health and hygiene were used with the older children.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Back to Basics week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40393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leant about table etiquette, manners, food preparation activities, food tasting e.g. Ready Steady Cook activity (all year groups)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rPr>
          <w:trHeight w:val="942"/>
        </w:trPr>
        <w:tc>
          <w:tcPr>
            <w:tcW w:w="1101" w:type="dxa"/>
            <w:vMerge w:val="restart"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3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Lesson plans used in 3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opics: food glorious food, how d</w:t>
            </w: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o plants gro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and food from other countries. Also used </w:t>
            </w: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growing resources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lesson plans in relation to </w:t>
            </w: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dental health</w:t>
            </w:r>
          </w:p>
          <w:p w:rsidR="007062C2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 lesson plans used: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It’s all about balance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Food to make our body work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We all need food from somewhere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The Plate of Health Recap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Healthy Choices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62C2" w:rsidRPr="00403931" w:rsidTr="00157AB9"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Year 2 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Used lesson plans: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The five food groups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Eat more of…eat less of (1)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Eat more of…eat less of (2)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Strive for 5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Eat a Rainbow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Fruit Salad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Do we have a balanced diet?</w:t>
            </w:r>
          </w:p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My balanced breakfast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62C2" w:rsidRPr="00403931" w:rsidTr="00157AB9">
        <w:tc>
          <w:tcPr>
            <w:tcW w:w="1101" w:type="dxa"/>
            <w:vMerge/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 xml:space="preserve">Year 4 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Lesson plans for Stone Age, Romans, Tudors, Food hygiene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2C2" w:rsidRPr="00403931" w:rsidTr="00157AB9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Year 5</w:t>
            </w:r>
          </w:p>
        </w:tc>
        <w:tc>
          <w:tcPr>
            <w:tcW w:w="5545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931">
              <w:rPr>
                <w:rFonts w:ascii="Times New Roman" w:hAnsi="Times New Roman" w:cs="Times New Roman"/>
                <w:sz w:val="20"/>
                <w:szCs w:val="20"/>
              </w:rPr>
              <w:t>No resources used (new teacher)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7062C2" w:rsidRPr="00403931" w:rsidRDefault="007062C2" w:rsidP="00157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760C" w:rsidRDefault="0010760C"/>
    <w:sectPr w:rsidR="001076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C2"/>
    <w:rsid w:val="0010760C"/>
    <w:rsid w:val="003325CE"/>
    <w:rsid w:val="007062C2"/>
    <w:rsid w:val="0078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B66457-B369-4EA1-B16C-E1C1D2B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6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062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62C2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7062C2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Christian, Meaghan</dc:creator>
  <cp:keywords/>
  <dc:description/>
  <cp:lastModifiedBy>Christian, Meaghan</cp:lastModifiedBy>
  <cp:revision>2</cp:revision>
  <dcterms:created xsi:type="dcterms:W3CDTF">2019-08-13T13:54:00Z</dcterms:created>
  <dcterms:modified xsi:type="dcterms:W3CDTF">2019-08-13T13:55:00Z</dcterms:modified>
</cp:coreProperties>
</file>