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B94DA" w14:textId="77777777" w:rsidR="0048621C" w:rsidRDefault="0048621C"/>
    <w:p w14:paraId="646A45BC" w14:textId="77777777" w:rsidR="00DD5567" w:rsidRDefault="00DD5567"/>
    <w:p w14:paraId="5C0235A1" w14:textId="31319F0B" w:rsidR="00DD5567" w:rsidRPr="00DD5567" w:rsidRDefault="005F56C5" w:rsidP="00DD5567">
      <w:pPr>
        <w:spacing w:after="200" w:line="276" w:lineRule="auto"/>
        <w:rPr>
          <w:rFonts w:ascii="Calibri" w:eastAsia="Times New Roman" w:hAnsi="Calibri" w:cs="Times New Roman"/>
          <w:b/>
          <w:lang w:val="en-US" w:eastAsia="da-DK"/>
        </w:rPr>
      </w:pPr>
      <w:r>
        <w:rPr>
          <w:rFonts w:ascii="Calibri" w:eastAsia="Times New Roman" w:hAnsi="Calibri" w:cs="Times New Roman"/>
          <w:b/>
          <w:lang w:val="en-US" w:eastAsia="da-DK"/>
        </w:rPr>
        <w:t>Additional file 2</w:t>
      </w:r>
      <w:r w:rsidR="00DD5567" w:rsidRPr="00DD5567">
        <w:rPr>
          <w:rFonts w:ascii="Calibri" w:eastAsia="Times New Roman" w:hAnsi="Calibri" w:cs="Times New Roman"/>
          <w:b/>
          <w:lang w:val="en-US" w:eastAsia="da-DK"/>
        </w:rPr>
        <w:t>. Example of a registration form for occupational therapists.</w:t>
      </w:r>
    </w:p>
    <w:p w14:paraId="5BD056C0" w14:textId="77777777" w:rsidR="00DD5567" w:rsidRPr="00DD5567" w:rsidRDefault="00DD5567" w:rsidP="00DD5567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0"/>
          <w:szCs w:val="20"/>
          <w:lang w:val="en-US" w:eastAsia="da-DK"/>
        </w:rPr>
      </w:pPr>
      <w:r w:rsidRPr="00DD5567">
        <w:rPr>
          <w:rFonts w:ascii="Calibri" w:eastAsia="Times New Roman" w:hAnsi="Calibri" w:cs="Times New Roman"/>
          <w:b/>
          <w:sz w:val="20"/>
          <w:szCs w:val="20"/>
          <w:lang w:val="en-US" w:eastAsia="da-DK"/>
        </w:rPr>
        <w:t xml:space="preserve">Registration form. A Better everyday </w:t>
      </w:r>
      <w:proofErr w:type="spellStart"/>
      <w:r w:rsidRPr="00DD5567">
        <w:rPr>
          <w:rFonts w:ascii="Calibri" w:eastAsia="Times New Roman" w:hAnsi="Calibri" w:cs="Times New Roman"/>
          <w:b/>
          <w:sz w:val="20"/>
          <w:szCs w:val="20"/>
          <w:lang w:val="en-US" w:eastAsia="da-DK"/>
        </w:rPr>
        <w:t>LifE</w:t>
      </w:r>
      <w:proofErr w:type="spellEnd"/>
      <w:r w:rsidRPr="00DD5567">
        <w:rPr>
          <w:rFonts w:ascii="Calibri" w:eastAsia="Times New Roman" w:hAnsi="Calibri" w:cs="Times New Roman"/>
          <w:b/>
          <w:sz w:val="20"/>
          <w:szCs w:val="20"/>
          <w:lang w:val="en-US" w:eastAsia="da-DK"/>
        </w:rPr>
        <w:t xml:space="preserve"> (ABLE) - Session 3-7: Intervention </w:t>
      </w:r>
    </w:p>
    <w:p w14:paraId="629CE7DA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  <w:r w:rsidRPr="00DD5567">
        <w:rPr>
          <w:rFonts w:ascii="Calibri" w:eastAsia="Times New Roman" w:hAnsi="Calibri" w:cs="Times New Roman"/>
          <w:sz w:val="20"/>
          <w:szCs w:val="20"/>
          <w:lang w:val="en-US" w:eastAsia="da-DK"/>
        </w:rPr>
        <w:t xml:space="preserve">Occupational therapist: </w:t>
      </w:r>
    </w:p>
    <w:p w14:paraId="387789CF" w14:textId="77777777" w:rsidR="00DD5567" w:rsidRPr="00DD5567" w:rsidRDefault="00DD5567" w:rsidP="00DD5567">
      <w:pPr>
        <w:spacing w:after="200" w:line="276" w:lineRule="auto"/>
        <w:contextualSpacing/>
        <w:rPr>
          <w:rFonts w:ascii="Calibri" w:eastAsia="Times New Roman" w:hAnsi="Calibri" w:cs="Times New Roman"/>
          <w:sz w:val="20"/>
          <w:szCs w:val="20"/>
          <w:lang w:val="en-US" w:eastAsia="da-DK"/>
        </w:rPr>
      </w:pPr>
      <w:r w:rsidRPr="00DD5567">
        <w:rPr>
          <w:rFonts w:ascii="Calibri" w:eastAsia="Times New Roman" w:hAnsi="Calibri" w:cs="Times New Roman"/>
          <w:sz w:val="20"/>
          <w:szCs w:val="20"/>
          <w:lang w:val="en-US" w:eastAsia="da-DK"/>
        </w:rPr>
        <w:t xml:space="preserve">Client ID code: </w:t>
      </w:r>
    </w:p>
    <w:p w14:paraId="5CEEAE74" w14:textId="77777777" w:rsidR="00DD5567" w:rsidRPr="00DD5567" w:rsidRDefault="00DD5567" w:rsidP="00DD5567">
      <w:pPr>
        <w:spacing w:after="200" w:line="276" w:lineRule="auto"/>
        <w:contextualSpacing/>
        <w:rPr>
          <w:rFonts w:ascii="Calibri" w:eastAsia="Times New Roman" w:hAnsi="Calibri" w:cs="Times New Roman"/>
          <w:sz w:val="20"/>
          <w:szCs w:val="20"/>
          <w:lang w:val="en-US" w:eastAsia="da-DK"/>
        </w:rPr>
      </w:pPr>
      <w:r w:rsidRPr="00DD5567">
        <w:rPr>
          <w:rFonts w:ascii="Calibri" w:eastAsia="Times New Roman" w:hAnsi="Calibri" w:cs="Times New Roman"/>
          <w:sz w:val="20"/>
          <w:szCs w:val="20"/>
          <w:lang w:val="en-US" w:eastAsia="da-DK"/>
        </w:rPr>
        <w:t xml:space="preserve">Date: </w:t>
      </w:r>
      <w:r w:rsidRPr="00DD5567">
        <w:rPr>
          <w:rFonts w:ascii="Calibri" w:eastAsia="Times New Roman" w:hAnsi="Calibri" w:cs="Times New Roman"/>
          <w:sz w:val="20"/>
          <w:szCs w:val="20"/>
          <w:lang w:val="en-US" w:eastAsia="da-DK"/>
        </w:rPr>
        <w:tab/>
      </w:r>
      <w:r w:rsidRPr="00DD5567">
        <w:rPr>
          <w:rFonts w:ascii="Calibri" w:eastAsia="Times New Roman" w:hAnsi="Calibri" w:cs="Times New Roman"/>
          <w:sz w:val="20"/>
          <w:szCs w:val="20"/>
          <w:lang w:val="en-US" w:eastAsia="da-DK"/>
        </w:rPr>
        <w:tab/>
        <w:t xml:space="preserve">Session no.: </w:t>
      </w:r>
    </w:p>
    <w:p w14:paraId="4BA77354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  <w:r w:rsidRPr="00DD5567">
        <w:rPr>
          <w:rFonts w:ascii="Calibri" w:eastAsia="Times New Roman" w:hAnsi="Calibri" w:cs="Times New Roman"/>
          <w:sz w:val="20"/>
          <w:szCs w:val="20"/>
          <w:lang w:val="en-US" w:eastAsia="da-DK"/>
        </w:rPr>
        <w:t xml:space="preserve">Mark the component(s) implemented in this session: </w:t>
      </w:r>
    </w:p>
    <w:tbl>
      <w:tblPr>
        <w:tblStyle w:val="Tabel-Gitter"/>
        <w:tblW w:w="14317" w:type="dxa"/>
        <w:tblInd w:w="-5" w:type="dxa"/>
        <w:tblLook w:val="04A0" w:firstRow="1" w:lastRow="0" w:firstColumn="1" w:lastColumn="0" w:noHBand="0" w:noVBand="1"/>
      </w:tblPr>
      <w:tblGrid>
        <w:gridCol w:w="4536"/>
        <w:gridCol w:w="3614"/>
        <w:gridCol w:w="1186"/>
        <w:gridCol w:w="1234"/>
        <w:gridCol w:w="3747"/>
      </w:tblGrid>
      <w:tr w:rsidR="00DD5567" w:rsidRPr="00DD5567" w14:paraId="01F1ECD2" w14:textId="77777777" w:rsidTr="00DD5567">
        <w:trPr>
          <w:trHeight w:val="559"/>
        </w:trPr>
        <w:tc>
          <w:tcPr>
            <w:tcW w:w="4536" w:type="dxa"/>
            <w:shd w:val="clear" w:color="auto" w:fill="B8CCE4"/>
          </w:tcPr>
          <w:p w14:paraId="72003986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>Intervention components</w:t>
            </w:r>
          </w:p>
        </w:tc>
        <w:tc>
          <w:tcPr>
            <w:tcW w:w="3614" w:type="dxa"/>
            <w:shd w:val="clear" w:color="auto" w:fill="B8CCE4"/>
          </w:tcPr>
          <w:p w14:paraId="0DABCBFC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 xml:space="preserve">Notes about the specific session  </w:t>
            </w:r>
          </w:p>
        </w:tc>
        <w:tc>
          <w:tcPr>
            <w:tcW w:w="1186" w:type="dxa"/>
            <w:shd w:val="clear" w:color="auto" w:fill="B8CCE4"/>
          </w:tcPr>
          <w:p w14:paraId="12BD313B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 xml:space="preserve">Duration </w:t>
            </w:r>
          </w:p>
        </w:tc>
        <w:tc>
          <w:tcPr>
            <w:tcW w:w="1234" w:type="dxa"/>
            <w:shd w:val="clear" w:color="auto" w:fill="B8CCE4"/>
          </w:tcPr>
          <w:p w14:paraId="7F165E20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 xml:space="preserve">Did you follow the manual? </w:t>
            </w:r>
          </w:p>
        </w:tc>
        <w:tc>
          <w:tcPr>
            <w:tcW w:w="3747" w:type="dxa"/>
            <w:shd w:val="clear" w:color="auto" w:fill="B8CCE4"/>
          </w:tcPr>
          <w:p w14:paraId="1825EC96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 xml:space="preserve">If not – what did you do differently? </w:t>
            </w:r>
          </w:p>
        </w:tc>
      </w:tr>
      <w:tr w:rsidR="00DD5567" w:rsidRPr="00DD5567" w14:paraId="7531D81B" w14:textId="77777777" w:rsidTr="00DD5567">
        <w:trPr>
          <w:trHeight w:val="515"/>
        </w:trPr>
        <w:tc>
          <w:tcPr>
            <w:tcW w:w="4536" w:type="dxa"/>
            <w:shd w:val="clear" w:color="auto" w:fill="DBE5F1"/>
          </w:tcPr>
          <w:p w14:paraId="3916DBDA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□ Face to face contact  </w:t>
            </w:r>
          </w:p>
          <w:p w14:paraId="3CFD1071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□ Telephone contact</w:t>
            </w:r>
          </w:p>
        </w:tc>
        <w:tc>
          <w:tcPr>
            <w:tcW w:w="3614" w:type="dxa"/>
            <w:shd w:val="clear" w:color="auto" w:fill="DBE5F1"/>
          </w:tcPr>
          <w:p w14:paraId="536C8C27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</w:tc>
        <w:tc>
          <w:tcPr>
            <w:tcW w:w="1186" w:type="dxa"/>
            <w:shd w:val="clear" w:color="auto" w:fill="DBE5F1"/>
          </w:tcPr>
          <w:p w14:paraId="06498A7D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</w:p>
        </w:tc>
        <w:tc>
          <w:tcPr>
            <w:tcW w:w="1234" w:type="dxa"/>
            <w:shd w:val="clear" w:color="auto" w:fill="DBE5F1"/>
          </w:tcPr>
          <w:p w14:paraId="4E529A7A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</w:tc>
        <w:tc>
          <w:tcPr>
            <w:tcW w:w="3747" w:type="dxa"/>
            <w:shd w:val="clear" w:color="auto" w:fill="DBE5F1"/>
          </w:tcPr>
          <w:p w14:paraId="51FD1595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</w:p>
        </w:tc>
      </w:tr>
      <w:tr w:rsidR="00DD5567" w:rsidRPr="00DD5567" w14:paraId="01FCBD67" w14:textId="77777777" w:rsidTr="00785B48">
        <w:trPr>
          <w:trHeight w:val="833"/>
        </w:trPr>
        <w:tc>
          <w:tcPr>
            <w:tcW w:w="4536" w:type="dxa"/>
          </w:tcPr>
          <w:p w14:paraId="143C81FE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>Changes related to person (P)</w:t>
            </w:r>
          </w:p>
          <w:p w14:paraId="70539C40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□ P1. Changing habits related to ADL task performance</w:t>
            </w:r>
          </w:p>
          <w:p w14:paraId="529E3F2E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□ P2. Changing attitude</w:t>
            </w:r>
          </w:p>
          <w:p w14:paraId="1BEAB256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□ P3. Planning, </w:t>
            </w:r>
            <w:proofErr w:type="gramStart"/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prioritizing</w:t>
            </w:r>
            <w:proofErr w:type="gramEnd"/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 and rejecting </w:t>
            </w:r>
          </w:p>
          <w:p w14:paraId="15C852EE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>Changes related to environment (E)</w:t>
            </w:r>
          </w:p>
          <w:p w14:paraId="41222517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 xml:space="preserve">□ </w:t>
            </w: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E1. Changing physical environment</w:t>
            </w: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 xml:space="preserve"> </w:t>
            </w:r>
          </w:p>
          <w:p w14:paraId="55F5B8C6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 xml:space="preserve">□ </w:t>
            </w: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E2. Changing social environment </w:t>
            </w:r>
          </w:p>
          <w:p w14:paraId="4EBE6077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 xml:space="preserve">□ </w:t>
            </w: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E3. Using tools, technology and/or helping aids</w:t>
            </w:r>
          </w:p>
          <w:p w14:paraId="78879B94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□ E4. Referring to other relevant services and opportunities</w:t>
            </w:r>
          </w:p>
          <w:p w14:paraId="0568819E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  <w:t>Changes related to occupation (O)</w:t>
            </w:r>
          </w:p>
          <w:p w14:paraId="15413FD3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□ O1. Dividing the ADL task performance into minor parts/ Distributing the ADL task performance over a longer </w:t>
            </w:r>
            <w:proofErr w:type="gramStart"/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period of time</w:t>
            </w:r>
            <w:proofErr w:type="gramEnd"/>
          </w:p>
          <w:p w14:paraId="033A48B0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□ O2. Simplifying the process/simplifying the ADL task</w:t>
            </w:r>
          </w:p>
        </w:tc>
        <w:tc>
          <w:tcPr>
            <w:tcW w:w="3614" w:type="dxa"/>
          </w:tcPr>
          <w:p w14:paraId="6E0342E7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0E2A9641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12D2E93F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404AE11D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13AAFD77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</w:tc>
        <w:tc>
          <w:tcPr>
            <w:tcW w:w="1186" w:type="dxa"/>
          </w:tcPr>
          <w:p w14:paraId="21CA6F3C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</w:p>
        </w:tc>
        <w:tc>
          <w:tcPr>
            <w:tcW w:w="1234" w:type="dxa"/>
          </w:tcPr>
          <w:p w14:paraId="6E1A22B1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7BB1CE98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□ Yes</w:t>
            </w:r>
          </w:p>
          <w:p w14:paraId="6F4F8571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□ No </w:t>
            </w:r>
          </w:p>
          <w:p w14:paraId="58BF335D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3A22659B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54A0B796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□ Yes</w:t>
            </w:r>
          </w:p>
          <w:p w14:paraId="34AFCBE3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□ No  </w:t>
            </w:r>
          </w:p>
          <w:p w14:paraId="572D8780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08B410A5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7EEF46EE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3C81131E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3EC74D13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□ Yes</w:t>
            </w:r>
          </w:p>
          <w:p w14:paraId="7EE4B04F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□ No  </w:t>
            </w:r>
          </w:p>
          <w:p w14:paraId="264CC1CF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69B3E675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  <w:p w14:paraId="359D028D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</w:p>
        </w:tc>
        <w:tc>
          <w:tcPr>
            <w:tcW w:w="3747" w:type="dxa"/>
          </w:tcPr>
          <w:p w14:paraId="6377B236" w14:textId="77777777" w:rsidR="00DD5567" w:rsidRPr="00DD5567" w:rsidRDefault="00DD5567" w:rsidP="00DD5567">
            <w:pPr>
              <w:rPr>
                <w:rFonts w:ascii="Calibri" w:hAnsi="Calibri" w:cs="Times New Roman"/>
                <w:b/>
                <w:sz w:val="18"/>
                <w:szCs w:val="20"/>
                <w:lang w:val="en-US"/>
              </w:rPr>
            </w:pPr>
          </w:p>
        </w:tc>
      </w:tr>
    </w:tbl>
    <w:p w14:paraId="57FACE97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</w:p>
    <w:p w14:paraId="4BD45D36" w14:textId="77777777" w:rsid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</w:p>
    <w:p w14:paraId="2D08AFBE" w14:textId="77777777" w:rsid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</w:p>
    <w:p w14:paraId="414ADEAB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</w:p>
    <w:p w14:paraId="704D2D5F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  <w:r w:rsidRPr="00DD5567">
        <w:rPr>
          <w:rFonts w:ascii="Calibri" w:eastAsia="Times New Roman" w:hAnsi="Calibri" w:cs="Times New Roman"/>
          <w:sz w:val="20"/>
          <w:szCs w:val="20"/>
          <w:lang w:val="en-US" w:eastAsia="da-DK"/>
        </w:rPr>
        <w:t xml:space="preserve">Please, rate below using a scale from 1-5.  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225"/>
        <w:gridCol w:w="1240"/>
        <w:gridCol w:w="1240"/>
        <w:gridCol w:w="1240"/>
        <w:gridCol w:w="1240"/>
        <w:gridCol w:w="1241"/>
      </w:tblGrid>
      <w:tr w:rsidR="00DD5567" w:rsidRPr="00DD5567" w14:paraId="70C62C7C" w14:textId="77777777" w:rsidTr="00785B48">
        <w:trPr>
          <w:trHeight w:val="537"/>
        </w:trPr>
        <w:tc>
          <w:tcPr>
            <w:tcW w:w="7225" w:type="dxa"/>
          </w:tcPr>
          <w:p w14:paraId="5BD27AE3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Question: </w:t>
            </w:r>
          </w:p>
        </w:tc>
        <w:tc>
          <w:tcPr>
            <w:tcW w:w="1240" w:type="dxa"/>
          </w:tcPr>
          <w:p w14:paraId="34C14D87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1= to a very low degree </w:t>
            </w:r>
          </w:p>
        </w:tc>
        <w:tc>
          <w:tcPr>
            <w:tcW w:w="1240" w:type="dxa"/>
          </w:tcPr>
          <w:p w14:paraId="76C7FF91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2= to a low degree </w:t>
            </w:r>
          </w:p>
        </w:tc>
        <w:tc>
          <w:tcPr>
            <w:tcW w:w="1240" w:type="dxa"/>
          </w:tcPr>
          <w:p w14:paraId="71A46179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3= to a fair degree </w:t>
            </w:r>
          </w:p>
        </w:tc>
        <w:tc>
          <w:tcPr>
            <w:tcW w:w="1240" w:type="dxa"/>
          </w:tcPr>
          <w:p w14:paraId="4A3C4C47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4= to a high degree</w:t>
            </w:r>
          </w:p>
        </w:tc>
        <w:tc>
          <w:tcPr>
            <w:tcW w:w="1241" w:type="dxa"/>
          </w:tcPr>
          <w:p w14:paraId="06471A3C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5= to a very high degree</w:t>
            </w:r>
          </w:p>
        </w:tc>
      </w:tr>
      <w:tr w:rsidR="00DD5567" w:rsidRPr="00DD5567" w14:paraId="3DDD6FB8" w14:textId="77777777" w:rsidTr="00785B48">
        <w:trPr>
          <w:trHeight w:val="537"/>
        </w:trPr>
        <w:tc>
          <w:tcPr>
            <w:tcW w:w="7225" w:type="dxa"/>
          </w:tcPr>
          <w:p w14:paraId="7DA59631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To which extent did you feel confident during this session? </w:t>
            </w:r>
          </w:p>
          <w:p w14:paraId="547FCD76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45FA04DA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239908FF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40FAE465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7418D4A6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1" w:type="dxa"/>
          </w:tcPr>
          <w:p w14:paraId="77A2DBF6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</w:tr>
      <w:tr w:rsidR="00DD5567" w:rsidRPr="00DD5567" w14:paraId="60F69CAD" w14:textId="77777777" w:rsidTr="00785B48">
        <w:trPr>
          <w:trHeight w:val="537"/>
        </w:trPr>
        <w:tc>
          <w:tcPr>
            <w:tcW w:w="7225" w:type="dxa"/>
          </w:tcPr>
          <w:p w14:paraId="7313A95A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To which extent did you involve the client?</w:t>
            </w:r>
          </w:p>
          <w:p w14:paraId="5454D4C9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5573FCDC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5DB85598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03B8819D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58510BE5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1" w:type="dxa"/>
          </w:tcPr>
          <w:p w14:paraId="3842424F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</w:tr>
      <w:tr w:rsidR="00DD5567" w:rsidRPr="00DD5567" w14:paraId="0D78C9F5" w14:textId="77777777" w:rsidTr="00785B48">
        <w:trPr>
          <w:trHeight w:val="537"/>
        </w:trPr>
        <w:tc>
          <w:tcPr>
            <w:tcW w:w="7225" w:type="dxa"/>
          </w:tcPr>
          <w:p w14:paraId="6FE579BA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To which extent did this session support progress towards the client’s goal(s)?</w:t>
            </w:r>
          </w:p>
        </w:tc>
        <w:tc>
          <w:tcPr>
            <w:tcW w:w="1240" w:type="dxa"/>
          </w:tcPr>
          <w:p w14:paraId="517BCF74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15D26AC9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44576C19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68DAD512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1" w:type="dxa"/>
          </w:tcPr>
          <w:p w14:paraId="2E2CF326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</w:tr>
      <w:tr w:rsidR="00DD5567" w:rsidRPr="00DD5567" w14:paraId="00E0DC3C" w14:textId="77777777" w:rsidTr="00785B48">
        <w:trPr>
          <w:trHeight w:val="537"/>
        </w:trPr>
        <w:tc>
          <w:tcPr>
            <w:tcW w:w="7225" w:type="dxa"/>
          </w:tcPr>
          <w:p w14:paraId="6DE8649D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>To which extent do you think that this session was meaningful to the client?</w:t>
            </w:r>
          </w:p>
        </w:tc>
        <w:tc>
          <w:tcPr>
            <w:tcW w:w="1240" w:type="dxa"/>
          </w:tcPr>
          <w:p w14:paraId="0768C61D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5984E960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5AF9F379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41FE3C81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1" w:type="dxa"/>
          </w:tcPr>
          <w:p w14:paraId="5163E8A5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</w:tr>
      <w:tr w:rsidR="00DD5567" w:rsidRPr="00DD5567" w14:paraId="66FB33D7" w14:textId="77777777" w:rsidTr="00785B48">
        <w:trPr>
          <w:trHeight w:val="538"/>
        </w:trPr>
        <w:tc>
          <w:tcPr>
            <w:tcW w:w="7225" w:type="dxa"/>
          </w:tcPr>
          <w:p w14:paraId="4D6D988D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  <w:lang w:val="en-US"/>
              </w:rPr>
            </w:pPr>
            <w:r w:rsidRPr="00DD5567">
              <w:rPr>
                <w:rFonts w:ascii="Calibri" w:hAnsi="Calibri" w:cs="Times New Roman"/>
                <w:sz w:val="18"/>
                <w:szCs w:val="20"/>
                <w:lang w:val="en-US"/>
              </w:rPr>
              <w:t xml:space="preserve">To which extent do you think that this session was meaningful to you? </w:t>
            </w:r>
          </w:p>
          <w:p w14:paraId="00824041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1FE7B330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16D20D69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13593360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0" w:type="dxa"/>
          </w:tcPr>
          <w:p w14:paraId="6014AAE0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  <w:tc>
          <w:tcPr>
            <w:tcW w:w="1241" w:type="dxa"/>
          </w:tcPr>
          <w:p w14:paraId="13EC3007" w14:textId="77777777" w:rsidR="00DD5567" w:rsidRPr="00DD5567" w:rsidRDefault="00DD5567" w:rsidP="00DD5567">
            <w:pPr>
              <w:rPr>
                <w:rFonts w:ascii="Calibri" w:hAnsi="Calibri" w:cs="Times New Roman"/>
                <w:sz w:val="18"/>
                <w:szCs w:val="20"/>
              </w:rPr>
            </w:pPr>
          </w:p>
        </w:tc>
      </w:tr>
    </w:tbl>
    <w:p w14:paraId="4E009AE4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</w:p>
    <w:p w14:paraId="08430A3A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  <w:r w:rsidRPr="00DD5567">
        <w:rPr>
          <w:rFonts w:ascii="Calibri" w:eastAsia="Times New Roman" w:hAnsi="Calibri" w:cs="Times New Roman"/>
          <w:sz w:val="20"/>
          <w:szCs w:val="20"/>
          <w:lang w:val="en-US" w:eastAsia="da-DK"/>
        </w:rPr>
        <w:t xml:space="preserve">Did you experience any positive/negative side effects during based on this session? If yes, which?  </w:t>
      </w:r>
    </w:p>
    <w:p w14:paraId="0EEC0E0B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</w:p>
    <w:p w14:paraId="10E36D9A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  <w:r w:rsidRPr="00DD5567">
        <w:rPr>
          <w:rFonts w:ascii="Calibri" w:eastAsia="Times New Roman" w:hAnsi="Calibri" w:cs="Times New Roman"/>
          <w:sz w:val="20"/>
          <w:szCs w:val="20"/>
          <w:lang w:val="en-US" w:eastAsia="da-DK"/>
        </w:rPr>
        <w:t xml:space="preserve">Did you experience practical and/or organizations conditions facilitating/hindering the delivery of this session? If yes, which? </w:t>
      </w:r>
    </w:p>
    <w:p w14:paraId="7FF069DC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</w:p>
    <w:p w14:paraId="451A109C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  <w:r w:rsidRPr="00DD5567">
        <w:rPr>
          <w:rFonts w:ascii="Calibri" w:eastAsia="Times New Roman" w:hAnsi="Calibri" w:cs="Times New Roman"/>
          <w:sz w:val="20"/>
          <w:szCs w:val="20"/>
          <w:lang w:val="en-US" w:eastAsia="da-DK"/>
        </w:rPr>
        <w:t xml:space="preserve">Did you have access to the needed tools or materials during this session? If no, what did you need? </w:t>
      </w:r>
    </w:p>
    <w:p w14:paraId="13FC1BE6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</w:p>
    <w:p w14:paraId="49C6F742" w14:textId="77777777" w:rsidR="00DD5567" w:rsidRPr="00DD5567" w:rsidRDefault="00DD5567" w:rsidP="00DD5567">
      <w:pPr>
        <w:spacing w:after="200" w:line="276" w:lineRule="auto"/>
        <w:rPr>
          <w:rFonts w:ascii="Calibri" w:eastAsia="Times New Roman" w:hAnsi="Calibri" w:cs="Times New Roman"/>
          <w:sz w:val="20"/>
          <w:szCs w:val="20"/>
          <w:lang w:val="en-US" w:eastAsia="da-DK"/>
        </w:rPr>
      </w:pPr>
      <w:r w:rsidRPr="00DD5567">
        <w:rPr>
          <w:rFonts w:ascii="Calibri" w:eastAsia="Times New Roman" w:hAnsi="Calibri" w:cs="Times New Roman"/>
          <w:sz w:val="20"/>
          <w:szCs w:val="20"/>
          <w:lang w:val="en-US" w:eastAsia="da-DK"/>
        </w:rPr>
        <w:t xml:space="preserve">Other comments: </w:t>
      </w:r>
    </w:p>
    <w:p w14:paraId="71087B5C" w14:textId="77777777" w:rsidR="00DD5567" w:rsidRDefault="00DD5567"/>
    <w:sectPr w:rsidR="00DD5567" w:rsidSect="00DD5567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567"/>
    <w:rsid w:val="00432105"/>
    <w:rsid w:val="0048621C"/>
    <w:rsid w:val="005F56C5"/>
    <w:rsid w:val="00DD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C641"/>
  <w15:chartTrackingRefBased/>
  <w15:docId w15:val="{D96ED9C4-1BE1-4CF5-B701-979D3E56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DD5567"/>
    <w:pPr>
      <w:spacing w:after="0" w:line="240" w:lineRule="auto"/>
    </w:pPr>
    <w:rPr>
      <w:rFonts w:eastAsia="Times New Roman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College Nordjylland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Tomra Nielsen</dc:creator>
  <cp:keywords/>
  <dc:description/>
  <cp:lastModifiedBy>Kristina Tomra Nielsen</cp:lastModifiedBy>
  <cp:revision>3</cp:revision>
  <cp:lastPrinted>2018-09-13T13:42:00Z</cp:lastPrinted>
  <dcterms:created xsi:type="dcterms:W3CDTF">2021-02-09T12:35:00Z</dcterms:created>
  <dcterms:modified xsi:type="dcterms:W3CDTF">2021-02-09T12:39:00Z</dcterms:modified>
</cp:coreProperties>
</file>