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eastAsia="en-GB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 xml:space="preserve">Standards for Reporting Implementation Studies: </w:t>
      </w:r>
      <w:proofErr w:type="gramStart"/>
      <w:r w:rsidR="0012370C" w:rsidRPr="00B34239">
        <w:rPr>
          <w:rFonts w:asciiTheme="majorHAnsi" w:hAnsiTheme="majorHAnsi" w:cs="Arial"/>
          <w:b/>
          <w:sz w:val="28"/>
        </w:rPr>
        <w:t>the</w:t>
      </w:r>
      <w:proofErr w:type="gramEnd"/>
      <w:r w:rsidR="0012370C" w:rsidRPr="00B34239">
        <w:rPr>
          <w:rFonts w:asciiTheme="majorHAnsi" w:hAnsiTheme="majorHAnsi" w:cs="Arial"/>
          <w:b/>
          <w:sz w:val="28"/>
        </w:rPr>
        <w:t xml:space="preserve"> </w:t>
      </w:r>
      <w:proofErr w:type="spellStart"/>
      <w:r w:rsidR="0012370C" w:rsidRPr="00B34239">
        <w:rPr>
          <w:rFonts w:asciiTheme="majorHAnsi" w:hAnsiTheme="majorHAnsi" w:cs="Arial"/>
          <w:b/>
          <w:sz w:val="28"/>
        </w:rPr>
        <w:t>StaRI</w:t>
      </w:r>
      <w:proofErr w:type="spellEnd"/>
      <w:r w:rsidR="0012370C" w:rsidRPr="00B34239">
        <w:rPr>
          <w:rFonts w:asciiTheme="majorHAnsi" w:hAnsiTheme="majorHAnsi" w:cs="Arial"/>
          <w:b/>
          <w:sz w:val="28"/>
        </w:rPr>
        <w:t xml:space="preserve">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 xml:space="preserve">The </w:t>
      </w:r>
      <w:proofErr w:type="spellStart"/>
      <w:r>
        <w:rPr>
          <w:rFonts w:asciiTheme="majorHAnsi" w:hAnsiTheme="majorHAnsi"/>
          <w:sz w:val="20"/>
        </w:rPr>
        <w:t>StaRI</w:t>
      </w:r>
      <w:proofErr w:type="spellEnd"/>
      <w:r>
        <w:rPr>
          <w:rFonts w:asciiTheme="majorHAnsi" w:hAnsiTheme="majorHAnsi"/>
          <w:sz w:val="20"/>
        </w:rPr>
        <w:t xml:space="preserve">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0" w:name="OLE_LINK170"/>
      <w:bookmarkStart w:id="1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0"/>
      <w:bookmarkEnd w:id="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2" w:name="OLE_LINK295"/>
      <w:bookmarkStart w:id="3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2"/>
      <w:bookmarkEnd w:id="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4" w:name="OLE_LINK297"/>
      <w:bookmarkStart w:id="5" w:name="OLE_LINK313"/>
      <w:bookmarkStart w:id="6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4"/>
      <w:bookmarkEnd w:id="5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7" w:name="OLE_LINK314"/>
      <w:bookmarkStart w:id="8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6"/>
      <w:bookmarkEnd w:id="7"/>
      <w:bookmarkEnd w:id="8"/>
      <w:r>
        <w:rPr>
          <w:rFonts w:asciiTheme="majorHAnsi" w:hAnsiTheme="majorHAnsi"/>
          <w:sz w:val="20"/>
          <w:lang w:val="en-US"/>
        </w:rPr>
        <w:t xml:space="preserve"> J, </w:t>
      </w:r>
      <w:bookmarkStart w:id="9" w:name="OLE_LINK320"/>
      <w:bookmarkStart w:id="10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9"/>
      <w:bookmarkEnd w:id="10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1" w:name="OLE_LINK322"/>
      <w:bookmarkStart w:id="12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1"/>
      <w:bookmarkEnd w:id="1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3" w:name="OLE_LINK324"/>
      <w:bookmarkStart w:id="14" w:name="OLE_LINK325"/>
      <w:r w:rsidRPr="00B941E8">
        <w:rPr>
          <w:rFonts w:asciiTheme="majorHAnsi" w:hAnsiTheme="majorHAnsi"/>
          <w:sz w:val="20"/>
        </w:rPr>
        <w:t>Patel</w:t>
      </w:r>
      <w:bookmarkEnd w:id="13"/>
      <w:bookmarkEnd w:id="14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5" w:name="OLE_LINK326"/>
      <w:bookmarkStart w:id="16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5"/>
      <w:bookmarkEnd w:id="16"/>
      <w:r>
        <w:rPr>
          <w:rFonts w:asciiTheme="majorHAnsi" w:hAnsiTheme="majorHAnsi"/>
          <w:sz w:val="20"/>
          <w:lang w:val="en-US"/>
        </w:rPr>
        <w:t xml:space="preserve"> A, </w:t>
      </w:r>
      <w:bookmarkStart w:id="17" w:name="OLE_LINK328"/>
      <w:bookmarkStart w:id="18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7"/>
      <w:bookmarkEnd w:id="18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 xml:space="preserve">or the </w:t>
      </w:r>
      <w:proofErr w:type="spellStart"/>
      <w:r w:rsidRPr="00B941E8">
        <w:rPr>
          <w:rFonts w:asciiTheme="majorHAnsi" w:hAnsiTheme="majorHAnsi"/>
          <w:sz w:val="20"/>
          <w:lang w:val="en-US"/>
        </w:rPr>
        <w:t>StaRI</w:t>
      </w:r>
      <w:proofErr w:type="spellEnd"/>
      <w:r w:rsidRPr="00B941E8">
        <w:rPr>
          <w:rFonts w:asciiTheme="majorHAnsi" w:hAnsiTheme="majorHAnsi"/>
          <w:sz w:val="20"/>
          <w:lang w:val="en-US"/>
        </w:rPr>
        <w:t xml:space="preserve">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9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</w:t>
        </w:r>
        <w:proofErr w:type="spellStart"/>
        <w:r w:rsidRPr="006A28C0">
          <w:rPr>
            <w:rStyle w:val="Hyperlink"/>
            <w:rFonts w:asciiTheme="majorHAnsi" w:hAnsiTheme="majorHAnsi"/>
            <w:sz w:val="20"/>
            <w:lang w:val="en-US"/>
          </w:rPr>
          <w:t>StaRI</w:t>
        </w:r>
        <w:proofErr w:type="spellEnd"/>
        <w:r w:rsidRPr="006A28C0">
          <w:rPr>
            <w:rStyle w:val="Hyperlink"/>
            <w:rFonts w:asciiTheme="majorHAnsi" w:hAnsiTheme="majorHAnsi"/>
            <w:sz w:val="20"/>
            <w:lang w:val="en-US"/>
          </w:rPr>
          <w:t>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19" w:name="OLE_LINK1"/>
      <w:bookmarkStart w:id="20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19"/>
      <w:bookmarkEnd w:id="20"/>
      <w:r w:rsidR="001E7823" w:rsidRPr="001E7823">
        <w:rPr>
          <w:rFonts w:asciiTheme="majorHAnsi" w:hAnsiTheme="majorHAnsi"/>
          <w:sz w:val="20"/>
          <w:lang w:val="en-US"/>
        </w:rPr>
        <w:t>2017;</w:t>
      </w:r>
      <w:proofErr w:type="gramStart"/>
      <w:r w:rsidR="001E7823" w:rsidRPr="001E7823">
        <w:rPr>
          <w:rFonts w:asciiTheme="majorHAnsi" w:hAnsiTheme="majorHAnsi"/>
          <w:sz w:val="20"/>
          <w:lang w:val="en-US"/>
        </w:rPr>
        <w:t>356:i</w:t>
      </w:r>
      <w:proofErr w:type="gramEnd"/>
      <w:r w:rsidR="001E7823" w:rsidRPr="001E7823">
        <w:rPr>
          <w:rFonts w:asciiTheme="majorHAnsi" w:hAnsiTheme="majorHAnsi"/>
          <w:sz w:val="20"/>
          <w:lang w:val="en-US"/>
        </w:rPr>
        <w:t>6795</w:t>
      </w:r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1" w:name="OLE_LINK1385"/>
      <w:bookmarkStart w:id="22" w:name="OLE_LINK1386"/>
      <w:bookmarkStart w:id="23" w:name="OLE_LINK1399"/>
      <w:bookmarkStart w:id="24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 xml:space="preserve">heikh A, Taylor S, for the </w:t>
      </w:r>
      <w:proofErr w:type="spellStart"/>
      <w:r w:rsidR="00A2500F">
        <w:rPr>
          <w:rFonts w:asciiTheme="majorHAnsi" w:hAnsiTheme="majorHAnsi"/>
          <w:sz w:val="20"/>
          <w:lang w:val="en-US"/>
        </w:rPr>
        <w:t>StaRI</w:t>
      </w:r>
      <w:proofErr w:type="spellEnd"/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0" w:history="1">
        <w:r w:rsidRPr="003D12EE">
          <w:rPr>
            <w:rStyle w:val="Hyperlink"/>
            <w:rFonts w:asciiTheme="majorHAnsi" w:hAnsiTheme="majorHAnsi"/>
            <w:sz w:val="20"/>
          </w:rPr>
          <w:t>(</w:t>
        </w:r>
        <w:proofErr w:type="spellStart"/>
        <w:r w:rsidRPr="003D12EE">
          <w:rPr>
            <w:rStyle w:val="Hyperlink"/>
            <w:rFonts w:asciiTheme="majorHAnsi" w:hAnsiTheme="majorHAnsi"/>
            <w:sz w:val="20"/>
          </w:rPr>
          <w:t>StaRI</w:t>
        </w:r>
        <w:proofErr w:type="spellEnd"/>
        <w:r w:rsidRPr="003D12EE">
          <w:rPr>
            <w:rStyle w:val="Hyperlink"/>
            <w:rFonts w:asciiTheme="majorHAnsi" w:hAnsiTheme="majorHAnsi"/>
            <w:sz w:val="20"/>
          </w:rPr>
          <w:t>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1"/>
      <w:bookmarkEnd w:id="22"/>
      <w:r w:rsidRPr="0035145A">
        <w:rPr>
          <w:rFonts w:asciiTheme="majorHAnsi" w:hAnsiTheme="majorHAnsi"/>
          <w:i/>
          <w:sz w:val="20"/>
        </w:rPr>
        <w:t xml:space="preserve"> </w:t>
      </w:r>
      <w:bookmarkEnd w:id="23"/>
      <w:bookmarkEnd w:id="24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</w:t>
      </w:r>
      <w:proofErr w:type="gramStart"/>
      <w:r w:rsidR="003D12EE" w:rsidRPr="003D12EE">
        <w:rPr>
          <w:rFonts w:asciiTheme="majorHAnsi" w:hAnsiTheme="majorHAnsi"/>
          <w:sz w:val="20"/>
        </w:rPr>
        <w:t>7:e</w:t>
      </w:r>
      <w:proofErr w:type="gramEnd"/>
      <w:r w:rsidR="003D12EE" w:rsidRPr="003D12EE">
        <w:rPr>
          <w:rFonts w:asciiTheme="majorHAnsi" w:hAnsiTheme="majorHAnsi"/>
          <w:sz w:val="20"/>
        </w:rPr>
        <w:t>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StaRI</w:t>
      </w:r>
      <w:proofErr w:type="spellEnd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The primary focus of implementation science is the implementation strategy (column 1</w:t>
            </w:r>
            <w:proofErr w:type="gramStart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)</w:t>
            </w:r>
            <w:proofErr w:type="gramEnd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</w:t>
            </w:r>
            <w:proofErr w:type="gramStart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reported</w:t>
            </w:r>
            <w:proofErr w:type="gramEnd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5" w:name="OLE_LINK51"/>
      <w:bookmarkStart w:id="26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proofErr w:type="spellStart"/>
      <w:r w:rsidR="001939D6">
        <w:rPr>
          <w:rFonts w:ascii="Calibri" w:eastAsia="Calibri" w:hAnsi="Calibri" w:cs="Times New Roman"/>
          <w:sz w:val="20"/>
          <w:szCs w:val="20"/>
          <w:lang w:eastAsia="en-US"/>
        </w:rPr>
        <w:t>StaRI</w:t>
      </w:r>
      <w:proofErr w:type="spellEnd"/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</w:t>
      </w:r>
      <w:proofErr w:type="spellEnd"/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5"/>
      <w:bookmarkEnd w:id="26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D0A7B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7" w:name="OLE_LINK3"/>
            <w:bookmarkStart w:id="28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7"/>
            <w:bookmarkEnd w:id="28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7795F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  <w:shd w:val="clear" w:color="auto" w:fill="auto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  <w:shd w:val="clear" w:color="auto" w:fill="auto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E59BEFB" w14:textId="5C5CCB4F" w:rsidR="00020D78" w:rsidRDefault="00111BC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1,2, 7, 11-28</w:t>
            </w:r>
          </w:p>
          <w:p w14:paraId="469AF9D7" w14:textId="3947C476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6B1E0C56" w:rsidR="00DA6C0A" w:rsidRPr="00244B96" w:rsidRDefault="00111BC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2,3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  <w:shd w:val="clear" w:color="auto" w:fill="auto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29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  <w:shd w:val="clear" w:color="auto" w:fill="auto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6A1B9689" w:rsidR="002A58E6" w:rsidRPr="00244B96" w:rsidRDefault="00111BC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4-6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0" w:name="OLE_LINK199"/>
            <w:bookmarkStart w:id="31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</w:t>
            </w:r>
            <w:proofErr w:type="gramStart"/>
            <w:r>
              <w:rPr>
                <w:rFonts w:ascii="Calibri" w:eastAsia="Calibri" w:hAnsi="Calibri" w:cs="Times New Roman"/>
                <w:sz w:val="22"/>
                <w:lang w:eastAsia="en-US"/>
              </w:rPr>
              <w:t>challenge</w:t>
            </w:r>
            <w:proofErr w:type="gramEnd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or </w:t>
            </w:r>
            <w:bookmarkEnd w:id="30"/>
            <w:bookmarkEnd w:id="31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  <w:shd w:val="clear" w:color="auto" w:fill="auto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  <w:shd w:val="clear" w:color="auto" w:fill="auto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498EA2CD" w:rsidR="002A58E6" w:rsidRPr="00244B96" w:rsidRDefault="00111BC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7-8</w:t>
            </w:r>
          </w:p>
        </w:tc>
        <w:tc>
          <w:tcPr>
            <w:tcW w:w="5315" w:type="dxa"/>
            <w:shd w:val="clear" w:color="auto" w:fill="auto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implementation strategy (including any underpinning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theory/framework/model, how it is expected to achieve its effects and any pilot work).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5F304D16" w:rsidR="002A58E6" w:rsidRPr="00244B96" w:rsidRDefault="00111BC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16-17</w:t>
            </w:r>
          </w:p>
        </w:tc>
        <w:tc>
          <w:tcPr>
            <w:tcW w:w="5245" w:type="dxa"/>
            <w:shd w:val="clear" w:color="auto" w:fill="auto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intervention being implemented (including evidence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  <w:shd w:val="clear" w:color="auto" w:fill="auto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  <w:shd w:val="clear" w:color="auto" w:fill="auto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B53286F" w14:textId="722E3B18" w:rsidR="002A58E6" w:rsidRPr="00244B96" w:rsidRDefault="00111BC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7, Table 1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2" w:name="OLE_LINK5"/>
            <w:bookmarkStart w:id="33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29"/>
      <w:bookmarkEnd w:id="32"/>
      <w:bookmarkEnd w:id="33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352680D" w14:textId="3F1C5740" w:rsidR="00D15170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8-28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455F813B" w:rsidR="00D15170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10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context in which the intervention was implemented. (Consider social, economic, policy, healthcare, organisational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barriers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C1B7EB3" w14:textId="6A841B46" w:rsidR="00A672F4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4" w:name="OLE_LINK41"/>
            <w:bookmarkStart w:id="35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10</w:t>
            </w:r>
          </w:p>
        </w:tc>
        <w:bookmarkEnd w:id="34"/>
        <w:bookmarkEnd w:id="35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proofErr w:type="spellStart"/>
            <w:r>
              <w:rPr>
                <w:rFonts w:ascii="Calibri" w:eastAsia="Calibri" w:hAnsi="Calibri" w:cs="Times New Roman"/>
                <w:sz w:val="22"/>
                <w:lang w:eastAsia="en-US"/>
              </w:rPr>
              <w:t>e.g</w:t>
            </w:r>
            <w:proofErr w:type="spellEnd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0C6CE28E" w:rsidR="00A672F4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84D5D9A" w14:textId="1E8E5FBC" w:rsidR="00A672F4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23-24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56FB6924" w:rsidR="00A672F4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23-24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150865B2" w:rsidR="00D15170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8-28</w:t>
            </w: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  <w:shd w:val="clear" w:color="auto" w:fill="auto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  <w:shd w:val="clear" w:color="auto" w:fill="auto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39B3D7CC" w:rsidR="00594872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8-28</w:t>
            </w:r>
          </w:p>
        </w:tc>
        <w:tc>
          <w:tcPr>
            <w:tcW w:w="5315" w:type="dxa"/>
            <w:shd w:val="clear" w:color="auto" w:fill="auto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327D49C7" w:rsidR="00594872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8-28</w:t>
            </w:r>
          </w:p>
        </w:tc>
        <w:tc>
          <w:tcPr>
            <w:tcW w:w="5245" w:type="dxa"/>
            <w:shd w:val="clear" w:color="auto" w:fill="auto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  <w:shd w:val="clear" w:color="auto" w:fill="auto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  <w:shd w:val="clear" w:color="auto" w:fill="auto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78065B1B" w:rsidR="00594872" w:rsidRPr="00244B96" w:rsidRDefault="00D25EF3" w:rsidP="00E0146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8-28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  <w:shd w:val="clear" w:color="auto" w:fill="auto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6" w:name="OLE_LINK377"/>
            <w:bookmarkStart w:id="37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6"/>
            <w:bookmarkEnd w:id="37"/>
          </w:p>
        </w:tc>
        <w:tc>
          <w:tcPr>
            <w:tcW w:w="567" w:type="dxa"/>
            <w:shd w:val="clear" w:color="auto" w:fill="auto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642950F6" w:rsidR="00594872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  <w:shd w:val="clear" w:color="auto" w:fill="auto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7F32F121" w:rsidR="00594872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  <w:shd w:val="clear" w:color="auto" w:fill="auto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  <w:shd w:val="clear" w:color="auto" w:fill="auto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  <w:shd w:val="clear" w:color="auto" w:fill="auto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4B7CF4" w14:textId="075BC891" w:rsidR="00594872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8-28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  <w:shd w:val="clear" w:color="auto" w:fill="auto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30780056" w:rsidR="00594872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8-28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42328C">
        <w:tc>
          <w:tcPr>
            <w:tcW w:w="1560" w:type="dxa"/>
            <w:shd w:val="clear" w:color="auto" w:fill="auto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  <w:shd w:val="clear" w:color="auto" w:fill="auto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7E9F450" w14:textId="38626083" w:rsidR="00594872" w:rsidRPr="00244B96" w:rsidRDefault="00D25EF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e.g.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between different sites in a multicentre study, different clinical or demographic populations), and sub-groups recruited to specific nested research tasks</w:t>
            </w:r>
          </w:p>
        </w:tc>
      </w:tr>
    </w:tbl>
    <w:p w14:paraId="1B2B7310" w14:textId="77777777" w:rsidR="00F44242" w:rsidRDefault="00F44242">
      <w:bookmarkStart w:id="38" w:name="OLE_LINK7"/>
      <w:bookmarkStart w:id="39" w:name="OLE_LINK8"/>
      <w:r>
        <w:lastRenderedPageBreak/>
        <w:br w:type="page"/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lastRenderedPageBreak/>
              <w:t>Results</w:t>
            </w:r>
          </w:p>
        </w:tc>
      </w:tr>
      <w:bookmarkEnd w:id="38"/>
      <w:bookmarkEnd w:id="39"/>
      <w:tr w:rsidR="00D0061E" w:rsidRPr="0012370C" w14:paraId="3912F124" w14:textId="77777777" w:rsidTr="0042328C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47A35EF" w14:textId="63449FB7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074CA3A6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42328C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D740DC1" w14:textId="6E2A25E5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0BC94862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42328C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538B349" w14:textId="5ED874FF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0" w:name="OLE_LINK77"/>
            <w:bookmarkStart w:id="41" w:name="OLE_LINK78"/>
          </w:p>
        </w:tc>
        <w:bookmarkEnd w:id="40"/>
        <w:bookmarkEnd w:id="41"/>
        <w:tc>
          <w:tcPr>
            <w:tcW w:w="11765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42328C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409D447C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2" w:name="OLE_LINK254"/>
            <w:bookmarkStart w:id="43" w:name="OLE_LINK123"/>
          </w:p>
        </w:tc>
        <w:bookmarkEnd w:id="42"/>
        <w:tc>
          <w:tcPr>
            <w:tcW w:w="5315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analysis for the implementation strategy</w:t>
            </w:r>
          </w:p>
        </w:tc>
        <w:bookmarkEnd w:id="43"/>
        <w:tc>
          <w:tcPr>
            <w:tcW w:w="1205" w:type="dxa"/>
            <w:shd w:val="clear" w:color="auto" w:fill="DBE5F1" w:themeFill="accent1" w:themeFillTint="33"/>
          </w:tcPr>
          <w:p w14:paraId="598BEAA7" w14:textId="02AFD296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analysis for the intervention</w:t>
            </w:r>
          </w:p>
        </w:tc>
      </w:tr>
      <w:tr w:rsidR="00765305" w:rsidRPr="0012370C" w14:paraId="74389C2C" w14:textId="77777777" w:rsidTr="0042328C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08C3132D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42328C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360B114E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5BE5F49" w14:textId="33DD4583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4" w:name="OLE_LINK116"/>
            <w:bookmarkStart w:id="45" w:name="OLE_LINK84"/>
          </w:p>
        </w:tc>
        <w:bookmarkEnd w:id="44"/>
        <w:bookmarkEnd w:id="45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42328C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2526B78" w14:textId="5F0006B4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42328C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501E5D43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proofErr w:type="spell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</w:t>
            </w:r>
            <w:proofErr w:type="spell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  <w:shd w:val="clear" w:color="auto" w:fill="auto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  <w:shd w:val="clear" w:color="auto" w:fill="auto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28E9B67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Summary of findings, strengths and limitations, comparisons with other studies,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conclusions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  <w:shd w:val="clear" w:color="auto" w:fill="auto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  <w:shd w:val="clear" w:color="auto" w:fill="auto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04A9361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  <w:shd w:val="clear" w:color="auto" w:fill="auto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6" w:name="OLE_LINK57"/>
            <w:bookmarkStart w:id="47" w:name="OLE_LINK58"/>
            <w:bookmarkStart w:id="48" w:name="OLE_LINK59"/>
            <w:bookmarkStart w:id="49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6"/>
            <w:bookmarkEnd w:id="47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8"/>
            <w:bookmarkEnd w:id="49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0" w:name="OLE_LINK471"/>
            <w:bookmarkStart w:id="51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0"/>
            <w:bookmarkEnd w:id="51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28B441A9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2" w:name="OLE_LINK473"/>
            <w:bookmarkStart w:id="53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2"/>
            <w:bookmarkEnd w:id="53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4BE8A0D7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507417F2" w14:textId="77777777" w:rsidR="00B941E8" w:rsidRDefault="00B941E8" w:rsidP="003E3220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</w:p>
    <w:p w14:paraId="2104FA17" w14:textId="77777777" w:rsidR="00840E25" w:rsidRDefault="00840E25"/>
    <w:sectPr w:rsidR="00840E25" w:rsidSect="0042328C">
      <w:headerReference w:type="default" r:id="rId11"/>
      <w:footerReference w:type="even" r:id="rId12"/>
      <w:footerReference w:type="default" r:id="rId13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991F" w14:textId="77777777" w:rsidR="00C67160" w:rsidRDefault="00C67160" w:rsidP="00373BCA">
      <w:r>
        <w:separator/>
      </w:r>
    </w:p>
  </w:endnote>
  <w:endnote w:type="continuationSeparator" w:id="0">
    <w:p w14:paraId="7AFB3210" w14:textId="77777777" w:rsidR="00C67160" w:rsidRDefault="00C67160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9580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DEB1D" w14:textId="77777777" w:rsidR="003D12EE" w:rsidRDefault="003D12EE" w:rsidP="00193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D4DA1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64513D" w14:textId="77777777" w:rsidR="003D12EE" w:rsidRDefault="003D12EE" w:rsidP="00193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2919B" w14:textId="77777777" w:rsidR="00C67160" w:rsidRDefault="00C67160" w:rsidP="00373BCA">
      <w:r>
        <w:separator/>
      </w:r>
    </w:p>
  </w:footnote>
  <w:footnote w:type="continuationSeparator" w:id="0">
    <w:p w14:paraId="505032B2" w14:textId="77777777" w:rsidR="00C67160" w:rsidRDefault="00C67160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6E78" w14:textId="35D47585" w:rsidR="003D12EE" w:rsidRDefault="003D12EE">
    <w:pPr>
      <w:pStyle w:val="Header"/>
      <w:jc w:val="right"/>
    </w:pPr>
  </w:p>
  <w:p w14:paraId="0616AFF0" w14:textId="77777777" w:rsidR="003D12EE" w:rsidRDefault="003D1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4863921">
    <w:abstractNumId w:val="17"/>
  </w:num>
  <w:num w:numId="2" w16cid:durableId="1138381899">
    <w:abstractNumId w:val="29"/>
  </w:num>
  <w:num w:numId="3" w16cid:durableId="96289927">
    <w:abstractNumId w:val="3"/>
  </w:num>
  <w:num w:numId="4" w16cid:durableId="1450199935">
    <w:abstractNumId w:val="26"/>
  </w:num>
  <w:num w:numId="5" w16cid:durableId="267083740">
    <w:abstractNumId w:val="0"/>
  </w:num>
  <w:num w:numId="6" w16cid:durableId="804934861">
    <w:abstractNumId w:val="14"/>
  </w:num>
  <w:num w:numId="7" w16cid:durableId="1807697632">
    <w:abstractNumId w:val="16"/>
  </w:num>
  <w:num w:numId="8" w16cid:durableId="1056853045">
    <w:abstractNumId w:val="13"/>
  </w:num>
  <w:num w:numId="9" w16cid:durableId="26371823">
    <w:abstractNumId w:val="27"/>
  </w:num>
  <w:num w:numId="10" w16cid:durableId="829758348">
    <w:abstractNumId w:val="10"/>
  </w:num>
  <w:num w:numId="11" w16cid:durableId="341933683">
    <w:abstractNumId w:val="11"/>
  </w:num>
  <w:num w:numId="12" w16cid:durableId="804196068">
    <w:abstractNumId w:val="2"/>
  </w:num>
  <w:num w:numId="13" w16cid:durableId="1732072574">
    <w:abstractNumId w:val="7"/>
  </w:num>
  <w:num w:numId="14" w16cid:durableId="2079279530">
    <w:abstractNumId w:val="5"/>
  </w:num>
  <w:num w:numId="15" w16cid:durableId="765078008">
    <w:abstractNumId w:val="32"/>
  </w:num>
  <w:num w:numId="16" w16cid:durableId="696278788">
    <w:abstractNumId w:val="19"/>
  </w:num>
  <w:num w:numId="17" w16cid:durableId="26177259">
    <w:abstractNumId w:val="6"/>
  </w:num>
  <w:num w:numId="18" w16cid:durableId="1511678861">
    <w:abstractNumId w:val="30"/>
  </w:num>
  <w:num w:numId="19" w16cid:durableId="1423992822">
    <w:abstractNumId w:val="28"/>
  </w:num>
  <w:num w:numId="20" w16cid:durableId="769081355">
    <w:abstractNumId w:val="18"/>
  </w:num>
  <w:num w:numId="21" w16cid:durableId="1316032689">
    <w:abstractNumId w:val="31"/>
  </w:num>
  <w:num w:numId="22" w16cid:durableId="203762469">
    <w:abstractNumId w:val="25"/>
  </w:num>
  <w:num w:numId="23" w16cid:durableId="640572983">
    <w:abstractNumId w:val="15"/>
  </w:num>
  <w:num w:numId="24" w16cid:durableId="689911502">
    <w:abstractNumId w:val="12"/>
  </w:num>
  <w:num w:numId="25" w16cid:durableId="1340884331">
    <w:abstractNumId w:val="21"/>
  </w:num>
  <w:num w:numId="26" w16cid:durableId="185753185">
    <w:abstractNumId w:val="24"/>
  </w:num>
  <w:num w:numId="27" w16cid:durableId="610548792">
    <w:abstractNumId w:val="22"/>
  </w:num>
  <w:num w:numId="28" w16cid:durableId="367339896">
    <w:abstractNumId w:val="23"/>
  </w:num>
  <w:num w:numId="29" w16cid:durableId="329260417">
    <w:abstractNumId w:val="4"/>
  </w:num>
  <w:num w:numId="30" w16cid:durableId="1858540383">
    <w:abstractNumId w:val="1"/>
  </w:num>
  <w:num w:numId="31" w16cid:durableId="1718042237">
    <w:abstractNumId w:val="9"/>
  </w:num>
  <w:num w:numId="32" w16cid:durableId="903179591">
    <w:abstractNumId w:val="20"/>
  </w:num>
  <w:num w:numId="33" w16cid:durableId="3421704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6587"/>
    <w:rsid w:val="00107C57"/>
    <w:rsid w:val="00110DB5"/>
    <w:rsid w:val="00111BC0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62ED"/>
    <w:rsid w:val="00177FD3"/>
    <w:rsid w:val="00182879"/>
    <w:rsid w:val="00182E57"/>
    <w:rsid w:val="0018410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81B82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B20C6"/>
    <w:rsid w:val="004B67FF"/>
    <w:rsid w:val="004B68D4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332E"/>
    <w:rsid w:val="005C601C"/>
    <w:rsid w:val="005C6862"/>
    <w:rsid w:val="005C6CB9"/>
    <w:rsid w:val="005C6E47"/>
    <w:rsid w:val="005C780B"/>
    <w:rsid w:val="005D0C6D"/>
    <w:rsid w:val="005D31CE"/>
    <w:rsid w:val="005D332A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20259"/>
    <w:rsid w:val="006212F5"/>
    <w:rsid w:val="00622E45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3A6D"/>
    <w:rsid w:val="00646481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4206D"/>
    <w:rsid w:val="007429F1"/>
    <w:rsid w:val="00744756"/>
    <w:rsid w:val="00744852"/>
    <w:rsid w:val="007450A1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D63"/>
    <w:rsid w:val="007A0E52"/>
    <w:rsid w:val="007A272F"/>
    <w:rsid w:val="007A5272"/>
    <w:rsid w:val="007A5646"/>
    <w:rsid w:val="007A659B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1643"/>
    <w:rsid w:val="00873DCB"/>
    <w:rsid w:val="008772EF"/>
    <w:rsid w:val="0087739A"/>
    <w:rsid w:val="00877AF0"/>
    <w:rsid w:val="00880CB1"/>
    <w:rsid w:val="00881CA8"/>
    <w:rsid w:val="008830B9"/>
    <w:rsid w:val="008842ED"/>
    <w:rsid w:val="00884520"/>
    <w:rsid w:val="00884756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8203C"/>
    <w:rsid w:val="00A83989"/>
    <w:rsid w:val="00A84DB9"/>
    <w:rsid w:val="00A86598"/>
    <w:rsid w:val="00A87415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4135"/>
    <w:rsid w:val="00BD5C89"/>
    <w:rsid w:val="00BD653D"/>
    <w:rsid w:val="00BD6794"/>
    <w:rsid w:val="00BE1866"/>
    <w:rsid w:val="00BE251E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78BA"/>
    <w:rsid w:val="00C50116"/>
    <w:rsid w:val="00C50780"/>
    <w:rsid w:val="00C51503"/>
    <w:rsid w:val="00C51D5E"/>
    <w:rsid w:val="00C51EC5"/>
    <w:rsid w:val="00C5390C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448F"/>
    <w:rsid w:val="00CF6A94"/>
    <w:rsid w:val="00CF719E"/>
    <w:rsid w:val="00CF7778"/>
    <w:rsid w:val="00D0061E"/>
    <w:rsid w:val="00D00DA0"/>
    <w:rsid w:val="00D020D9"/>
    <w:rsid w:val="00D04B99"/>
    <w:rsid w:val="00D050E5"/>
    <w:rsid w:val="00D073CB"/>
    <w:rsid w:val="00D12281"/>
    <w:rsid w:val="00D1325A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5EF3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7CA8"/>
    <w:rsid w:val="00DC3DDB"/>
    <w:rsid w:val="00DC7D4C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80934"/>
    <w:rsid w:val="00F825EB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1519"/>
    <w:rsid w:val="00FB1630"/>
    <w:rsid w:val="00FB4312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B1C"/>
  </w:style>
  <w:style w:type="paragraph" w:styleId="Heading1">
    <w:name w:val="heading 1"/>
    <w:basedOn w:val="Normal"/>
    <w:next w:val="Normal"/>
    <w:link w:val="Heading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A79C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9C4"/>
  </w:style>
  <w:style w:type="character" w:styleId="CommentReference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373BCA"/>
  </w:style>
  <w:style w:type="character" w:customStyle="1" w:styleId="EndnoteTextChar">
    <w:name w:val="Endnote Text Char"/>
    <w:basedOn w:val="DefaultParagraphFont"/>
    <w:link w:val="EndnoteText"/>
    <w:uiPriority w:val="99"/>
    <w:rsid w:val="00373BCA"/>
  </w:style>
  <w:style w:type="character" w:styleId="EndnoteReference">
    <w:name w:val="endnote reference"/>
    <w:basedOn w:val="DefaultParagraphFont"/>
    <w:uiPriority w:val="99"/>
    <w:unhideWhenUsed/>
    <w:rsid w:val="00373B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41F"/>
  </w:style>
  <w:style w:type="paragraph" w:styleId="Footer">
    <w:name w:val="footer"/>
    <w:basedOn w:val="Normal"/>
    <w:link w:val="Foot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Emphasis">
    <w:name w:val="Emphasis"/>
    <w:basedOn w:val="DefaultParagraphFon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9331E"/>
    <w:rPr>
      <w:rFonts w:ascii="Cambria" w:hAnsi="Cambria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mjopen.bmj.com/content/7/4/e013318.full?ijkey=vv4LKZxc25YcLJv&amp;keytype=r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mj.com/content/356/bmj.i6795.ful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99D2B-CF0C-49F0-A82F-42F498DF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963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Pinnock</dc:creator>
  <cp:lastModifiedBy>Kimber, Melissa</cp:lastModifiedBy>
  <cp:revision>2</cp:revision>
  <cp:lastPrinted>2017-04-04T11:32:00Z</cp:lastPrinted>
  <dcterms:created xsi:type="dcterms:W3CDTF">2022-04-27T20:57:00Z</dcterms:created>
  <dcterms:modified xsi:type="dcterms:W3CDTF">2022-04-27T20:57:00Z</dcterms:modified>
</cp:coreProperties>
</file>