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5E34B" w14:textId="3EF790EE" w:rsidR="007246E3" w:rsidRPr="00A5533B" w:rsidRDefault="007246E3" w:rsidP="007246E3">
      <w:pPr>
        <w:pStyle w:val="TableTitle"/>
        <w:rPr>
          <w:rFonts w:ascii="Arial" w:hAnsi="Arial" w:cs="Arial"/>
        </w:rPr>
      </w:pPr>
      <w:r w:rsidRPr="00A5533B">
        <w:rPr>
          <w:rFonts w:ascii="Arial" w:hAnsi="Arial" w:cs="Arial"/>
          <w:noProof/>
          <w:lang w:val="en-US"/>
        </w:rPr>
        <w:drawing>
          <wp:anchor distT="0" distB="0" distL="114300" distR="114300" simplePos="0" relativeHeight="251659264" behindDoc="0" locked="0" layoutInCell="1" allowOverlap="1" wp14:anchorId="3A7FC71D" wp14:editId="172CFDB6">
            <wp:simplePos x="0" y="0"/>
            <wp:positionH relativeFrom="margin">
              <wp:posOffset>691979</wp:posOffset>
            </wp:positionH>
            <wp:positionV relativeFrom="margin">
              <wp:posOffset>111279</wp:posOffset>
            </wp:positionV>
            <wp:extent cx="4013835" cy="826135"/>
            <wp:effectExtent l="0" t="0" r="0" b="0"/>
            <wp:wrapSquare wrapText="bothSides"/>
            <wp:docPr id="5" name="Picture 5"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5" descr="Icon&#10;&#10;Description automatically generated"/>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D7DE7" w14:textId="77777777" w:rsidR="007246E3" w:rsidRPr="007246E3" w:rsidRDefault="007246E3" w:rsidP="007246E3">
      <w:pPr>
        <w:pStyle w:val="TableTitle"/>
        <w:rPr>
          <w:szCs w:val="24"/>
        </w:rPr>
      </w:pPr>
    </w:p>
    <w:p w14:paraId="79A3CF98" w14:textId="77777777" w:rsidR="007246E3" w:rsidRPr="007246E3" w:rsidRDefault="007246E3" w:rsidP="007246E3">
      <w:pPr>
        <w:pStyle w:val="TableTitle"/>
        <w:rPr>
          <w:szCs w:val="24"/>
        </w:rPr>
      </w:pPr>
    </w:p>
    <w:p w14:paraId="1C6001C4" w14:textId="77777777" w:rsidR="007246E3" w:rsidRPr="007246E3" w:rsidRDefault="007246E3" w:rsidP="007246E3">
      <w:pPr>
        <w:pStyle w:val="TableTitle"/>
        <w:rPr>
          <w:szCs w:val="24"/>
        </w:rPr>
      </w:pPr>
    </w:p>
    <w:p w14:paraId="2A30864F" w14:textId="77777777" w:rsidR="007246E3" w:rsidRPr="007246E3" w:rsidRDefault="007246E3" w:rsidP="007246E3">
      <w:pPr>
        <w:pStyle w:val="TableTitle"/>
        <w:rPr>
          <w:szCs w:val="24"/>
        </w:rPr>
      </w:pPr>
    </w:p>
    <w:p w14:paraId="2B88656B" w14:textId="77777777" w:rsidR="007246E3" w:rsidRPr="007246E3" w:rsidRDefault="007246E3" w:rsidP="007246E3">
      <w:pPr>
        <w:pStyle w:val="TableTitle"/>
        <w:rPr>
          <w:szCs w:val="24"/>
        </w:rPr>
      </w:pPr>
    </w:p>
    <w:p w14:paraId="229D50D4" w14:textId="39F94993" w:rsidR="007246E3" w:rsidRPr="007246E3" w:rsidRDefault="007246E3" w:rsidP="007246E3">
      <w:pPr>
        <w:pStyle w:val="TableTitle"/>
        <w:rPr>
          <w:szCs w:val="24"/>
        </w:rPr>
      </w:pPr>
      <w:r w:rsidRPr="007246E3">
        <w:rPr>
          <w:szCs w:val="24"/>
        </w:rPr>
        <w:t>SPIRIT 2013 Checklist: Recommended items to address in a clinical trial protocol and related documents*</w:t>
      </w:r>
    </w:p>
    <w:tbl>
      <w:tblPr>
        <w:tblW w:w="9028" w:type="pct"/>
        <w:tblLayout w:type="fixed"/>
        <w:tblCellMar>
          <w:left w:w="56" w:type="dxa"/>
          <w:right w:w="56" w:type="dxa"/>
        </w:tblCellMar>
        <w:tblLook w:val="0000" w:firstRow="0" w:lastRow="0" w:firstColumn="0" w:lastColumn="0" w:noHBand="0" w:noVBand="0"/>
      </w:tblPr>
      <w:tblGrid>
        <w:gridCol w:w="3006"/>
        <w:gridCol w:w="1046"/>
        <w:gridCol w:w="8245"/>
        <w:gridCol w:w="13711"/>
      </w:tblGrid>
      <w:tr w:rsidR="007246E3" w:rsidRPr="007246E3" w14:paraId="052BFEE3" w14:textId="77777777" w:rsidTr="00405DFE">
        <w:trPr>
          <w:cantSplit/>
          <w:trHeight w:val="259"/>
        </w:trPr>
        <w:tc>
          <w:tcPr>
            <w:tcW w:w="578" w:type="pct"/>
            <w:tcBorders>
              <w:top w:val="single" w:sz="4" w:space="0" w:color="auto"/>
              <w:bottom w:val="single" w:sz="4" w:space="0" w:color="auto"/>
            </w:tcBorders>
            <w:shd w:val="clear" w:color="auto" w:fill="auto"/>
            <w:tcMar>
              <w:top w:w="85" w:type="dxa"/>
              <w:bottom w:w="85" w:type="dxa"/>
            </w:tcMar>
          </w:tcPr>
          <w:p w14:paraId="08329D7A" w14:textId="77777777" w:rsidR="007246E3" w:rsidRPr="007246E3" w:rsidRDefault="007246E3" w:rsidP="00405DFE">
            <w:pPr>
              <w:pStyle w:val="TableHeader"/>
              <w:rPr>
                <w:szCs w:val="24"/>
              </w:rPr>
            </w:pPr>
            <w:r w:rsidRPr="007246E3">
              <w:rPr>
                <w:szCs w:val="24"/>
              </w:rPr>
              <w:t>Section/item</w:t>
            </w:r>
          </w:p>
        </w:tc>
        <w:tc>
          <w:tcPr>
            <w:tcW w:w="201" w:type="pct"/>
            <w:tcBorders>
              <w:top w:val="single" w:sz="4" w:space="0" w:color="auto"/>
              <w:bottom w:val="single" w:sz="4" w:space="0" w:color="auto"/>
            </w:tcBorders>
            <w:shd w:val="clear" w:color="auto" w:fill="auto"/>
          </w:tcPr>
          <w:p w14:paraId="18CFF73D" w14:textId="77777777" w:rsidR="007246E3" w:rsidRPr="007246E3" w:rsidRDefault="007246E3" w:rsidP="00405DFE">
            <w:pPr>
              <w:pStyle w:val="TableHeader"/>
              <w:rPr>
                <w:color w:val="000000"/>
                <w:szCs w:val="24"/>
              </w:rPr>
            </w:pPr>
            <w:proofErr w:type="spellStart"/>
            <w:r w:rsidRPr="007246E3">
              <w:rPr>
                <w:szCs w:val="24"/>
              </w:rPr>
              <w:t>Item</w:t>
            </w:r>
            <w:r w:rsidRPr="007246E3">
              <w:rPr>
                <w:color w:val="000000"/>
                <w:szCs w:val="24"/>
              </w:rPr>
              <w:t>No</w:t>
            </w:r>
            <w:proofErr w:type="spellEnd"/>
          </w:p>
        </w:tc>
        <w:tc>
          <w:tcPr>
            <w:tcW w:w="1585" w:type="pct"/>
            <w:tcBorders>
              <w:top w:val="single" w:sz="4" w:space="0" w:color="auto"/>
              <w:bottom w:val="single" w:sz="4" w:space="0" w:color="auto"/>
            </w:tcBorders>
            <w:shd w:val="clear" w:color="auto" w:fill="auto"/>
          </w:tcPr>
          <w:p w14:paraId="7D4C8F30" w14:textId="77777777" w:rsidR="007246E3" w:rsidRPr="007246E3" w:rsidRDefault="007246E3" w:rsidP="00405DFE">
            <w:pPr>
              <w:pStyle w:val="TableHeader"/>
              <w:rPr>
                <w:color w:val="000000"/>
                <w:szCs w:val="24"/>
              </w:rPr>
            </w:pPr>
            <w:r w:rsidRPr="007246E3">
              <w:rPr>
                <w:color w:val="000000"/>
                <w:szCs w:val="24"/>
              </w:rPr>
              <w:t>Description</w:t>
            </w:r>
          </w:p>
        </w:tc>
        <w:tc>
          <w:tcPr>
            <w:tcW w:w="2637" w:type="pct"/>
            <w:tcBorders>
              <w:top w:val="single" w:sz="4" w:space="0" w:color="auto"/>
              <w:bottom w:val="single" w:sz="4" w:space="0" w:color="auto"/>
            </w:tcBorders>
          </w:tcPr>
          <w:p w14:paraId="7D1E0ED5" w14:textId="77777777" w:rsidR="007246E3" w:rsidRPr="007246E3" w:rsidRDefault="007246E3" w:rsidP="00405DFE">
            <w:pPr>
              <w:pStyle w:val="TableHeader"/>
              <w:rPr>
                <w:color w:val="000000"/>
                <w:szCs w:val="24"/>
              </w:rPr>
            </w:pPr>
            <w:r w:rsidRPr="007246E3">
              <w:rPr>
                <w:color w:val="000000"/>
                <w:szCs w:val="24"/>
              </w:rPr>
              <w:t>Location in Manuscript</w:t>
            </w:r>
          </w:p>
        </w:tc>
      </w:tr>
      <w:tr w:rsidR="007246E3" w:rsidRPr="007246E3" w14:paraId="129FCE1B" w14:textId="77777777" w:rsidTr="00405DFE">
        <w:trPr>
          <w:cantSplit/>
          <w:trHeight w:val="259"/>
        </w:trPr>
        <w:tc>
          <w:tcPr>
            <w:tcW w:w="2363" w:type="pct"/>
            <w:gridSpan w:val="3"/>
            <w:tcBorders>
              <w:top w:val="single" w:sz="4" w:space="0" w:color="auto"/>
            </w:tcBorders>
            <w:shd w:val="clear" w:color="auto" w:fill="auto"/>
            <w:tcMar>
              <w:top w:w="85" w:type="dxa"/>
              <w:bottom w:w="85" w:type="dxa"/>
            </w:tcMar>
          </w:tcPr>
          <w:p w14:paraId="03DE0789" w14:textId="77777777" w:rsidR="007246E3" w:rsidRPr="007246E3" w:rsidRDefault="007246E3" w:rsidP="00405DFE">
            <w:pPr>
              <w:rPr>
                <w:rFonts w:ascii="Times New Roman" w:hAnsi="Times New Roman" w:cs="Times New Roman"/>
              </w:rPr>
            </w:pPr>
            <w:r w:rsidRPr="007246E3">
              <w:rPr>
                <w:rFonts w:ascii="Times New Roman" w:hAnsi="Times New Roman" w:cs="Times New Roman"/>
                <w:b/>
              </w:rPr>
              <w:t>Administrative information</w:t>
            </w:r>
          </w:p>
        </w:tc>
        <w:tc>
          <w:tcPr>
            <w:tcW w:w="2637" w:type="pct"/>
            <w:tcBorders>
              <w:top w:val="single" w:sz="4" w:space="0" w:color="auto"/>
            </w:tcBorders>
          </w:tcPr>
          <w:p w14:paraId="77D3C7AA" w14:textId="77777777" w:rsidR="007246E3" w:rsidRPr="007246E3" w:rsidRDefault="007246E3" w:rsidP="00405DFE">
            <w:pPr>
              <w:rPr>
                <w:rFonts w:ascii="Times New Roman" w:hAnsi="Times New Roman" w:cs="Times New Roman"/>
                <w:bCs/>
              </w:rPr>
            </w:pPr>
          </w:p>
        </w:tc>
      </w:tr>
      <w:tr w:rsidR="007246E3" w:rsidRPr="007246E3" w14:paraId="4C7AAEB3" w14:textId="77777777" w:rsidTr="00405DFE">
        <w:trPr>
          <w:cantSplit/>
          <w:trHeight w:val="259"/>
        </w:trPr>
        <w:tc>
          <w:tcPr>
            <w:tcW w:w="578" w:type="pct"/>
            <w:shd w:val="clear" w:color="auto" w:fill="auto"/>
            <w:tcMar>
              <w:top w:w="85" w:type="dxa"/>
              <w:bottom w:w="85" w:type="dxa"/>
            </w:tcMar>
          </w:tcPr>
          <w:p w14:paraId="17B2935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Title</w:t>
            </w:r>
          </w:p>
        </w:tc>
        <w:tc>
          <w:tcPr>
            <w:tcW w:w="201" w:type="pct"/>
          </w:tcPr>
          <w:p w14:paraId="38CB268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w:t>
            </w:r>
          </w:p>
        </w:tc>
        <w:tc>
          <w:tcPr>
            <w:tcW w:w="1585" w:type="pct"/>
            <w:shd w:val="clear" w:color="auto" w:fill="auto"/>
          </w:tcPr>
          <w:p w14:paraId="6492E70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Descriptive title identifying the study design, population, interventions, and, if applicable, trial acronym</w:t>
            </w:r>
          </w:p>
        </w:tc>
        <w:tc>
          <w:tcPr>
            <w:tcW w:w="2637" w:type="pct"/>
          </w:tcPr>
          <w:p w14:paraId="72B608C0" w14:textId="5FDD0108" w:rsidR="007246E3" w:rsidRPr="007246E3" w:rsidRDefault="00CC23F7" w:rsidP="00405DFE">
            <w:pPr>
              <w:rPr>
                <w:rFonts w:ascii="Times New Roman" w:hAnsi="Times New Roman" w:cs="Times New Roman"/>
                <w:bCs/>
              </w:rPr>
            </w:pPr>
            <w:r>
              <w:rPr>
                <w:rFonts w:ascii="Times New Roman" w:hAnsi="Times New Roman" w:cs="Times New Roman"/>
                <w:bCs/>
              </w:rPr>
              <w:t>Page 1</w:t>
            </w:r>
          </w:p>
        </w:tc>
      </w:tr>
      <w:tr w:rsidR="007246E3" w:rsidRPr="007246E3" w14:paraId="4D25A454" w14:textId="77777777" w:rsidTr="00405DFE">
        <w:trPr>
          <w:cantSplit/>
          <w:trHeight w:val="259"/>
        </w:trPr>
        <w:tc>
          <w:tcPr>
            <w:tcW w:w="578" w:type="pct"/>
            <w:vMerge w:val="restart"/>
            <w:shd w:val="clear" w:color="auto" w:fill="auto"/>
            <w:tcMar>
              <w:top w:w="85" w:type="dxa"/>
              <w:bottom w:w="85" w:type="dxa"/>
            </w:tcMar>
          </w:tcPr>
          <w:p w14:paraId="198CFA19"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Trial registration</w:t>
            </w:r>
          </w:p>
        </w:tc>
        <w:tc>
          <w:tcPr>
            <w:tcW w:w="201" w:type="pct"/>
          </w:tcPr>
          <w:p w14:paraId="5063483B"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2a</w:t>
            </w:r>
          </w:p>
        </w:tc>
        <w:tc>
          <w:tcPr>
            <w:tcW w:w="1585" w:type="pct"/>
          </w:tcPr>
          <w:p w14:paraId="0BD6CD4A"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Trial identifier and registry name. If not yet registered, name of intended registry</w:t>
            </w:r>
          </w:p>
        </w:tc>
        <w:tc>
          <w:tcPr>
            <w:tcW w:w="2637" w:type="pct"/>
          </w:tcPr>
          <w:p w14:paraId="4A8E38CB" w14:textId="04D36721" w:rsidR="007246E3" w:rsidRPr="007246E3" w:rsidRDefault="00CC23F7" w:rsidP="00405DFE">
            <w:pPr>
              <w:rPr>
                <w:rFonts w:ascii="Times New Roman" w:hAnsi="Times New Roman" w:cs="Times New Roman"/>
                <w:bCs/>
              </w:rPr>
            </w:pPr>
            <w:r>
              <w:rPr>
                <w:rFonts w:ascii="Times New Roman" w:hAnsi="Times New Roman" w:cs="Times New Roman"/>
                <w:bCs/>
              </w:rPr>
              <w:t>Page 4</w:t>
            </w:r>
          </w:p>
        </w:tc>
      </w:tr>
      <w:tr w:rsidR="007246E3" w:rsidRPr="007246E3" w14:paraId="0ED64632" w14:textId="77777777" w:rsidTr="00405DFE">
        <w:trPr>
          <w:cantSplit/>
          <w:trHeight w:val="259"/>
        </w:trPr>
        <w:tc>
          <w:tcPr>
            <w:tcW w:w="578" w:type="pct"/>
            <w:vMerge/>
            <w:shd w:val="clear" w:color="auto" w:fill="auto"/>
            <w:tcMar>
              <w:top w:w="85" w:type="dxa"/>
              <w:bottom w:w="85" w:type="dxa"/>
            </w:tcMar>
          </w:tcPr>
          <w:p w14:paraId="381E0987" w14:textId="77777777" w:rsidR="007246E3" w:rsidRPr="007246E3" w:rsidRDefault="007246E3" w:rsidP="00405DFE">
            <w:pPr>
              <w:rPr>
                <w:rFonts w:ascii="Times New Roman" w:hAnsi="Times New Roman" w:cs="Times New Roman"/>
              </w:rPr>
            </w:pPr>
          </w:p>
        </w:tc>
        <w:tc>
          <w:tcPr>
            <w:tcW w:w="201" w:type="pct"/>
          </w:tcPr>
          <w:p w14:paraId="73603FC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2b</w:t>
            </w:r>
          </w:p>
        </w:tc>
        <w:tc>
          <w:tcPr>
            <w:tcW w:w="1585" w:type="pct"/>
          </w:tcPr>
          <w:p w14:paraId="4E7CB1C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All items from the World Health Organization Trial Registration Data Set</w:t>
            </w:r>
          </w:p>
        </w:tc>
        <w:tc>
          <w:tcPr>
            <w:tcW w:w="2637" w:type="pct"/>
          </w:tcPr>
          <w:p w14:paraId="20BD0785" w14:textId="729C22EB" w:rsidR="007246E3" w:rsidRPr="007246E3" w:rsidRDefault="00CC23F7" w:rsidP="00405DFE">
            <w:pPr>
              <w:rPr>
                <w:rFonts w:ascii="Times New Roman" w:hAnsi="Times New Roman" w:cs="Times New Roman"/>
                <w:bCs/>
              </w:rPr>
            </w:pPr>
            <w:r>
              <w:rPr>
                <w:rFonts w:ascii="Times New Roman" w:hAnsi="Times New Roman" w:cs="Times New Roman"/>
                <w:bCs/>
              </w:rPr>
              <w:t>Pages 5-</w:t>
            </w:r>
            <w:r w:rsidR="00BF3490">
              <w:rPr>
                <w:rFonts w:ascii="Times New Roman" w:hAnsi="Times New Roman" w:cs="Times New Roman"/>
                <w:bCs/>
              </w:rPr>
              <w:t>6</w:t>
            </w:r>
          </w:p>
        </w:tc>
      </w:tr>
      <w:tr w:rsidR="007246E3" w:rsidRPr="007246E3" w14:paraId="3EED1A39" w14:textId="77777777" w:rsidTr="00405DFE">
        <w:trPr>
          <w:cantSplit/>
          <w:trHeight w:val="259"/>
        </w:trPr>
        <w:tc>
          <w:tcPr>
            <w:tcW w:w="578" w:type="pct"/>
            <w:shd w:val="clear" w:color="auto" w:fill="auto"/>
            <w:tcMar>
              <w:top w:w="85" w:type="dxa"/>
              <w:bottom w:w="85" w:type="dxa"/>
            </w:tcMar>
          </w:tcPr>
          <w:p w14:paraId="4D4FAD9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Protocol version</w:t>
            </w:r>
          </w:p>
        </w:tc>
        <w:tc>
          <w:tcPr>
            <w:tcW w:w="201" w:type="pct"/>
          </w:tcPr>
          <w:p w14:paraId="04C2D03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3</w:t>
            </w:r>
          </w:p>
        </w:tc>
        <w:tc>
          <w:tcPr>
            <w:tcW w:w="1585" w:type="pct"/>
            <w:shd w:val="clear" w:color="auto" w:fill="auto"/>
            <w:tcMar>
              <w:top w:w="85" w:type="dxa"/>
              <w:bottom w:w="85" w:type="dxa"/>
            </w:tcMar>
          </w:tcPr>
          <w:p w14:paraId="40B9E84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Date and version identifier</w:t>
            </w:r>
          </w:p>
        </w:tc>
        <w:tc>
          <w:tcPr>
            <w:tcW w:w="2637" w:type="pct"/>
          </w:tcPr>
          <w:p w14:paraId="3711BF85" w14:textId="448FB2FA" w:rsidR="007246E3" w:rsidRPr="007246E3" w:rsidRDefault="00CC23F7" w:rsidP="00405DFE">
            <w:pPr>
              <w:rPr>
                <w:rFonts w:ascii="Times New Roman" w:hAnsi="Times New Roman" w:cs="Times New Roman"/>
                <w:bCs/>
              </w:rPr>
            </w:pPr>
            <w:r>
              <w:rPr>
                <w:rFonts w:ascii="Times New Roman" w:hAnsi="Times New Roman" w:cs="Times New Roman"/>
                <w:bCs/>
              </w:rPr>
              <w:t>Page 7</w:t>
            </w:r>
          </w:p>
        </w:tc>
      </w:tr>
      <w:tr w:rsidR="007246E3" w:rsidRPr="007246E3" w14:paraId="5D8CF7EC" w14:textId="77777777" w:rsidTr="00405DFE">
        <w:trPr>
          <w:cantSplit/>
          <w:trHeight w:val="259"/>
        </w:trPr>
        <w:tc>
          <w:tcPr>
            <w:tcW w:w="578" w:type="pct"/>
            <w:shd w:val="clear" w:color="auto" w:fill="auto"/>
            <w:tcMar>
              <w:top w:w="85" w:type="dxa"/>
              <w:bottom w:w="85" w:type="dxa"/>
            </w:tcMar>
          </w:tcPr>
          <w:p w14:paraId="2913CC6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Funding</w:t>
            </w:r>
          </w:p>
        </w:tc>
        <w:tc>
          <w:tcPr>
            <w:tcW w:w="201" w:type="pct"/>
          </w:tcPr>
          <w:p w14:paraId="77967BF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4</w:t>
            </w:r>
          </w:p>
        </w:tc>
        <w:tc>
          <w:tcPr>
            <w:tcW w:w="1585" w:type="pct"/>
            <w:shd w:val="clear" w:color="auto" w:fill="auto"/>
            <w:tcMar>
              <w:top w:w="85" w:type="dxa"/>
              <w:bottom w:w="85" w:type="dxa"/>
            </w:tcMar>
          </w:tcPr>
          <w:p w14:paraId="631F858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Sources and types of financial, material, and other support</w:t>
            </w:r>
          </w:p>
        </w:tc>
        <w:tc>
          <w:tcPr>
            <w:tcW w:w="2637" w:type="pct"/>
          </w:tcPr>
          <w:p w14:paraId="4B53811C" w14:textId="4F391BE8" w:rsidR="007246E3" w:rsidRPr="007246E3" w:rsidRDefault="00BF3490" w:rsidP="00405DFE">
            <w:pPr>
              <w:rPr>
                <w:rFonts w:ascii="Times New Roman" w:hAnsi="Times New Roman" w:cs="Times New Roman"/>
                <w:bCs/>
              </w:rPr>
            </w:pPr>
            <w:r>
              <w:rPr>
                <w:rFonts w:ascii="Times New Roman" w:hAnsi="Times New Roman" w:cs="Times New Roman"/>
                <w:bCs/>
              </w:rPr>
              <w:t>Page 32</w:t>
            </w:r>
          </w:p>
        </w:tc>
      </w:tr>
      <w:tr w:rsidR="007246E3" w:rsidRPr="007246E3" w14:paraId="5E78C309" w14:textId="77777777" w:rsidTr="00405DFE">
        <w:trPr>
          <w:cantSplit/>
          <w:trHeight w:val="259"/>
        </w:trPr>
        <w:tc>
          <w:tcPr>
            <w:tcW w:w="578" w:type="pct"/>
            <w:vMerge w:val="restart"/>
            <w:shd w:val="clear" w:color="auto" w:fill="auto"/>
            <w:tcMar>
              <w:top w:w="85" w:type="dxa"/>
              <w:bottom w:w="85" w:type="dxa"/>
            </w:tcMar>
          </w:tcPr>
          <w:p w14:paraId="040FF008" w14:textId="77777777" w:rsidR="007246E3" w:rsidRPr="00BF3490" w:rsidDel="00BE0F12" w:rsidRDefault="007246E3" w:rsidP="00405DFE">
            <w:pPr>
              <w:rPr>
                <w:rFonts w:ascii="Times New Roman" w:hAnsi="Times New Roman" w:cs="Times New Roman"/>
              </w:rPr>
            </w:pPr>
            <w:r w:rsidRPr="00BF3490">
              <w:rPr>
                <w:rFonts w:ascii="Times New Roman" w:hAnsi="Times New Roman" w:cs="Times New Roman"/>
              </w:rPr>
              <w:t>Roles and responsibilities</w:t>
            </w:r>
          </w:p>
        </w:tc>
        <w:tc>
          <w:tcPr>
            <w:tcW w:w="201" w:type="pct"/>
          </w:tcPr>
          <w:p w14:paraId="72780778" w14:textId="77777777" w:rsidR="007246E3" w:rsidRPr="00BF3490" w:rsidDel="00A15E10" w:rsidRDefault="007246E3" w:rsidP="00405DFE">
            <w:pPr>
              <w:rPr>
                <w:rFonts w:ascii="Times New Roman" w:hAnsi="Times New Roman" w:cs="Times New Roman"/>
              </w:rPr>
            </w:pPr>
            <w:r w:rsidRPr="00BF3490">
              <w:rPr>
                <w:rFonts w:ascii="Times New Roman" w:hAnsi="Times New Roman" w:cs="Times New Roman"/>
              </w:rPr>
              <w:t>5a</w:t>
            </w:r>
          </w:p>
        </w:tc>
        <w:tc>
          <w:tcPr>
            <w:tcW w:w="1585" w:type="pct"/>
          </w:tcPr>
          <w:p w14:paraId="01C37903" w14:textId="77777777" w:rsidR="007246E3" w:rsidRPr="00BF3490" w:rsidRDefault="007246E3" w:rsidP="00405DFE">
            <w:pPr>
              <w:rPr>
                <w:rFonts w:ascii="Times New Roman" w:hAnsi="Times New Roman" w:cs="Times New Roman"/>
              </w:rPr>
            </w:pPr>
            <w:r w:rsidRPr="00BF3490">
              <w:rPr>
                <w:rFonts w:ascii="Times New Roman" w:hAnsi="Times New Roman" w:cs="Times New Roman"/>
              </w:rPr>
              <w:t>Names, affiliations, and roles of protocol contributors</w:t>
            </w:r>
          </w:p>
        </w:tc>
        <w:tc>
          <w:tcPr>
            <w:tcW w:w="2637" w:type="pct"/>
          </w:tcPr>
          <w:p w14:paraId="430629A7" w14:textId="5B73C38E" w:rsidR="007246E3" w:rsidRPr="007246E3" w:rsidRDefault="00BF3490" w:rsidP="00405DFE">
            <w:pPr>
              <w:rPr>
                <w:rFonts w:ascii="Times New Roman" w:hAnsi="Times New Roman" w:cs="Times New Roman"/>
                <w:bCs/>
              </w:rPr>
            </w:pPr>
            <w:r>
              <w:rPr>
                <w:rFonts w:ascii="Times New Roman" w:hAnsi="Times New Roman" w:cs="Times New Roman"/>
                <w:bCs/>
              </w:rPr>
              <w:t>Pages 1-2; Pages 32-33</w:t>
            </w:r>
          </w:p>
        </w:tc>
      </w:tr>
      <w:tr w:rsidR="007246E3" w:rsidRPr="007246E3" w14:paraId="6245ECB9" w14:textId="77777777" w:rsidTr="00405DFE">
        <w:trPr>
          <w:cantSplit/>
          <w:trHeight w:val="293"/>
        </w:trPr>
        <w:tc>
          <w:tcPr>
            <w:tcW w:w="578" w:type="pct"/>
            <w:vMerge/>
            <w:shd w:val="clear" w:color="auto" w:fill="auto"/>
            <w:tcMar>
              <w:top w:w="85" w:type="dxa"/>
              <w:bottom w:w="85" w:type="dxa"/>
            </w:tcMar>
          </w:tcPr>
          <w:p w14:paraId="59DF192B" w14:textId="77777777" w:rsidR="007246E3" w:rsidRPr="007246E3" w:rsidRDefault="007246E3" w:rsidP="00405DFE">
            <w:pPr>
              <w:rPr>
                <w:rFonts w:ascii="Times New Roman" w:hAnsi="Times New Roman" w:cs="Times New Roman"/>
              </w:rPr>
            </w:pPr>
          </w:p>
        </w:tc>
        <w:tc>
          <w:tcPr>
            <w:tcW w:w="201" w:type="pct"/>
          </w:tcPr>
          <w:p w14:paraId="5ED56BD9"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5b</w:t>
            </w:r>
          </w:p>
        </w:tc>
        <w:tc>
          <w:tcPr>
            <w:tcW w:w="1585" w:type="pct"/>
          </w:tcPr>
          <w:p w14:paraId="3C974CE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Name and contact information for the trial sponsor</w:t>
            </w:r>
          </w:p>
        </w:tc>
        <w:tc>
          <w:tcPr>
            <w:tcW w:w="2637" w:type="pct"/>
          </w:tcPr>
          <w:p w14:paraId="136D46E8" w14:textId="5978071D" w:rsidR="007246E3" w:rsidRPr="007246E3" w:rsidRDefault="00BF3490" w:rsidP="00405DFE">
            <w:pPr>
              <w:rPr>
                <w:rFonts w:ascii="Times New Roman" w:hAnsi="Times New Roman" w:cs="Times New Roman"/>
                <w:bCs/>
              </w:rPr>
            </w:pPr>
            <w:r>
              <w:rPr>
                <w:rFonts w:ascii="Times New Roman" w:hAnsi="Times New Roman" w:cs="Times New Roman"/>
                <w:bCs/>
              </w:rPr>
              <w:t>Page 6</w:t>
            </w:r>
          </w:p>
        </w:tc>
      </w:tr>
      <w:tr w:rsidR="007246E3" w:rsidRPr="007246E3" w14:paraId="65CE6FE7" w14:textId="77777777" w:rsidTr="00405DFE">
        <w:trPr>
          <w:cantSplit/>
          <w:trHeight w:val="259"/>
        </w:trPr>
        <w:tc>
          <w:tcPr>
            <w:tcW w:w="578" w:type="pct"/>
            <w:shd w:val="clear" w:color="auto" w:fill="auto"/>
            <w:tcMar>
              <w:top w:w="85" w:type="dxa"/>
              <w:bottom w:w="85" w:type="dxa"/>
            </w:tcMar>
          </w:tcPr>
          <w:p w14:paraId="2F97691F" w14:textId="77777777" w:rsidR="007246E3" w:rsidRPr="007246E3" w:rsidRDefault="007246E3" w:rsidP="00405DFE">
            <w:pPr>
              <w:rPr>
                <w:rFonts w:ascii="Times New Roman" w:hAnsi="Times New Roman" w:cs="Times New Roman"/>
              </w:rPr>
            </w:pPr>
          </w:p>
        </w:tc>
        <w:tc>
          <w:tcPr>
            <w:tcW w:w="201" w:type="pct"/>
          </w:tcPr>
          <w:p w14:paraId="5EA8A406"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5c</w:t>
            </w:r>
          </w:p>
        </w:tc>
        <w:tc>
          <w:tcPr>
            <w:tcW w:w="1585" w:type="pct"/>
          </w:tcPr>
          <w:p w14:paraId="06A96B40"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2637" w:type="pct"/>
          </w:tcPr>
          <w:p w14:paraId="2C842D66" w14:textId="13CDB868" w:rsidR="007246E3" w:rsidRPr="007246E3" w:rsidRDefault="00BF3490" w:rsidP="00405DFE">
            <w:pPr>
              <w:rPr>
                <w:rFonts w:ascii="Times New Roman" w:hAnsi="Times New Roman" w:cs="Times New Roman"/>
                <w:bCs/>
              </w:rPr>
            </w:pPr>
            <w:r>
              <w:rPr>
                <w:rFonts w:ascii="Times New Roman" w:hAnsi="Times New Roman" w:cs="Times New Roman"/>
                <w:bCs/>
              </w:rPr>
              <w:t>Page 6</w:t>
            </w:r>
          </w:p>
        </w:tc>
      </w:tr>
      <w:tr w:rsidR="007246E3" w:rsidRPr="007246E3" w14:paraId="5B3D030D" w14:textId="77777777" w:rsidTr="00405DFE">
        <w:trPr>
          <w:cantSplit/>
          <w:trHeight w:val="259"/>
        </w:trPr>
        <w:tc>
          <w:tcPr>
            <w:tcW w:w="578" w:type="pct"/>
            <w:shd w:val="clear" w:color="auto" w:fill="auto"/>
            <w:tcMar>
              <w:top w:w="85" w:type="dxa"/>
              <w:bottom w:w="85" w:type="dxa"/>
            </w:tcMar>
          </w:tcPr>
          <w:p w14:paraId="3BA7E68E" w14:textId="77777777" w:rsidR="007246E3" w:rsidRPr="007246E3" w:rsidRDefault="007246E3" w:rsidP="00405DFE">
            <w:pPr>
              <w:rPr>
                <w:rFonts w:ascii="Times New Roman" w:hAnsi="Times New Roman" w:cs="Times New Roman"/>
              </w:rPr>
            </w:pPr>
          </w:p>
        </w:tc>
        <w:tc>
          <w:tcPr>
            <w:tcW w:w="201" w:type="pct"/>
          </w:tcPr>
          <w:p w14:paraId="3344B62B"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5d</w:t>
            </w:r>
          </w:p>
        </w:tc>
        <w:tc>
          <w:tcPr>
            <w:tcW w:w="1585" w:type="pct"/>
          </w:tcPr>
          <w:p w14:paraId="6E0D6EA1"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2637" w:type="pct"/>
          </w:tcPr>
          <w:p w14:paraId="1459FC9E" w14:textId="286442FF" w:rsidR="007246E3" w:rsidRPr="007246E3" w:rsidRDefault="00BF3490" w:rsidP="00405DFE">
            <w:pPr>
              <w:rPr>
                <w:rFonts w:ascii="Times New Roman" w:hAnsi="Times New Roman" w:cs="Times New Roman"/>
                <w:bCs/>
              </w:rPr>
            </w:pPr>
            <w:r>
              <w:rPr>
                <w:rFonts w:ascii="Times New Roman" w:hAnsi="Times New Roman" w:cs="Times New Roman"/>
                <w:bCs/>
              </w:rPr>
              <w:t>Pages 6-7</w:t>
            </w:r>
          </w:p>
        </w:tc>
      </w:tr>
      <w:tr w:rsidR="007246E3" w:rsidRPr="007246E3" w14:paraId="29351CB0" w14:textId="77777777" w:rsidTr="00405DFE">
        <w:trPr>
          <w:cantSplit/>
          <w:trHeight w:val="259"/>
        </w:trPr>
        <w:tc>
          <w:tcPr>
            <w:tcW w:w="578" w:type="pct"/>
            <w:shd w:val="clear" w:color="auto" w:fill="auto"/>
            <w:tcMar>
              <w:top w:w="85" w:type="dxa"/>
              <w:bottom w:w="85" w:type="dxa"/>
            </w:tcMar>
          </w:tcPr>
          <w:p w14:paraId="4EAAF8C4" w14:textId="77777777" w:rsidR="007246E3" w:rsidRPr="007246E3" w:rsidRDefault="007246E3" w:rsidP="00405DFE">
            <w:pPr>
              <w:pStyle w:val="TableSubHead"/>
              <w:rPr>
                <w:szCs w:val="24"/>
              </w:rPr>
            </w:pPr>
            <w:r w:rsidRPr="007246E3">
              <w:rPr>
                <w:szCs w:val="24"/>
              </w:rPr>
              <w:t>Introduction</w:t>
            </w:r>
          </w:p>
        </w:tc>
        <w:tc>
          <w:tcPr>
            <w:tcW w:w="201" w:type="pct"/>
          </w:tcPr>
          <w:p w14:paraId="10165863" w14:textId="77777777" w:rsidR="007246E3" w:rsidRPr="007246E3" w:rsidRDefault="007246E3" w:rsidP="00405DFE">
            <w:pPr>
              <w:rPr>
                <w:rFonts w:ascii="Times New Roman" w:hAnsi="Times New Roman" w:cs="Times New Roman"/>
              </w:rPr>
            </w:pPr>
          </w:p>
        </w:tc>
        <w:tc>
          <w:tcPr>
            <w:tcW w:w="1585" w:type="pct"/>
            <w:shd w:val="clear" w:color="auto" w:fill="auto"/>
          </w:tcPr>
          <w:p w14:paraId="444997FE" w14:textId="77777777" w:rsidR="007246E3" w:rsidRPr="007246E3" w:rsidRDefault="007246E3" w:rsidP="00405DFE">
            <w:pPr>
              <w:rPr>
                <w:rFonts w:ascii="Times New Roman" w:hAnsi="Times New Roman" w:cs="Times New Roman"/>
              </w:rPr>
            </w:pPr>
          </w:p>
        </w:tc>
        <w:tc>
          <w:tcPr>
            <w:tcW w:w="2637" w:type="pct"/>
          </w:tcPr>
          <w:p w14:paraId="5658D6CB" w14:textId="77777777" w:rsidR="007246E3" w:rsidRPr="007246E3" w:rsidRDefault="007246E3" w:rsidP="00405DFE">
            <w:pPr>
              <w:rPr>
                <w:rFonts w:ascii="Times New Roman" w:hAnsi="Times New Roman" w:cs="Times New Roman"/>
                <w:bCs/>
              </w:rPr>
            </w:pPr>
          </w:p>
        </w:tc>
      </w:tr>
      <w:tr w:rsidR="007246E3" w:rsidRPr="007246E3" w14:paraId="35D7FC88" w14:textId="77777777" w:rsidTr="00405DFE">
        <w:trPr>
          <w:cantSplit/>
          <w:trHeight w:val="259"/>
        </w:trPr>
        <w:tc>
          <w:tcPr>
            <w:tcW w:w="578" w:type="pct"/>
            <w:shd w:val="clear" w:color="auto" w:fill="auto"/>
            <w:tcMar>
              <w:top w:w="85" w:type="dxa"/>
              <w:bottom w:w="85" w:type="dxa"/>
            </w:tcMar>
          </w:tcPr>
          <w:p w14:paraId="759A57D6"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Background and rationale</w:t>
            </w:r>
          </w:p>
        </w:tc>
        <w:tc>
          <w:tcPr>
            <w:tcW w:w="201" w:type="pct"/>
          </w:tcPr>
          <w:p w14:paraId="3D28AD05"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6a</w:t>
            </w:r>
          </w:p>
        </w:tc>
        <w:tc>
          <w:tcPr>
            <w:tcW w:w="1585" w:type="pct"/>
            <w:shd w:val="clear" w:color="auto" w:fill="auto"/>
            <w:tcMar>
              <w:top w:w="85" w:type="dxa"/>
              <w:bottom w:w="85" w:type="dxa"/>
            </w:tcMar>
          </w:tcPr>
          <w:p w14:paraId="5C827175"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Description of research question and justification for undertaking the trial, including summary of relevant studies (published and unpublished) examining benefits and harms for each intervention</w:t>
            </w:r>
          </w:p>
        </w:tc>
        <w:tc>
          <w:tcPr>
            <w:tcW w:w="2637" w:type="pct"/>
          </w:tcPr>
          <w:p w14:paraId="13476AC6" w14:textId="26A102C0" w:rsidR="007246E3" w:rsidRPr="007246E3" w:rsidRDefault="00BF3490" w:rsidP="00405DFE">
            <w:pPr>
              <w:rPr>
                <w:rFonts w:ascii="Times New Roman" w:hAnsi="Times New Roman" w:cs="Times New Roman"/>
                <w:bCs/>
              </w:rPr>
            </w:pPr>
            <w:r>
              <w:rPr>
                <w:rFonts w:ascii="Times New Roman" w:hAnsi="Times New Roman" w:cs="Times New Roman"/>
                <w:bCs/>
              </w:rPr>
              <w:t>Pages 8-10</w:t>
            </w:r>
          </w:p>
        </w:tc>
      </w:tr>
      <w:tr w:rsidR="007246E3" w:rsidRPr="007246E3" w14:paraId="3D0A9E6B" w14:textId="77777777" w:rsidTr="00405DFE">
        <w:trPr>
          <w:cantSplit/>
          <w:trHeight w:val="259"/>
        </w:trPr>
        <w:tc>
          <w:tcPr>
            <w:tcW w:w="578" w:type="pct"/>
            <w:shd w:val="clear" w:color="auto" w:fill="auto"/>
            <w:tcMar>
              <w:top w:w="85" w:type="dxa"/>
              <w:bottom w:w="85" w:type="dxa"/>
            </w:tcMar>
          </w:tcPr>
          <w:p w14:paraId="39FFB5A3" w14:textId="77777777" w:rsidR="007246E3" w:rsidRPr="007246E3" w:rsidRDefault="007246E3" w:rsidP="00405DFE">
            <w:pPr>
              <w:rPr>
                <w:rFonts w:ascii="Times New Roman" w:hAnsi="Times New Roman" w:cs="Times New Roman"/>
              </w:rPr>
            </w:pPr>
          </w:p>
        </w:tc>
        <w:tc>
          <w:tcPr>
            <w:tcW w:w="201" w:type="pct"/>
          </w:tcPr>
          <w:p w14:paraId="21E80BF4"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6b</w:t>
            </w:r>
          </w:p>
        </w:tc>
        <w:tc>
          <w:tcPr>
            <w:tcW w:w="1585" w:type="pct"/>
            <w:shd w:val="clear" w:color="auto" w:fill="auto"/>
            <w:tcMar>
              <w:top w:w="85" w:type="dxa"/>
              <w:bottom w:w="85" w:type="dxa"/>
            </w:tcMar>
          </w:tcPr>
          <w:p w14:paraId="5E1F4C0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Explanation for choice of comparators</w:t>
            </w:r>
          </w:p>
        </w:tc>
        <w:tc>
          <w:tcPr>
            <w:tcW w:w="2637" w:type="pct"/>
          </w:tcPr>
          <w:p w14:paraId="71B4B82E" w14:textId="773FFDB5" w:rsidR="007246E3" w:rsidRPr="007246E3" w:rsidRDefault="00BF3490" w:rsidP="00405DFE">
            <w:pPr>
              <w:rPr>
                <w:rFonts w:ascii="Times New Roman" w:hAnsi="Times New Roman" w:cs="Times New Roman"/>
                <w:bCs/>
              </w:rPr>
            </w:pPr>
            <w:r>
              <w:rPr>
                <w:rFonts w:ascii="Times New Roman" w:hAnsi="Times New Roman" w:cs="Times New Roman"/>
                <w:bCs/>
              </w:rPr>
              <w:t>Pages 8-10</w:t>
            </w:r>
          </w:p>
        </w:tc>
      </w:tr>
      <w:tr w:rsidR="007246E3" w:rsidRPr="007246E3" w14:paraId="798052B6" w14:textId="77777777" w:rsidTr="00405DFE">
        <w:trPr>
          <w:cantSplit/>
          <w:trHeight w:val="259"/>
        </w:trPr>
        <w:tc>
          <w:tcPr>
            <w:tcW w:w="578" w:type="pct"/>
            <w:shd w:val="clear" w:color="auto" w:fill="auto"/>
            <w:tcMar>
              <w:top w:w="85" w:type="dxa"/>
              <w:bottom w:w="85" w:type="dxa"/>
            </w:tcMar>
          </w:tcPr>
          <w:p w14:paraId="5B6C4350"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Objectives</w:t>
            </w:r>
          </w:p>
        </w:tc>
        <w:tc>
          <w:tcPr>
            <w:tcW w:w="201" w:type="pct"/>
          </w:tcPr>
          <w:p w14:paraId="635F4919"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7</w:t>
            </w:r>
          </w:p>
        </w:tc>
        <w:tc>
          <w:tcPr>
            <w:tcW w:w="1585" w:type="pct"/>
            <w:shd w:val="clear" w:color="auto" w:fill="auto"/>
            <w:tcMar>
              <w:top w:w="85" w:type="dxa"/>
              <w:bottom w:w="85" w:type="dxa"/>
            </w:tcMar>
          </w:tcPr>
          <w:p w14:paraId="598439A5"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Specific objectives or hypotheses</w:t>
            </w:r>
          </w:p>
        </w:tc>
        <w:tc>
          <w:tcPr>
            <w:tcW w:w="2637" w:type="pct"/>
          </w:tcPr>
          <w:p w14:paraId="40A4488E" w14:textId="5FAE2C7C" w:rsidR="007246E3" w:rsidRPr="007246E3" w:rsidRDefault="00BF3490" w:rsidP="00405DFE">
            <w:pPr>
              <w:rPr>
                <w:rFonts w:ascii="Times New Roman" w:hAnsi="Times New Roman" w:cs="Times New Roman"/>
                <w:bCs/>
              </w:rPr>
            </w:pPr>
            <w:r>
              <w:rPr>
                <w:rFonts w:ascii="Times New Roman" w:hAnsi="Times New Roman" w:cs="Times New Roman"/>
                <w:bCs/>
              </w:rPr>
              <w:t>Page 11</w:t>
            </w:r>
          </w:p>
        </w:tc>
      </w:tr>
      <w:tr w:rsidR="007246E3" w:rsidRPr="007246E3" w14:paraId="3C4303B8" w14:textId="77777777" w:rsidTr="00405DFE">
        <w:trPr>
          <w:cantSplit/>
          <w:trHeight w:val="1238"/>
        </w:trPr>
        <w:tc>
          <w:tcPr>
            <w:tcW w:w="578" w:type="pct"/>
            <w:shd w:val="clear" w:color="auto" w:fill="auto"/>
            <w:tcMar>
              <w:top w:w="85" w:type="dxa"/>
              <w:bottom w:w="85" w:type="dxa"/>
            </w:tcMar>
          </w:tcPr>
          <w:p w14:paraId="4AF21C3C"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Trial design</w:t>
            </w:r>
          </w:p>
        </w:tc>
        <w:tc>
          <w:tcPr>
            <w:tcW w:w="201" w:type="pct"/>
          </w:tcPr>
          <w:p w14:paraId="4531F70C"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8</w:t>
            </w:r>
          </w:p>
        </w:tc>
        <w:tc>
          <w:tcPr>
            <w:tcW w:w="1585" w:type="pct"/>
            <w:shd w:val="clear" w:color="auto" w:fill="auto"/>
            <w:tcMar>
              <w:top w:w="85" w:type="dxa"/>
              <w:bottom w:w="85" w:type="dxa"/>
            </w:tcMar>
          </w:tcPr>
          <w:p w14:paraId="28DF6B9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Description of trial design including type of trial (</w:t>
            </w:r>
            <w:proofErr w:type="spellStart"/>
            <w:r w:rsidRPr="007246E3">
              <w:rPr>
                <w:rFonts w:ascii="Times New Roman" w:hAnsi="Times New Roman" w:cs="Times New Roman"/>
              </w:rPr>
              <w:t>eg</w:t>
            </w:r>
            <w:proofErr w:type="spellEnd"/>
            <w:r w:rsidRPr="007246E3">
              <w:rPr>
                <w:rFonts w:ascii="Times New Roman" w:hAnsi="Times New Roman" w:cs="Times New Roman"/>
              </w:rPr>
              <w:t>, parallel group, crossover, factorial, single group), allocation ratio, and framework (</w:t>
            </w:r>
            <w:proofErr w:type="spellStart"/>
            <w:r w:rsidRPr="007246E3">
              <w:rPr>
                <w:rFonts w:ascii="Times New Roman" w:hAnsi="Times New Roman" w:cs="Times New Roman"/>
              </w:rPr>
              <w:t>eg</w:t>
            </w:r>
            <w:proofErr w:type="spellEnd"/>
            <w:r w:rsidRPr="007246E3">
              <w:rPr>
                <w:rFonts w:ascii="Times New Roman" w:hAnsi="Times New Roman" w:cs="Times New Roman"/>
              </w:rPr>
              <w:t>, superiority, equivalence, noninferiority, exploratory)</w:t>
            </w:r>
          </w:p>
        </w:tc>
        <w:tc>
          <w:tcPr>
            <w:tcW w:w="2637" w:type="pct"/>
          </w:tcPr>
          <w:p w14:paraId="1E30413A" w14:textId="6135B233" w:rsidR="007246E3" w:rsidRPr="007246E3" w:rsidRDefault="00BF3490" w:rsidP="00405DFE">
            <w:pPr>
              <w:rPr>
                <w:rFonts w:ascii="Times New Roman" w:hAnsi="Times New Roman" w:cs="Times New Roman"/>
                <w:bCs/>
              </w:rPr>
            </w:pPr>
            <w:r>
              <w:rPr>
                <w:rFonts w:ascii="Times New Roman" w:hAnsi="Times New Roman" w:cs="Times New Roman"/>
                <w:bCs/>
              </w:rPr>
              <w:t>Pages 11-12</w:t>
            </w:r>
          </w:p>
        </w:tc>
      </w:tr>
      <w:tr w:rsidR="007246E3" w:rsidRPr="007246E3" w14:paraId="12BAB95E" w14:textId="77777777" w:rsidTr="00405DFE">
        <w:tblPrEx>
          <w:shd w:val="clear" w:color="auto" w:fill="FFFFFF"/>
        </w:tblPrEx>
        <w:trPr>
          <w:cantSplit/>
          <w:trHeight w:val="259"/>
        </w:trPr>
        <w:tc>
          <w:tcPr>
            <w:tcW w:w="2363" w:type="pct"/>
            <w:gridSpan w:val="3"/>
            <w:shd w:val="clear" w:color="auto" w:fill="FFFFFF"/>
            <w:tcMar>
              <w:top w:w="85" w:type="dxa"/>
              <w:bottom w:w="85" w:type="dxa"/>
            </w:tcMar>
          </w:tcPr>
          <w:p w14:paraId="71F285C7" w14:textId="77777777" w:rsidR="007246E3" w:rsidRPr="007246E3" w:rsidRDefault="007246E3" w:rsidP="00405DFE">
            <w:pPr>
              <w:pStyle w:val="TableSubHead"/>
              <w:rPr>
                <w:szCs w:val="24"/>
              </w:rPr>
            </w:pPr>
            <w:r w:rsidRPr="007246E3">
              <w:rPr>
                <w:szCs w:val="24"/>
              </w:rPr>
              <w:t>Methods: Participants, interventions, and outcomes</w:t>
            </w:r>
          </w:p>
        </w:tc>
        <w:tc>
          <w:tcPr>
            <w:tcW w:w="2637" w:type="pct"/>
            <w:shd w:val="clear" w:color="auto" w:fill="FFFFFF"/>
          </w:tcPr>
          <w:p w14:paraId="00031EA1" w14:textId="77777777" w:rsidR="007246E3" w:rsidRPr="007246E3" w:rsidRDefault="007246E3" w:rsidP="00405DFE">
            <w:pPr>
              <w:pStyle w:val="TableSubHead"/>
              <w:rPr>
                <w:b w:val="0"/>
                <w:bCs/>
                <w:szCs w:val="24"/>
              </w:rPr>
            </w:pPr>
          </w:p>
        </w:tc>
      </w:tr>
      <w:tr w:rsidR="007246E3" w:rsidRPr="007246E3" w14:paraId="4EFB38CB" w14:textId="77777777" w:rsidTr="00405DFE">
        <w:trPr>
          <w:cantSplit/>
          <w:trHeight w:val="259"/>
        </w:trPr>
        <w:tc>
          <w:tcPr>
            <w:tcW w:w="578" w:type="pct"/>
            <w:shd w:val="clear" w:color="auto" w:fill="auto"/>
            <w:tcMar>
              <w:top w:w="85" w:type="dxa"/>
              <w:bottom w:w="85" w:type="dxa"/>
            </w:tcMar>
          </w:tcPr>
          <w:p w14:paraId="20660B71"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Study setting</w:t>
            </w:r>
          </w:p>
        </w:tc>
        <w:tc>
          <w:tcPr>
            <w:tcW w:w="201" w:type="pct"/>
          </w:tcPr>
          <w:p w14:paraId="05D1A98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9</w:t>
            </w:r>
          </w:p>
        </w:tc>
        <w:tc>
          <w:tcPr>
            <w:tcW w:w="1585" w:type="pct"/>
            <w:shd w:val="clear" w:color="auto" w:fill="auto"/>
            <w:tcMar>
              <w:top w:w="85" w:type="dxa"/>
              <w:bottom w:w="85" w:type="dxa"/>
            </w:tcMar>
          </w:tcPr>
          <w:p w14:paraId="5760ABF1"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Description of study settings (</w:t>
            </w:r>
            <w:proofErr w:type="spellStart"/>
            <w:r w:rsidRPr="007246E3">
              <w:rPr>
                <w:rFonts w:ascii="Times New Roman" w:hAnsi="Times New Roman" w:cs="Times New Roman"/>
              </w:rPr>
              <w:t>eg</w:t>
            </w:r>
            <w:proofErr w:type="spellEnd"/>
            <w:r w:rsidRPr="007246E3">
              <w:rPr>
                <w:rFonts w:ascii="Times New Roman" w:hAnsi="Times New Roman" w:cs="Times New Roman"/>
              </w:rPr>
              <w:t>, community clinic, academic hospital) and list of countries where data will be collected. Reference to where list of study sites can be obtained</w:t>
            </w:r>
          </w:p>
        </w:tc>
        <w:tc>
          <w:tcPr>
            <w:tcW w:w="2637" w:type="pct"/>
          </w:tcPr>
          <w:p w14:paraId="32B1183A" w14:textId="796AA22D" w:rsidR="007246E3" w:rsidRPr="007246E3" w:rsidRDefault="00BF3490" w:rsidP="00405DFE">
            <w:pPr>
              <w:rPr>
                <w:rFonts w:ascii="Times New Roman" w:hAnsi="Times New Roman" w:cs="Times New Roman"/>
                <w:bCs/>
              </w:rPr>
            </w:pPr>
            <w:r>
              <w:rPr>
                <w:rFonts w:ascii="Times New Roman" w:hAnsi="Times New Roman" w:cs="Times New Roman"/>
                <w:bCs/>
              </w:rPr>
              <w:t>Page 12</w:t>
            </w:r>
          </w:p>
        </w:tc>
      </w:tr>
      <w:tr w:rsidR="007246E3" w:rsidRPr="007246E3" w14:paraId="768CBA57" w14:textId="77777777" w:rsidTr="00405DFE">
        <w:tblPrEx>
          <w:shd w:val="clear" w:color="auto" w:fill="FFFFFF"/>
        </w:tblPrEx>
        <w:trPr>
          <w:cantSplit/>
          <w:trHeight w:val="259"/>
        </w:trPr>
        <w:tc>
          <w:tcPr>
            <w:tcW w:w="578" w:type="pct"/>
            <w:shd w:val="clear" w:color="auto" w:fill="FFFFFF"/>
            <w:tcMar>
              <w:top w:w="85" w:type="dxa"/>
              <w:bottom w:w="85" w:type="dxa"/>
            </w:tcMar>
          </w:tcPr>
          <w:p w14:paraId="16BEA7C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Eligibility criteria</w:t>
            </w:r>
          </w:p>
        </w:tc>
        <w:tc>
          <w:tcPr>
            <w:tcW w:w="201" w:type="pct"/>
            <w:shd w:val="clear" w:color="auto" w:fill="FFFFFF"/>
          </w:tcPr>
          <w:p w14:paraId="2B374394"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10</w:t>
            </w:r>
          </w:p>
        </w:tc>
        <w:tc>
          <w:tcPr>
            <w:tcW w:w="1585" w:type="pct"/>
            <w:shd w:val="clear" w:color="auto" w:fill="FFFFFF"/>
            <w:tcMar>
              <w:top w:w="85" w:type="dxa"/>
              <w:bottom w:w="85" w:type="dxa"/>
            </w:tcMar>
          </w:tcPr>
          <w:p w14:paraId="022846C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Inclusion and exclusion criteria for participants. If applicable, eligibility criteria for study centres and individuals who will perform the interventions (</w:t>
            </w:r>
            <w:proofErr w:type="spellStart"/>
            <w:r w:rsidRPr="007246E3">
              <w:rPr>
                <w:rFonts w:ascii="Times New Roman" w:hAnsi="Times New Roman" w:cs="Times New Roman"/>
              </w:rPr>
              <w:t>eg</w:t>
            </w:r>
            <w:proofErr w:type="spellEnd"/>
            <w:r w:rsidRPr="007246E3">
              <w:rPr>
                <w:rFonts w:ascii="Times New Roman" w:hAnsi="Times New Roman" w:cs="Times New Roman"/>
              </w:rPr>
              <w:t>, surgeons, psychotherapists)</w:t>
            </w:r>
          </w:p>
        </w:tc>
        <w:tc>
          <w:tcPr>
            <w:tcW w:w="2637" w:type="pct"/>
            <w:shd w:val="clear" w:color="auto" w:fill="FFFFFF"/>
          </w:tcPr>
          <w:p w14:paraId="5E301B1B" w14:textId="614D93D6" w:rsidR="007246E3" w:rsidRPr="007246E3" w:rsidRDefault="00BF3490" w:rsidP="00405DFE">
            <w:pPr>
              <w:rPr>
                <w:rFonts w:ascii="Times New Roman" w:hAnsi="Times New Roman" w:cs="Times New Roman"/>
                <w:bCs/>
              </w:rPr>
            </w:pPr>
            <w:r>
              <w:rPr>
                <w:rFonts w:ascii="Times New Roman" w:hAnsi="Times New Roman" w:cs="Times New Roman"/>
                <w:bCs/>
              </w:rPr>
              <w:t>Pages 12-13</w:t>
            </w:r>
          </w:p>
        </w:tc>
      </w:tr>
      <w:tr w:rsidR="007246E3" w:rsidRPr="007246E3" w14:paraId="18048BB7" w14:textId="77777777" w:rsidTr="00405DFE">
        <w:tblPrEx>
          <w:shd w:val="clear" w:color="auto" w:fill="FFFFFF"/>
        </w:tblPrEx>
        <w:trPr>
          <w:cantSplit/>
          <w:trHeight w:val="259"/>
        </w:trPr>
        <w:tc>
          <w:tcPr>
            <w:tcW w:w="578" w:type="pct"/>
            <w:vMerge w:val="restart"/>
            <w:shd w:val="clear" w:color="auto" w:fill="FFFFFF"/>
            <w:tcMar>
              <w:top w:w="85" w:type="dxa"/>
              <w:bottom w:w="85" w:type="dxa"/>
            </w:tcMar>
          </w:tcPr>
          <w:p w14:paraId="0FD5A32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Interventions</w:t>
            </w:r>
          </w:p>
        </w:tc>
        <w:tc>
          <w:tcPr>
            <w:tcW w:w="201" w:type="pct"/>
            <w:shd w:val="clear" w:color="auto" w:fill="FFFFFF"/>
          </w:tcPr>
          <w:p w14:paraId="11E0D946"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11a</w:t>
            </w:r>
          </w:p>
        </w:tc>
        <w:tc>
          <w:tcPr>
            <w:tcW w:w="1585" w:type="pct"/>
            <w:shd w:val="clear" w:color="auto" w:fill="FFFFFF"/>
          </w:tcPr>
          <w:p w14:paraId="79FC1E8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Interventions for each group with sufficient detail to allow replication, including how and when they will be administered</w:t>
            </w:r>
          </w:p>
        </w:tc>
        <w:tc>
          <w:tcPr>
            <w:tcW w:w="2637" w:type="pct"/>
            <w:shd w:val="clear" w:color="auto" w:fill="FFFFFF"/>
          </w:tcPr>
          <w:p w14:paraId="55A78E22" w14:textId="1E54CC12" w:rsidR="007246E3" w:rsidRPr="007246E3" w:rsidRDefault="00BF3490" w:rsidP="00405DFE">
            <w:pPr>
              <w:rPr>
                <w:rFonts w:ascii="Times New Roman" w:hAnsi="Times New Roman" w:cs="Times New Roman"/>
                <w:bCs/>
              </w:rPr>
            </w:pPr>
            <w:r>
              <w:rPr>
                <w:rFonts w:ascii="Times New Roman" w:hAnsi="Times New Roman" w:cs="Times New Roman"/>
                <w:bCs/>
              </w:rPr>
              <w:t>Pages 14-17</w:t>
            </w:r>
          </w:p>
        </w:tc>
      </w:tr>
      <w:tr w:rsidR="007246E3" w:rsidRPr="007246E3" w14:paraId="0145C35A" w14:textId="77777777" w:rsidTr="00405DFE">
        <w:tblPrEx>
          <w:shd w:val="clear" w:color="auto" w:fill="FFFFFF"/>
        </w:tblPrEx>
        <w:trPr>
          <w:cantSplit/>
          <w:trHeight w:val="259"/>
        </w:trPr>
        <w:tc>
          <w:tcPr>
            <w:tcW w:w="578" w:type="pct"/>
            <w:vMerge/>
            <w:shd w:val="clear" w:color="auto" w:fill="FFFFFF"/>
            <w:tcMar>
              <w:top w:w="85" w:type="dxa"/>
              <w:bottom w:w="85" w:type="dxa"/>
            </w:tcMar>
          </w:tcPr>
          <w:p w14:paraId="0170AB66" w14:textId="77777777" w:rsidR="007246E3" w:rsidRPr="007246E3" w:rsidRDefault="007246E3" w:rsidP="00405DFE">
            <w:pPr>
              <w:rPr>
                <w:rFonts w:ascii="Times New Roman" w:hAnsi="Times New Roman" w:cs="Times New Roman"/>
              </w:rPr>
            </w:pPr>
          </w:p>
        </w:tc>
        <w:tc>
          <w:tcPr>
            <w:tcW w:w="201" w:type="pct"/>
            <w:shd w:val="clear" w:color="auto" w:fill="FFFFFF"/>
          </w:tcPr>
          <w:p w14:paraId="5A6C1935"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11b</w:t>
            </w:r>
          </w:p>
        </w:tc>
        <w:tc>
          <w:tcPr>
            <w:tcW w:w="1585" w:type="pct"/>
            <w:shd w:val="clear" w:color="auto" w:fill="FFFFFF"/>
          </w:tcPr>
          <w:p w14:paraId="000FE61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Criteria for discontinuing or modifying allocated interventions for a given trial participant (</w:t>
            </w:r>
            <w:proofErr w:type="spellStart"/>
            <w:r w:rsidRPr="007246E3">
              <w:rPr>
                <w:rFonts w:ascii="Times New Roman" w:hAnsi="Times New Roman" w:cs="Times New Roman"/>
              </w:rPr>
              <w:t>eg</w:t>
            </w:r>
            <w:proofErr w:type="spellEnd"/>
            <w:r w:rsidRPr="007246E3">
              <w:rPr>
                <w:rFonts w:ascii="Times New Roman" w:hAnsi="Times New Roman" w:cs="Times New Roman"/>
              </w:rPr>
              <w:t>, drug dose change in response to harms, participant request, or improving/worsening disease)</w:t>
            </w:r>
          </w:p>
        </w:tc>
        <w:tc>
          <w:tcPr>
            <w:tcW w:w="2637" w:type="pct"/>
            <w:shd w:val="clear" w:color="auto" w:fill="FFFFFF"/>
          </w:tcPr>
          <w:p w14:paraId="3C5E1B30" w14:textId="7C0EE634" w:rsidR="007246E3" w:rsidRPr="007246E3" w:rsidRDefault="00BF3490" w:rsidP="00405DFE">
            <w:pPr>
              <w:rPr>
                <w:rFonts w:ascii="Times New Roman" w:hAnsi="Times New Roman" w:cs="Times New Roman"/>
                <w:bCs/>
              </w:rPr>
            </w:pPr>
            <w:r>
              <w:rPr>
                <w:rFonts w:ascii="Times New Roman" w:hAnsi="Times New Roman" w:cs="Times New Roman"/>
                <w:bCs/>
              </w:rPr>
              <w:t>Page 18</w:t>
            </w:r>
          </w:p>
        </w:tc>
      </w:tr>
      <w:tr w:rsidR="007246E3" w:rsidRPr="007246E3" w14:paraId="6848E96B" w14:textId="77777777" w:rsidTr="00405DFE">
        <w:tblPrEx>
          <w:shd w:val="clear" w:color="auto" w:fill="FFFFFF"/>
        </w:tblPrEx>
        <w:trPr>
          <w:cantSplit/>
          <w:trHeight w:val="259"/>
        </w:trPr>
        <w:tc>
          <w:tcPr>
            <w:tcW w:w="578" w:type="pct"/>
            <w:vMerge/>
            <w:shd w:val="clear" w:color="auto" w:fill="FFFFFF"/>
            <w:tcMar>
              <w:top w:w="85" w:type="dxa"/>
              <w:bottom w:w="85" w:type="dxa"/>
            </w:tcMar>
          </w:tcPr>
          <w:p w14:paraId="6C640F09" w14:textId="77777777" w:rsidR="007246E3" w:rsidRPr="007246E3" w:rsidRDefault="007246E3" w:rsidP="00405DFE">
            <w:pPr>
              <w:rPr>
                <w:rFonts w:ascii="Times New Roman" w:hAnsi="Times New Roman" w:cs="Times New Roman"/>
              </w:rPr>
            </w:pPr>
          </w:p>
        </w:tc>
        <w:tc>
          <w:tcPr>
            <w:tcW w:w="201" w:type="pct"/>
            <w:shd w:val="clear" w:color="auto" w:fill="FFFFFF"/>
          </w:tcPr>
          <w:p w14:paraId="55A1C714"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11c</w:t>
            </w:r>
          </w:p>
        </w:tc>
        <w:tc>
          <w:tcPr>
            <w:tcW w:w="1585" w:type="pct"/>
            <w:shd w:val="clear" w:color="auto" w:fill="FFFFFF"/>
          </w:tcPr>
          <w:p w14:paraId="3A5F248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Strategies to improve adherence to intervention protocols, and any procedures for monitoring adherence (</w:t>
            </w:r>
            <w:proofErr w:type="spellStart"/>
            <w:r w:rsidRPr="007246E3">
              <w:rPr>
                <w:rFonts w:ascii="Times New Roman" w:hAnsi="Times New Roman" w:cs="Times New Roman"/>
              </w:rPr>
              <w:t>eg</w:t>
            </w:r>
            <w:proofErr w:type="spellEnd"/>
            <w:r w:rsidRPr="007246E3">
              <w:rPr>
                <w:rFonts w:ascii="Times New Roman" w:hAnsi="Times New Roman" w:cs="Times New Roman"/>
              </w:rPr>
              <w:t>, drug tablet return, laboratory tests)</w:t>
            </w:r>
          </w:p>
        </w:tc>
        <w:tc>
          <w:tcPr>
            <w:tcW w:w="2637" w:type="pct"/>
            <w:shd w:val="clear" w:color="auto" w:fill="FFFFFF"/>
          </w:tcPr>
          <w:p w14:paraId="74FB506A" w14:textId="6CBACBE4" w:rsidR="007246E3" w:rsidRPr="007246E3" w:rsidRDefault="00BF3490" w:rsidP="00405DFE">
            <w:pPr>
              <w:rPr>
                <w:rFonts w:ascii="Times New Roman" w:hAnsi="Times New Roman" w:cs="Times New Roman"/>
                <w:bCs/>
              </w:rPr>
            </w:pPr>
            <w:r>
              <w:rPr>
                <w:rFonts w:ascii="Times New Roman" w:hAnsi="Times New Roman" w:cs="Times New Roman"/>
                <w:bCs/>
              </w:rPr>
              <w:t>Pages 18-19</w:t>
            </w:r>
          </w:p>
        </w:tc>
      </w:tr>
      <w:tr w:rsidR="007246E3" w:rsidRPr="007246E3" w14:paraId="1DEEBE78" w14:textId="77777777" w:rsidTr="00405DFE">
        <w:tblPrEx>
          <w:shd w:val="clear" w:color="auto" w:fill="FFFFFF"/>
        </w:tblPrEx>
        <w:trPr>
          <w:cantSplit/>
          <w:trHeight w:val="259"/>
        </w:trPr>
        <w:tc>
          <w:tcPr>
            <w:tcW w:w="578" w:type="pct"/>
            <w:vMerge/>
            <w:shd w:val="clear" w:color="auto" w:fill="FFFFFF"/>
            <w:tcMar>
              <w:top w:w="85" w:type="dxa"/>
              <w:bottom w:w="85" w:type="dxa"/>
            </w:tcMar>
          </w:tcPr>
          <w:p w14:paraId="502F91E6" w14:textId="77777777" w:rsidR="007246E3" w:rsidRPr="007246E3" w:rsidRDefault="007246E3" w:rsidP="00405DFE">
            <w:pPr>
              <w:rPr>
                <w:rFonts w:ascii="Times New Roman" w:hAnsi="Times New Roman" w:cs="Times New Roman"/>
              </w:rPr>
            </w:pPr>
          </w:p>
        </w:tc>
        <w:tc>
          <w:tcPr>
            <w:tcW w:w="201" w:type="pct"/>
            <w:shd w:val="clear" w:color="auto" w:fill="FFFFFF"/>
          </w:tcPr>
          <w:p w14:paraId="4BFD113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11d</w:t>
            </w:r>
          </w:p>
        </w:tc>
        <w:tc>
          <w:tcPr>
            <w:tcW w:w="1585" w:type="pct"/>
            <w:shd w:val="clear" w:color="auto" w:fill="FFFFFF"/>
          </w:tcPr>
          <w:p w14:paraId="4689B9E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Relevant concomitant care and interventions that are permitted or prohibited during the trial</w:t>
            </w:r>
          </w:p>
        </w:tc>
        <w:tc>
          <w:tcPr>
            <w:tcW w:w="2637" w:type="pct"/>
            <w:shd w:val="clear" w:color="auto" w:fill="FFFFFF"/>
          </w:tcPr>
          <w:p w14:paraId="2CADADBC" w14:textId="66067084" w:rsidR="007246E3" w:rsidRPr="007246E3" w:rsidRDefault="00BF3490" w:rsidP="00405DFE">
            <w:pPr>
              <w:rPr>
                <w:rFonts w:ascii="Times New Roman" w:hAnsi="Times New Roman" w:cs="Times New Roman"/>
                <w:bCs/>
              </w:rPr>
            </w:pPr>
            <w:r>
              <w:rPr>
                <w:rFonts w:ascii="Times New Roman" w:hAnsi="Times New Roman" w:cs="Times New Roman"/>
                <w:bCs/>
              </w:rPr>
              <w:t>Page 21</w:t>
            </w:r>
          </w:p>
        </w:tc>
      </w:tr>
      <w:tr w:rsidR="007246E3" w:rsidRPr="007246E3" w14:paraId="62974F85" w14:textId="77777777" w:rsidTr="00405DFE">
        <w:tblPrEx>
          <w:shd w:val="clear" w:color="auto" w:fill="FFFFFF"/>
        </w:tblPrEx>
        <w:trPr>
          <w:cantSplit/>
          <w:trHeight w:val="259"/>
        </w:trPr>
        <w:tc>
          <w:tcPr>
            <w:tcW w:w="578" w:type="pct"/>
            <w:shd w:val="clear" w:color="auto" w:fill="FFFFFF"/>
            <w:tcMar>
              <w:top w:w="85" w:type="dxa"/>
              <w:bottom w:w="85" w:type="dxa"/>
            </w:tcMar>
          </w:tcPr>
          <w:p w14:paraId="6B0DCBC5"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Outcomes</w:t>
            </w:r>
          </w:p>
        </w:tc>
        <w:tc>
          <w:tcPr>
            <w:tcW w:w="201" w:type="pct"/>
            <w:shd w:val="clear" w:color="auto" w:fill="FFFFFF"/>
          </w:tcPr>
          <w:p w14:paraId="0B4F3E0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12</w:t>
            </w:r>
          </w:p>
        </w:tc>
        <w:tc>
          <w:tcPr>
            <w:tcW w:w="1585" w:type="pct"/>
            <w:shd w:val="clear" w:color="auto" w:fill="FFFFFF"/>
            <w:tcMar>
              <w:top w:w="85" w:type="dxa"/>
              <w:bottom w:w="85" w:type="dxa"/>
            </w:tcMar>
          </w:tcPr>
          <w:p w14:paraId="7A0B56F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Primary, secondary, and other outcomes, including the specific measurement variable (</w:t>
            </w:r>
            <w:proofErr w:type="spellStart"/>
            <w:r w:rsidRPr="007246E3">
              <w:rPr>
                <w:rFonts w:ascii="Times New Roman" w:hAnsi="Times New Roman" w:cs="Times New Roman"/>
              </w:rPr>
              <w:t>eg</w:t>
            </w:r>
            <w:proofErr w:type="spellEnd"/>
            <w:r w:rsidRPr="007246E3">
              <w:rPr>
                <w:rFonts w:ascii="Times New Roman" w:hAnsi="Times New Roman" w:cs="Times New Roman"/>
              </w:rPr>
              <w:t>, systolic blood pressure), analysis metric (</w:t>
            </w:r>
            <w:proofErr w:type="spellStart"/>
            <w:r w:rsidRPr="007246E3">
              <w:rPr>
                <w:rFonts w:ascii="Times New Roman" w:hAnsi="Times New Roman" w:cs="Times New Roman"/>
              </w:rPr>
              <w:t>eg</w:t>
            </w:r>
            <w:proofErr w:type="spellEnd"/>
            <w:r w:rsidRPr="007246E3">
              <w:rPr>
                <w:rFonts w:ascii="Times New Roman" w:hAnsi="Times New Roman" w:cs="Times New Roman"/>
              </w:rPr>
              <w:t>, change from baseline, final value, time to event), method of aggregation (</w:t>
            </w:r>
            <w:proofErr w:type="spellStart"/>
            <w:r w:rsidRPr="007246E3">
              <w:rPr>
                <w:rFonts w:ascii="Times New Roman" w:hAnsi="Times New Roman" w:cs="Times New Roman"/>
              </w:rPr>
              <w:t>eg</w:t>
            </w:r>
            <w:proofErr w:type="spellEnd"/>
            <w:r w:rsidRPr="007246E3">
              <w:rPr>
                <w:rFonts w:ascii="Times New Roman" w:hAnsi="Times New Roman" w:cs="Times New Roman"/>
              </w:rPr>
              <w:t>, median, proportion), and time point for each outcome. Explanation of the clinical relevance of chosen efficacy and harm outcomes is strongly recommended</w:t>
            </w:r>
          </w:p>
        </w:tc>
        <w:tc>
          <w:tcPr>
            <w:tcW w:w="2637" w:type="pct"/>
            <w:shd w:val="clear" w:color="auto" w:fill="FFFFFF"/>
          </w:tcPr>
          <w:p w14:paraId="2C44B317" w14:textId="7648403D" w:rsidR="007246E3" w:rsidRPr="007246E3" w:rsidRDefault="00BF3490" w:rsidP="00405DFE">
            <w:pPr>
              <w:rPr>
                <w:rFonts w:ascii="Times New Roman" w:hAnsi="Times New Roman" w:cs="Times New Roman"/>
                <w:bCs/>
              </w:rPr>
            </w:pPr>
            <w:r>
              <w:rPr>
                <w:rFonts w:ascii="Times New Roman" w:hAnsi="Times New Roman" w:cs="Times New Roman"/>
                <w:bCs/>
              </w:rPr>
              <w:t>Pages 19-21</w:t>
            </w:r>
          </w:p>
        </w:tc>
      </w:tr>
      <w:tr w:rsidR="007246E3" w:rsidRPr="007246E3" w14:paraId="60093525" w14:textId="77777777" w:rsidTr="00405DFE">
        <w:tblPrEx>
          <w:shd w:val="clear" w:color="auto" w:fill="FFFFFF"/>
        </w:tblPrEx>
        <w:trPr>
          <w:cantSplit/>
          <w:trHeight w:val="259"/>
        </w:trPr>
        <w:tc>
          <w:tcPr>
            <w:tcW w:w="578" w:type="pct"/>
            <w:shd w:val="clear" w:color="auto" w:fill="FFFFFF"/>
            <w:tcMar>
              <w:top w:w="85" w:type="dxa"/>
              <w:bottom w:w="85" w:type="dxa"/>
            </w:tcMar>
          </w:tcPr>
          <w:p w14:paraId="61D29D2C"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Participant timeline</w:t>
            </w:r>
          </w:p>
        </w:tc>
        <w:tc>
          <w:tcPr>
            <w:tcW w:w="201" w:type="pct"/>
            <w:shd w:val="clear" w:color="auto" w:fill="FFFFFF"/>
          </w:tcPr>
          <w:p w14:paraId="67E4847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13</w:t>
            </w:r>
          </w:p>
        </w:tc>
        <w:tc>
          <w:tcPr>
            <w:tcW w:w="1585" w:type="pct"/>
            <w:shd w:val="clear" w:color="auto" w:fill="FFFFFF"/>
            <w:tcMar>
              <w:top w:w="85" w:type="dxa"/>
              <w:bottom w:w="85" w:type="dxa"/>
            </w:tcMar>
          </w:tcPr>
          <w:p w14:paraId="44BB91A4"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Time schedule of enrolment, interventions (including any run-ins and washouts), assessments, and visits for participants. A schematic diagram is highly recommended (see Figure)</w:t>
            </w:r>
          </w:p>
        </w:tc>
        <w:tc>
          <w:tcPr>
            <w:tcW w:w="2637" w:type="pct"/>
            <w:shd w:val="clear" w:color="auto" w:fill="FFFFFF"/>
          </w:tcPr>
          <w:p w14:paraId="423400A3" w14:textId="32FAAC33" w:rsidR="007246E3" w:rsidRPr="007246E3" w:rsidRDefault="007246E3" w:rsidP="00405DFE">
            <w:pPr>
              <w:rPr>
                <w:rFonts w:ascii="Times New Roman" w:hAnsi="Times New Roman" w:cs="Times New Roman"/>
                <w:bCs/>
              </w:rPr>
            </w:pPr>
            <w:r w:rsidRPr="007246E3">
              <w:rPr>
                <w:rFonts w:ascii="Times New Roman" w:hAnsi="Times New Roman" w:cs="Times New Roman"/>
                <w:bCs/>
              </w:rPr>
              <w:t xml:space="preserve"> </w:t>
            </w:r>
            <w:r w:rsidR="00BF3490">
              <w:rPr>
                <w:rFonts w:ascii="Times New Roman" w:hAnsi="Times New Roman" w:cs="Times New Roman"/>
                <w:bCs/>
              </w:rPr>
              <w:t>Pages 13 and 39</w:t>
            </w:r>
          </w:p>
        </w:tc>
      </w:tr>
      <w:tr w:rsidR="007246E3" w:rsidRPr="007246E3" w14:paraId="582F6E32" w14:textId="77777777" w:rsidTr="00405DFE">
        <w:tblPrEx>
          <w:shd w:val="clear" w:color="auto" w:fill="FFFFFF"/>
        </w:tblPrEx>
        <w:trPr>
          <w:cantSplit/>
          <w:trHeight w:val="259"/>
        </w:trPr>
        <w:tc>
          <w:tcPr>
            <w:tcW w:w="578" w:type="pct"/>
            <w:shd w:val="clear" w:color="auto" w:fill="FFFFFF"/>
            <w:tcMar>
              <w:top w:w="85" w:type="dxa"/>
              <w:bottom w:w="85" w:type="dxa"/>
            </w:tcMar>
          </w:tcPr>
          <w:p w14:paraId="5C48B4AA"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Sample size</w:t>
            </w:r>
          </w:p>
        </w:tc>
        <w:tc>
          <w:tcPr>
            <w:tcW w:w="201" w:type="pct"/>
            <w:shd w:val="clear" w:color="auto" w:fill="FFFFFF"/>
          </w:tcPr>
          <w:p w14:paraId="6C47D0F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14</w:t>
            </w:r>
          </w:p>
        </w:tc>
        <w:tc>
          <w:tcPr>
            <w:tcW w:w="1585" w:type="pct"/>
            <w:shd w:val="clear" w:color="auto" w:fill="FFFFFF"/>
            <w:tcMar>
              <w:top w:w="85" w:type="dxa"/>
              <w:bottom w:w="85" w:type="dxa"/>
            </w:tcMar>
          </w:tcPr>
          <w:p w14:paraId="1A29AE6A"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Estimated number of participants needed to achieve study objectives and how it was determined, including clinical and statistical assumptions supporting any sample size calculations</w:t>
            </w:r>
          </w:p>
        </w:tc>
        <w:tc>
          <w:tcPr>
            <w:tcW w:w="2637" w:type="pct"/>
            <w:shd w:val="clear" w:color="auto" w:fill="FFFFFF"/>
          </w:tcPr>
          <w:p w14:paraId="4C14E203" w14:textId="3BA1A2F4" w:rsidR="007246E3" w:rsidRPr="007246E3" w:rsidRDefault="00BF3490" w:rsidP="00405DFE">
            <w:pPr>
              <w:rPr>
                <w:rFonts w:ascii="Times New Roman" w:hAnsi="Times New Roman" w:cs="Times New Roman"/>
                <w:bCs/>
              </w:rPr>
            </w:pPr>
            <w:r>
              <w:rPr>
                <w:rFonts w:ascii="Times New Roman" w:hAnsi="Times New Roman" w:cs="Times New Roman"/>
                <w:bCs/>
              </w:rPr>
              <w:t>Page 21</w:t>
            </w:r>
            <w:r w:rsidR="007246E3" w:rsidRPr="007246E3">
              <w:rPr>
                <w:rFonts w:ascii="Times New Roman" w:hAnsi="Times New Roman" w:cs="Times New Roman"/>
                <w:bCs/>
              </w:rPr>
              <w:t xml:space="preserve"> </w:t>
            </w:r>
          </w:p>
        </w:tc>
      </w:tr>
      <w:tr w:rsidR="007246E3" w:rsidRPr="007246E3" w14:paraId="23586144" w14:textId="77777777" w:rsidTr="00405DFE">
        <w:tblPrEx>
          <w:shd w:val="clear" w:color="auto" w:fill="FFFFFF"/>
        </w:tblPrEx>
        <w:trPr>
          <w:cantSplit/>
          <w:trHeight w:val="259"/>
        </w:trPr>
        <w:tc>
          <w:tcPr>
            <w:tcW w:w="578" w:type="pct"/>
            <w:shd w:val="clear" w:color="auto" w:fill="FFFFFF"/>
            <w:tcMar>
              <w:top w:w="85" w:type="dxa"/>
              <w:bottom w:w="85" w:type="dxa"/>
            </w:tcMar>
          </w:tcPr>
          <w:p w14:paraId="2EA35D9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Recruitment</w:t>
            </w:r>
          </w:p>
        </w:tc>
        <w:tc>
          <w:tcPr>
            <w:tcW w:w="201" w:type="pct"/>
            <w:shd w:val="clear" w:color="auto" w:fill="FFFFFF"/>
          </w:tcPr>
          <w:p w14:paraId="4C4A332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15</w:t>
            </w:r>
          </w:p>
        </w:tc>
        <w:tc>
          <w:tcPr>
            <w:tcW w:w="1585" w:type="pct"/>
            <w:shd w:val="clear" w:color="auto" w:fill="FFFFFF"/>
            <w:tcMar>
              <w:top w:w="85" w:type="dxa"/>
              <w:bottom w:w="85" w:type="dxa"/>
            </w:tcMar>
          </w:tcPr>
          <w:p w14:paraId="559891EA"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Strategies for achieving adequate participant enrolment to reach target sample size</w:t>
            </w:r>
          </w:p>
        </w:tc>
        <w:tc>
          <w:tcPr>
            <w:tcW w:w="2637" w:type="pct"/>
            <w:shd w:val="clear" w:color="auto" w:fill="FFFFFF"/>
          </w:tcPr>
          <w:p w14:paraId="5922B3CB" w14:textId="6104391C" w:rsidR="007246E3" w:rsidRPr="007246E3" w:rsidRDefault="00BF3490" w:rsidP="00405DFE">
            <w:pPr>
              <w:rPr>
                <w:rFonts w:ascii="Times New Roman" w:hAnsi="Times New Roman" w:cs="Times New Roman"/>
                <w:bCs/>
              </w:rPr>
            </w:pPr>
            <w:r>
              <w:rPr>
                <w:rFonts w:ascii="Times New Roman" w:hAnsi="Times New Roman" w:cs="Times New Roman"/>
                <w:bCs/>
              </w:rPr>
              <w:t>Page 12</w:t>
            </w:r>
          </w:p>
        </w:tc>
      </w:tr>
      <w:tr w:rsidR="007246E3" w:rsidRPr="007246E3" w14:paraId="38A4627E" w14:textId="77777777" w:rsidTr="00405DFE">
        <w:tblPrEx>
          <w:shd w:val="clear" w:color="auto" w:fill="FFFFFF"/>
        </w:tblPrEx>
        <w:trPr>
          <w:cantSplit/>
          <w:trHeight w:val="259"/>
        </w:trPr>
        <w:tc>
          <w:tcPr>
            <w:tcW w:w="2363" w:type="pct"/>
            <w:gridSpan w:val="3"/>
            <w:shd w:val="clear" w:color="auto" w:fill="FFFFFF"/>
            <w:tcMar>
              <w:top w:w="85" w:type="dxa"/>
              <w:bottom w:w="85" w:type="dxa"/>
            </w:tcMar>
          </w:tcPr>
          <w:p w14:paraId="10984479" w14:textId="77777777" w:rsidR="007246E3" w:rsidRPr="007246E3" w:rsidRDefault="007246E3" w:rsidP="00405DFE">
            <w:pPr>
              <w:rPr>
                <w:rFonts w:ascii="Times New Roman" w:hAnsi="Times New Roman" w:cs="Times New Roman"/>
              </w:rPr>
            </w:pPr>
            <w:r w:rsidRPr="007246E3">
              <w:rPr>
                <w:rFonts w:ascii="Times New Roman" w:hAnsi="Times New Roman" w:cs="Times New Roman"/>
                <w:b/>
              </w:rPr>
              <w:t>Methods: Assignment of interventions (for controlled trials)</w:t>
            </w:r>
          </w:p>
        </w:tc>
        <w:tc>
          <w:tcPr>
            <w:tcW w:w="2637" w:type="pct"/>
            <w:shd w:val="clear" w:color="auto" w:fill="FFFFFF"/>
          </w:tcPr>
          <w:p w14:paraId="3C879679" w14:textId="77777777" w:rsidR="007246E3" w:rsidRPr="007246E3" w:rsidRDefault="007246E3" w:rsidP="00405DFE">
            <w:pPr>
              <w:rPr>
                <w:rFonts w:ascii="Times New Roman" w:hAnsi="Times New Roman" w:cs="Times New Roman"/>
                <w:bCs/>
              </w:rPr>
            </w:pPr>
          </w:p>
        </w:tc>
      </w:tr>
      <w:tr w:rsidR="007246E3" w:rsidRPr="007246E3" w14:paraId="377F3EF6" w14:textId="77777777" w:rsidTr="00405DFE">
        <w:tblPrEx>
          <w:shd w:val="clear" w:color="auto" w:fill="FFFFFF"/>
        </w:tblPrEx>
        <w:trPr>
          <w:cantSplit/>
          <w:trHeight w:val="259"/>
        </w:trPr>
        <w:tc>
          <w:tcPr>
            <w:tcW w:w="578" w:type="pct"/>
            <w:shd w:val="clear" w:color="auto" w:fill="FFFFFF"/>
            <w:tcMar>
              <w:top w:w="85" w:type="dxa"/>
              <w:bottom w:w="85" w:type="dxa"/>
            </w:tcMar>
          </w:tcPr>
          <w:p w14:paraId="15636101"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Allocation:</w:t>
            </w:r>
          </w:p>
        </w:tc>
        <w:tc>
          <w:tcPr>
            <w:tcW w:w="201" w:type="pct"/>
            <w:shd w:val="clear" w:color="auto" w:fill="FFFFFF"/>
          </w:tcPr>
          <w:p w14:paraId="208D260D" w14:textId="77777777" w:rsidR="007246E3" w:rsidRPr="007246E3" w:rsidRDefault="007246E3" w:rsidP="00405DFE">
            <w:pPr>
              <w:rPr>
                <w:rFonts w:ascii="Times New Roman" w:hAnsi="Times New Roman" w:cs="Times New Roman"/>
              </w:rPr>
            </w:pPr>
          </w:p>
        </w:tc>
        <w:tc>
          <w:tcPr>
            <w:tcW w:w="1585" w:type="pct"/>
            <w:shd w:val="clear" w:color="auto" w:fill="FFFFFF"/>
            <w:tcMar>
              <w:top w:w="85" w:type="dxa"/>
              <w:bottom w:w="85" w:type="dxa"/>
            </w:tcMar>
          </w:tcPr>
          <w:p w14:paraId="61F98D86" w14:textId="77777777" w:rsidR="007246E3" w:rsidRPr="007246E3" w:rsidRDefault="007246E3" w:rsidP="00405DFE">
            <w:pPr>
              <w:rPr>
                <w:rFonts w:ascii="Times New Roman" w:hAnsi="Times New Roman" w:cs="Times New Roman"/>
              </w:rPr>
            </w:pPr>
          </w:p>
        </w:tc>
        <w:tc>
          <w:tcPr>
            <w:tcW w:w="2637" w:type="pct"/>
            <w:shd w:val="clear" w:color="auto" w:fill="FFFFFF"/>
          </w:tcPr>
          <w:p w14:paraId="3DB72E7D" w14:textId="77777777" w:rsidR="007246E3" w:rsidRPr="007246E3" w:rsidRDefault="007246E3" w:rsidP="00405DFE">
            <w:pPr>
              <w:rPr>
                <w:rFonts w:ascii="Times New Roman" w:hAnsi="Times New Roman" w:cs="Times New Roman"/>
                <w:bCs/>
              </w:rPr>
            </w:pPr>
          </w:p>
        </w:tc>
      </w:tr>
      <w:tr w:rsidR="007246E3" w:rsidRPr="007246E3" w14:paraId="435A4851" w14:textId="77777777" w:rsidTr="00405DFE">
        <w:tblPrEx>
          <w:shd w:val="clear" w:color="auto" w:fill="FFFFFF"/>
        </w:tblPrEx>
        <w:trPr>
          <w:cantSplit/>
          <w:trHeight w:val="259"/>
        </w:trPr>
        <w:tc>
          <w:tcPr>
            <w:tcW w:w="578" w:type="pct"/>
            <w:shd w:val="clear" w:color="auto" w:fill="FFFFFF"/>
            <w:tcMar>
              <w:top w:w="85" w:type="dxa"/>
              <w:bottom w:w="85" w:type="dxa"/>
            </w:tcMar>
          </w:tcPr>
          <w:p w14:paraId="279F3D22" w14:textId="77777777" w:rsidR="007246E3" w:rsidRPr="007246E3" w:rsidRDefault="007246E3" w:rsidP="00405DFE">
            <w:pPr>
              <w:tabs>
                <w:tab w:val="left" w:pos="180"/>
              </w:tabs>
              <w:ind w:left="270"/>
              <w:rPr>
                <w:rFonts w:ascii="Times New Roman" w:hAnsi="Times New Roman" w:cs="Times New Roman"/>
              </w:rPr>
            </w:pPr>
            <w:r w:rsidRPr="007246E3">
              <w:rPr>
                <w:rFonts w:ascii="Times New Roman" w:hAnsi="Times New Roman" w:cs="Times New Roman"/>
              </w:rPr>
              <w:t>Sequence generation</w:t>
            </w:r>
          </w:p>
        </w:tc>
        <w:tc>
          <w:tcPr>
            <w:tcW w:w="201" w:type="pct"/>
            <w:shd w:val="clear" w:color="auto" w:fill="FFFFFF"/>
          </w:tcPr>
          <w:p w14:paraId="22F90C0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16a</w:t>
            </w:r>
          </w:p>
        </w:tc>
        <w:tc>
          <w:tcPr>
            <w:tcW w:w="1585" w:type="pct"/>
            <w:shd w:val="clear" w:color="auto" w:fill="FFFFFF"/>
            <w:tcMar>
              <w:top w:w="85" w:type="dxa"/>
              <w:bottom w:w="85" w:type="dxa"/>
            </w:tcMar>
          </w:tcPr>
          <w:p w14:paraId="47505299"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Method of generating the allocation sequence (</w:t>
            </w:r>
            <w:proofErr w:type="spellStart"/>
            <w:r w:rsidRPr="007246E3">
              <w:rPr>
                <w:rFonts w:ascii="Times New Roman" w:hAnsi="Times New Roman" w:cs="Times New Roman"/>
              </w:rPr>
              <w:t>eg</w:t>
            </w:r>
            <w:proofErr w:type="spellEnd"/>
            <w:r w:rsidRPr="007246E3">
              <w:rPr>
                <w:rFonts w:ascii="Times New Roman" w:hAnsi="Times New Roman" w:cs="Times New Roman"/>
              </w:rPr>
              <w:t>, computer-generated random numbers), and list of any factors for stratification. To reduce predictability of a random sequence, details of any planned restriction (</w:t>
            </w:r>
            <w:proofErr w:type="spellStart"/>
            <w:r w:rsidRPr="007246E3">
              <w:rPr>
                <w:rFonts w:ascii="Times New Roman" w:hAnsi="Times New Roman" w:cs="Times New Roman"/>
              </w:rPr>
              <w:t>eg</w:t>
            </w:r>
            <w:proofErr w:type="spellEnd"/>
            <w:r w:rsidRPr="007246E3">
              <w:rPr>
                <w:rFonts w:ascii="Times New Roman" w:hAnsi="Times New Roman" w:cs="Times New Roman"/>
              </w:rPr>
              <w:t>, blocking) should be provided in a separate document that is unavailable to those who enrol participants or assign interventions</w:t>
            </w:r>
          </w:p>
        </w:tc>
        <w:tc>
          <w:tcPr>
            <w:tcW w:w="2637" w:type="pct"/>
            <w:shd w:val="clear" w:color="auto" w:fill="FFFFFF"/>
          </w:tcPr>
          <w:p w14:paraId="3D74C299" w14:textId="1F374AB2" w:rsidR="007246E3" w:rsidRPr="007246E3" w:rsidRDefault="00BF3490" w:rsidP="00405DFE">
            <w:pPr>
              <w:rPr>
                <w:rFonts w:ascii="Times New Roman" w:hAnsi="Times New Roman" w:cs="Times New Roman"/>
                <w:bCs/>
              </w:rPr>
            </w:pPr>
            <w:r>
              <w:rPr>
                <w:rFonts w:ascii="Times New Roman" w:hAnsi="Times New Roman" w:cs="Times New Roman"/>
                <w:bCs/>
              </w:rPr>
              <w:t>Page 22</w:t>
            </w:r>
          </w:p>
        </w:tc>
      </w:tr>
      <w:tr w:rsidR="007246E3" w:rsidRPr="007246E3" w14:paraId="60A88A34" w14:textId="77777777" w:rsidTr="00405DFE">
        <w:tblPrEx>
          <w:shd w:val="clear" w:color="auto" w:fill="FFFFFF"/>
        </w:tblPrEx>
        <w:trPr>
          <w:cantSplit/>
          <w:trHeight w:val="259"/>
        </w:trPr>
        <w:tc>
          <w:tcPr>
            <w:tcW w:w="578" w:type="pct"/>
            <w:shd w:val="clear" w:color="auto" w:fill="FFFFFF"/>
            <w:tcMar>
              <w:top w:w="85" w:type="dxa"/>
              <w:bottom w:w="85" w:type="dxa"/>
            </w:tcMar>
          </w:tcPr>
          <w:p w14:paraId="79951201" w14:textId="77777777" w:rsidR="007246E3" w:rsidRPr="007246E3" w:rsidRDefault="007246E3" w:rsidP="00405DFE">
            <w:pPr>
              <w:ind w:left="270"/>
              <w:rPr>
                <w:rFonts w:ascii="Times New Roman" w:hAnsi="Times New Roman" w:cs="Times New Roman"/>
              </w:rPr>
            </w:pPr>
            <w:r w:rsidRPr="007246E3">
              <w:rPr>
                <w:rFonts w:ascii="Times New Roman" w:hAnsi="Times New Roman" w:cs="Times New Roman"/>
              </w:rPr>
              <w:lastRenderedPageBreak/>
              <w:t>Allocation concealment mechanism</w:t>
            </w:r>
          </w:p>
        </w:tc>
        <w:tc>
          <w:tcPr>
            <w:tcW w:w="201" w:type="pct"/>
            <w:shd w:val="clear" w:color="auto" w:fill="FFFFFF"/>
          </w:tcPr>
          <w:p w14:paraId="66E0B49C"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16b</w:t>
            </w:r>
          </w:p>
        </w:tc>
        <w:tc>
          <w:tcPr>
            <w:tcW w:w="1585" w:type="pct"/>
            <w:shd w:val="clear" w:color="auto" w:fill="FFFFFF"/>
            <w:tcMar>
              <w:top w:w="85" w:type="dxa"/>
              <w:bottom w:w="85" w:type="dxa"/>
            </w:tcMar>
          </w:tcPr>
          <w:p w14:paraId="557DB570"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Mechanism of implementing the allocation sequence (</w:t>
            </w:r>
            <w:proofErr w:type="spellStart"/>
            <w:r w:rsidRPr="007246E3">
              <w:rPr>
                <w:rFonts w:ascii="Times New Roman" w:hAnsi="Times New Roman" w:cs="Times New Roman"/>
              </w:rPr>
              <w:t>eg</w:t>
            </w:r>
            <w:proofErr w:type="spellEnd"/>
            <w:r w:rsidRPr="007246E3">
              <w:rPr>
                <w:rFonts w:ascii="Times New Roman" w:hAnsi="Times New Roman" w:cs="Times New Roman"/>
              </w:rPr>
              <w:t>, central telephone; sequentially numbered, opaque, sealed envelopes), describing any steps to conceal the sequence until interventions are assigned</w:t>
            </w:r>
          </w:p>
        </w:tc>
        <w:tc>
          <w:tcPr>
            <w:tcW w:w="2637" w:type="pct"/>
            <w:shd w:val="clear" w:color="auto" w:fill="FFFFFF"/>
          </w:tcPr>
          <w:p w14:paraId="56644B45" w14:textId="25FC22AB" w:rsidR="007246E3" w:rsidRPr="007246E3" w:rsidRDefault="00BF3490" w:rsidP="00405DFE">
            <w:pPr>
              <w:rPr>
                <w:rFonts w:ascii="Times New Roman" w:hAnsi="Times New Roman" w:cs="Times New Roman"/>
                <w:bCs/>
              </w:rPr>
            </w:pPr>
            <w:r>
              <w:rPr>
                <w:rFonts w:ascii="Times New Roman" w:hAnsi="Times New Roman" w:cs="Times New Roman"/>
                <w:bCs/>
              </w:rPr>
              <w:t>Page 22</w:t>
            </w:r>
          </w:p>
        </w:tc>
      </w:tr>
      <w:tr w:rsidR="007246E3" w:rsidRPr="007246E3" w14:paraId="3C33ABDC" w14:textId="77777777" w:rsidTr="00405DFE">
        <w:tblPrEx>
          <w:shd w:val="clear" w:color="auto" w:fill="FFFFFF"/>
        </w:tblPrEx>
        <w:trPr>
          <w:cantSplit/>
          <w:trHeight w:val="259"/>
        </w:trPr>
        <w:tc>
          <w:tcPr>
            <w:tcW w:w="578" w:type="pct"/>
            <w:shd w:val="clear" w:color="auto" w:fill="FFFFFF"/>
            <w:tcMar>
              <w:top w:w="85" w:type="dxa"/>
              <w:bottom w:w="85" w:type="dxa"/>
            </w:tcMar>
          </w:tcPr>
          <w:p w14:paraId="3CCADB8F" w14:textId="77777777" w:rsidR="007246E3" w:rsidRPr="007246E3" w:rsidRDefault="007246E3" w:rsidP="00405DFE">
            <w:pPr>
              <w:ind w:left="270"/>
              <w:rPr>
                <w:rFonts w:ascii="Times New Roman" w:hAnsi="Times New Roman" w:cs="Times New Roman"/>
              </w:rPr>
            </w:pPr>
            <w:r w:rsidRPr="007246E3">
              <w:rPr>
                <w:rFonts w:ascii="Times New Roman" w:hAnsi="Times New Roman" w:cs="Times New Roman"/>
              </w:rPr>
              <w:t>Implementation</w:t>
            </w:r>
          </w:p>
        </w:tc>
        <w:tc>
          <w:tcPr>
            <w:tcW w:w="201" w:type="pct"/>
            <w:shd w:val="clear" w:color="auto" w:fill="FFFFFF"/>
          </w:tcPr>
          <w:p w14:paraId="4D55E1A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16c</w:t>
            </w:r>
          </w:p>
        </w:tc>
        <w:tc>
          <w:tcPr>
            <w:tcW w:w="1585" w:type="pct"/>
            <w:shd w:val="clear" w:color="auto" w:fill="FFFFFF"/>
            <w:tcMar>
              <w:top w:w="85" w:type="dxa"/>
              <w:bottom w:w="85" w:type="dxa"/>
            </w:tcMar>
          </w:tcPr>
          <w:p w14:paraId="72BEA24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Who will generate the allocation sequence, who will enrol participants, and who will assign participants to interventions</w:t>
            </w:r>
          </w:p>
        </w:tc>
        <w:tc>
          <w:tcPr>
            <w:tcW w:w="2637" w:type="pct"/>
            <w:shd w:val="clear" w:color="auto" w:fill="FFFFFF"/>
          </w:tcPr>
          <w:p w14:paraId="475FAB19" w14:textId="6E7F1333" w:rsidR="007246E3" w:rsidRPr="007246E3" w:rsidRDefault="00BF3490" w:rsidP="00405DFE">
            <w:pPr>
              <w:rPr>
                <w:rFonts w:ascii="Times New Roman" w:hAnsi="Times New Roman" w:cs="Times New Roman"/>
                <w:bCs/>
              </w:rPr>
            </w:pPr>
            <w:r>
              <w:rPr>
                <w:rFonts w:ascii="Times New Roman" w:hAnsi="Times New Roman" w:cs="Times New Roman"/>
                <w:bCs/>
              </w:rPr>
              <w:t>Page 22</w:t>
            </w:r>
          </w:p>
        </w:tc>
      </w:tr>
      <w:tr w:rsidR="007246E3" w:rsidRPr="007246E3" w14:paraId="7A6676B3" w14:textId="77777777" w:rsidTr="00405DFE">
        <w:tblPrEx>
          <w:shd w:val="clear" w:color="auto" w:fill="FFFFFF"/>
        </w:tblPrEx>
        <w:trPr>
          <w:cantSplit/>
          <w:trHeight w:val="259"/>
        </w:trPr>
        <w:tc>
          <w:tcPr>
            <w:tcW w:w="578" w:type="pct"/>
            <w:shd w:val="clear" w:color="auto" w:fill="FFFFFF"/>
            <w:tcMar>
              <w:top w:w="85" w:type="dxa"/>
              <w:bottom w:w="85" w:type="dxa"/>
            </w:tcMar>
          </w:tcPr>
          <w:p w14:paraId="2554DF3B"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Blinding (masking)</w:t>
            </w:r>
          </w:p>
        </w:tc>
        <w:tc>
          <w:tcPr>
            <w:tcW w:w="201" w:type="pct"/>
            <w:shd w:val="clear" w:color="auto" w:fill="FFFFFF"/>
          </w:tcPr>
          <w:p w14:paraId="440498C6"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17a</w:t>
            </w:r>
          </w:p>
        </w:tc>
        <w:tc>
          <w:tcPr>
            <w:tcW w:w="1585" w:type="pct"/>
            <w:shd w:val="clear" w:color="auto" w:fill="FFFFFF"/>
            <w:tcMar>
              <w:top w:w="85" w:type="dxa"/>
              <w:bottom w:w="85" w:type="dxa"/>
            </w:tcMar>
          </w:tcPr>
          <w:p w14:paraId="7F65C290"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Who will be blinded after assignment to interventions (</w:t>
            </w:r>
            <w:proofErr w:type="spellStart"/>
            <w:r w:rsidRPr="007246E3">
              <w:rPr>
                <w:rFonts w:ascii="Times New Roman" w:hAnsi="Times New Roman" w:cs="Times New Roman"/>
              </w:rPr>
              <w:t>eg</w:t>
            </w:r>
            <w:proofErr w:type="spellEnd"/>
            <w:r w:rsidRPr="007246E3">
              <w:rPr>
                <w:rFonts w:ascii="Times New Roman" w:hAnsi="Times New Roman" w:cs="Times New Roman"/>
              </w:rPr>
              <w:t>, trial participants, care providers, outcome assessors, data analysts), and how</w:t>
            </w:r>
          </w:p>
        </w:tc>
        <w:tc>
          <w:tcPr>
            <w:tcW w:w="2637" w:type="pct"/>
            <w:shd w:val="clear" w:color="auto" w:fill="FFFFFF"/>
          </w:tcPr>
          <w:p w14:paraId="7DE5F7F5" w14:textId="3A66F1A8" w:rsidR="007246E3" w:rsidRPr="007246E3" w:rsidRDefault="00BF3490" w:rsidP="00405DFE">
            <w:pPr>
              <w:rPr>
                <w:rFonts w:ascii="Times New Roman" w:hAnsi="Times New Roman" w:cs="Times New Roman"/>
                <w:bCs/>
              </w:rPr>
            </w:pPr>
            <w:r>
              <w:rPr>
                <w:rFonts w:ascii="Times New Roman" w:hAnsi="Times New Roman" w:cs="Times New Roman"/>
                <w:bCs/>
              </w:rPr>
              <w:t>Page 22</w:t>
            </w:r>
          </w:p>
        </w:tc>
      </w:tr>
      <w:tr w:rsidR="007246E3" w:rsidRPr="007246E3" w14:paraId="00FD7209" w14:textId="77777777" w:rsidTr="00405DFE">
        <w:tblPrEx>
          <w:shd w:val="clear" w:color="auto" w:fill="FFFFFF"/>
        </w:tblPrEx>
        <w:trPr>
          <w:cantSplit/>
          <w:trHeight w:val="259"/>
        </w:trPr>
        <w:tc>
          <w:tcPr>
            <w:tcW w:w="578" w:type="pct"/>
            <w:shd w:val="clear" w:color="auto" w:fill="FFFFFF"/>
            <w:tcMar>
              <w:top w:w="85" w:type="dxa"/>
              <w:bottom w:w="85" w:type="dxa"/>
            </w:tcMar>
          </w:tcPr>
          <w:p w14:paraId="47E4A53E" w14:textId="77777777" w:rsidR="007246E3" w:rsidRPr="007246E3" w:rsidRDefault="007246E3" w:rsidP="00405DFE">
            <w:pPr>
              <w:rPr>
                <w:rFonts w:ascii="Times New Roman" w:hAnsi="Times New Roman" w:cs="Times New Roman"/>
              </w:rPr>
            </w:pPr>
          </w:p>
        </w:tc>
        <w:tc>
          <w:tcPr>
            <w:tcW w:w="201" w:type="pct"/>
            <w:shd w:val="clear" w:color="auto" w:fill="FFFFFF"/>
          </w:tcPr>
          <w:p w14:paraId="29A40AE0"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17b</w:t>
            </w:r>
          </w:p>
        </w:tc>
        <w:tc>
          <w:tcPr>
            <w:tcW w:w="1585" w:type="pct"/>
            <w:shd w:val="clear" w:color="auto" w:fill="FFFFFF"/>
          </w:tcPr>
          <w:p w14:paraId="1541F491"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If blinded, circumstances under which unblinding is permissible, and procedure for revealing a participant’s allocated intervention during the trial</w:t>
            </w:r>
          </w:p>
        </w:tc>
        <w:tc>
          <w:tcPr>
            <w:tcW w:w="2637" w:type="pct"/>
            <w:shd w:val="clear" w:color="auto" w:fill="FFFFFF"/>
          </w:tcPr>
          <w:p w14:paraId="1E501334" w14:textId="0A8B9BA0" w:rsidR="007246E3" w:rsidRPr="007246E3" w:rsidRDefault="00BF3490" w:rsidP="00405DFE">
            <w:pPr>
              <w:rPr>
                <w:rFonts w:ascii="Times New Roman" w:hAnsi="Times New Roman" w:cs="Times New Roman"/>
                <w:bCs/>
              </w:rPr>
            </w:pPr>
            <w:r>
              <w:rPr>
                <w:rFonts w:ascii="Times New Roman" w:hAnsi="Times New Roman" w:cs="Times New Roman"/>
                <w:bCs/>
              </w:rPr>
              <w:t>Page 22</w:t>
            </w:r>
          </w:p>
        </w:tc>
      </w:tr>
      <w:tr w:rsidR="007246E3" w:rsidRPr="007246E3" w14:paraId="742CA434" w14:textId="77777777" w:rsidTr="00405DFE">
        <w:tblPrEx>
          <w:shd w:val="clear" w:color="auto" w:fill="FFFFFF"/>
        </w:tblPrEx>
        <w:trPr>
          <w:cantSplit/>
          <w:trHeight w:val="259"/>
        </w:trPr>
        <w:tc>
          <w:tcPr>
            <w:tcW w:w="2363" w:type="pct"/>
            <w:gridSpan w:val="3"/>
            <w:shd w:val="clear" w:color="auto" w:fill="FFFFFF"/>
            <w:tcMar>
              <w:top w:w="85" w:type="dxa"/>
              <w:bottom w:w="85" w:type="dxa"/>
            </w:tcMar>
          </w:tcPr>
          <w:p w14:paraId="160C62F8" w14:textId="77777777" w:rsidR="007246E3" w:rsidRPr="007246E3" w:rsidRDefault="007246E3" w:rsidP="00405DFE">
            <w:pPr>
              <w:rPr>
                <w:rFonts w:ascii="Times New Roman" w:hAnsi="Times New Roman" w:cs="Times New Roman"/>
              </w:rPr>
            </w:pPr>
            <w:r w:rsidRPr="007246E3">
              <w:rPr>
                <w:rFonts w:ascii="Times New Roman" w:hAnsi="Times New Roman" w:cs="Times New Roman"/>
                <w:b/>
              </w:rPr>
              <w:t>Methods: Data collection, management, and analysis</w:t>
            </w:r>
          </w:p>
        </w:tc>
        <w:tc>
          <w:tcPr>
            <w:tcW w:w="2637" w:type="pct"/>
            <w:shd w:val="clear" w:color="auto" w:fill="FFFFFF"/>
          </w:tcPr>
          <w:p w14:paraId="743D7133" w14:textId="77777777" w:rsidR="007246E3" w:rsidRPr="007246E3" w:rsidRDefault="007246E3" w:rsidP="00405DFE">
            <w:pPr>
              <w:rPr>
                <w:rFonts w:ascii="Times New Roman" w:hAnsi="Times New Roman" w:cs="Times New Roman"/>
                <w:bCs/>
              </w:rPr>
            </w:pPr>
          </w:p>
        </w:tc>
      </w:tr>
      <w:tr w:rsidR="007246E3" w:rsidRPr="007246E3" w14:paraId="74C5A3A8" w14:textId="77777777" w:rsidTr="00405DFE">
        <w:tblPrEx>
          <w:shd w:val="clear" w:color="auto" w:fill="FFFFFF"/>
        </w:tblPrEx>
        <w:trPr>
          <w:cantSplit/>
          <w:trHeight w:val="259"/>
        </w:trPr>
        <w:tc>
          <w:tcPr>
            <w:tcW w:w="578" w:type="pct"/>
            <w:shd w:val="clear" w:color="auto" w:fill="FFFFFF"/>
            <w:tcMar>
              <w:top w:w="85" w:type="dxa"/>
              <w:bottom w:w="85" w:type="dxa"/>
            </w:tcMar>
          </w:tcPr>
          <w:p w14:paraId="6FA44C0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Data collection methods</w:t>
            </w:r>
          </w:p>
        </w:tc>
        <w:tc>
          <w:tcPr>
            <w:tcW w:w="201" w:type="pct"/>
            <w:shd w:val="clear" w:color="auto" w:fill="FFFFFF"/>
          </w:tcPr>
          <w:p w14:paraId="0D06CE51"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18a</w:t>
            </w:r>
          </w:p>
        </w:tc>
        <w:tc>
          <w:tcPr>
            <w:tcW w:w="1585" w:type="pct"/>
            <w:shd w:val="clear" w:color="auto" w:fill="FFFFFF"/>
          </w:tcPr>
          <w:p w14:paraId="5925BE6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 xml:space="preserve">Plans for assessment and collection of outcome, baseline, and other trial data, including any </w:t>
            </w:r>
            <w:r w:rsidRPr="007246E3">
              <w:rPr>
                <w:rFonts w:ascii="Times New Roman" w:hAnsi="Times New Roman" w:cs="Times New Roman"/>
                <w:bCs/>
              </w:rPr>
              <w:t>related processes to promote data quality</w:t>
            </w:r>
            <w:r w:rsidRPr="007246E3">
              <w:rPr>
                <w:rFonts w:ascii="Times New Roman" w:hAnsi="Times New Roman" w:cs="Times New Roman"/>
              </w:rPr>
              <w:t xml:space="preserve"> (</w:t>
            </w:r>
            <w:proofErr w:type="spellStart"/>
            <w:r w:rsidRPr="007246E3">
              <w:rPr>
                <w:rFonts w:ascii="Times New Roman" w:hAnsi="Times New Roman" w:cs="Times New Roman"/>
              </w:rPr>
              <w:t>eg</w:t>
            </w:r>
            <w:proofErr w:type="spellEnd"/>
            <w:r w:rsidRPr="007246E3">
              <w:rPr>
                <w:rFonts w:ascii="Times New Roman" w:hAnsi="Times New Roman" w:cs="Times New Roman"/>
              </w:rPr>
              <w:t>, duplicate measurements, training of assessors) and a description of study instruments (</w:t>
            </w:r>
            <w:proofErr w:type="spellStart"/>
            <w:r w:rsidRPr="007246E3">
              <w:rPr>
                <w:rFonts w:ascii="Times New Roman" w:hAnsi="Times New Roman" w:cs="Times New Roman"/>
              </w:rPr>
              <w:t>eg</w:t>
            </w:r>
            <w:proofErr w:type="spellEnd"/>
            <w:r w:rsidRPr="007246E3">
              <w:rPr>
                <w:rFonts w:ascii="Times New Roman" w:hAnsi="Times New Roman" w:cs="Times New Roman"/>
              </w:rPr>
              <w:t>, questionnaires, laboratory tests) along with their reliability and validity, if known. Reference to where data collection forms can be found, if not in the protocol</w:t>
            </w:r>
          </w:p>
        </w:tc>
        <w:tc>
          <w:tcPr>
            <w:tcW w:w="2637" w:type="pct"/>
            <w:shd w:val="clear" w:color="auto" w:fill="FFFFFF"/>
          </w:tcPr>
          <w:p w14:paraId="18078D55" w14:textId="22BE5033" w:rsidR="007246E3" w:rsidRPr="007246E3" w:rsidRDefault="00BF3490" w:rsidP="00405DFE">
            <w:pPr>
              <w:rPr>
                <w:rFonts w:ascii="Times New Roman" w:hAnsi="Times New Roman" w:cs="Times New Roman"/>
                <w:bCs/>
              </w:rPr>
            </w:pPr>
            <w:r>
              <w:rPr>
                <w:rFonts w:ascii="Times New Roman" w:hAnsi="Times New Roman" w:cs="Times New Roman"/>
                <w:bCs/>
              </w:rPr>
              <w:t>Pages 22-23</w:t>
            </w:r>
          </w:p>
        </w:tc>
      </w:tr>
      <w:tr w:rsidR="007246E3" w:rsidRPr="007246E3" w14:paraId="5FCF55C4" w14:textId="77777777" w:rsidTr="00405DFE">
        <w:tblPrEx>
          <w:shd w:val="clear" w:color="auto" w:fill="FFFFFF"/>
        </w:tblPrEx>
        <w:trPr>
          <w:cantSplit/>
          <w:trHeight w:val="259"/>
        </w:trPr>
        <w:tc>
          <w:tcPr>
            <w:tcW w:w="578" w:type="pct"/>
            <w:shd w:val="clear" w:color="auto" w:fill="FFFFFF"/>
            <w:tcMar>
              <w:top w:w="85" w:type="dxa"/>
              <w:bottom w:w="85" w:type="dxa"/>
            </w:tcMar>
          </w:tcPr>
          <w:p w14:paraId="5D24638F" w14:textId="77777777" w:rsidR="007246E3" w:rsidRPr="007246E3" w:rsidRDefault="007246E3" w:rsidP="00405DFE">
            <w:pPr>
              <w:rPr>
                <w:rFonts w:ascii="Times New Roman" w:hAnsi="Times New Roman" w:cs="Times New Roman"/>
              </w:rPr>
            </w:pPr>
          </w:p>
        </w:tc>
        <w:tc>
          <w:tcPr>
            <w:tcW w:w="201" w:type="pct"/>
            <w:shd w:val="clear" w:color="auto" w:fill="FFFFFF"/>
          </w:tcPr>
          <w:p w14:paraId="580C44C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18b</w:t>
            </w:r>
          </w:p>
        </w:tc>
        <w:tc>
          <w:tcPr>
            <w:tcW w:w="1585" w:type="pct"/>
            <w:shd w:val="clear" w:color="auto" w:fill="FFFFFF"/>
          </w:tcPr>
          <w:p w14:paraId="69B792B5"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Plans to promote participant retention and complete follow-up, including list of any outcome data to be collected for participants who discontinue or deviate from intervention protocols</w:t>
            </w:r>
          </w:p>
        </w:tc>
        <w:tc>
          <w:tcPr>
            <w:tcW w:w="2637" w:type="pct"/>
            <w:shd w:val="clear" w:color="auto" w:fill="FFFFFF"/>
          </w:tcPr>
          <w:p w14:paraId="428412BB" w14:textId="686D4BB6" w:rsidR="007246E3" w:rsidRPr="007246E3" w:rsidRDefault="00BF3490" w:rsidP="00405DFE">
            <w:pPr>
              <w:rPr>
                <w:rFonts w:ascii="Times New Roman" w:hAnsi="Times New Roman" w:cs="Times New Roman"/>
                <w:bCs/>
              </w:rPr>
            </w:pPr>
            <w:r>
              <w:rPr>
                <w:rFonts w:ascii="Times New Roman" w:hAnsi="Times New Roman" w:cs="Times New Roman"/>
                <w:bCs/>
              </w:rPr>
              <w:t>Pages 22-23</w:t>
            </w:r>
          </w:p>
        </w:tc>
      </w:tr>
      <w:tr w:rsidR="007246E3" w:rsidRPr="007246E3" w14:paraId="09FD612A" w14:textId="77777777" w:rsidTr="00405DFE">
        <w:tblPrEx>
          <w:shd w:val="clear" w:color="auto" w:fill="FFFFFF"/>
        </w:tblPrEx>
        <w:trPr>
          <w:cantSplit/>
          <w:trHeight w:val="259"/>
        </w:trPr>
        <w:tc>
          <w:tcPr>
            <w:tcW w:w="578" w:type="pct"/>
            <w:shd w:val="clear" w:color="auto" w:fill="FFFFFF"/>
            <w:tcMar>
              <w:top w:w="85" w:type="dxa"/>
              <w:bottom w:w="85" w:type="dxa"/>
            </w:tcMar>
          </w:tcPr>
          <w:p w14:paraId="301A252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Data management</w:t>
            </w:r>
          </w:p>
        </w:tc>
        <w:tc>
          <w:tcPr>
            <w:tcW w:w="201" w:type="pct"/>
            <w:shd w:val="clear" w:color="auto" w:fill="FFFFFF"/>
          </w:tcPr>
          <w:p w14:paraId="760F5686"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19</w:t>
            </w:r>
          </w:p>
        </w:tc>
        <w:tc>
          <w:tcPr>
            <w:tcW w:w="1585" w:type="pct"/>
            <w:shd w:val="clear" w:color="auto" w:fill="FFFFFF"/>
            <w:tcMar>
              <w:top w:w="85" w:type="dxa"/>
              <w:bottom w:w="85" w:type="dxa"/>
            </w:tcMar>
          </w:tcPr>
          <w:p w14:paraId="45775654"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 xml:space="preserve">Plans for data entry, coding, security, and storage, including any </w:t>
            </w:r>
            <w:r w:rsidRPr="007246E3">
              <w:rPr>
                <w:rFonts w:ascii="Times New Roman" w:hAnsi="Times New Roman" w:cs="Times New Roman"/>
                <w:bCs/>
              </w:rPr>
              <w:t>related processes to promote data quality</w:t>
            </w:r>
            <w:r w:rsidRPr="007246E3">
              <w:rPr>
                <w:rFonts w:ascii="Times New Roman" w:hAnsi="Times New Roman" w:cs="Times New Roman"/>
              </w:rPr>
              <w:t xml:space="preserve"> (</w:t>
            </w:r>
            <w:proofErr w:type="spellStart"/>
            <w:r w:rsidRPr="007246E3">
              <w:rPr>
                <w:rFonts w:ascii="Times New Roman" w:hAnsi="Times New Roman" w:cs="Times New Roman"/>
              </w:rPr>
              <w:t>eg</w:t>
            </w:r>
            <w:proofErr w:type="spellEnd"/>
            <w:r w:rsidRPr="007246E3">
              <w:rPr>
                <w:rFonts w:ascii="Times New Roman" w:hAnsi="Times New Roman" w:cs="Times New Roman"/>
              </w:rPr>
              <w:t>, double data entry</w:t>
            </w:r>
            <w:r w:rsidRPr="007246E3">
              <w:rPr>
                <w:rFonts w:ascii="Times New Roman" w:hAnsi="Times New Roman" w:cs="Times New Roman"/>
                <w:bCs/>
              </w:rPr>
              <w:t>; range checks for data values</w:t>
            </w:r>
            <w:r w:rsidRPr="007246E3">
              <w:rPr>
                <w:rFonts w:ascii="Times New Roman" w:hAnsi="Times New Roman" w:cs="Times New Roman"/>
              </w:rPr>
              <w:t>). Reference to where details of data management procedures can be found, if not in the protocol</w:t>
            </w:r>
          </w:p>
        </w:tc>
        <w:tc>
          <w:tcPr>
            <w:tcW w:w="2637" w:type="pct"/>
            <w:shd w:val="clear" w:color="auto" w:fill="FFFFFF"/>
          </w:tcPr>
          <w:p w14:paraId="0E37B3E7" w14:textId="7B0381ED" w:rsidR="007246E3" w:rsidRPr="007246E3" w:rsidRDefault="00BF3490" w:rsidP="00405DFE">
            <w:pPr>
              <w:rPr>
                <w:rFonts w:ascii="Times New Roman" w:hAnsi="Times New Roman" w:cs="Times New Roman"/>
                <w:bCs/>
              </w:rPr>
            </w:pPr>
            <w:r>
              <w:rPr>
                <w:rFonts w:ascii="Times New Roman" w:hAnsi="Times New Roman" w:cs="Times New Roman"/>
                <w:bCs/>
              </w:rPr>
              <w:t>Page 23</w:t>
            </w:r>
          </w:p>
        </w:tc>
      </w:tr>
      <w:tr w:rsidR="007246E3" w:rsidRPr="007246E3" w14:paraId="26578C42" w14:textId="77777777" w:rsidTr="00405DFE">
        <w:tblPrEx>
          <w:shd w:val="clear" w:color="auto" w:fill="FFFFFF"/>
        </w:tblPrEx>
        <w:trPr>
          <w:cantSplit/>
          <w:trHeight w:val="259"/>
        </w:trPr>
        <w:tc>
          <w:tcPr>
            <w:tcW w:w="578" w:type="pct"/>
            <w:shd w:val="clear" w:color="auto" w:fill="FFFFFF"/>
            <w:tcMar>
              <w:top w:w="85" w:type="dxa"/>
              <w:bottom w:w="85" w:type="dxa"/>
            </w:tcMar>
          </w:tcPr>
          <w:p w14:paraId="58853D3B"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Statistical methods</w:t>
            </w:r>
          </w:p>
        </w:tc>
        <w:tc>
          <w:tcPr>
            <w:tcW w:w="201" w:type="pct"/>
            <w:shd w:val="clear" w:color="auto" w:fill="FFFFFF"/>
          </w:tcPr>
          <w:p w14:paraId="0A8AEA6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20a</w:t>
            </w:r>
          </w:p>
        </w:tc>
        <w:tc>
          <w:tcPr>
            <w:tcW w:w="1585" w:type="pct"/>
            <w:shd w:val="clear" w:color="auto" w:fill="FFFFFF"/>
            <w:tcMar>
              <w:top w:w="85" w:type="dxa"/>
              <w:bottom w:w="85" w:type="dxa"/>
            </w:tcMar>
          </w:tcPr>
          <w:p w14:paraId="0E4E854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Statistical methods for analysing primary and secondary outcomes. Reference to where other details of the statistical analysis plan can be found, if not in the protocol</w:t>
            </w:r>
          </w:p>
        </w:tc>
        <w:tc>
          <w:tcPr>
            <w:tcW w:w="2637" w:type="pct"/>
            <w:shd w:val="clear" w:color="auto" w:fill="FFFFFF"/>
          </w:tcPr>
          <w:p w14:paraId="7A338A8F" w14:textId="6FC8194F" w:rsidR="007246E3" w:rsidRPr="007246E3" w:rsidRDefault="00BF3490" w:rsidP="00405DFE">
            <w:pPr>
              <w:rPr>
                <w:rFonts w:ascii="Times New Roman" w:hAnsi="Times New Roman" w:cs="Times New Roman"/>
                <w:bCs/>
              </w:rPr>
            </w:pPr>
            <w:r>
              <w:rPr>
                <w:rFonts w:ascii="Times New Roman" w:hAnsi="Times New Roman" w:cs="Times New Roman"/>
                <w:bCs/>
              </w:rPr>
              <w:t>Pages 23-24</w:t>
            </w:r>
          </w:p>
        </w:tc>
      </w:tr>
      <w:tr w:rsidR="007246E3" w:rsidRPr="007246E3" w14:paraId="3E3870D2" w14:textId="77777777" w:rsidTr="00405DFE">
        <w:tblPrEx>
          <w:shd w:val="clear" w:color="auto" w:fill="FFFFFF"/>
        </w:tblPrEx>
        <w:trPr>
          <w:cantSplit/>
          <w:trHeight w:val="259"/>
        </w:trPr>
        <w:tc>
          <w:tcPr>
            <w:tcW w:w="578" w:type="pct"/>
            <w:shd w:val="clear" w:color="auto" w:fill="FFFFFF"/>
            <w:tcMar>
              <w:top w:w="85" w:type="dxa"/>
              <w:bottom w:w="85" w:type="dxa"/>
            </w:tcMar>
          </w:tcPr>
          <w:p w14:paraId="07AC80A5" w14:textId="77777777" w:rsidR="007246E3" w:rsidRPr="007246E3" w:rsidRDefault="007246E3" w:rsidP="00405DFE">
            <w:pPr>
              <w:rPr>
                <w:rFonts w:ascii="Times New Roman" w:hAnsi="Times New Roman" w:cs="Times New Roman"/>
              </w:rPr>
            </w:pPr>
          </w:p>
        </w:tc>
        <w:tc>
          <w:tcPr>
            <w:tcW w:w="201" w:type="pct"/>
            <w:shd w:val="clear" w:color="auto" w:fill="FFFFFF"/>
          </w:tcPr>
          <w:p w14:paraId="7FCFE40C"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20b</w:t>
            </w:r>
          </w:p>
        </w:tc>
        <w:tc>
          <w:tcPr>
            <w:tcW w:w="1585" w:type="pct"/>
            <w:shd w:val="clear" w:color="auto" w:fill="FFFFFF"/>
          </w:tcPr>
          <w:p w14:paraId="656CA3B5"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Methods for any additional analyses (</w:t>
            </w:r>
            <w:proofErr w:type="spellStart"/>
            <w:r w:rsidRPr="007246E3">
              <w:rPr>
                <w:rFonts w:ascii="Times New Roman" w:hAnsi="Times New Roman" w:cs="Times New Roman"/>
              </w:rPr>
              <w:t>eg</w:t>
            </w:r>
            <w:proofErr w:type="spellEnd"/>
            <w:r w:rsidRPr="007246E3">
              <w:rPr>
                <w:rFonts w:ascii="Times New Roman" w:hAnsi="Times New Roman" w:cs="Times New Roman"/>
              </w:rPr>
              <w:t>, subgroup and adjusted analyses)</w:t>
            </w:r>
          </w:p>
        </w:tc>
        <w:tc>
          <w:tcPr>
            <w:tcW w:w="2637" w:type="pct"/>
            <w:shd w:val="clear" w:color="auto" w:fill="FFFFFF"/>
          </w:tcPr>
          <w:p w14:paraId="5DA92D37" w14:textId="452D309F" w:rsidR="007246E3" w:rsidRPr="007246E3" w:rsidRDefault="00127517" w:rsidP="00127517">
            <w:pPr>
              <w:rPr>
                <w:rFonts w:ascii="Times New Roman" w:hAnsi="Times New Roman" w:cs="Times New Roman"/>
                <w:bCs/>
              </w:rPr>
            </w:pPr>
            <w:r>
              <w:rPr>
                <w:rFonts w:ascii="Times New Roman" w:hAnsi="Times New Roman" w:cs="Times New Roman"/>
                <w:bCs/>
              </w:rPr>
              <w:t>Page 24</w:t>
            </w:r>
          </w:p>
        </w:tc>
      </w:tr>
      <w:tr w:rsidR="007246E3" w:rsidRPr="007246E3" w14:paraId="101D8CA1" w14:textId="77777777" w:rsidTr="00405DFE">
        <w:tblPrEx>
          <w:shd w:val="clear" w:color="auto" w:fill="FFFFFF"/>
        </w:tblPrEx>
        <w:trPr>
          <w:cantSplit/>
          <w:trHeight w:val="259"/>
        </w:trPr>
        <w:tc>
          <w:tcPr>
            <w:tcW w:w="578" w:type="pct"/>
            <w:shd w:val="clear" w:color="auto" w:fill="FFFFFF"/>
            <w:tcMar>
              <w:top w:w="85" w:type="dxa"/>
              <w:bottom w:w="85" w:type="dxa"/>
            </w:tcMar>
          </w:tcPr>
          <w:p w14:paraId="164CF9F7" w14:textId="77777777" w:rsidR="007246E3" w:rsidRPr="007246E3" w:rsidRDefault="007246E3" w:rsidP="00405DFE">
            <w:pPr>
              <w:rPr>
                <w:rFonts w:ascii="Times New Roman" w:hAnsi="Times New Roman" w:cs="Times New Roman"/>
              </w:rPr>
            </w:pPr>
          </w:p>
        </w:tc>
        <w:tc>
          <w:tcPr>
            <w:tcW w:w="201" w:type="pct"/>
            <w:shd w:val="clear" w:color="auto" w:fill="FFFFFF"/>
          </w:tcPr>
          <w:p w14:paraId="221E2BC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20c</w:t>
            </w:r>
          </w:p>
        </w:tc>
        <w:tc>
          <w:tcPr>
            <w:tcW w:w="1585" w:type="pct"/>
            <w:shd w:val="clear" w:color="auto" w:fill="FFFFFF"/>
          </w:tcPr>
          <w:p w14:paraId="7A817FB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Definition of analysis population relating to protocol non-adherence (</w:t>
            </w:r>
            <w:proofErr w:type="spellStart"/>
            <w:r w:rsidRPr="007246E3">
              <w:rPr>
                <w:rFonts w:ascii="Times New Roman" w:hAnsi="Times New Roman" w:cs="Times New Roman"/>
              </w:rPr>
              <w:t>eg</w:t>
            </w:r>
            <w:proofErr w:type="spellEnd"/>
            <w:r w:rsidRPr="007246E3">
              <w:rPr>
                <w:rFonts w:ascii="Times New Roman" w:hAnsi="Times New Roman" w:cs="Times New Roman"/>
              </w:rPr>
              <w:t>, as randomised analysis), and any statistical methods to handle missing data (</w:t>
            </w:r>
            <w:proofErr w:type="spellStart"/>
            <w:r w:rsidRPr="007246E3">
              <w:rPr>
                <w:rFonts w:ascii="Times New Roman" w:hAnsi="Times New Roman" w:cs="Times New Roman"/>
              </w:rPr>
              <w:t>eg</w:t>
            </w:r>
            <w:proofErr w:type="spellEnd"/>
            <w:r w:rsidRPr="007246E3">
              <w:rPr>
                <w:rFonts w:ascii="Times New Roman" w:hAnsi="Times New Roman" w:cs="Times New Roman"/>
              </w:rPr>
              <w:t>, multiple imputation)</w:t>
            </w:r>
          </w:p>
        </w:tc>
        <w:tc>
          <w:tcPr>
            <w:tcW w:w="2637" w:type="pct"/>
            <w:shd w:val="clear" w:color="auto" w:fill="FFFFFF"/>
          </w:tcPr>
          <w:p w14:paraId="6B329F7E" w14:textId="1BAA2F01" w:rsidR="007246E3" w:rsidRPr="007246E3" w:rsidRDefault="00127517" w:rsidP="00127517">
            <w:pPr>
              <w:rPr>
                <w:rFonts w:ascii="Times New Roman" w:hAnsi="Times New Roman" w:cs="Times New Roman"/>
                <w:bCs/>
              </w:rPr>
            </w:pPr>
            <w:r>
              <w:rPr>
                <w:rFonts w:ascii="Times New Roman" w:hAnsi="Times New Roman" w:cs="Times New Roman"/>
                <w:bCs/>
              </w:rPr>
              <w:t>Pages 24-25</w:t>
            </w:r>
          </w:p>
        </w:tc>
      </w:tr>
      <w:tr w:rsidR="007246E3" w:rsidRPr="007246E3" w14:paraId="2E5DC65E" w14:textId="77777777" w:rsidTr="00405DFE">
        <w:tblPrEx>
          <w:shd w:val="clear" w:color="auto" w:fill="FFFFFF"/>
        </w:tblPrEx>
        <w:trPr>
          <w:cantSplit/>
          <w:trHeight w:val="259"/>
        </w:trPr>
        <w:tc>
          <w:tcPr>
            <w:tcW w:w="2363" w:type="pct"/>
            <w:gridSpan w:val="3"/>
            <w:shd w:val="clear" w:color="auto" w:fill="FFFFFF"/>
            <w:tcMar>
              <w:top w:w="85" w:type="dxa"/>
              <w:bottom w:w="85" w:type="dxa"/>
            </w:tcMar>
          </w:tcPr>
          <w:p w14:paraId="58A8A6AC" w14:textId="77777777" w:rsidR="007246E3" w:rsidRPr="007246E3" w:rsidRDefault="007246E3" w:rsidP="00405DFE">
            <w:pPr>
              <w:rPr>
                <w:rFonts w:ascii="Times New Roman" w:hAnsi="Times New Roman" w:cs="Times New Roman"/>
              </w:rPr>
            </w:pPr>
            <w:r w:rsidRPr="007246E3">
              <w:rPr>
                <w:rFonts w:ascii="Times New Roman" w:hAnsi="Times New Roman" w:cs="Times New Roman"/>
                <w:b/>
              </w:rPr>
              <w:t xml:space="preserve">Methods: </w:t>
            </w:r>
            <w:r w:rsidRPr="007246E3" w:rsidDel="004A2558">
              <w:rPr>
                <w:rFonts w:ascii="Times New Roman" w:hAnsi="Times New Roman" w:cs="Times New Roman"/>
                <w:b/>
              </w:rPr>
              <w:t>M</w:t>
            </w:r>
            <w:r w:rsidRPr="007246E3">
              <w:rPr>
                <w:rFonts w:ascii="Times New Roman" w:hAnsi="Times New Roman" w:cs="Times New Roman"/>
                <w:b/>
              </w:rPr>
              <w:t>onitoring</w:t>
            </w:r>
          </w:p>
        </w:tc>
        <w:tc>
          <w:tcPr>
            <w:tcW w:w="2637" w:type="pct"/>
            <w:shd w:val="clear" w:color="auto" w:fill="FFFFFF"/>
          </w:tcPr>
          <w:p w14:paraId="590EF870" w14:textId="77777777" w:rsidR="007246E3" w:rsidRPr="007246E3" w:rsidRDefault="007246E3" w:rsidP="00405DFE">
            <w:pPr>
              <w:rPr>
                <w:rFonts w:ascii="Times New Roman" w:hAnsi="Times New Roman" w:cs="Times New Roman"/>
                <w:bCs/>
              </w:rPr>
            </w:pPr>
          </w:p>
        </w:tc>
      </w:tr>
      <w:tr w:rsidR="007246E3" w:rsidRPr="007246E3" w14:paraId="5CFC1334" w14:textId="77777777" w:rsidTr="00405DFE">
        <w:tblPrEx>
          <w:shd w:val="clear" w:color="auto" w:fill="FFFFFF"/>
        </w:tblPrEx>
        <w:trPr>
          <w:cantSplit/>
          <w:trHeight w:val="259"/>
        </w:trPr>
        <w:tc>
          <w:tcPr>
            <w:tcW w:w="578" w:type="pct"/>
            <w:shd w:val="clear" w:color="auto" w:fill="FFFFFF"/>
            <w:tcMar>
              <w:top w:w="85" w:type="dxa"/>
              <w:bottom w:w="85" w:type="dxa"/>
            </w:tcMar>
          </w:tcPr>
          <w:p w14:paraId="5E8FCA4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Data monitoring</w:t>
            </w:r>
          </w:p>
        </w:tc>
        <w:tc>
          <w:tcPr>
            <w:tcW w:w="201" w:type="pct"/>
            <w:shd w:val="clear" w:color="auto" w:fill="FFFFFF"/>
          </w:tcPr>
          <w:p w14:paraId="4D50069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21a</w:t>
            </w:r>
          </w:p>
        </w:tc>
        <w:tc>
          <w:tcPr>
            <w:tcW w:w="1585" w:type="pct"/>
            <w:shd w:val="clear" w:color="auto" w:fill="FFFFFF"/>
            <w:tcMar>
              <w:top w:w="85" w:type="dxa"/>
              <w:bottom w:w="85" w:type="dxa"/>
            </w:tcMar>
          </w:tcPr>
          <w:p w14:paraId="1219D84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2637" w:type="pct"/>
            <w:shd w:val="clear" w:color="auto" w:fill="FFFFFF"/>
          </w:tcPr>
          <w:p w14:paraId="048AD438" w14:textId="04C2BB43" w:rsidR="007246E3" w:rsidRPr="007246E3" w:rsidRDefault="00127517" w:rsidP="00405DFE">
            <w:pPr>
              <w:rPr>
                <w:rFonts w:ascii="Times New Roman" w:hAnsi="Times New Roman" w:cs="Times New Roman"/>
                <w:bCs/>
              </w:rPr>
            </w:pPr>
            <w:r>
              <w:rPr>
                <w:rFonts w:ascii="Times New Roman" w:hAnsi="Times New Roman" w:cs="Times New Roman"/>
                <w:bCs/>
              </w:rPr>
              <w:t>Page 25</w:t>
            </w:r>
          </w:p>
        </w:tc>
      </w:tr>
      <w:tr w:rsidR="007246E3" w:rsidRPr="007246E3" w14:paraId="4BFBE02D" w14:textId="77777777" w:rsidTr="00405DFE">
        <w:tblPrEx>
          <w:shd w:val="clear" w:color="auto" w:fill="FFFFFF"/>
        </w:tblPrEx>
        <w:trPr>
          <w:cantSplit/>
          <w:trHeight w:val="491"/>
        </w:trPr>
        <w:tc>
          <w:tcPr>
            <w:tcW w:w="578" w:type="pct"/>
            <w:shd w:val="clear" w:color="auto" w:fill="FFFFFF"/>
            <w:tcMar>
              <w:top w:w="85" w:type="dxa"/>
              <w:bottom w:w="85" w:type="dxa"/>
            </w:tcMar>
          </w:tcPr>
          <w:p w14:paraId="4D7987D5" w14:textId="77777777" w:rsidR="007246E3" w:rsidRPr="007246E3" w:rsidRDefault="007246E3" w:rsidP="00405DFE">
            <w:pPr>
              <w:rPr>
                <w:rFonts w:ascii="Times New Roman" w:hAnsi="Times New Roman" w:cs="Times New Roman"/>
              </w:rPr>
            </w:pPr>
          </w:p>
        </w:tc>
        <w:tc>
          <w:tcPr>
            <w:tcW w:w="201" w:type="pct"/>
            <w:shd w:val="clear" w:color="auto" w:fill="FFFFFF"/>
          </w:tcPr>
          <w:p w14:paraId="4A5CDD54"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21b</w:t>
            </w:r>
          </w:p>
        </w:tc>
        <w:tc>
          <w:tcPr>
            <w:tcW w:w="1585" w:type="pct"/>
            <w:shd w:val="clear" w:color="auto" w:fill="FFFFFF"/>
            <w:tcMar>
              <w:top w:w="85" w:type="dxa"/>
              <w:bottom w:w="85" w:type="dxa"/>
            </w:tcMar>
          </w:tcPr>
          <w:p w14:paraId="67A3CF6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Description of any interim analyses and stopping guidelines, including who will have access to these interim results and make the final decision to terminate the trial</w:t>
            </w:r>
          </w:p>
        </w:tc>
        <w:tc>
          <w:tcPr>
            <w:tcW w:w="2637" w:type="pct"/>
            <w:shd w:val="clear" w:color="auto" w:fill="FFFFFF"/>
          </w:tcPr>
          <w:p w14:paraId="1257C3B6" w14:textId="4B64598B" w:rsidR="007246E3" w:rsidRPr="007246E3" w:rsidRDefault="00127517" w:rsidP="00405DFE">
            <w:pPr>
              <w:rPr>
                <w:rFonts w:ascii="Times New Roman" w:hAnsi="Times New Roman" w:cs="Times New Roman"/>
                <w:bCs/>
              </w:rPr>
            </w:pPr>
            <w:r>
              <w:rPr>
                <w:rFonts w:ascii="Times New Roman" w:hAnsi="Times New Roman" w:cs="Times New Roman"/>
                <w:bCs/>
              </w:rPr>
              <w:t>Page 25</w:t>
            </w:r>
          </w:p>
        </w:tc>
      </w:tr>
      <w:tr w:rsidR="007246E3" w:rsidRPr="007246E3" w14:paraId="55120E43" w14:textId="77777777" w:rsidTr="00405DFE">
        <w:tblPrEx>
          <w:shd w:val="clear" w:color="auto" w:fill="FFFFFF"/>
        </w:tblPrEx>
        <w:trPr>
          <w:cantSplit/>
          <w:trHeight w:val="259"/>
        </w:trPr>
        <w:tc>
          <w:tcPr>
            <w:tcW w:w="578" w:type="pct"/>
            <w:shd w:val="clear" w:color="auto" w:fill="FFFFFF"/>
            <w:tcMar>
              <w:top w:w="85" w:type="dxa"/>
              <w:bottom w:w="85" w:type="dxa"/>
            </w:tcMar>
          </w:tcPr>
          <w:p w14:paraId="18D40DF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Harms</w:t>
            </w:r>
          </w:p>
        </w:tc>
        <w:tc>
          <w:tcPr>
            <w:tcW w:w="201" w:type="pct"/>
            <w:shd w:val="clear" w:color="auto" w:fill="FFFFFF"/>
          </w:tcPr>
          <w:p w14:paraId="1A29957A"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22</w:t>
            </w:r>
          </w:p>
        </w:tc>
        <w:tc>
          <w:tcPr>
            <w:tcW w:w="1585" w:type="pct"/>
            <w:shd w:val="clear" w:color="auto" w:fill="FFFFFF"/>
            <w:tcMar>
              <w:top w:w="85" w:type="dxa"/>
              <w:bottom w:w="85" w:type="dxa"/>
            </w:tcMar>
          </w:tcPr>
          <w:p w14:paraId="485838B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Plans for collecting, assessing, reporting, and managing solicited and spontaneously reported adverse events and other unintended effects of trial interventions or trial conduct</w:t>
            </w:r>
          </w:p>
        </w:tc>
        <w:tc>
          <w:tcPr>
            <w:tcW w:w="2637" w:type="pct"/>
            <w:shd w:val="clear" w:color="auto" w:fill="FFFFFF"/>
          </w:tcPr>
          <w:p w14:paraId="7B85BF8A" w14:textId="5C7222F7" w:rsidR="007246E3" w:rsidRPr="007246E3" w:rsidRDefault="00127517" w:rsidP="00405DFE">
            <w:pPr>
              <w:rPr>
                <w:rFonts w:ascii="Times New Roman" w:hAnsi="Times New Roman" w:cs="Times New Roman"/>
                <w:bCs/>
              </w:rPr>
            </w:pPr>
            <w:r>
              <w:rPr>
                <w:rFonts w:ascii="Times New Roman" w:hAnsi="Times New Roman" w:cs="Times New Roman"/>
                <w:bCs/>
              </w:rPr>
              <w:t>Page 25</w:t>
            </w:r>
          </w:p>
        </w:tc>
      </w:tr>
      <w:tr w:rsidR="007246E3" w:rsidRPr="007246E3" w14:paraId="77290110" w14:textId="77777777" w:rsidTr="00405DFE">
        <w:tblPrEx>
          <w:shd w:val="clear" w:color="auto" w:fill="FFFFFF"/>
        </w:tblPrEx>
        <w:trPr>
          <w:cantSplit/>
          <w:trHeight w:val="259"/>
        </w:trPr>
        <w:tc>
          <w:tcPr>
            <w:tcW w:w="578" w:type="pct"/>
            <w:shd w:val="clear" w:color="auto" w:fill="FFFFFF"/>
            <w:tcMar>
              <w:top w:w="85" w:type="dxa"/>
              <w:bottom w:w="85" w:type="dxa"/>
            </w:tcMar>
          </w:tcPr>
          <w:p w14:paraId="30BA075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Auditing</w:t>
            </w:r>
          </w:p>
        </w:tc>
        <w:tc>
          <w:tcPr>
            <w:tcW w:w="201" w:type="pct"/>
            <w:shd w:val="clear" w:color="auto" w:fill="FFFFFF"/>
          </w:tcPr>
          <w:p w14:paraId="6BB9719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23</w:t>
            </w:r>
          </w:p>
        </w:tc>
        <w:tc>
          <w:tcPr>
            <w:tcW w:w="1585" w:type="pct"/>
            <w:shd w:val="clear" w:color="auto" w:fill="FFFFFF"/>
            <w:tcMar>
              <w:top w:w="85" w:type="dxa"/>
              <w:bottom w:w="85" w:type="dxa"/>
            </w:tcMar>
          </w:tcPr>
          <w:p w14:paraId="4448BDB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Frequency and procedures for auditing trial conduct, if any, and whether the process will be independent from investigators and the sponsor</w:t>
            </w:r>
          </w:p>
        </w:tc>
        <w:tc>
          <w:tcPr>
            <w:tcW w:w="2637" w:type="pct"/>
            <w:shd w:val="clear" w:color="auto" w:fill="FFFFFF"/>
          </w:tcPr>
          <w:p w14:paraId="35A43243" w14:textId="2F6149C4" w:rsidR="007246E3" w:rsidRPr="007246E3" w:rsidRDefault="00127517" w:rsidP="00405DFE">
            <w:pPr>
              <w:rPr>
                <w:rFonts w:ascii="Times New Roman" w:hAnsi="Times New Roman" w:cs="Times New Roman"/>
                <w:bCs/>
              </w:rPr>
            </w:pPr>
            <w:r>
              <w:rPr>
                <w:rFonts w:ascii="Times New Roman" w:hAnsi="Times New Roman" w:cs="Times New Roman"/>
                <w:bCs/>
              </w:rPr>
              <w:t>Page 25</w:t>
            </w:r>
          </w:p>
        </w:tc>
      </w:tr>
      <w:tr w:rsidR="007246E3" w:rsidRPr="007246E3" w14:paraId="53D07EF6" w14:textId="77777777" w:rsidTr="00405DFE">
        <w:trPr>
          <w:cantSplit/>
          <w:trHeight w:val="259"/>
        </w:trPr>
        <w:tc>
          <w:tcPr>
            <w:tcW w:w="2363" w:type="pct"/>
            <w:gridSpan w:val="3"/>
            <w:shd w:val="clear" w:color="auto" w:fill="auto"/>
            <w:tcMar>
              <w:top w:w="85" w:type="dxa"/>
              <w:bottom w:w="85" w:type="dxa"/>
            </w:tcMar>
          </w:tcPr>
          <w:p w14:paraId="7B1AC303" w14:textId="77777777" w:rsidR="007246E3" w:rsidRPr="007246E3" w:rsidRDefault="007246E3" w:rsidP="00405DFE">
            <w:pPr>
              <w:pStyle w:val="TableSubHead"/>
              <w:rPr>
                <w:szCs w:val="24"/>
              </w:rPr>
            </w:pPr>
            <w:r w:rsidRPr="007246E3">
              <w:rPr>
                <w:szCs w:val="24"/>
              </w:rPr>
              <w:t>Ethics and dissemination</w:t>
            </w:r>
          </w:p>
        </w:tc>
        <w:tc>
          <w:tcPr>
            <w:tcW w:w="2637" w:type="pct"/>
          </w:tcPr>
          <w:p w14:paraId="4CB84233" w14:textId="77777777" w:rsidR="007246E3" w:rsidRPr="007246E3" w:rsidRDefault="007246E3" w:rsidP="00405DFE">
            <w:pPr>
              <w:pStyle w:val="TableSubHead"/>
              <w:rPr>
                <w:b w:val="0"/>
                <w:bCs/>
                <w:szCs w:val="24"/>
              </w:rPr>
            </w:pPr>
          </w:p>
        </w:tc>
      </w:tr>
      <w:tr w:rsidR="007246E3" w:rsidRPr="007246E3" w14:paraId="2084A7F2" w14:textId="77777777" w:rsidTr="00405DFE">
        <w:trPr>
          <w:cantSplit/>
          <w:trHeight w:val="259"/>
        </w:trPr>
        <w:tc>
          <w:tcPr>
            <w:tcW w:w="578" w:type="pct"/>
            <w:shd w:val="clear" w:color="auto" w:fill="auto"/>
            <w:tcMar>
              <w:top w:w="85" w:type="dxa"/>
              <w:bottom w:w="85" w:type="dxa"/>
            </w:tcMar>
          </w:tcPr>
          <w:p w14:paraId="00A3747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Research ethics approval</w:t>
            </w:r>
          </w:p>
        </w:tc>
        <w:tc>
          <w:tcPr>
            <w:tcW w:w="201" w:type="pct"/>
          </w:tcPr>
          <w:p w14:paraId="19B6DB0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24</w:t>
            </w:r>
          </w:p>
        </w:tc>
        <w:tc>
          <w:tcPr>
            <w:tcW w:w="1585" w:type="pct"/>
            <w:shd w:val="clear" w:color="auto" w:fill="auto"/>
            <w:tcMar>
              <w:top w:w="85" w:type="dxa"/>
              <w:bottom w:w="85" w:type="dxa"/>
            </w:tcMar>
          </w:tcPr>
          <w:p w14:paraId="16FE9749"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Plans for seeking research ethics committee/institutional review board (REC/IRB) approval</w:t>
            </w:r>
          </w:p>
        </w:tc>
        <w:tc>
          <w:tcPr>
            <w:tcW w:w="2637" w:type="pct"/>
          </w:tcPr>
          <w:p w14:paraId="3FFE796A" w14:textId="2B408D7D" w:rsidR="007246E3" w:rsidRPr="007246E3" w:rsidRDefault="00127517" w:rsidP="00405DFE">
            <w:pPr>
              <w:rPr>
                <w:rFonts w:ascii="Times New Roman" w:hAnsi="Times New Roman" w:cs="Times New Roman"/>
                <w:bCs/>
              </w:rPr>
            </w:pPr>
            <w:r>
              <w:rPr>
                <w:rFonts w:ascii="Times New Roman" w:hAnsi="Times New Roman" w:cs="Times New Roman"/>
                <w:bCs/>
              </w:rPr>
              <w:t>Page 26</w:t>
            </w:r>
          </w:p>
        </w:tc>
      </w:tr>
      <w:tr w:rsidR="007246E3" w:rsidRPr="007246E3" w14:paraId="0C7D47F6" w14:textId="77777777" w:rsidTr="00405DFE">
        <w:trPr>
          <w:cantSplit/>
          <w:trHeight w:val="259"/>
        </w:trPr>
        <w:tc>
          <w:tcPr>
            <w:tcW w:w="578" w:type="pct"/>
            <w:shd w:val="clear" w:color="auto" w:fill="auto"/>
            <w:tcMar>
              <w:top w:w="85" w:type="dxa"/>
              <w:bottom w:w="85" w:type="dxa"/>
            </w:tcMar>
          </w:tcPr>
          <w:p w14:paraId="1C2BB53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Protocol amendments</w:t>
            </w:r>
          </w:p>
        </w:tc>
        <w:tc>
          <w:tcPr>
            <w:tcW w:w="201" w:type="pct"/>
          </w:tcPr>
          <w:p w14:paraId="53D3278A"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25</w:t>
            </w:r>
          </w:p>
        </w:tc>
        <w:tc>
          <w:tcPr>
            <w:tcW w:w="1585" w:type="pct"/>
            <w:shd w:val="clear" w:color="auto" w:fill="auto"/>
            <w:tcMar>
              <w:top w:w="85" w:type="dxa"/>
              <w:bottom w:w="85" w:type="dxa"/>
            </w:tcMar>
          </w:tcPr>
          <w:p w14:paraId="66A0B3F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Plans for communicating important protocol modifications (</w:t>
            </w:r>
            <w:proofErr w:type="spellStart"/>
            <w:r w:rsidRPr="007246E3">
              <w:rPr>
                <w:rFonts w:ascii="Times New Roman" w:hAnsi="Times New Roman" w:cs="Times New Roman"/>
              </w:rPr>
              <w:t>eg</w:t>
            </w:r>
            <w:proofErr w:type="spellEnd"/>
            <w:r w:rsidRPr="007246E3">
              <w:rPr>
                <w:rFonts w:ascii="Times New Roman" w:hAnsi="Times New Roman" w:cs="Times New Roman"/>
              </w:rPr>
              <w:t>, changes to eligibility criteria, outcomes, analyses) to relevant parties (</w:t>
            </w:r>
            <w:proofErr w:type="spellStart"/>
            <w:r w:rsidRPr="007246E3">
              <w:rPr>
                <w:rFonts w:ascii="Times New Roman" w:hAnsi="Times New Roman" w:cs="Times New Roman"/>
              </w:rPr>
              <w:t>eg</w:t>
            </w:r>
            <w:proofErr w:type="spellEnd"/>
            <w:r w:rsidRPr="007246E3">
              <w:rPr>
                <w:rFonts w:ascii="Times New Roman" w:hAnsi="Times New Roman" w:cs="Times New Roman"/>
              </w:rPr>
              <w:t>, investigators, REC/IRBs, trial participants, trial registries, journals, regulators)</w:t>
            </w:r>
          </w:p>
        </w:tc>
        <w:tc>
          <w:tcPr>
            <w:tcW w:w="2637" w:type="pct"/>
          </w:tcPr>
          <w:p w14:paraId="3E242A73" w14:textId="1A0E6431" w:rsidR="007246E3" w:rsidRPr="007246E3" w:rsidRDefault="00127517" w:rsidP="00405DFE">
            <w:pPr>
              <w:rPr>
                <w:rFonts w:ascii="Times New Roman" w:hAnsi="Times New Roman" w:cs="Times New Roman"/>
                <w:bCs/>
              </w:rPr>
            </w:pPr>
            <w:r>
              <w:rPr>
                <w:rFonts w:ascii="Times New Roman" w:hAnsi="Times New Roman" w:cs="Times New Roman"/>
                <w:bCs/>
              </w:rPr>
              <w:t>Page 26</w:t>
            </w:r>
          </w:p>
        </w:tc>
      </w:tr>
      <w:tr w:rsidR="007246E3" w:rsidRPr="007246E3" w14:paraId="09A57AFC" w14:textId="77777777" w:rsidTr="00405DFE">
        <w:trPr>
          <w:cantSplit/>
          <w:trHeight w:val="259"/>
        </w:trPr>
        <w:tc>
          <w:tcPr>
            <w:tcW w:w="578" w:type="pct"/>
            <w:shd w:val="clear" w:color="auto" w:fill="auto"/>
            <w:tcMar>
              <w:top w:w="85" w:type="dxa"/>
              <w:bottom w:w="85" w:type="dxa"/>
            </w:tcMar>
          </w:tcPr>
          <w:p w14:paraId="3D3E551A"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Consent or assent</w:t>
            </w:r>
          </w:p>
        </w:tc>
        <w:tc>
          <w:tcPr>
            <w:tcW w:w="201" w:type="pct"/>
          </w:tcPr>
          <w:p w14:paraId="1B538AC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26a</w:t>
            </w:r>
          </w:p>
        </w:tc>
        <w:tc>
          <w:tcPr>
            <w:tcW w:w="1585" w:type="pct"/>
            <w:shd w:val="clear" w:color="auto" w:fill="auto"/>
            <w:tcMar>
              <w:top w:w="85" w:type="dxa"/>
              <w:bottom w:w="85" w:type="dxa"/>
            </w:tcMar>
          </w:tcPr>
          <w:p w14:paraId="6EFFE74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Who will obtain informed consent or assent from potential trial participants or authorised surrogates, and how (see Item 32)</w:t>
            </w:r>
          </w:p>
        </w:tc>
        <w:tc>
          <w:tcPr>
            <w:tcW w:w="2637" w:type="pct"/>
          </w:tcPr>
          <w:p w14:paraId="6A599491" w14:textId="21FD97DB" w:rsidR="007246E3" w:rsidRPr="007246E3" w:rsidRDefault="00127517" w:rsidP="00405DFE">
            <w:pPr>
              <w:rPr>
                <w:rFonts w:ascii="Times New Roman" w:hAnsi="Times New Roman" w:cs="Times New Roman"/>
                <w:bCs/>
              </w:rPr>
            </w:pPr>
            <w:r>
              <w:rPr>
                <w:rFonts w:ascii="Times New Roman" w:hAnsi="Times New Roman" w:cs="Times New Roman"/>
                <w:bCs/>
              </w:rPr>
              <w:t>Page 12</w:t>
            </w:r>
          </w:p>
        </w:tc>
      </w:tr>
      <w:tr w:rsidR="007246E3" w:rsidRPr="007246E3" w14:paraId="7DE8102B" w14:textId="77777777" w:rsidTr="00405DFE">
        <w:trPr>
          <w:cantSplit/>
          <w:trHeight w:val="259"/>
        </w:trPr>
        <w:tc>
          <w:tcPr>
            <w:tcW w:w="578" w:type="pct"/>
            <w:shd w:val="clear" w:color="auto" w:fill="auto"/>
            <w:tcMar>
              <w:top w:w="85" w:type="dxa"/>
              <w:bottom w:w="85" w:type="dxa"/>
            </w:tcMar>
          </w:tcPr>
          <w:p w14:paraId="2C6BD623" w14:textId="77777777" w:rsidR="007246E3" w:rsidRPr="007246E3" w:rsidRDefault="007246E3" w:rsidP="00405DFE">
            <w:pPr>
              <w:rPr>
                <w:rFonts w:ascii="Times New Roman" w:hAnsi="Times New Roman" w:cs="Times New Roman"/>
              </w:rPr>
            </w:pPr>
          </w:p>
        </w:tc>
        <w:tc>
          <w:tcPr>
            <w:tcW w:w="201" w:type="pct"/>
          </w:tcPr>
          <w:p w14:paraId="4002C63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26b</w:t>
            </w:r>
          </w:p>
        </w:tc>
        <w:tc>
          <w:tcPr>
            <w:tcW w:w="1585" w:type="pct"/>
            <w:shd w:val="clear" w:color="auto" w:fill="auto"/>
            <w:tcMar>
              <w:top w:w="85" w:type="dxa"/>
              <w:bottom w:w="85" w:type="dxa"/>
            </w:tcMar>
          </w:tcPr>
          <w:p w14:paraId="457B3373"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Additional consent provisions for collection and use of participant data and biological specimens in ancillary studies, if applicable</w:t>
            </w:r>
          </w:p>
        </w:tc>
        <w:tc>
          <w:tcPr>
            <w:tcW w:w="2637" w:type="pct"/>
          </w:tcPr>
          <w:p w14:paraId="2271AC34" w14:textId="3BB090A1" w:rsidR="007246E3" w:rsidRPr="007246E3" w:rsidRDefault="00127517" w:rsidP="00405DFE">
            <w:pPr>
              <w:rPr>
                <w:rFonts w:ascii="Times New Roman" w:hAnsi="Times New Roman" w:cs="Times New Roman"/>
                <w:bCs/>
              </w:rPr>
            </w:pPr>
            <w:r>
              <w:rPr>
                <w:rFonts w:ascii="Times New Roman" w:hAnsi="Times New Roman" w:cs="Times New Roman"/>
                <w:bCs/>
              </w:rPr>
              <w:t>Page 12</w:t>
            </w:r>
          </w:p>
        </w:tc>
      </w:tr>
      <w:tr w:rsidR="007246E3" w:rsidRPr="007246E3" w14:paraId="5CF41FBE" w14:textId="77777777" w:rsidTr="00405DFE">
        <w:trPr>
          <w:cantSplit/>
          <w:trHeight w:val="259"/>
        </w:trPr>
        <w:tc>
          <w:tcPr>
            <w:tcW w:w="578" w:type="pct"/>
            <w:shd w:val="clear" w:color="auto" w:fill="auto"/>
            <w:tcMar>
              <w:top w:w="85" w:type="dxa"/>
              <w:bottom w:w="85" w:type="dxa"/>
            </w:tcMar>
          </w:tcPr>
          <w:p w14:paraId="4AC13430"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Confidentiality</w:t>
            </w:r>
          </w:p>
        </w:tc>
        <w:tc>
          <w:tcPr>
            <w:tcW w:w="201" w:type="pct"/>
          </w:tcPr>
          <w:p w14:paraId="70FBE4E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27</w:t>
            </w:r>
          </w:p>
        </w:tc>
        <w:tc>
          <w:tcPr>
            <w:tcW w:w="1585" w:type="pct"/>
            <w:shd w:val="clear" w:color="auto" w:fill="auto"/>
            <w:tcMar>
              <w:top w:w="85" w:type="dxa"/>
              <w:bottom w:w="85" w:type="dxa"/>
            </w:tcMar>
          </w:tcPr>
          <w:p w14:paraId="0A8A9A51" w14:textId="77777777" w:rsidR="007246E3" w:rsidRPr="007246E3" w:rsidRDefault="007246E3" w:rsidP="00405DFE">
            <w:pPr>
              <w:rPr>
                <w:rFonts w:ascii="Times New Roman" w:hAnsi="Times New Roman" w:cs="Times New Roman"/>
              </w:rPr>
            </w:pPr>
            <w:proofErr w:type="gramStart"/>
            <w:r w:rsidRPr="007246E3">
              <w:rPr>
                <w:rFonts w:ascii="Times New Roman" w:hAnsi="Times New Roman" w:cs="Times New Roman"/>
              </w:rPr>
              <w:t>How</w:t>
            </w:r>
            <w:proofErr w:type="gramEnd"/>
            <w:r w:rsidRPr="007246E3">
              <w:rPr>
                <w:rFonts w:ascii="Times New Roman" w:hAnsi="Times New Roman" w:cs="Times New Roman"/>
              </w:rPr>
              <w:t xml:space="preserve"> personal information about potential and enrolled participants will be collected, shared, and maintained in order to protect confidentiality before, during, and after the trial</w:t>
            </w:r>
          </w:p>
        </w:tc>
        <w:tc>
          <w:tcPr>
            <w:tcW w:w="2637" w:type="pct"/>
          </w:tcPr>
          <w:p w14:paraId="226A2402" w14:textId="03BA4FBF" w:rsidR="007246E3" w:rsidRPr="007246E3" w:rsidRDefault="00127517" w:rsidP="00405DFE">
            <w:pPr>
              <w:rPr>
                <w:rFonts w:ascii="Times New Roman" w:hAnsi="Times New Roman" w:cs="Times New Roman"/>
                <w:bCs/>
              </w:rPr>
            </w:pPr>
            <w:r>
              <w:rPr>
                <w:rFonts w:ascii="Times New Roman" w:hAnsi="Times New Roman" w:cs="Times New Roman"/>
                <w:bCs/>
              </w:rPr>
              <w:t>Pages 26-27</w:t>
            </w:r>
          </w:p>
        </w:tc>
      </w:tr>
      <w:tr w:rsidR="007246E3" w:rsidRPr="007246E3" w14:paraId="19EA3EE4" w14:textId="77777777" w:rsidTr="00405DFE">
        <w:trPr>
          <w:cantSplit/>
          <w:trHeight w:val="259"/>
        </w:trPr>
        <w:tc>
          <w:tcPr>
            <w:tcW w:w="578" w:type="pct"/>
            <w:shd w:val="clear" w:color="auto" w:fill="auto"/>
            <w:tcMar>
              <w:top w:w="85" w:type="dxa"/>
              <w:bottom w:w="85" w:type="dxa"/>
            </w:tcMar>
          </w:tcPr>
          <w:p w14:paraId="1C72A3A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Declaration of interests</w:t>
            </w:r>
          </w:p>
        </w:tc>
        <w:tc>
          <w:tcPr>
            <w:tcW w:w="201" w:type="pct"/>
          </w:tcPr>
          <w:p w14:paraId="74FCF928"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28</w:t>
            </w:r>
          </w:p>
        </w:tc>
        <w:tc>
          <w:tcPr>
            <w:tcW w:w="1585" w:type="pct"/>
            <w:shd w:val="clear" w:color="auto" w:fill="auto"/>
            <w:tcMar>
              <w:top w:w="85" w:type="dxa"/>
              <w:bottom w:w="85" w:type="dxa"/>
            </w:tcMar>
          </w:tcPr>
          <w:p w14:paraId="27EF7C4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Financial and other competing interests for principal investigators for the overall trial and each study site</w:t>
            </w:r>
          </w:p>
        </w:tc>
        <w:tc>
          <w:tcPr>
            <w:tcW w:w="2637" w:type="pct"/>
          </w:tcPr>
          <w:p w14:paraId="297F764D" w14:textId="51720AE1" w:rsidR="007246E3" w:rsidRPr="007246E3" w:rsidRDefault="00127517" w:rsidP="00405DFE">
            <w:pPr>
              <w:rPr>
                <w:rFonts w:ascii="Times New Roman" w:hAnsi="Times New Roman" w:cs="Times New Roman"/>
                <w:bCs/>
              </w:rPr>
            </w:pPr>
            <w:r>
              <w:rPr>
                <w:rFonts w:ascii="Times New Roman" w:hAnsi="Times New Roman" w:cs="Times New Roman"/>
                <w:bCs/>
              </w:rPr>
              <w:t>Page 27</w:t>
            </w:r>
          </w:p>
        </w:tc>
      </w:tr>
      <w:tr w:rsidR="007246E3" w:rsidRPr="007246E3" w14:paraId="675E5116" w14:textId="77777777" w:rsidTr="00405DFE">
        <w:tblPrEx>
          <w:shd w:val="clear" w:color="auto" w:fill="FFFFFF"/>
        </w:tblPrEx>
        <w:trPr>
          <w:cantSplit/>
          <w:trHeight w:val="259"/>
        </w:trPr>
        <w:tc>
          <w:tcPr>
            <w:tcW w:w="578" w:type="pct"/>
            <w:shd w:val="clear" w:color="auto" w:fill="FFFFFF"/>
            <w:tcMar>
              <w:top w:w="85" w:type="dxa"/>
              <w:bottom w:w="85" w:type="dxa"/>
            </w:tcMar>
          </w:tcPr>
          <w:p w14:paraId="4A7B7F4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Access to data</w:t>
            </w:r>
          </w:p>
        </w:tc>
        <w:tc>
          <w:tcPr>
            <w:tcW w:w="201" w:type="pct"/>
            <w:shd w:val="clear" w:color="auto" w:fill="FFFFFF"/>
          </w:tcPr>
          <w:p w14:paraId="7ECEA77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29</w:t>
            </w:r>
          </w:p>
        </w:tc>
        <w:tc>
          <w:tcPr>
            <w:tcW w:w="1585" w:type="pct"/>
            <w:shd w:val="clear" w:color="auto" w:fill="FFFFFF"/>
            <w:tcMar>
              <w:top w:w="85" w:type="dxa"/>
              <w:bottom w:w="85" w:type="dxa"/>
            </w:tcMar>
          </w:tcPr>
          <w:p w14:paraId="58FACCC1"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Statement of who will have access to the final trial dataset, and disclosure of contractual agreements that limit such access for investigators</w:t>
            </w:r>
          </w:p>
        </w:tc>
        <w:tc>
          <w:tcPr>
            <w:tcW w:w="2637" w:type="pct"/>
            <w:shd w:val="clear" w:color="auto" w:fill="FFFFFF"/>
          </w:tcPr>
          <w:p w14:paraId="288DEA32" w14:textId="2119DE61" w:rsidR="007246E3" w:rsidRPr="007246E3" w:rsidRDefault="00127517" w:rsidP="00405DFE">
            <w:pPr>
              <w:rPr>
                <w:rFonts w:ascii="Times New Roman" w:hAnsi="Times New Roman" w:cs="Times New Roman"/>
                <w:bCs/>
              </w:rPr>
            </w:pPr>
            <w:r>
              <w:rPr>
                <w:rFonts w:ascii="Times New Roman" w:hAnsi="Times New Roman" w:cs="Times New Roman"/>
                <w:bCs/>
              </w:rPr>
              <w:t>Page 27</w:t>
            </w:r>
          </w:p>
        </w:tc>
      </w:tr>
      <w:tr w:rsidR="007246E3" w:rsidRPr="007246E3" w14:paraId="1FF2EA11" w14:textId="77777777" w:rsidTr="00405DFE">
        <w:tblPrEx>
          <w:shd w:val="clear" w:color="auto" w:fill="FFFFFF"/>
        </w:tblPrEx>
        <w:trPr>
          <w:cantSplit/>
          <w:trHeight w:val="259"/>
        </w:trPr>
        <w:tc>
          <w:tcPr>
            <w:tcW w:w="578" w:type="pct"/>
            <w:shd w:val="clear" w:color="auto" w:fill="FFFFFF"/>
            <w:tcMar>
              <w:top w:w="85" w:type="dxa"/>
              <w:bottom w:w="85" w:type="dxa"/>
            </w:tcMar>
          </w:tcPr>
          <w:p w14:paraId="2859996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Ancillary and post-trial care</w:t>
            </w:r>
          </w:p>
        </w:tc>
        <w:tc>
          <w:tcPr>
            <w:tcW w:w="201" w:type="pct"/>
            <w:shd w:val="clear" w:color="auto" w:fill="FFFFFF"/>
          </w:tcPr>
          <w:p w14:paraId="105FBBAC"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30</w:t>
            </w:r>
          </w:p>
        </w:tc>
        <w:tc>
          <w:tcPr>
            <w:tcW w:w="1585" w:type="pct"/>
            <w:shd w:val="clear" w:color="auto" w:fill="FFFFFF"/>
            <w:tcMar>
              <w:top w:w="85" w:type="dxa"/>
              <w:bottom w:w="85" w:type="dxa"/>
            </w:tcMar>
          </w:tcPr>
          <w:p w14:paraId="43AF7D7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Provisions, if any, for ancillary and post-trial care, and for compensation to those who suffer harm from trial participation</w:t>
            </w:r>
          </w:p>
        </w:tc>
        <w:tc>
          <w:tcPr>
            <w:tcW w:w="2637" w:type="pct"/>
            <w:shd w:val="clear" w:color="auto" w:fill="FFFFFF"/>
          </w:tcPr>
          <w:p w14:paraId="3E6E139B" w14:textId="540BB2B0" w:rsidR="007246E3" w:rsidRPr="007246E3" w:rsidRDefault="00127517" w:rsidP="00405DFE">
            <w:pPr>
              <w:rPr>
                <w:rFonts w:ascii="Times New Roman" w:hAnsi="Times New Roman" w:cs="Times New Roman"/>
                <w:bCs/>
              </w:rPr>
            </w:pPr>
            <w:r>
              <w:rPr>
                <w:rFonts w:ascii="Times New Roman" w:hAnsi="Times New Roman" w:cs="Times New Roman"/>
                <w:bCs/>
              </w:rPr>
              <w:t>Page 27</w:t>
            </w:r>
          </w:p>
        </w:tc>
      </w:tr>
      <w:tr w:rsidR="007246E3" w:rsidRPr="007246E3" w14:paraId="407EC884" w14:textId="77777777" w:rsidTr="00405DFE">
        <w:trPr>
          <w:cantSplit/>
          <w:trHeight w:val="259"/>
        </w:trPr>
        <w:tc>
          <w:tcPr>
            <w:tcW w:w="578" w:type="pct"/>
            <w:shd w:val="clear" w:color="auto" w:fill="auto"/>
            <w:tcMar>
              <w:top w:w="85" w:type="dxa"/>
              <w:bottom w:w="85" w:type="dxa"/>
            </w:tcMar>
          </w:tcPr>
          <w:p w14:paraId="450A4FF6"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Dissemination policy</w:t>
            </w:r>
          </w:p>
        </w:tc>
        <w:tc>
          <w:tcPr>
            <w:tcW w:w="201" w:type="pct"/>
          </w:tcPr>
          <w:p w14:paraId="37AA7CA4"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31a</w:t>
            </w:r>
          </w:p>
        </w:tc>
        <w:tc>
          <w:tcPr>
            <w:tcW w:w="1585" w:type="pct"/>
            <w:shd w:val="clear" w:color="auto" w:fill="auto"/>
            <w:tcMar>
              <w:top w:w="85" w:type="dxa"/>
              <w:bottom w:w="85" w:type="dxa"/>
            </w:tcMar>
          </w:tcPr>
          <w:p w14:paraId="227C651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Plans for investigators and sponsor to communicate trial results to participants, healthcare professionals, the public, and other relevant groups (</w:t>
            </w:r>
            <w:proofErr w:type="spellStart"/>
            <w:r w:rsidRPr="007246E3">
              <w:rPr>
                <w:rFonts w:ascii="Times New Roman" w:hAnsi="Times New Roman" w:cs="Times New Roman"/>
              </w:rPr>
              <w:t>eg</w:t>
            </w:r>
            <w:proofErr w:type="spellEnd"/>
            <w:r w:rsidRPr="007246E3">
              <w:rPr>
                <w:rFonts w:ascii="Times New Roman" w:hAnsi="Times New Roman" w:cs="Times New Roman"/>
              </w:rPr>
              <w:t>, via publication, reporting in results databases, or other data sharing arrangements), including any publication restrictions</w:t>
            </w:r>
          </w:p>
        </w:tc>
        <w:tc>
          <w:tcPr>
            <w:tcW w:w="2637" w:type="pct"/>
          </w:tcPr>
          <w:p w14:paraId="193FD298" w14:textId="26576EF8" w:rsidR="007246E3" w:rsidRPr="007246E3" w:rsidRDefault="00127517" w:rsidP="00405DFE">
            <w:pPr>
              <w:rPr>
                <w:rFonts w:ascii="Times New Roman" w:hAnsi="Times New Roman" w:cs="Times New Roman"/>
                <w:bCs/>
              </w:rPr>
            </w:pPr>
            <w:r>
              <w:rPr>
                <w:rFonts w:ascii="Times New Roman" w:hAnsi="Times New Roman" w:cs="Times New Roman"/>
                <w:bCs/>
              </w:rPr>
              <w:t>Pages 27-28</w:t>
            </w:r>
          </w:p>
        </w:tc>
      </w:tr>
      <w:tr w:rsidR="007246E3" w:rsidRPr="007246E3" w14:paraId="7A861A05" w14:textId="77777777" w:rsidTr="00405DFE">
        <w:trPr>
          <w:cantSplit/>
          <w:trHeight w:val="259"/>
        </w:trPr>
        <w:tc>
          <w:tcPr>
            <w:tcW w:w="578" w:type="pct"/>
            <w:shd w:val="clear" w:color="auto" w:fill="auto"/>
            <w:tcMar>
              <w:top w:w="85" w:type="dxa"/>
              <w:bottom w:w="85" w:type="dxa"/>
            </w:tcMar>
          </w:tcPr>
          <w:p w14:paraId="5ADF4BBD" w14:textId="77777777" w:rsidR="007246E3" w:rsidRPr="007246E3" w:rsidRDefault="007246E3" w:rsidP="00405DFE">
            <w:pPr>
              <w:rPr>
                <w:rFonts w:ascii="Times New Roman" w:hAnsi="Times New Roman" w:cs="Times New Roman"/>
              </w:rPr>
            </w:pPr>
          </w:p>
        </w:tc>
        <w:tc>
          <w:tcPr>
            <w:tcW w:w="201" w:type="pct"/>
          </w:tcPr>
          <w:p w14:paraId="43697F0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31b</w:t>
            </w:r>
          </w:p>
        </w:tc>
        <w:tc>
          <w:tcPr>
            <w:tcW w:w="1585" w:type="pct"/>
            <w:shd w:val="clear" w:color="auto" w:fill="auto"/>
            <w:tcMar>
              <w:top w:w="85" w:type="dxa"/>
              <w:bottom w:w="85" w:type="dxa"/>
            </w:tcMar>
          </w:tcPr>
          <w:p w14:paraId="413C1D6B"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Authorship eligibility guidelines and any intended use of professional writers</w:t>
            </w:r>
          </w:p>
        </w:tc>
        <w:tc>
          <w:tcPr>
            <w:tcW w:w="2637" w:type="pct"/>
          </w:tcPr>
          <w:p w14:paraId="3A4169D6" w14:textId="6E0BF85C" w:rsidR="007246E3" w:rsidRPr="007246E3" w:rsidRDefault="00127517" w:rsidP="00405DFE">
            <w:pPr>
              <w:rPr>
                <w:rFonts w:ascii="Times New Roman" w:hAnsi="Times New Roman" w:cs="Times New Roman"/>
                <w:bCs/>
              </w:rPr>
            </w:pPr>
            <w:r>
              <w:rPr>
                <w:rFonts w:ascii="Times New Roman" w:hAnsi="Times New Roman" w:cs="Times New Roman"/>
                <w:bCs/>
              </w:rPr>
              <w:t>Page 28</w:t>
            </w:r>
          </w:p>
        </w:tc>
      </w:tr>
      <w:tr w:rsidR="007246E3" w:rsidRPr="007246E3" w14:paraId="7C41A927" w14:textId="77777777" w:rsidTr="00405DFE">
        <w:trPr>
          <w:cantSplit/>
          <w:trHeight w:val="259"/>
        </w:trPr>
        <w:tc>
          <w:tcPr>
            <w:tcW w:w="578" w:type="pct"/>
            <w:shd w:val="clear" w:color="auto" w:fill="auto"/>
            <w:tcMar>
              <w:top w:w="85" w:type="dxa"/>
              <w:bottom w:w="85" w:type="dxa"/>
            </w:tcMar>
          </w:tcPr>
          <w:p w14:paraId="05A12582" w14:textId="77777777" w:rsidR="007246E3" w:rsidRPr="007246E3" w:rsidRDefault="007246E3" w:rsidP="00405DFE">
            <w:pPr>
              <w:rPr>
                <w:rFonts w:ascii="Times New Roman" w:hAnsi="Times New Roman" w:cs="Times New Roman"/>
              </w:rPr>
            </w:pPr>
          </w:p>
        </w:tc>
        <w:tc>
          <w:tcPr>
            <w:tcW w:w="201" w:type="pct"/>
          </w:tcPr>
          <w:p w14:paraId="1228B11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31c</w:t>
            </w:r>
          </w:p>
        </w:tc>
        <w:tc>
          <w:tcPr>
            <w:tcW w:w="1585" w:type="pct"/>
            <w:shd w:val="clear" w:color="auto" w:fill="auto"/>
            <w:tcMar>
              <w:top w:w="85" w:type="dxa"/>
              <w:bottom w:w="85" w:type="dxa"/>
            </w:tcMar>
          </w:tcPr>
          <w:p w14:paraId="3E1E700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Plans, if any, for granting public access to the full protocol, participant-level dataset, and statistical code</w:t>
            </w:r>
          </w:p>
        </w:tc>
        <w:tc>
          <w:tcPr>
            <w:tcW w:w="2637" w:type="pct"/>
          </w:tcPr>
          <w:p w14:paraId="30BDCBD6" w14:textId="0865EFB1" w:rsidR="007246E3" w:rsidRPr="007246E3" w:rsidRDefault="00127517" w:rsidP="00405DFE">
            <w:pPr>
              <w:rPr>
                <w:rFonts w:ascii="Times New Roman" w:hAnsi="Times New Roman" w:cs="Times New Roman"/>
                <w:bCs/>
              </w:rPr>
            </w:pPr>
            <w:r>
              <w:rPr>
                <w:rFonts w:ascii="Times New Roman" w:hAnsi="Times New Roman" w:cs="Times New Roman"/>
                <w:bCs/>
              </w:rPr>
              <w:t>Page 28</w:t>
            </w:r>
          </w:p>
        </w:tc>
      </w:tr>
      <w:tr w:rsidR="007246E3" w:rsidRPr="007246E3" w14:paraId="77AE0FD0" w14:textId="77777777" w:rsidTr="00405DFE">
        <w:trPr>
          <w:cantSplit/>
          <w:trHeight w:val="259"/>
        </w:trPr>
        <w:tc>
          <w:tcPr>
            <w:tcW w:w="578" w:type="pct"/>
            <w:shd w:val="clear" w:color="auto" w:fill="auto"/>
            <w:tcMar>
              <w:top w:w="85" w:type="dxa"/>
              <w:bottom w:w="85" w:type="dxa"/>
            </w:tcMar>
          </w:tcPr>
          <w:p w14:paraId="7E034A41" w14:textId="77777777" w:rsidR="007246E3" w:rsidRPr="007246E3" w:rsidRDefault="007246E3" w:rsidP="00405DFE">
            <w:pPr>
              <w:pStyle w:val="TableSubHead"/>
              <w:rPr>
                <w:szCs w:val="24"/>
              </w:rPr>
            </w:pPr>
            <w:r w:rsidRPr="007246E3">
              <w:rPr>
                <w:szCs w:val="24"/>
              </w:rPr>
              <w:t>Appendices</w:t>
            </w:r>
          </w:p>
        </w:tc>
        <w:tc>
          <w:tcPr>
            <w:tcW w:w="201" w:type="pct"/>
          </w:tcPr>
          <w:p w14:paraId="5F44A103" w14:textId="77777777" w:rsidR="007246E3" w:rsidRPr="007246E3" w:rsidRDefault="007246E3" w:rsidP="00405DFE">
            <w:pPr>
              <w:rPr>
                <w:rFonts w:ascii="Times New Roman" w:hAnsi="Times New Roman" w:cs="Times New Roman"/>
              </w:rPr>
            </w:pPr>
          </w:p>
        </w:tc>
        <w:tc>
          <w:tcPr>
            <w:tcW w:w="1585" w:type="pct"/>
            <w:shd w:val="clear" w:color="auto" w:fill="auto"/>
          </w:tcPr>
          <w:p w14:paraId="66E1E49A" w14:textId="77777777" w:rsidR="007246E3" w:rsidRPr="007246E3" w:rsidRDefault="007246E3" w:rsidP="00405DFE">
            <w:pPr>
              <w:rPr>
                <w:rFonts w:ascii="Times New Roman" w:hAnsi="Times New Roman" w:cs="Times New Roman"/>
              </w:rPr>
            </w:pPr>
          </w:p>
        </w:tc>
        <w:tc>
          <w:tcPr>
            <w:tcW w:w="2637" w:type="pct"/>
          </w:tcPr>
          <w:p w14:paraId="030BD319" w14:textId="77777777" w:rsidR="007246E3" w:rsidRPr="007246E3" w:rsidRDefault="007246E3" w:rsidP="00405DFE">
            <w:pPr>
              <w:rPr>
                <w:rFonts w:ascii="Times New Roman" w:hAnsi="Times New Roman" w:cs="Times New Roman"/>
                <w:bCs/>
              </w:rPr>
            </w:pPr>
          </w:p>
        </w:tc>
      </w:tr>
      <w:tr w:rsidR="007246E3" w:rsidRPr="007246E3" w14:paraId="54A990E5" w14:textId="77777777" w:rsidTr="00405DFE">
        <w:trPr>
          <w:cantSplit/>
          <w:trHeight w:val="259"/>
        </w:trPr>
        <w:tc>
          <w:tcPr>
            <w:tcW w:w="578" w:type="pct"/>
            <w:shd w:val="clear" w:color="auto" w:fill="auto"/>
            <w:tcMar>
              <w:top w:w="85" w:type="dxa"/>
              <w:bottom w:w="85" w:type="dxa"/>
            </w:tcMar>
          </w:tcPr>
          <w:p w14:paraId="6BA1A56F"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Informed consent materials</w:t>
            </w:r>
          </w:p>
        </w:tc>
        <w:tc>
          <w:tcPr>
            <w:tcW w:w="201" w:type="pct"/>
          </w:tcPr>
          <w:p w14:paraId="33548272"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32</w:t>
            </w:r>
          </w:p>
        </w:tc>
        <w:tc>
          <w:tcPr>
            <w:tcW w:w="1585" w:type="pct"/>
            <w:shd w:val="clear" w:color="auto" w:fill="auto"/>
            <w:tcMar>
              <w:top w:w="85" w:type="dxa"/>
              <w:bottom w:w="85" w:type="dxa"/>
            </w:tcMar>
          </w:tcPr>
          <w:p w14:paraId="4C1D1147"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Model consent form and other related documentation given to participants and authorised surrogates</w:t>
            </w:r>
          </w:p>
        </w:tc>
        <w:tc>
          <w:tcPr>
            <w:tcW w:w="2637" w:type="pct"/>
          </w:tcPr>
          <w:p w14:paraId="122C9DAC" w14:textId="46642D21" w:rsidR="007246E3" w:rsidRPr="007246E3" w:rsidRDefault="007246E3" w:rsidP="00405DFE">
            <w:pPr>
              <w:rPr>
                <w:rFonts w:ascii="Times New Roman" w:hAnsi="Times New Roman" w:cs="Times New Roman"/>
                <w:bCs/>
              </w:rPr>
            </w:pPr>
            <w:r w:rsidRPr="007246E3">
              <w:rPr>
                <w:rFonts w:ascii="Times New Roman" w:hAnsi="Times New Roman" w:cs="Times New Roman"/>
                <w:bCs/>
              </w:rPr>
              <w:t>Appendix A, Pages 4</w:t>
            </w:r>
            <w:r w:rsidR="00127517">
              <w:rPr>
                <w:rFonts w:ascii="Times New Roman" w:hAnsi="Times New Roman" w:cs="Times New Roman"/>
                <w:bCs/>
              </w:rPr>
              <w:t>3</w:t>
            </w:r>
            <w:r w:rsidRPr="007246E3">
              <w:rPr>
                <w:rFonts w:ascii="Times New Roman" w:hAnsi="Times New Roman" w:cs="Times New Roman"/>
                <w:bCs/>
              </w:rPr>
              <w:t>-5</w:t>
            </w:r>
            <w:r w:rsidR="00127517">
              <w:rPr>
                <w:rFonts w:ascii="Times New Roman" w:hAnsi="Times New Roman" w:cs="Times New Roman"/>
                <w:bCs/>
              </w:rPr>
              <w:t>0</w:t>
            </w:r>
          </w:p>
        </w:tc>
      </w:tr>
      <w:tr w:rsidR="007246E3" w:rsidRPr="007246E3" w14:paraId="4DF77758" w14:textId="77777777" w:rsidTr="00405DFE">
        <w:trPr>
          <w:cantSplit/>
          <w:trHeight w:val="259"/>
        </w:trPr>
        <w:tc>
          <w:tcPr>
            <w:tcW w:w="578" w:type="pct"/>
            <w:tcBorders>
              <w:bottom w:val="single" w:sz="4" w:space="0" w:color="auto"/>
            </w:tcBorders>
            <w:shd w:val="clear" w:color="auto" w:fill="auto"/>
            <w:tcMar>
              <w:top w:w="85" w:type="dxa"/>
              <w:bottom w:w="85" w:type="dxa"/>
            </w:tcMar>
          </w:tcPr>
          <w:p w14:paraId="082890FD"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Biological specimens</w:t>
            </w:r>
          </w:p>
        </w:tc>
        <w:tc>
          <w:tcPr>
            <w:tcW w:w="201" w:type="pct"/>
            <w:tcBorders>
              <w:bottom w:val="single" w:sz="4" w:space="0" w:color="auto"/>
            </w:tcBorders>
          </w:tcPr>
          <w:p w14:paraId="174EEDB0"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33</w:t>
            </w:r>
          </w:p>
        </w:tc>
        <w:tc>
          <w:tcPr>
            <w:tcW w:w="1585" w:type="pct"/>
            <w:tcBorders>
              <w:bottom w:val="single" w:sz="4" w:space="0" w:color="auto"/>
            </w:tcBorders>
            <w:shd w:val="clear" w:color="auto" w:fill="auto"/>
            <w:tcMar>
              <w:top w:w="85" w:type="dxa"/>
              <w:bottom w:w="85" w:type="dxa"/>
            </w:tcMar>
          </w:tcPr>
          <w:p w14:paraId="4A01401E" w14:textId="77777777" w:rsidR="007246E3" w:rsidRPr="007246E3" w:rsidRDefault="007246E3" w:rsidP="00405DFE">
            <w:pPr>
              <w:rPr>
                <w:rFonts w:ascii="Times New Roman" w:hAnsi="Times New Roman" w:cs="Times New Roman"/>
              </w:rPr>
            </w:pPr>
            <w:r w:rsidRPr="007246E3">
              <w:rPr>
                <w:rFonts w:ascii="Times New Roman" w:hAnsi="Times New Roman" w:cs="Times New Roman"/>
              </w:rPr>
              <w:t>Plans for collection, laboratory evaluation, and storage of biological specimens for genetic or molecular analysis in the current trial and for future use in ancillary studies, if applicable</w:t>
            </w:r>
          </w:p>
        </w:tc>
        <w:tc>
          <w:tcPr>
            <w:tcW w:w="2637" w:type="pct"/>
            <w:tcBorders>
              <w:bottom w:val="single" w:sz="4" w:space="0" w:color="auto"/>
            </w:tcBorders>
          </w:tcPr>
          <w:p w14:paraId="2D05AE2B" w14:textId="77613B5A" w:rsidR="007246E3" w:rsidRPr="007246E3" w:rsidRDefault="007246E3" w:rsidP="00405DFE">
            <w:pPr>
              <w:rPr>
                <w:rFonts w:ascii="Times New Roman" w:hAnsi="Times New Roman" w:cs="Times New Roman"/>
                <w:bCs/>
              </w:rPr>
            </w:pPr>
            <w:r w:rsidRPr="007246E3">
              <w:rPr>
                <w:rFonts w:ascii="Times New Roman" w:hAnsi="Times New Roman" w:cs="Times New Roman"/>
                <w:bCs/>
              </w:rPr>
              <w:t>N</w:t>
            </w:r>
            <w:r w:rsidR="00127517">
              <w:rPr>
                <w:rFonts w:ascii="Times New Roman" w:hAnsi="Times New Roman" w:cs="Times New Roman"/>
                <w:bCs/>
              </w:rPr>
              <w:t>ot Applicable as this study</w:t>
            </w:r>
            <w:r w:rsidR="00127517">
              <w:rPr>
                <w:rFonts w:ascii="Times New Roman" w:hAnsi="Times New Roman" w:cs="Times New Roman"/>
                <w:bCs/>
              </w:rPr>
              <w:br/>
              <w:t xml:space="preserve"> does not collect biological </w:t>
            </w:r>
            <w:r w:rsidR="00127517">
              <w:rPr>
                <w:rFonts w:ascii="Times New Roman" w:hAnsi="Times New Roman" w:cs="Times New Roman"/>
                <w:bCs/>
              </w:rPr>
              <w:br/>
              <w:t>specimens</w:t>
            </w:r>
          </w:p>
        </w:tc>
      </w:tr>
    </w:tbl>
    <w:p w14:paraId="29AA4F00" w14:textId="77777777" w:rsidR="007246E3" w:rsidRPr="007246E3" w:rsidRDefault="007246E3" w:rsidP="007246E3">
      <w:pPr>
        <w:rPr>
          <w:rFonts w:ascii="Times New Roman" w:hAnsi="Times New Roman" w:cs="Times New Roman"/>
        </w:rPr>
      </w:pPr>
      <w:r w:rsidRPr="007246E3">
        <w:rPr>
          <w:rFonts w:ascii="Times New Roman" w:hAnsi="Times New Roman" w:cs="Times New Roman"/>
        </w:rPr>
        <w:lastRenderedPageBreak/>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5" w:tgtFrame="_blank" w:history="1">
        <w:r w:rsidRPr="007246E3">
          <w:rPr>
            <w:rStyle w:val="Hyperlink"/>
            <w:rFonts w:ascii="Times New Roman" w:hAnsi="Times New Roman" w:cs="Times New Roman"/>
          </w:rPr>
          <w:t>Attribution-</w:t>
        </w:r>
        <w:proofErr w:type="spellStart"/>
        <w:r w:rsidRPr="007246E3">
          <w:rPr>
            <w:rStyle w:val="Hyperlink"/>
            <w:rFonts w:ascii="Times New Roman" w:hAnsi="Times New Roman" w:cs="Times New Roman"/>
          </w:rPr>
          <w:t>NonCommercial</w:t>
        </w:r>
        <w:proofErr w:type="spellEnd"/>
        <w:r w:rsidRPr="007246E3">
          <w:rPr>
            <w:rStyle w:val="Hyperlink"/>
            <w:rFonts w:ascii="Times New Roman" w:hAnsi="Times New Roman" w:cs="Times New Roman"/>
          </w:rPr>
          <w:t>-</w:t>
        </w:r>
        <w:proofErr w:type="spellStart"/>
        <w:r w:rsidRPr="007246E3">
          <w:rPr>
            <w:rStyle w:val="Hyperlink"/>
            <w:rFonts w:ascii="Times New Roman" w:hAnsi="Times New Roman" w:cs="Times New Roman"/>
          </w:rPr>
          <w:t>NoDerivs</w:t>
        </w:r>
        <w:proofErr w:type="spellEnd"/>
        <w:r w:rsidRPr="007246E3">
          <w:rPr>
            <w:rStyle w:val="Hyperlink"/>
            <w:rFonts w:ascii="Times New Roman" w:hAnsi="Times New Roman" w:cs="Times New Roman"/>
          </w:rPr>
          <w:t xml:space="preserve"> 3.0 </w:t>
        </w:r>
        <w:proofErr w:type="spellStart"/>
        <w:r w:rsidRPr="007246E3">
          <w:rPr>
            <w:rStyle w:val="Hyperlink"/>
            <w:rFonts w:ascii="Times New Roman" w:hAnsi="Times New Roman" w:cs="Times New Roman"/>
          </w:rPr>
          <w:t>Unported</w:t>
        </w:r>
        <w:proofErr w:type="spellEnd"/>
      </w:hyperlink>
      <w:r w:rsidRPr="007246E3">
        <w:rPr>
          <w:rFonts w:ascii="Times New Roman" w:hAnsi="Times New Roman" w:cs="Times New Roman"/>
        </w:rPr>
        <w:t>” license.</w:t>
      </w:r>
    </w:p>
    <w:p w14:paraId="05A57949" w14:textId="77777777" w:rsidR="007246E3" w:rsidRPr="007246E3" w:rsidRDefault="007246E3" w:rsidP="007246E3">
      <w:pPr>
        <w:shd w:val="clear" w:color="auto" w:fill="FFFFFF"/>
        <w:rPr>
          <w:rFonts w:ascii="Times New Roman" w:hAnsi="Times New Roman" w:cs="Times New Roman"/>
        </w:rPr>
      </w:pPr>
    </w:p>
    <w:p w14:paraId="382AA788" w14:textId="77777777" w:rsidR="007246E3" w:rsidRPr="007246E3" w:rsidRDefault="007246E3" w:rsidP="007246E3">
      <w:pPr>
        <w:pStyle w:val="TableTitle"/>
        <w:rPr>
          <w:szCs w:val="24"/>
        </w:rPr>
      </w:pPr>
    </w:p>
    <w:p w14:paraId="5769E738" w14:textId="77777777" w:rsidR="007246E3" w:rsidRPr="007246E3" w:rsidRDefault="007246E3" w:rsidP="007246E3">
      <w:pPr>
        <w:pStyle w:val="TableTitle"/>
        <w:rPr>
          <w:szCs w:val="24"/>
        </w:rPr>
      </w:pPr>
      <w:r w:rsidRPr="007246E3">
        <w:rPr>
          <w:szCs w:val="24"/>
        </w:rPr>
        <w:t>SPIRIT 2013 Checklist: Recommended items to address in a clinical trial protocol and related documents*</w:t>
      </w:r>
    </w:p>
    <w:p w14:paraId="32FB2992" w14:textId="77777777" w:rsidR="004F63F9" w:rsidRPr="007246E3" w:rsidRDefault="004F63F9">
      <w:pPr>
        <w:rPr>
          <w:rFonts w:ascii="Times New Roman" w:hAnsi="Times New Roman" w:cs="Times New Roman"/>
        </w:rPr>
      </w:pPr>
    </w:p>
    <w:sectPr w:rsidR="004F63F9" w:rsidRPr="007246E3" w:rsidSect="000011A6">
      <w:pgSz w:w="16834" w:h="11909" w:orient="landscape"/>
      <w:pgMar w:top="1440" w:right="1440" w:bottom="1440" w:left="990" w:header="54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6E3"/>
    <w:rsid w:val="00127517"/>
    <w:rsid w:val="004F63F9"/>
    <w:rsid w:val="007246E3"/>
    <w:rsid w:val="00B6783C"/>
    <w:rsid w:val="00BF3490"/>
    <w:rsid w:val="00CC23F7"/>
    <w:rsid w:val="00CD0D0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7764838"/>
  <w15:chartTrackingRefBased/>
  <w15:docId w15:val="{3C514B55-CF1A-C444-8ADE-FD7D40256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6E3"/>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46E3"/>
    <w:rPr>
      <w:color w:val="0563C1" w:themeColor="hyperlink"/>
      <w:u w:val="single"/>
    </w:rPr>
  </w:style>
  <w:style w:type="paragraph" w:customStyle="1" w:styleId="TableTitle">
    <w:name w:val="TableTitle"/>
    <w:basedOn w:val="Normal"/>
    <w:rsid w:val="007246E3"/>
    <w:pPr>
      <w:spacing w:line="300" w:lineRule="exact"/>
    </w:pPr>
    <w:rPr>
      <w:rFonts w:ascii="Times New Roman" w:eastAsia="Times New Roman" w:hAnsi="Times New Roman" w:cs="Times New Roman"/>
      <w:szCs w:val="20"/>
      <w:lang w:val="en-GB"/>
    </w:rPr>
  </w:style>
  <w:style w:type="paragraph" w:customStyle="1" w:styleId="TableHeader">
    <w:name w:val="TableHeader"/>
    <w:basedOn w:val="Normal"/>
    <w:rsid w:val="007246E3"/>
    <w:pPr>
      <w:spacing w:before="120"/>
    </w:pPr>
    <w:rPr>
      <w:rFonts w:ascii="Times New Roman" w:eastAsia="Times New Roman" w:hAnsi="Times New Roman" w:cs="Times New Roman"/>
      <w:b/>
      <w:szCs w:val="20"/>
      <w:lang w:val="en-GB"/>
    </w:rPr>
  </w:style>
  <w:style w:type="paragraph" w:customStyle="1" w:styleId="TableSubHead">
    <w:name w:val="TableSubHead"/>
    <w:basedOn w:val="TableHeader"/>
    <w:rsid w:val="00724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reativecommons.org/licenses/by-nc-nd/3.0/"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1574</Words>
  <Characters>8973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Kayla Joyce</dc:creator>
  <cp:keywords/>
  <dc:description/>
  <cp:lastModifiedBy>Kayla Joyce</cp:lastModifiedBy>
  <cp:revision>2</cp:revision>
  <dcterms:created xsi:type="dcterms:W3CDTF">2023-02-09T17:17:00Z</dcterms:created>
  <dcterms:modified xsi:type="dcterms:W3CDTF">2023-02-09T17:17:00Z</dcterms:modified>
</cp:coreProperties>
</file>