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B64AF" w14:textId="4FA72CBE" w:rsidR="00B154EA" w:rsidRDefault="00B154EA" w:rsidP="00B154EA">
      <w:pPr>
        <w:rPr>
          <w:sz w:val="36"/>
          <w:szCs w:val="36"/>
          <w:u w:val="single"/>
        </w:rPr>
      </w:pPr>
    </w:p>
    <w:p w14:paraId="43F65785" w14:textId="1A3638FD" w:rsidR="009A554A" w:rsidRDefault="009A554A" w:rsidP="009A554A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 xml:space="preserve">Physical Activity Planning Group – </w:t>
      </w:r>
      <w:r w:rsidR="000A272B">
        <w:rPr>
          <w:sz w:val="36"/>
          <w:szCs w:val="36"/>
          <w:u w:val="single"/>
        </w:rPr>
        <w:t xml:space="preserve">Screening for </w:t>
      </w:r>
      <w:r>
        <w:rPr>
          <w:sz w:val="36"/>
          <w:szCs w:val="36"/>
          <w:u w:val="single"/>
        </w:rPr>
        <w:t>Eligibility</w:t>
      </w:r>
    </w:p>
    <w:p w14:paraId="77DBE7F6" w14:textId="1827C40F" w:rsidR="009A554A" w:rsidRPr="001B219E" w:rsidRDefault="009A554A">
      <w:pPr>
        <w:rPr>
          <w:sz w:val="28"/>
          <w:szCs w:val="28"/>
          <w:u w:val="single"/>
        </w:rPr>
      </w:pPr>
    </w:p>
    <w:p w14:paraId="48992EDE" w14:textId="474693DD" w:rsidR="009A554A" w:rsidRPr="0033540B" w:rsidRDefault="009A554A" w:rsidP="009A554A">
      <w:pPr>
        <w:pStyle w:val="ListParagraph"/>
        <w:numPr>
          <w:ilvl w:val="0"/>
          <w:numId w:val="13"/>
        </w:numPr>
      </w:pPr>
      <w:r w:rsidRPr="0033540B">
        <w:t xml:space="preserve">Participants in this intervention group should have completed </w:t>
      </w:r>
      <w:r w:rsidR="00BC484F" w:rsidRPr="0033540B">
        <w:t xml:space="preserve">at least </w:t>
      </w:r>
      <w:r w:rsidR="00230C9B" w:rsidRPr="0033540B">
        <w:t>some</w:t>
      </w:r>
      <w:r w:rsidRPr="0033540B">
        <w:t xml:space="preserve"> of Phase II Pulmonary Rehabilitation</w:t>
      </w:r>
      <w:r w:rsidR="00F77DE4" w:rsidRPr="0033540B">
        <w:t xml:space="preserve"> (PR)</w:t>
      </w:r>
      <w:r w:rsidRPr="0033540B">
        <w:t xml:space="preserve">, including the Education session focused on exercise. </w:t>
      </w:r>
    </w:p>
    <w:p w14:paraId="28351006" w14:textId="1CEBED27" w:rsidR="00F77DE4" w:rsidRPr="0033540B" w:rsidRDefault="00F77DE4" w:rsidP="009A554A">
      <w:pPr>
        <w:pStyle w:val="ListParagraph"/>
        <w:numPr>
          <w:ilvl w:val="0"/>
          <w:numId w:val="13"/>
        </w:numPr>
      </w:pPr>
      <w:r w:rsidRPr="0033540B">
        <w:t>Phase II PR Clinicians will screen potential participants for eligibility in this group</w:t>
      </w:r>
      <w:r w:rsidR="000E0375">
        <w:t xml:space="preserve"> as early as possible and no later than</w:t>
      </w:r>
      <w:r w:rsidRPr="0033540B">
        <w:t xml:space="preserve"> </w:t>
      </w:r>
      <w:r w:rsidR="000E0375">
        <w:t>halfway through</w:t>
      </w:r>
      <w:r w:rsidRPr="0033540B">
        <w:t xml:space="preserve"> Phase II PR and make referral to the group as appropriate.</w:t>
      </w:r>
    </w:p>
    <w:p w14:paraId="40088536" w14:textId="10C74713" w:rsidR="00230C9B" w:rsidRPr="0033540B" w:rsidRDefault="00230C9B" w:rsidP="009A554A">
      <w:pPr>
        <w:pStyle w:val="ListParagraph"/>
        <w:numPr>
          <w:ilvl w:val="0"/>
          <w:numId w:val="13"/>
        </w:numPr>
      </w:pPr>
      <w:r w:rsidRPr="0033540B">
        <w:t xml:space="preserve">In order to understand each potential participant’s recent exercise history as well as current motivation to increase physical activity and exercise levels, potential participants should complete the following questions. </w:t>
      </w:r>
    </w:p>
    <w:p w14:paraId="12959050" w14:textId="376BB1E3" w:rsidR="009A554A" w:rsidRPr="0033540B" w:rsidRDefault="001B219E" w:rsidP="009A554A">
      <w:pPr>
        <w:pStyle w:val="ListParagraph"/>
        <w:numPr>
          <w:ilvl w:val="0"/>
          <w:numId w:val="13"/>
        </w:numPr>
      </w:pPr>
      <w:r w:rsidRPr="0033540B">
        <w:t xml:space="preserve">This intervention is targeted at people who are in the “Intender” phase of the Health Action Process Approach. </w:t>
      </w:r>
      <w:r w:rsidR="00230C9B" w:rsidRPr="0033540B">
        <w:t xml:space="preserve">Therefore, people who answer a or b to question 4 are eligible to participate in this group. </w:t>
      </w:r>
    </w:p>
    <w:p w14:paraId="13CF57A3" w14:textId="77777777" w:rsidR="0033540B" w:rsidRPr="0033540B" w:rsidRDefault="0033540B"/>
    <w:p w14:paraId="7EA46975" w14:textId="77777777" w:rsidR="00C95B30" w:rsidRDefault="00C95B3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</w:p>
    <w:p w14:paraId="13A7DC37" w14:textId="66484C4F" w:rsidR="00BC484F" w:rsidRPr="0033540B" w:rsidRDefault="0033540B" w:rsidP="0033540B">
      <w:pPr>
        <w:jc w:val="center"/>
        <w:rPr>
          <w:sz w:val="28"/>
          <w:szCs w:val="28"/>
        </w:rPr>
      </w:pPr>
      <w:r w:rsidRPr="0033540B">
        <w:rPr>
          <w:sz w:val="28"/>
          <w:szCs w:val="28"/>
          <w:u w:val="single"/>
        </w:rPr>
        <w:lastRenderedPageBreak/>
        <w:t>Screening Questions</w:t>
      </w:r>
      <w:r w:rsidRPr="0033540B">
        <w:rPr>
          <w:sz w:val="28"/>
          <w:szCs w:val="28"/>
        </w:rPr>
        <w:t>:</w:t>
      </w:r>
    </w:p>
    <w:p w14:paraId="059AF945" w14:textId="77777777" w:rsidR="0033540B" w:rsidRPr="0033540B" w:rsidRDefault="0033540B" w:rsidP="0033540B">
      <w:pPr>
        <w:jc w:val="center"/>
      </w:pPr>
    </w:p>
    <w:p w14:paraId="68FB2B69" w14:textId="504AE377" w:rsidR="00F801D1" w:rsidRPr="0033540B" w:rsidRDefault="00F801D1" w:rsidP="00F801D1">
      <w:pPr>
        <w:spacing w:line="360" w:lineRule="auto"/>
      </w:pPr>
      <w:r w:rsidRPr="0033540B">
        <w:t>First, we’d like to get an idea of how much you exercise:</w:t>
      </w:r>
    </w:p>
    <w:p w14:paraId="1B10AE69" w14:textId="2A32F133" w:rsidR="00F801D1" w:rsidRPr="0033540B" w:rsidRDefault="00F801D1" w:rsidP="00F801D1">
      <w:pPr>
        <w:pStyle w:val="ListParagraph"/>
        <w:numPr>
          <w:ilvl w:val="0"/>
          <w:numId w:val="17"/>
        </w:numPr>
        <w:spacing w:line="360" w:lineRule="auto"/>
      </w:pPr>
      <w:r w:rsidRPr="0033540B">
        <w:t>Which of the following statements best describes you?</w:t>
      </w:r>
    </w:p>
    <w:p w14:paraId="69FFC4B7" w14:textId="335E32FD" w:rsidR="00F801D1" w:rsidRPr="0033540B" w:rsidRDefault="00F801D1" w:rsidP="00F801D1">
      <w:pPr>
        <w:pStyle w:val="ListParagraph"/>
        <w:numPr>
          <w:ilvl w:val="0"/>
          <w:numId w:val="3"/>
        </w:numPr>
      </w:pPr>
      <w:r w:rsidRPr="0033540B">
        <w:t xml:space="preserve">I have been exercising regularly </w:t>
      </w:r>
      <w:r w:rsidR="003D3AAD">
        <w:t xml:space="preserve">(at least 1x/week) </w:t>
      </w:r>
      <w:r w:rsidRPr="0033540B">
        <w:t xml:space="preserve">outside of Phase II Pulmonary Rehab sessions for </w:t>
      </w:r>
      <w:r w:rsidRPr="0033540B">
        <w:rPr>
          <w:u w:val="single"/>
        </w:rPr>
        <w:t>more</w:t>
      </w:r>
      <w:r w:rsidRPr="0033540B">
        <w:t xml:space="preserve"> than 6 months.</w:t>
      </w:r>
    </w:p>
    <w:p w14:paraId="142A80C4" w14:textId="605AE866" w:rsidR="00F801D1" w:rsidRPr="0033540B" w:rsidRDefault="00F801D1" w:rsidP="00F801D1">
      <w:pPr>
        <w:pStyle w:val="ListParagraph"/>
        <w:numPr>
          <w:ilvl w:val="0"/>
          <w:numId w:val="3"/>
        </w:numPr>
      </w:pPr>
      <w:r w:rsidRPr="0033540B">
        <w:t xml:space="preserve">I have been exercising regularly </w:t>
      </w:r>
      <w:r w:rsidR="003D3AAD">
        <w:t xml:space="preserve">(at least 1x/week) </w:t>
      </w:r>
      <w:r w:rsidRPr="0033540B">
        <w:t xml:space="preserve">outside of Phase II Pulmonary Rehab sessions for </w:t>
      </w:r>
      <w:r w:rsidRPr="0033540B">
        <w:rPr>
          <w:u w:val="single"/>
        </w:rPr>
        <w:t>less</w:t>
      </w:r>
      <w:r w:rsidRPr="0033540B">
        <w:t xml:space="preserve"> than 6 months.</w:t>
      </w:r>
    </w:p>
    <w:p w14:paraId="3D9AA257" w14:textId="7A9AAC76" w:rsidR="00F801D1" w:rsidRPr="0033540B" w:rsidRDefault="00F801D1" w:rsidP="00F801D1">
      <w:pPr>
        <w:pStyle w:val="ListParagraph"/>
        <w:numPr>
          <w:ilvl w:val="0"/>
          <w:numId w:val="3"/>
        </w:numPr>
      </w:pPr>
      <w:r w:rsidRPr="0033540B">
        <w:t>I am not currently exercising outside of Phase II Pulmonary Rehab sessions.</w:t>
      </w:r>
    </w:p>
    <w:p w14:paraId="7F2B9D83" w14:textId="77777777" w:rsidR="0033540B" w:rsidRPr="0033540B" w:rsidRDefault="0033540B" w:rsidP="00F801D1"/>
    <w:p w14:paraId="2506605C" w14:textId="25597042" w:rsidR="00F801D1" w:rsidRPr="0033540B" w:rsidRDefault="00F801D1" w:rsidP="00F801D1">
      <w:r w:rsidRPr="0033540B">
        <w:t>If you answered a or b to #1, please answer questions 2-3:</w:t>
      </w:r>
    </w:p>
    <w:p w14:paraId="7334638C" w14:textId="77777777" w:rsidR="0033540B" w:rsidRPr="0033540B" w:rsidRDefault="0033540B" w:rsidP="00F801D1"/>
    <w:p w14:paraId="1EC81FEB" w14:textId="77777777" w:rsidR="00010481" w:rsidRDefault="00F801D1" w:rsidP="00010481">
      <w:pPr>
        <w:pStyle w:val="ListParagraph"/>
        <w:numPr>
          <w:ilvl w:val="0"/>
          <w:numId w:val="17"/>
        </w:numPr>
      </w:pPr>
      <w:r w:rsidRPr="0033540B">
        <w:t xml:space="preserve">How </w:t>
      </w:r>
      <w:r w:rsidR="003D3AAD">
        <w:t>often</w:t>
      </w:r>
      <w:r w:rsidRPr="0033540B">
        <w:t xml:space="preserve"> do you perform </w:t>
      </w:r>
      <w:r w:rsidR="000E0375">
        <w:t xml:space="preserve">exercise </w:t>
      </w:r>
      <w:r w:rsidRPr="0033540B">
        <w:t xml:space="preserve">that </w:t>
      </w:r>
      <w:r w:rsidR="000E0375">
        <w:t>feels</w:t>
      </w:r>
      <w:r w:rsidRPr="0033540B">
        <w:t xml:space="preserve"> at least “somewhat hard”</w:t>
      </w:r>
      <w:r w:rsidR="00C95B30">
        <w:t xml:space="preserve"> </w:t>
      </w:r>
    </w:p>
    <w:p w14:paraId="26FF4628" w14:textId="2D25D0CD" w:rsidR="00F801D1" w:rsidRPr="0033540B" w:rsidRDefault="000E0375" w:rsidP="00010481">
      <w:pPr>
        <w:pStyle w:val="ListParagraph"/>
      </w:pPr>
      <w:r>
        <w:t>(</w:t>
      </w:r>
      <w:r w:rsidR="003D3AAD">
        <w:t>a</w:t>
      </w:r>
      <w:r w:rsidR="00010481">
        <w:t xml:space="preserve">t least </w:t>
      </w:r>
      <w:r>
        <w:t xml:space="preserve">12-14/20) </w:t>
      </w:r>
      <w:r w:rsidR="00C95B30">
        <w:t>on the scale below</w:t>
      </w:r>
      <w:r w:rsidR="00F801D1" w:rsidRPr="0033540B">
        <w:t xml:space="preserve">?  </w:t>
      </w:r>
    </w:p>
    <w:p w14:paraId="2C03CA69" w14:textId="2B7495F8" w:rsidR="00F801D1" w:rsidRDefault="00F801D1" w:rsidP="00F801D1">
      <w:pPr>
        <w:ind w:firstLine="720"/>
      </w:pPr>
      <w:r w:rsidRPr="0033540B">
        <w:t xml:space="preserve">______ </w:t>
      </w:r>
      <w:r w:rsidR="003D3AAD">
        <w:t>sessions</w:t>
      </w:r>
      <w:r w:rsidRPr="0033540B">
        <w:t>/week</w:t>
      </w:r>
    </w:p>
    <w:p w14:paraId="3F765369" w14:textId="396AAFF2" w:rsidR="00C95B30" w:rsidRDefault="00C95B30" w:rsidP="00F801D1">
      <w:pPr>
        <w:ind w:firstLine="720"/>
      </w:pPr>
    </w:p>
    <w:tbl>
      <w:tblPr>
        <w:tblStyle w:val="TableGrid"/>
        <w:tblW w:w="4297" w:type="dxa"/>
        <w:tblLook w:val="04A0" w:firstRow="1" w:lastRow="0" w:firstColumn="1" w:lastColumn="0" w:noHBand="0" w:noVBand="1"/>
      </w:tblPr>
      <w:tblGrid>
        <w:gridCol w:w="1165"/>
        <w:gridCol w:w="3132"/>
      </w:tblGrid>
      <w:tr w:rsidR="00C95B30" w14:paraId="21BC8095" w14:textId="77777777" w:rsidTr="00362A8E">
        <w:tc>
          <w:tcPr>
            <w:tcW w:w="42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05101C2" w14:textId="77777777" w:rsidR="00C95B30" w:rsidRPr="00C95B30" w:rsidRDefault="00C95B30" w:rsidP="00362A8E">
            <w:pPr>
              <w:jc w:val="center"/>
              <w:rPr>
                <w:rFonts w:eastAsiaTheme="minorEastAsia"/>
                <w:b/>
                <w:bCs/>
                <w:color w:val="000000" w:themeColor="text1"/>
              </w:rPr>
            </w:pPr>
          </w:p>
          <w:p w14:paraId="2EBD493E" w14:textId="77777777" w:rsidR="00C95B30" w:rsidRPr="00C95B30" w:rsidRDefault="00C95B30" w:rsidP="00362A8E">
            <w:pPr>
              <w:jc w:val="center"/>
              <w:rPr>
                <w:rFonts w:eastAsiaTheme="minorEastAsia"/>
                <w:b/>
                <w:bCs/>
                <w:color w:val="000000" w:themeColor="text1"/>
              </w:rPr>
            </w:pPr>
            <w:r w:rsidRPr="00C95B30">
              <w:rPr>
                <w:rFonts w:eastAsiaTheme="minorEastAsia"/>
                <w:b/>
                <w:bCs/>
                <w:color w:val="000000" w:themeColor="text1"/>
              </w:rPr>
              <w:t>Borg Rating of Perceived Exertion Scale</w:t>
            </w:r>
          </w:p>
          <w:p w14:paraId="2EAF9A3A" w14:textId="77777777" w:rsidR="00C95B30" w:rsidRPr="00C95B30" w:rsidRDefault="00C95B30" w:rsidP="00362A8E">
            <w:pPr>
              <w:jc w:val="center"/>
              <w:rPr>
                <w:rFonts w:eastAsiaTheme="minorEastAsia"/>
                <w:b/>
                <w:bCs/>
                <w:color w:val="000000" w:themeColor="text1"/>
              </w:rPr>
            </w:pPr>
          </w:p>
        </w:tc>
      </w:tr>
      <w:tr w:rsidR="00C95B30" w14:paraId="3CBE5292" w14:textId="77777777" w:rsidTr="00362A8E">
        <w:tc>
          <w:tcPr>
            <w:tcW w:w="1165" w:type="dxa"/>
            <w:tcBorders>
              <w:left w:val="single" w:sz="18" w:space="0" w:color="auto"/>
              <w:bottom w:val="single" w:sz="18" w:space="0" w:color="auto"/>
            </w:tcBorders>
          </w:tcPr>
          <w:p w14:paraId="579DA1FA" w14:textId="77777777" w:rsidR="00C95B30" w:rsidRPr="00C95B30" w:rsidRDefault="00C95B30" w:rsidP="00362A8E">
            <w:pPr>
              <w:jc w:val="center"/>
              <w:rPr>
                <w:rFonts w:eastAsiaTheme="minorEastAsia"/>
                <w:b/>
                <w:bCs/>
                <w:color w:val="000000" w:themeColor="text1"/>
              </w:rPr>
            </w:pPr>
          </w:p>
          <w:p w14:paraId="555BE975" w14:textId="77777777" w:rsidR="00C95B30" w:rsidRPr="00C95B30" w:rsidRDefault="00C95B30" w:rsidP="00362A8E">
            <w:pPr>
              <w:jc w:val="center"/>
              <w:rPr>
                <w:rFonts w:eastAsiaTheme="minorEastAsia"/>
                <w:b/>
                <w:bCs/>
                <w:color w:val="000000" w:themeColor="text1"/>
              </w:rPr>
            </w:pPr>
            <w:r w:rsidRPr="00C95B30">
              <w:rPr>
                <w:rFonts w:eastAsiaTheme="minorEastAsia"/>
                <w:b/>
                <w:bCs/>
                <w:color w:val="000000" w:themeColor="text1"/>
              </w:rPr>
              <w:t>Score</w:t>
            </w:r>
          </w:p>
          <w:p w14:paraId="42180E16" w14:textId="77777777" w:rsidR="00C95B30" w:rsidRPr="00C95B30" w:rsidRDefault="00C95B30" w:rsidP="00362A8E">
            <w:pPr>
              <w:jc w:val="center"/>
              <w:rPr>
                <w:rFonts w:eastAsiaTheme="minorEastAsia"/>
                <w:b/>
                <w:bCs/>
                <w:color w:val="000000" w:themeColor="text1"/>
              </w:rPr>
            </w:pPr>
          </w:p>
        </w:tc>
        <w:tc>
          <w:tcPr>
            <w:tcW w:w="3132" w:type="dxa"/>
            <w:tcBorders>
              <w:bottom w:val="single" w:sz="18" w:space="0" w:color="auto"/>
              <w:right w:val="single" w:sz="18" w:space="0" w:color="auto"/>
            </w:tcBorders>
          </w:tcPr>
          <w:p w14:paraId="2FE14101" w14:textId="77777777" w:rsidR="00C95B30" w:rsidRPr="00C95B30" w:rsidRDefault="00C95B30" w:rsidP="00362A8E">
            <w:pPr>
              <w:jc w:val="center"/>
              <w:rPr>
                <w:rFonts w:eastAsiaTheme="minorEastAsia"/>
                <w:b/>
                <w:bCs/>
                <w:color w:val="000000" w:themeColor="text1"/>
              </w:rPr>
            </w:pPr>
          </w:p>
          <w:p w14:paraId="6F878320" w14:textId="77777777" w:rsidR="00C95B30" w:rsidRPr="00C95B30" w:rsidRDefault="00C95B30" w:rsidP="00362A8E">
            <w:pPr>
              <w:jc w:val="center"/>
              <w:rPr>
                <w:rFonts w:eastAsiaTheme="minorEastAsia"/>
                <w:b/>
                <w:bCs/>
                <w:color w:val="000000" w:themeColor="text1"/>
              </w:rPr>
            </w:pPr>
            <w:r w:rsidRPr="00C95B30">
              <w:rPr>
                <w:rFonts w:eastAsiaTheme="minorEastAsia"/>
                <w:b/>
                <w:bCs/>
                <w:color w:val="000000" w:themeColor="text1"/>
              </w:rPr>
              <w:t>Level of Exertion</w:t>
            </w:r>
          </w:p>
        </w:tc>
      </w:tr>
      <w:tr w:rsidR="00C95B30" w14:paraId="38B3A1AC" w14:textId="77777777" w:rsidTr="00362A8E">
        <w:tc>
          <w:tcPr>
            <w:tcW w:w="1165" w:type="dxa"/>
            <w:tcBorders>
              <w:top w:val="single" w:sz="18" w:space="0" w:color="auto"/>
              <w:left w:val="single" w:sz="18" w:space="0" w:color="auto"/>
            </w:tcBorders>
          </w:tcPr>
          <w:p w14:paraId="6C726CE6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  <w:r w:rsidRPr="00C95B30">
              <w:rPr>
                <w:rFonts w:eastAsiaTheme="minorEastAsia"/>
                <w:color w:val="000000" w:themeColor="text1"/>
              </w:rPr>
              <w:t>6</w:t>
            </w:r>
          </w:p>
        </w:tc>
        <w:tc>
          <w:tcPr>
            <w:tcW w:w="3132" w:type="dxa"/>
            <w:tcBorders>
              <w:top w:val="single" w:sz="18" w:space="0" w:color="auto"/>
              <w:right w:val="single" w:sz="18" w:space="0" w:color="auto"/>
            </w:tcBorders>
          </w:tcPr>
          <w:p w14:paraId="7CC8A6CB" w14:textId="77777777" w:rsidR="00C95B30" w:rsidRPr="00C95B30" w:rsidRDefault="00C95B30" w:rsidP="00362A8E">
            <w:pPr>
              <w:rPr>
                <w:rFonts w:eastAsiaTheme="minorEastAsia"/>
                <w:color w:val="000000" w:themeColor="text1"/>
              </w:rPr>
            </w:pPr>
          </w:p>
        </w:tc>
      </w:tr>
      <w:tr w:rsidR="00C95B30" w14:paraId="43EF9D8A" w14:textId="77777777" w:rsidTr="00362A8E">
        <w:tc>
          <w:tcPr>
            <w:tcW w:w="1165" w:type="dxa"/>
            <w:tcBorders>
              <w:left w:val="single" w:sz="18" w:space="0" w:color="auto"/>
            </w:tcBorders>
          </w:tcPr>
          <w:p w14:paraId="5E4E1AED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  <w:r w:rsidRPr="00C95B30">
              <w:rPr>
                <w:rFonts w:eastAsiaTheme="minorEastAsia"/>
                <w:color w:val="000000" w:themeColor="text1"/>
              </w:rPr>
              <w:t>7</w:t>
            </w:r>
          </w:p>
        </w:tc>
        <w:tc>
          <w:tcPr>
            <w:tcW w:w="3132" w:type="dxa"/>
            <w:tcBorders>
              <w:right w:val="single" w:sz="18" w:space="0" w:color="auto"/>
            </w:tcBorders>
          </w:tcPr>
          <w:p w14:paraId="756BCEF6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  <w:r w:rsidRPr="00C95B30">
              <w:rPr>
                <w:rFonts w:eastAsiaTheme="minorEastAsia"/>
                <w:color w:val="000000" w:themeColor="text1"/>
              </w:rPr>
              <w:t>Very, Very Light</w:t>
            </w:r>
          </w:p>
        </w:tc>
      </w:tr>
      <w:tr w:rsidR="00C95B30" w14:paraId="6C1E1BBA" w14:textId="77777777" w:rsidTr="00362A8E">
        <w:tc>
          <w:tcPr>
            <w:tcW w:w="1165" w:type="dxa"/>
            <w:tcBorders>
              <w:left w:val="single" w:sz="18" w:space="0" w:color="auto"/>
            </w:tcBorders>
          </w:tcPr>
          <w:p w14:paraId="5A7B9FCE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  <w:r w:rsidRPr="00C95B30">
              <w:rPr>
                <w:rFonts w:eastAsiaTheme="minorEastAsia"/>
                <w:color w:val="000000" w:themeColor="text1"/>
              </w:rPr>
              <w:t>8</w:t>
            </w:r>
          </w:p>
        </w:tc>
        <w:tc>
          <w:tcPr>
            <w:tcW w:w="3132" w:type="dxa"/>
            <w:tcBorders>
              <w:right w:val="single" w:sz="18" w:space="0" w:color="auto"/>
            </w:tcBorders>
          </w:tcPr>
          <w:p w14:paraId="53AE9885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</w:p>
        </w:tc>
      </w:tr>
      <w:tr w:rsidR="00C95B30" w14:paraId="219386BE" w14:textId="77777777" w:rsidTr="00362A8E">
        <w:tc>
          <w:tcPr>
            <w:tcW w:w="1165" w:type="dxa"/>
            <w:tcBorders>
              <w:left w:val="single" w:sz="18" w:space="0" w:color="auto"/>
            </w:tcBorders>
          </w:tcPr>
          <w:p w14:paraId="5A1AA09C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  <w:r w:rsidRPr="00C95B30">
              <w:rPr>
                <w:rFonts w:eastAsiaTheme="minorEastAsia"/>
                <w:color w:val="000000" w:themeColor="text1"/>
              </w:rPr>
              <w:t>9</w:t>
            </w:r>
          </w:p>
        </w:tc>
        <w:tc>
          <w:tcPr>
            <w:tcW w:w="3132" w:type="dxa"/>
            <w:tcBorders>
              <w:right w:val="single" w:sz="18" w:space="0" w:color="auto"/>
            </w:tcBorders>
          </w:tcPr>
          <w:p w14:paraId="4A906C32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  <w:r w:rsidRPr="00C95B30">
              <w:rPr>
                <w:rFonts w:eastAsiaTheme="minorEastAsia"/>
                <w:color w:val="000000" w:themeColor="text1"/>
              </w:rPr>
              <w:t>Very Light</w:t>
            </w:r>
          </w:p>
        </w:tc>
      </w:tr>
      <w:tr w:rsidR="00C95B30" w14:paraId="0ABF73BC" w14:textId="77777777" w:rsidTr="00362A8E">
        <w:tc>
          <w:tcPr>
            <w:tcW w:w="1165" w:type="dxa"/>
            <w:tcBorders>
              <w:left w:val="single" w:sz="18" w:space="0" w:color="auto"/>
            </w:tcBorders>
          </w:tcPr>
          <w:p w14:paraId="33A4F2ED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  <w:r w:rsidRPr="00C95B30">
              <w:rPr>
                <w:rFonts w:eastAsiaTheme="minorEastAsia"/>
                <w:color w:val="000000" w:themeColor="text1"/>
              </w:rPr>
              <w:t>10</w:t>
            </w:r>
          </w:p>
        </w:tc>
        <w:tc>
          <w:tcPr>
            <w:tcW w:w="3132" w:type="dxa"/>
            <w:tcBorders>
              <w:right w:val="single" w:sz="18" w:space="0" w:color="auto"/>
            </w:tcBorders>
          </w:tcPr>
          <w:p w14:paraId="5A084803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</w:p>
        </w:tc>
      </w:tr>
      <w:tr w:rsidR="00C95B30" w14:paraId="72A97114" w14:textId="77777777" w:rsidTr="00362A8E">
        <w:tc>
          <w:tcPr>
            <w:tcW w:w="1165" w:type="dxa"/>
            <w:tcBorders>
              <w:left w:val="single" w:sz="18" w:space="0" w:color="auto"/>
            </w:tcBorders>
          </w:tcPr>
          <w:p w14:paraId="6DC7A233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  <w:r w:rsidRPr="00C95B30">
              <w:rPr>
                <w:rFonts w:eastAsiaTheme="minorEastAsia"/>
                <w:color w:val="000000" w:themeColor="text1"/>
              </w:rPr>
              <w:t>11</w:t>
            </w:r>
          </w:p>
        </w:tc>
        <w:tc>
          <w:tcPr>
            <w:tcW w:w="3132" w:type="dxa"/>
            <w:tcBorders>
              <w:right w:val="single" w:sz="18" w:space="0" w:color="auto"/>
            </w:tcBorders>
          </w:tcPr>
          <w:p w14:paraId="1EA6737E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  <w:r w:rsidRPr="00C95B30">
              <w:rPr>
                <w:rFonts w:eastAsiaTheme="minorEastAsia"/>
                <w:color w:val="000000" w:themeColor="text1"/>
              </w:rPr>
              <w:t>Fairly Light</w:t>
            </w:r>
          </w:p>
        </w:tc>
      </w:tr>
      <w:tr w:rsidR="00C95B30" w14:paraId="012D2139" w14:textId="77777777" w:rsidTr="000E0375">
        <w:tc>
          <w:tcPr>
            <w:tcW w:w="1165" w:type="dxa"/>
            <w:tcBorders>
              <w:left w:val="single" w:sz="18" w:space="0" w:color="auto"/>
            </w:tcBorders>
            <w:shd w:val="clear" w:color="auto" w:fill="auto"/>
          </w:tcPr>
          <w:p w14:paraId="6963F0F8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  <w:r w:rsidRPr="00C95B30">
              <w:rPr>
                <w:rFonts w:eastAsiaTheme="minorEastAsia"/>
                <w:color w:val="000000" w:themeColor="text1"/>
              </w:rPr>
              <w:t>12</w:t>
            </w:r>
          </w:p>
        </w:tc>
        <w:tc>
          <w:tcPr>
            <w:tcW w:w="3132" w:type="dxa"/>
            <w:tcBorders>
              <w:right w:val="single" w:sz="18" w:space="0" w:color="auto"/>
            </w:tcBorders>
            <w:shd w:val="clear" w:color="auto" w:fill="auto"/>
          </w:tcPr>
          <w:p w14:paraId="3A2038BB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</w:p>
        </w:tc>
      </w:tr>
      <w:tr w:rsidR="00C95B30" w14:paraId="0F19C0E7" w14:textId="77777777" w:rsidTr="000E0375">
        <w:tc>
          <w:tcPr>
            <w:tcW w:w="1165" w:type="dxa"/>
            <w:tcBorders>
              <w:left w:val="single" w:sz="18" w:space="0" w:color="auto"/>
            </w:tcBorders>
            <w:shd w:val="clear" w:color="auto" w:fill="auto"/>
          </w:tcPr>
          <w:p w14:paraId="3B603F87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  <w:r w:rsidRPr="00C95B30">
              <w:rPr>
                <w:rFonts w:eastAsiaTheme="minorEastAsia"/>
                <w:color w:val="000000" w:themeColor="text1"/>
              </w:rPr>
              <w:t>13</w:t>
            </w:r>
          </w:p>
        </w:tc>
        <w:tc>
          <w:tcPr>
            <w:tcW w:w="3132" w:type="dxa"/>
            <w:tcBorders>
              <w:right w:val="single" w:sz="18" w:space="0" w:color="auto"/>
            </w:tcBorders>
            <w:shd w:val="clear" w:color="auto" w:fill="auto"/>
          </w:tcPr>
          <w:p w14:paraId="7672043E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  <w:r w:rsidRPr="00C95B30">
              <w:rPr>
                <w:rFonts w:eastAsiaTheme="minorEastAsia"/>
                <w:color w:val="000000" w:themeColor="text1"/>
              </w:rPr>
              <w:t>Somewhat Hard</w:t>
            </w:r>
          </w:p>
        </w:tc>
      </w:tr>
      <w:tr w:rsidR="00C95B30" w14:paraId="09A25B1E" w14:textId="77777777" w:rsidTr="000E0375">
        <w:tc>
          <w:tcPr>
            <w:tcW w:w="1165" w:type="dxa"/>
            <w:tcBorders>
              <w:left w:val="single" w:sz="18" w:space="0" w:color="auto"/>
            </w:tcBorders>
            <w:shd w:val="clear" w:color="auto" w:fill="auto"/>
          </w:tcPr>
          <w:p w14:paraId="6A0A137D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  <w:r w:rsidRPr="00C95B30">
              <w:rPr>
                <w:rFonts w:eastAsiaTheme="minorEastAsia"/>
                <w:color w:val="000000" w:themeColor="text1"/>
              </w:rPr>
              <w:t>14</w:t>
            </w:r>
          </w:p>
        </w:tc>
        <w:tc>
          <w:tcPr>
            <w:tcW w:w="3132" w:type="dxa"/>
            <w:tcBorders>
              <w:right w:val="single" w:sz="18" w:space="0" w:color="auto"/>
            </w:tcBorders>
            <w:shd w:val="clear" w:color="auto" w:fill="auto"/>
          </w:tcPr>
          <w:p w14:paraId="1F9A9DBF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</w:p>
        </w:tc>
      </w:tr>
      <w:tr w:rsidR="00C95B30" w14:paraId="50498CE3" w14:textId="77777777" w:rsidTr="00362A8E">
        <w:tc>
          <w:tcPr>
            <w:tcW w:w="1165" w:type="dxa"/>
            <w:tcBorders>
              <w:left w:val="single" w:sz="18" w:space="0" w:color="auto"/>
            </w:tcBorders>
          </w:tcPr>
          <w:p w14:paraId="348E4040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  <w:r w:rsidRPr="00C95B30">
              <w:rPr>
                <w:rFonts w:eastAsiaTheme="minorEastAsia"/>
                <w:color w:val="000000" w:themeColor="text1"/>
              </w:rPr>
              <w:t>15</w:t>
            </w:r>
          </w:p>
        </w:tc>
        <w:tc>
          <w:tcPr>
            <w:tcW w:w="3132" w:type="dxa"/>
            <w:tcBorders>
              <w:right w:val="single" w:sz="18" w:space="0" w:color="auto"/>
            </w:tcBorders>
          </w:tcPr>
          <w:p w14:paraId="5043B37C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  <w:r w:rsidRPr="00C95B30">
              <w:rPr>
                <w:rFonts w:eastAsiaTheme="minorEastAsia"/>
                <w:color w:val="000000" w:themeColor="text1"/>
              </w:rPr>
              <w:t>Hard</w:t>
            </w:r>
          </w:p>
        </w:tc>
      </w:tr>
      <w:tr w:rsidR="00C95B30" w14:paraId="0E530F49" w14:textId="77777777" w:rsidTr="00362A8E">
        <w:tc>
          <w:tcPr>
            <w:tcW w:w="1165" w:type="dxa"/>
            <w:tcBorders>
              <w:left w:val="single" w:sz="18" w:space="0" w:color="auto"/>
            </w:tcBorders>
          </w:tcPr>
          <w:p w14:paraId="30AECF6F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  <w:r w:rsidRPr="00C95B30">
              <w:rPr>
                <w:rFonts w:eastAsiaTheme="minorEastAsia"/>
                <w:color w:val="000000" w:themeColor="text1"/>
              </w:rPr>
              <w:t>16</w:t>
            </w:r>
          </w:p>
        </w:tc>
        <w:tc>
          <w:tcPr>
            <w:tcW w:w="3132" w:type="dxa"/>
            <w:tcBorders>
              <w:right w:val="single" w:sz="18" w:space="0" w:color="auto"/>
            </w:tcBorders>
          </w:tcPr>
          <w:p w14:paraId="3D58AF8A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</w:p>
        </w:tc>
      </w:tr>
      <w:tr w:rsidR="00C95B30" w14:paraId="6F996AD4" w14:textId="77777777" w:rsidTr="00362A8E">
        <w:tc>
          <w:tcPr>
            <w:tcW w:w="1165" w:type="dxa"/>
            <w:tcBorders>
              <w:left w:val="single" w:sz="18" w:space="0" w:color="auto"/>
            </w:tcBorders>
          </w:tcPr>
          <w:p w14:paraId="237E284E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  <w:r w:rsidRPr="00C95B30">
              <w:rPr>
                <w:rFonts w:eastAsiaTheme="minorEastAsia"/>
                <w:color w:val="000000" w:themeColor="text1"/>
              </w:rPr>
              <w:t>17</w:t>
            </w:r>
          </w:p>
        </w:tc>
        <w:tc>
          <w:tcPr>
            <w:tcW w:w="3132" w:type="dxa"/>
            <w:tcBorders>
              <w:right w:val="single" w:sz="18" w:space="0" w:color="auto"/>
            </w:tcBorders>
          </w:tcPr>
          <w:p w14:paraId="39DD086F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  <w:r w:rsidRPr="00C95B30">
              <w:rPr>
                <w:rFonts w:eastAsiaTheme="minorEastAsia"/>
                <w:color w:val="000000" w:themeColor="text1"/>
              </w:rPr>
              <w:t>Very Hard</w:t>
            </w:r>
          </w:p>
        </w:tc>
      </w:tr>
      <w:tr w:rsidR="00C95B30" w14:paraId="0695C26B" w14:textId="77777777" w:rsidTr="00362A8E">
        <w:tc>
          <w:tcPr>
            <w:tcW w:w="1165" w:type="dxa"/>
            <w:tcBorders>
              <w:left w:val="single" w:sz="18" w:space="0" w:color="auto"/>
            </w:tcBorders>
          </w:tcPr>
          <w:p w14:paraId="6BA4456B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  <w:r w:rsidRPr="00C95B30">
              <w:rPr>
                <w:rFonts w:eastAsiaTheme="minorEastAsia"/>
                <w:color w:val="000000" w:themeColor="text1"/>
              </w:rPr>
              <w:t>18</w:t>
            </w:r>
          </w:p>
        </w:tc>
        <w:tc>
          <w:tcPr>
            <w:tcW w:w="3132" w:type="dxa"/>
            <w:tcBorders>
              <w:right w:val="single" w:sz="18" w:space="0" w:color="auto"/>
            </w:tcBorders>
          </w:tcPr>
          <w:p w14:paraId="18080432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</w:p>
        </w:tc>
      </w:tr>
      <w:tr w:rsidR="00C95B30" w14:paraId="0925E5AB" w14:textId="77777777" w:rsidTr="00362A8E">
        <w:tc>
          <w:tcPr>
            <w:tcW w:w="1165" w:type="dxa"/>
            <w:tcBorders>
              <w:left w:val="single" w:sz="18" w:space="0" w:color="auto"/>
            </w:tcBorders>
          </w:tcPr>
          <w:p w14:paraId="3A502497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  <w:r w:rsidRPr="00C95B30">
              <w:rPr>
                <w:rFonts w:eastAsiaTheme="minorEastAsia"/>
                <w:color w:val="000000" w:themeColor="text1"/>
              </w:rPr>
              <w:t>19</w:t>
            </w:r>
          </w:p>
        </w:tc>
        <w:tc>
          <w:tcPr>
            <w:tcW w:w="3132" w:type="dxa"/>
            <w:tcBorders>
              <w:right w:val="single" w:sz="18" w:space="0" w:color="auto"/>
            </w:tcBorders>
          </w:tcPr>
          <w:p w14:paraId="2F9884A8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  <w:r w:rsidRPr="00C95B30">
              <w:rPr>
                <w:rFonts w:eastAsiaTheme="minorEastAsia"/>
                <w:color w:val="000000" w:themeColor="text1"/>
              </w:rPr>
              <w:t>Very, Very Hard</w:t>
            </w:r>
          </w:p>
        </w:tc>
      </w:tr>
      <w:tr w:rsidR="00C95B30" w14:paraId="4459B093" w14:textId="77777777" w:rsidTr="00362A8E">
        <w:tc>
          <w:tcPr>
            <w:tcW w:w="1165" w:type="dxa"/>
            <w:tcBorders>
              <w:left w:val="single" w:sz="18" w:space="0" w:color="auto"/>
              <w:bottom w:val="single" w:sz="18" w:space="0" w:color="auto"/>
            </w:tcBorders>
          </w:tcPr>
          <w:p w14:paraId="0DE89349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  <w:r w:rsidRPr="00C95B30">
              <w:rPr>
                <w:rFonts w:eastAsiaTheme="minorEastAsia"/>
                <w:color w:val="000000" w:themeColor="text1"/>
              </w:rPr>
              <w:t>20</w:t>
            </w:r>
          </w:p>
        </w:tc>
        <w:tc>
          <w:tcPr>
            <w:tcW w:w="3132" w:type="dxa"/>
            <w:tcBorders>
              <w:bottom w:val="single" w:sz="18" w:space="0" w:color="auto"/>
              <w:right w:val="single" w:sz="18" w:space="0" w:color="auto"/>
            </w:tcBorders>
          </w:tcPr>
          <w:p w14:paraId="2E6719E8" w14:textId="77777777" w:rsidR="00C95B30" w:rsidRPr="00C95B30" w:rsidRDefault="00C95B30" w:rsidP="00362A8E">
            <w:pPr>
              <w:jc w:val="center"/>
              <w:rPr>
                <w:rFonts w:eastAsiaTheme="minorEastAsia"/>
                <w:color w:val="000000" w:themeColor="text1"/>
              </w:rPr>
            </w:pPr>
          </w:p>
        </w:tc>
      </w:tr>
    </w:tbl>
    <w:p w14:paraId="4CECB7B9" w14:textId="77777777" w:rsidR="00C95B30" w:rsidRPr="0033540B" w:rsidRDefault="00C95B30" w:rsidP="00F801D1">
      <w:pPr>
        <w:ind w:firstLine="720"/>
      </w:pPr>
    </w:p>
    <w:p w14:paraId="3E5E940E" w14:textId="4D62B341" w:rsidR="00F801D1" w:rsidRPr="0033540B" w:rsidRDefault="00F801D1" w:rsidP="00F801D1">
      <w:pPr>
        <w:ind w:firstLine="720"/>
      </w:pPr>
    </w:p>
    <w:p w14:paraId="5E9D670E" w14:textId="4453AC7E" w:rsidR="00F801D1" w:rsidRPr="0033540B" w:rsidRDefault="00F801D1" w:rsidP="00F801D1">
      <w:pPr>
        <w:pStyle w:val="ListParagraph"/>
        <w:numPr>
          <w:ilvl w:val="0"/>
          <w:numId w:val="17"/>
        </w:numPr>
      </w:pPr>
      <w:r w:rsidRPr="0033540B">
        <w:t>How long do you exercise in a typical exercise session?</w:t>
      </w:r>
    </w:p>
    <w:p w14:paraId="590D264E" w14:textId="71407163" w:rsidR="00F801D1" w:rsidRPr="0033540B" w:rsidRDefault="00F801D1" w:rsidP="00F801D1">
      <w:pPr>
        <w:pStyle w:val="ListParagraph"/>
      </w:pPr>
      <w:r w:rsidRPr="0033540B">
        <w:t>______ minutes</w:t>
      </w:r>
    </w:p>
    <w:p w14:paraId="076B1260" w14:textId="31ACA047" w:rsidR="00F801D1" w:rsidRPr="0033540B" w:rsidRDefault="00F801D1" w:rsidP="00F801D1"/>
    <w:p w14:paraId="7F526806" w14:textId="31FD7891" w:rsidR="0033540B" w:rsidRDefault="0033540B" w:rsidP="00F801D1"/>
    <w:p w14:paraId="64070DCB" w14:textId="77777777" w:rsidR="00C95B30" w:rsidRPr="0033540B" w:rsidRDefault="00C95B30" w:rsidP="00F801D1"/>
    <w:p w14:paraId="06C65EA9" w14:textId="695EFFB7" w:rsidR="00F801D1" w:rsidRPr="0033540B" w:rsidRDefault="00F801D1">
      <w:r w:rsidRPr="0033540B">
        <w:t>Now we’d like to learn about what your plans are for exercise.</w:t>
      </w:r>
    </w:p>
    <w:p w14:paraId="7C8500B2" w14:textId="454E1196" w:rsidR="00F801D1" w:rsidRPr="0033540B" w:rsidRDefault="00F801D1" w:rsidP="00F801D1">
      <w:pPr>
        <w:pStyle w:val="ListParagraph"/>
        <w:numPr>
          <w:ilvl w:val="0"/>
          <w:numId w:val="17"/>
        </w:numPr>
      </w:pPr>
      <w:r w:rsidRPr="0033540B">
        <w:t>Which of the following statements best describes your current plans for exercise?</w:t>
      </w:r>
    </w:p>
    <w:p w14:paraId="5F056E26" w14:textId="7616A848" w:rsidR="00F801D1" w:rsidRPr="0033540B" w:rsidRDefault="00F801D1" w:rsidP="00F801D1">
      <w:pPr>
        <w:pStyle w:val="ListParagraph"/>
        <w:numPr>
          <w:ilvl w:val="1"/>
          <w:numId w:val="17"/>
        </w:numPr>
      </w:pPr>
      <w:r w:rsidRPr="0033540B">
        <w:t>I intend to increase the amount or intensity of physical activity and exercise that I do in the next 30 days.</w:t>
      </w:r>
    </w:p>
    <w:p w14:paraId="34756271" w14:textId="31AE1736" w:rsidR="00F801D1" w:rsidRDefault="00F801D1" w:rsidP="00F801D1">
      <w:pPr>
        <w:pStyle w:val="ListParagraph"/>
        <w:numPr>
          <w:ilvl w:val="1"/>
          <w:numId w:val="17"/>
        </w:numPr>
      </w:pPr>
      <w:r w:rsidRPr="0033540B">
        <w:t>I intend to increase the amount or intensity of physical activity and exercise that I do in the next 6 months.</w:t>
      </w:r>
    </w:p>
    <w:p w14:paraId="7EBD524C" w14:textId="59C51E90" w:rsidR="00FB3EA6" w:rsidRDefault="00FB3EA6" w:rsidP="00F801D1">
      <w:pPr>
        <w:pStyle w:val="ListParagraph"/>
        <w:numPr>
          <w:ilvl w:val="1"/>
          <w:numId w:val="17"/>
        </w:numPr>
      </w:pPr>
      <w:r>
        <w:t>I intend to keep my level of physical activity and exercise the same in the next 6 months.</w:t>
      </w:r>
    </w:p>
    <w:p w14:paraId="7A32666E" w14:textId="00841F9D" w:rsidR="00FB3EA6" w:rsidRPr="0033540B" w:rsidRDefault="00FB3EA6" w:rsidP="00F801D1">
      <w:pPr>
        <w:pStyle w:val="ListParagraph"/>
        <w:numPr>
          <w:ilvl w:val="1"/>
          <w:numId w:val="17"/>
        </w:numPr>
      </w:pPr>
      <w:r>
        <w:t>I intend to decrease my level of physical activity and exercise in the next 6 months</w:t>
      </w:r>
    </w:p>
    <w:p w14:paraId="561CD49E" w14:textId="59F9722F" w:rsidR="00F801D1" w:rsidRPr="0033540B" w:rsidRDefault="00F801D1" w:rsidP="00F801D1">
      <w:pPr>
        <w:pStyle w:val="ListParagraph"/>
        <w:ind w:left="1440"/>
      </w:pPr>
    </w:p>
    <w:p w14:paraId="5F23D095" w14:textId="5340DE3D" w:rsidR="00F801D1" w:rsidRPr="0033540B" w:rsidRDefault="00F801D1"/>
    <w:p w14:paraId="581781C9" w14:textId="2075EFAC" w:rsidR="008D0223" w:rsidRPr="001C7087" w:rsidRDefault="0033540B" w:rsidP="001C7087">
      <w:pPr>
        <w:jc w:val="center"/>
        <w:rPr>
          <w:sz w:val="28"/>
          <w:szCs w:val="28"/>
        </w:rPr>
      </w:pPr>
      <w:r w:rsidRPr="0033540B">
        <w:rPr>
          <w:sz w:val="28"/>
          <w:szCs w:val="28"/>
          <w:u w:val="single"/>
        </w:rPr>
        <w:t>Interpretation</w:t>
      </w:r>
      <w:r w:rsidRPr="0033540B">
        <w:rPr>
          <w:sz w:val="28"/>
          <w:szCs w:val="28"/>
        </w:rPr>
        <w:t>:</w:t>
      </w:r>
    </w:p>
    <w:p w14:paraId="1ED80442" w14:textId="39BEAD65" w:rsidR="008D0223" w:rsidRPr="0033540B" w:rsidRDefault="008D0223">
      <w:r w:rsidRPr="0033540B">
        <w:t>ATS/ERS exercise recommendations for people in pulmonary rehabilitation</w:t>
      </w:r>
      <w:r w:rsidR="00786CC2" w:rsidRPr="0033540B">
        <w:t xml:space="preserve"> (similar to AACVPR guidelines)</w:t>
      </w:r>
      <w:r w:rsidRPr="0033540B">
        <w:t>:</w:t>
      </w:r>
      <w:r w:rsidR="00786CC2" w:rsidRPr="0033540B">
        <w:t xml:space="preserve"> </w:t>
      </w:r>
    </w:p>
    <w:p w14:paraId="517373FE" w14:textId="7A14937B" w:rsidR="008D0223" w:rsidRPr="0033540B" w:rsidRDefault="008D0223">
      <w:r w:rsidRPr="0033540B">
        <w:t>F: 3-5x/week</w:t>
      </w:r>
    </w:p>
    <w:p w14:paraId="67C84B63" w14:textId="21896900" w:rsidR="008D0223" w:rsidRPr="0033540B" w:rsidRDefault="008D0223">
      <w:r w:rsidRPr="0033540B">
        <w:t>I: Vigorous exercise (&gt;60% max work rate or 12-14/20 RPE)</w:t>
      </w:r>
    </w:p>
    <w:p w14:paraId="2F8DE810" w14:textId="5C49FF76" w:rsidR="008D0223" w:rsidRPr="0033540B" w:rsidRDefault="008D0223">
      <w:r w:rsidRPr="0033540B">
        <w:t>T: 20-60 min</w:t>
      </w:r>
    </w:p>
    <w:p w14:paraId="1DDA318E" w14:textId="532F324C" w:rsidR="008D0223" w:rsidRPr="0033540B" w:rsidRDefault="008D0223"/>
    <w:p w14:paraId="54A9815F" w14:textId="0F9D7492" w:rsidR="00230C9B" w:rsidRPr="0033540B" w:rsidRDefault="00230C9B">
      <w:r w:rsidRPr="0033540B">
        <w:t>Garvey C, Bayles MP, Hamm LF, et al. Pulmonary rehabilitation exercise prescription in chronic obstructive pulmonary disease: review of selected guidelines. An official statement f</w:t>
      </w:r>
      <w:r w:rsidR="007A73D1">
        <w:t>ro</w:t>
      </w:r>
      <w:r w:rsidRPr="0033540B">
        <w:t xml:space="preserve">m the American Association of Cardiovascular and Pulmonary Rehabilitation. </w:t>
      </w:r>
      <w:r w:rsidRPr="0033540B">
        <w:rPr>
          <w:i/>
          <w:iCs/>
        </w:rPr>
        <w:t xml:space="preserve">J </w:t>
      </w:r>
      <w:proofErr w:type="spellStart"/>
      <w:r w:rsidRPr="0033540B">
        <w:rPr>
          <w:i/>
          <w:iCs/>
        </w:rPr>
        <w:t>Cardi</w:t>
      </w:r>
      <w:r w:rsidR="00AE3649">
        <w:rPr>
          <w:i/>
          <w:iCs/>
        </w:rPr>
        <w:t>o</w:t>
      </w:r>
      <w:r w:rsidRPr="0033540B">
        <w:rPr>
          <w:i/>
          <w:iCs/>
        </w:rPr>
        <w:t>pulm</w:t>
      </w:r>
      <w:proofErr w:type="spellEnd"/>
      <w:r w:rsidRPr="0033540B">
        <w:rPr>
          <w:i/>
          <w:iCs/>
        </w:rPr>
        <w:t xml:space="preserve"> </w:t>
      </w:r>
      <w:proofErr w:type="spellStart"/>
      <w:r w:rsidRPr="0033540B">
        <w:rPr>
          <w:i/>
          <w:iCs/>
        </w:rPr>
        <w:t>Rehabil</w:t>
      </w:r>
      <w:proofErr w:type="spellEnd"/>
      <w:r w:rsidRPr="0033540B">
        <w:rPr>
          <w:i/>
          <w:iCs/>
        </w:rPr>
        <w:t xml:space="preserve"> Prev. </w:t>
      </w:r>
      <w:r w:rsidRPr="0033540B">
        <w:t>2016;36:75-83.</w:t>
      </w:r>
    </w:p>
    <w:p w14:paraId="217BE541" w14:textId="2916BB0B" w:rsidR="008D0223" w:rsidRPr="0033540B" w:rsidRDefault="008D0223"/>
    <w:p w14:paraId="769AC0FB" w14:textId="65D97ECE" w:rsidR="00E74008" w:rsidRPr="0033540B" w:rsidRDefault="0033540B" w:rsidP="005C6D2B">
      <w:r w:rsidRPr="0033540B">
        <w:t>Participants can be categorized as follows:</w:t>
      </w:r>
    </w:p>
    <w:p w14:paraId="63E29993" w14:textId="072A7618" w:rsidR="0033540B" w:rsidRPr="0033540B" w:rsidRDefault="0033540B" w:rsidP="005C6D2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3540B" w:rsidRPr="0033540B" w14:paraId="2339EC2E" w14:textId="77777777" w:rsidTr="0033540B">
        <w:tc>
          <w:tcPr>
            <w:tcW w:w="3116" w:type="dxa"/>
          </w:tcPr>
          <w:p w14:paraId="3D4AE6E3" w14:textId="77777777" w:rsidR="0033540B" w:rsidRPr="0033540B" w:rsidRDefault="0033540B" w:rsidP="005C6D2B"/>
        </w:tc>
        <w:tc>
          <w:tcPr>
            <w:tcW w:w="3117" w:type="dxa"/>
          </w:tcPr>
          <w:p w14:paraId="7D88706C" w14:textId="13A6639F" w:rsidR="0033540B" w:rsidRPr="0033540B" w:rsidRDefault="00FB3EA6" w:rsidP="005C6D2B">
            <w:r>
              <w:t>Answered a or b to #4</w:t>
            </w:r>
            <w:r w:rsidR="0033540B" w:rsidRPr="0033540B">
              <w:t>? Y</w:t>
            </w:r>
          </w:p>
        </w:tc>
        <w:tc>
          <w:tcPr>
            <w:tcW w:w="3117" w:type="dxa"/>
          </w:tcPr>
          <w:p w14:paraId="764DD6E4" w14:textId="71487D43" w:rsidR="0033540B" w:rsidRPr="0033540B" w:rsidRDefault="00FB3EA6" w:rsidP="005C6D2B">
            <w:r>
              <w:t>Answered a or b to #4</w:t>
            </w:r>
            <w:r w:rsidR="0033540B" w:rsidRPr="0033540B">
              <w:t>? N</w:t>
            </w:r>
          </w:p>
        </w:tc>
      </w:tr>
      <w:tr w:rsidR="0033540B" w:rsidRPr="0033540B" w14:paraId="2D7D08EB" w14:textId="77777777" w:rsidTr="0033540B">
        <w:tc>
          <w:tcPr>
            <w:tcW w:w="3116" w:type="dxa"/>
          </w:tcPr>
          <w:p w14:paraId="40254EA7" w14:textId="77777777" w:rsidR="0033540B" w:rsidRDefault="0033540B" w:rsidP="005C6D2B">
            <w:r w:rsidRPr="0033540B">
              <w:t>No exercise</w:t>
            </w:r>
          </w:p>
          <w:p w14:paraId="2F00620D" w14:textId="77777777" w:rsidR="001C7087" w:rsidRDefault="001C7087" w:rsidP="005C6D2B"/>
          <w:p w14:paraId="2E0D7A51" w14:textId="72472918" w:rsidR="001C7087" w:rsidRPr="0033540B" w:rsidRDefault="001C7087" w:rsidP="005C6D2B"/>
        </w:tc>
        <w:tc>
          <w:tcPr>
            <w:tcW w:w="3117" w:type="dxa"/>
            <w:shd w:val="clear" w:color="auto" w:fill="E2EFD9" w:themeFill="accent6" w:themeFillTint="33"/>
          </w:tcPr>
          <w:p w14:paraId="561A4A05" w14:textId="4E944EB3" w:rsidR="0033540B" w:rsidRPr="0033540B" w:rsidRDefault="0033540B" w:rsidP="005C6D2B">
            <w:pPr>
              <w:rPr>
                <w:i/>
                <w:iCs/>
              </w:rPr>
            </w:pPr>
            <w:r w:rsidRPr="0033540B">
              <w:rPr>
                <w:i/>
                <w:iCs/>
              </w:rPr>
              <w:t>Intender</w:t>
            </w:r>
          </w:p>
        </w:tc>
        <w:tc>
          <w:tcPr>
            <w:tcW w:w="3117" w:type="dxa"/>
            <w:shd w:val="clear" w:color="auto" w:fill="FBE4D5" w:themeFill="accent2" w:themeFillTint="33"/>
          </w:tcPr>
          <w:p w14:paraId="49967E6D" w14:textId="19BFD837" w:rsidR="0033540B" w:rsidRPr="0033540B" w:rsidRDefault="0033540B" w:rsidP="005C6D2B">
            <w:pPr>
              <w:rPr>
                <w:i/>
                <w:iCs/>
              </w:rPr>
            </w:pPr>
            <w:r w:rsidRPr="0033540B">
              <w:rPr>
                <w:i/>
                <w:iCs/>
              </w:rPr>
              <w:t>Non-Intender</w:t>
            </w:r>
          </w:p>
        </w:tc>
      </w:tr>
      <w:tr w:rsidR="0033540B" w:rsidRPr="0033540B" w14:paraId="093F632D" w14:textId="77777777" w:rsidTr="0033540B">
        <w:tc>
          <w:tcPr>
            <w:tcW w:w="3116" w:type="dxa"/>
          </w:tcPr>
          <w:p w14:paraId="33AEFEBD" w14:textId="337741E5" w:rsidR="0033540B" w:rsidRPr="0033540B" w:rsidRDefault="0033540B" w:rsidP="005C6D2B">
            <w:r w:rsidRPr="0033540B">
              <w:t>Some exercise but less than PR guidelines</w:t>
            </w:r>
            <w:r w:rsidR="00FB3EA6">
              <w:t xml:space="preserve"> based on answers to #2 and #3 (&lt;3sessions/week OR &lt;20min/session at &gt;12/20 RPE)</w:t>
            </w:r>
          </w:p>
        </w:tc>
        <w:tc>
          <w:tcPr>
            <w:tcW w:w="3117" w:type="dxa"/>
            <w:shd w:val="clear" w:color="auto" w:fill="E2EFD9" w:themeFill="accent6" w:themeFillTint="33"/>
          </w:tcPr>
          <w:p w14:paraId="5B6F5739" w14:textId="04FA5D84" w:rsidR="0033540B" w:rsidRPr="0033540B" w:rsidRDefault="00FB3EA6" w:rsidP="005C6D2B">
            <w:pPr>
              <w:rPr>
                <w:i/>
                <w:iCs/>
              </w:rPr>
            </w:pPr>
            <w:r>
              <w:rPr>
                <w:i/>
                <w:iCs/>
              </w:rPr>
              <w:t>Actor (intending to increase)</w:t>
            </w:r>
          </w:p>
        </w:tc>
        <w:tc>
          <w:tcPr>
            <w:tcW w:w="3117" w:type="dxa"/>
            <w:shd w:val="clear" w:color="auto" w:fill="FBE4D5" w:themeFill="accent2" w:themeFillTint="33"/>
          </w:tcPr>
          <w:p w14:paraId="5972193F" w14:textId="4F59BFD5" w:rsidR="0033540B" w:rsidRPr="0033540B" w:rsidRDefault="0033540B" w:rsidP="005C6D2B">
            <w:pPr>
              <w:rPr>
                <w:i/>
                <w:iCs/>
              </w:rPr>
            </w:pPr>
            <w:r w:rsidRPr="0033540B">
              <w:rPr>
                <w:i/>
                <w:iCs/>
              </w:rPr>
              <w:t>Actor</w:t>
            </w:r>
            <w:r w:rsidR="00FB3EA6">
              <w:rPr>
                <w:i/>
                <w:iCs/>
              </w:rPr>
              <w:t xml:space="preserve"> (no intention to increase)</w:t>
            </w:r>
          </w:p>
        </w:tc>
      </w:tr>
      <w:tr w:rsidR="0033540B" w:rsidRPr="0033540B" w14:paraId="0CBB0947" w14:textId="77777777" w:rsidTr="0033540B">
        <w:tc>
          <w:tcPr>
            <w:tcW w:w="3116" w:type="dxa"/>
          </w:tcPr>
          <w:p w14:paraId="5B021619" w14:textId="2A73EBEF" w:rsidR="0033540B" w:rsidRPr="0033540B" w:rsidRDefault="0033540B" w:rsidP="005C6D2B">
            <w:r w:rsidRPr="0033540B">
              <w:t>Meets or exceeds PR guidelines</w:t>
            </w:r>
            <w:r w:rsidR="00FB3EA6">
              <w:t xml:space="preserve"> based on answers to #2 and #3 (&lt;3sessions/week OR &lt;20min/session at &gt;12/20 RPE)</w:t>
            </w:r>
          </w:p>
        </w:tc>
        <w:tc>
          <w:tcPr>
            <w:tcW w:w="3117" w:type="dxa"/>
            <w:shd w:val="clear" w:color="auto" w:fill="E2EFD9" w:themeFill="accent6" w:themeFillTint="33"/>
          </w:tcPr>
          <w:p w14:paraId="7A16A95A" w14:textId="13E25345" w:rsidR="0033540B" w:rsidRPr="0033540B" w:rsidRDefault="00FB3EA6" w:rsidP="005C6D2B">
            <w:pPr>
              <w:rPr>
                <w:i/>
                <w:iCs/>
              </w:rPr>
            </w:pPr>
            <w:r>
              <w:rPr>
                <w:i/>
                <w:iCs/>
              </w:rPr>
              <w:t>Actor (intending to increase)</w:t>
            </w:r>
          </w:p>
        </w:tc>
        <w:tc>
          <w:tcPr>
            <w:tcW w:w="3117" w:type="dxa"/>
            <w:shd w:val="clear" w:color="auto" w:fill="FBE4D5" w:themeFill="accent2" w:themeFillTint="33"/>
          </w:tcPr>
          <w:p w14:paraId="526BCD97" w14:textId="38CA86C4" w:rsidR="0033540B" w:rsidRPr="0033540B" w:rsidRDefault="0033540B" w:rsidP="005C6D2B">
            <w:pPr>
              <w:rPr>
                <w:i/>
                <w:iCs/>
              </w:rPr>
            </w:pPr>
            <w:r w:rsidRPr="0033540B">
              <w:rPr>
                <w:i/>
                <w:iCs/>
              </w:rPr>
              <w:t>Actor</w:t>
            </w:r>
            <w:r w:rsidR="00FB3EA6">
              <w:rPr>
                <w:i/>
                <w:iCs/>
              </w:rPr>
              <w:t xml:space="preserve"> (no intention to increase)</w:t>
            </w:r>
          </w:p>
        </w:tc>
      </w:tr>
    </w:tbl>
    <w:p w14:paraId="03013A75" w14:textId="7DA90AA5" w:rsidR="0033540B" w:rsidRDefault="0033540B" w:rsidP="005C6D2B"/>
    <w:p w14:paraId="590A5D57" w14:textId="5C01263D" w:rsidR="00C95B30" w:rsidRDefault="00C95B30" w:rsidP="005C6D2B">
      <w:r>
        <w:lastRenderedPageBreak/>
        <w:t>Green = eligible for this Physical Activity Intervention</w:t>
      </w:r>
    </w:p>
    <w:p w14:paraId="3324D3DE" w14:textId="231CF937" w:rsidR="00C95B30" w:rsidRPr="0033540B" w:rsidRDefault="00C95B30" w:rsidP="005C6D2B">
      <w:r>
        <w:t>Red = ineligible for this Physical Activity Intervention</w:t>
      </w:r>
    </w:p>
    <w:sectPr w:rsidR="00C95B30" w:rsidRPr="0033540B" w:rsidSect="00C95B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53FA1" w14:textId="77777777" w:rsidR="0057728B" w:rsidRDefault="0057728B" w:rsidP="00B218AD">
      <w:r>
        <w:separator/>
      </w:r>
    </w:p>
  </w:endnote>
  <w:endnote w:type="continuationSeparator" w:id="0">
    <w:p w14:paraId="310C4895" w14:textId="77777777" w:rsidR="0057728B" w:rsidRDefault="0057728B" w:rsidP="00B21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50449732"/>
      <w:docPartObj>
        <w:docPartGallery w:val="Page Numbers (Bottom of Page)"/>
        <w:docPartUnique/>
      </w:docPartObj>
    </w:sdtPr>
    <w:sdtContent>
      <w:p w14:paraId="21863A9E" w14:textId="10421CE2" w:rsidR="000110F7" w:rsidRDefault="000110F7" w:rsidP="00AA116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F10C5EF" w14:textId="77777777" w:rsidR="000110F7" w:rsidRDefault="000110F7" w:rsidP="00B218A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21695343"/>
      <w:docPartObj>
        <w:docPartGallery w:val="Page Numbers (Bottom of Page)"/>
        <w:docPartUnique/>
      </w:docPartObj>
    </w:sdtPr>
    <w:sdtContent>
      <w:p w14:paraId="56D84AE2" w14:textId="086CB049" w:rsidR="000110F7" w:rsidRDefault="000110F7" w:rsidP="00AA116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6961609" w14:textId="6A5C89B8" w:rsidR="000110F7" w:rsidRPr="003E7160" w:rsidRDefault="003E7160" w:rsidP="00B218AD">
    <w:pPr>
      <w:pStyle w:val="Footer"/>
      <w:ind w:right="360"/>
      <w:rPr>
        <w:sz w:val="20"/>
        <w:szCs w:val="20"/>
      </w:rPr>
    </w:pPr>
    <w:r w:rsidRPr="003E7160">
      <w:rPr>
        <w:sz w:val="20"/>
        <w:szCs w:val="20"/>
      </w:rPr>
      <w:t xml:space="preserve">From: Tappan RS, Ettinger JR, Mahon D, et al. Development of a physical activity counseling intervention for people with chronic respiratory disease based on the Health Action Process Approach. </w:t>
    </w:r>
    <w:r w:rsidRPr="003E7160">
      <w:rPr>
        <w:i/>
        <w:iCs/>
        <w:sz w:val="20"/>
        <w:szCs w:val="20"/>
      </w:rPr>
      <w:t xml:space="preserve">Pilot and Feasibility Studies. </w:t>
    </w:r>
    <w:r w:rsidRPr="003E7160">
      <w:rPr>
        <w:sz w:val="20"/>
        <w:szCs w:val="20"/>
      </w:rPr>
      <w:t>2023; in press.</w:t>
    </w:r>
    <w:r w:rsidRPr="003E7160">
      <w:rPr>
        <w:i/>
        <w:iCs/>
        <w:sz w:val="20"/>
        <w:szCs w:val="20"/>
      </w:rPr>
      <w:t xml:space="preserve"> </w:t>
    </w:r>
    <w:r w:rsidRPr="003E7160">
      <w:rPr>
        <w:sz w:val="20"/>
        <w:szCs w:val="20"/>
      </w:rPr>
      <w:t>https://doi.org/10.1186/s40814-023-01397-w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2928D" w14:textId="77777777" w:rsidR="00B62B7A" w:rsidRDefault="00B62B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02730" w14:textId="77777777" w:rsidR="0057728B" w:rsidRDefault="0057728B" w:rsidP="00B218AD">
      <w:r>
        <w:separator/>
      </w:r>
    </w:p>
  </w:footnote>
  <w:footnote w:type="continuationSeparator" w:id="0">
    <w:p w14:paraId="130A92D6" w14:textId="77777777" w:rsidR="0057728B" w:rsidRDefault="0057728B" w:rsidP="00B21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1A382" w14:textId="77777777" w:rsidR="00B62B7A" w:rsidRDefault="00B62B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522DC" w14:textId="0D531B2F" w:rsidR="00B154EA" w:rsidRDefault="000D0734">
    <w:pPr>
      <w:pStyle w:val="Header"/>
    </w:pPr>
    <w:r>
      <w:t xml:space="preserve">Additional File </w:t>
    </w:r>
    <w:r w:rsidR="00B154EA">
      <w:t>#1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22B3F" w14:textId="77777777" w:rsidR="00B62B7A" w:rsidRDefault="00B62B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9292B"/>
    <w:multiLevelType w:val="hybridMultilevel"/>
    <w:tmpl w:val="4224A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97D0A"/>
    <w:multiLevelType w:val="hybridMultilevel"/>
    <w:tmpl w:val="5BCC3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E3D14"/>
    <w:multiLevelType w:val="hybridMultilevel"/>
    <w:tmpl w:val="D8A24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30A5B"/>
    <w:multiLevelType w:val="hybridMultilevel"/>
    <w:tmpl w:val="FD2A0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34924"/>
    <w:multiLevelType w:val="hybridMultilevel"/>
    <w:tmpl w:val="5B24D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168C7"/>
    <w:multiLevelType w:val="hybridMultilevel"/>
    <w:tmpl w:val="0FB87B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A3A32"/>
    <w:multiLevelType w:val="hybridMultilevel"/>
    <w:tmpl w:val="8BA83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C45E0"/>
    <w:multiLevelType w:val="hybridMultilevel"/>
    <w:tmpl w:val="C18CD186"/>
    <w:lvl w:ilvl="0" w:tplc="6A5A5C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643FA"/>
    <w:multiLevelType w:val="hybridMultilevel"/>
    <w:tmpl w:val="0590C1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057A1"/>
    <w:multiLevelType w:val="hybridMultilevel"/>
    <w:tmpl w:val="B9EC267C"/>
    <w:lvl w:ilvl="0" w:tplc="6A5A5C2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85D8E"/>
    <w:multiLevelType w:val="hybridMultilevel"/>
    <w:tmpl w:val="C70EE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D85315"/>
    <w:multiLevelType w:val="hybridMultilevel"/>
    <w:tmpl w:val="8C26F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374E23"/>
    <w:multiLevelType w:val="hybridMultilevel"/>
    <w:tmpl w:val="A4BEA1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D6682D"/>
    <w:multiLevelType w:val="hybridMultilevel"/>
    <w:tmpl w:val="982E87A8"/>
    <w:lvl w:ilvl="0" w:tplc="6A5A5C2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DD3ECA"/>
    <w:multiLevelType w:val="hybridMultilevel"/>
    <w:tmpl w:val="16D2B7A6"/>
    <w:lvl w:ilvl="0" w:tplc="6A5A5C2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814D4"/>
    <w:multiLevelType w:val="hybridMultilevel"/>
    <w:tmpl w:val="9CE2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A06DF"/>
    <w:multiLevelType w:val="hybridMultilevel"/>
    <w:tmpl w:val="5A8CF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599835">
    <w:abstractNumId w:val="15"/>
  </w:num>
  <w:num w:numId="2" w16cid:durableId="927425114">
    <w:abstractNumId w:val="1"/>
  </w:num>
  <w:num w:numId="3" w16cid:durableId="777943958">
    <w:abstractNumId w:val="8"/>
  </w:num>
  <w:num w:numId="4" w16cid:durableId="800539366">
    <w:abstractNumId w:val="4"/>
  </w:num>
  <w:num w:numId="5" w16cid:durableId="697893953">
    <w:abstractNumId w:val="2"/>
  </w:num>
  <w:num w:numId="6" w16cid:durableId="616909186">
    <w:abstractNumId w:val="10"/>
  </w:num>
  <w:num w:numId="7" w16cid:durableId="128473255">
    <w:abstractNumId w:val="3"/>
  </w:num>
  <w:num w:numId="8" w16cid:durableId="1851530452">
    <w:abstractNumId w:val="0"/>
  </w:num>
  <w:num w:numId="9" w16cid:durableId="363286069">
    <w:abstractNumId w:val="9"/>
  </w:num>
  <w:num w:numId="10" w16cid:durableId="2135444045">
    <w:abstractNumId w:val="13"/>
  </w:num>
  <w:num w:numId="11" w16cid:durableId="491028121">
    <w:abstractNumId w:val="14"/>
  </w:num>
  <w:num w:numId="12" w16cid:durableId="337466774">
    <w:abstractNumId w:val="7"/>
  </w:num>
  <w:num w:numId="13" w16cid:durableId="478501788">
    <w:abstractNumId w:val="6"/>
  </w:num>
  <w:num w:numId="14" w16cid:durableId="1674381474">
    <w:abstractNumId w:val="11"/>
  </w:num>
  <w:num w:numId="15" w16cid:durableId="680082610">
    <w:abstractNumId w:val="12"/>
  </w:num>
  <w:num w:numId="16" w16cid:durableId="1854107733">
    <w:abstractNumId w:val="5"/>
  </w:num>
  <w:num w:numId="17" w16cid:durableId="3413237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CEB"/>
    <w:rsid w:val="00010481"/>
    <w:rsid w:val="000110F7"/>
    <w:rsid w:val="00024480"/>
    <w:rsid w:val="00040B67"/>
    <w:rsid w:val="00044199"/>
    <w:rsid w:val="00046A3A"/>
    <w:rsid w:val="00067499"/>
    <w:rsid w:val="00090519"/>
    <w:rsid w:val="000A272B"/>
    <w:rsid w:val="000B27BE"/>
    <w:rsid w:val="000C6C54"/>
    <w:rsid w:val="000D0734"/>
    <w:rsid w:val="000D6815"/>
    <w:rsid w:val="000E0375"/>
    <w:rsid w:val="000E5182"/>
    <w:rsid w:val="000E75C5"/>
    <w:rsid w:val="000F76DD"/>
    <w:rsid w:val="00103B58"/>
    <w:rsid w:val="00105328"/>
    <w:rsid w:val="001055B0"/>
    <w:rsid w:val="001066A4"/>
    <w:rsid w:val="001303EA"/>
    <w:rsid w:val="00167A77"/>
    <w:rsid w:val="001743DA"/>
    <w:rsid w:val="00181E6A"/>
    <w:rsid w:val="0018324B"/>
    <w:rsid w:val="00183A44"/>
    <w:rsid w:val="00192958"/>
    <w:rsid w:val="001B219E"/>
    <w:rsid w:val="001C111E"/>
    <w:rsid w:val="001C631A"/>
    <w:rsid w:val="001C7087"/>
    <w:rsid w:val="001C7B62"/>
    <w:rsid w:val="002241E0"/>
    <w:rsid w:val="00230C9B"/>
    <w:rsid w:val="002319C1"/>
    <w:rsid w:val="00240CB7"/>
    <w:rsid w:val="00247C82"/>
    <w:rsid w:val="002519B4"/>
    <w:rsid w:val="0025582A"/>
    <w:rsid w:val="00265E8B"/>
    <w:rsid w:val="002D3205"/>
    <w:rsid w:val="002E00D4"/>
    <w:rsid w:val="002F6018"/>
    <w:rsid w:val="00320947"/>
    <w:rsid w:val="00325789"/>
    <w:rsid w:val="00334FC1"/>
    <w:rsid w:val="0033540B"/>
    <w:rsid w:val="00343F2B"/>
    <w:rsid w:val="0036056C"/>
    <w:rsid w:val="00361DAD"/>
    <w:rsid w:val="003A5C63"/>
    <w:rsid w:val="003A7DCB"/>
    <w:rsid w:val="003C3C0D"/>
    <w:rsid w:val="003D3AAD"/>
    <w:rsid w:val="003D641E"/>
    <w:rsid w:val="003E0CC5"/>
    <w:rsid w:val="003E7160"/>
    <w:rsid w:val="00407970"/>
    <w:rsid w:val="00477759"/>
    <w:rsid w:val="004870CC"/>
    <w:rsid w:val="004A1810"/>
    <w:rsid w:val="004A667A"/>
    <w:rsid w:val="004B2A10"/>
    <w:rsid w:val="004F48AF"/>
    <w:rsid w:val="004F6C46"/>
    <w:rsid w:val="00503F92"/>
    <w:rsid w:val="00504287"/>
    <w:rsid w:val="00534899"/>
    <w:rsid w:val="0055312E"/>
    <w:rsid w:val="0057728B"/>
    <w:rsid w:val="00577FF6"/>
    <w:rsid w:val="005C1597"/>
    <w:rsid w:val="005C6D2B"/>
    <w:rsid w:val="005D0615"/>
    <w:rsid w:val="005D7281"/>
    <w:rsid w:val="005E7293"/>
    <w:rsid w:val="005F3214"/>
    <w:rsid w:val="00602F7B"/>
    <w:rsid w:val="00615CEB"/>
    <w:rsid w:val="00622B32"/>
    <w:rsid w:val="00651226"/>
    <w:rsid w:val="006553CC"/>
    <w:rsid w:val="006575A7"/>
    <w:rsid w:val="00680BB0"/>
    <w:rsid w:val="00687DF7"/>
    <w:rsid w:val="00692CAC"/>
    <w:rsid w:val="006A55D6"/>
    <w:rsid w:val="006A70CF"/>
    <w:rsid w:val="006B6852"/>
    <w:rsid w:val="006C6B1B"/>
    <w:rsid w:val="006F315B"/>
    <w:rsid w:val="00712264"/>
    <w:rsid w:val="00742F18"/>
    <w:rsid w:val="00744921"/>
    <w:rsid w:val="00753FC8"/>
    <w:rsid w:val="00763B24"/>
    <w:rsid w:val="007801AB"/>
    <w:rsid w:val="00786CC2"/>
    <w:rsid w:val="007943F1"/>
    <w:rsid w:val="007A73D1"/>
    <w:rsid w:val="00817F79"/>
    <w:rsid w:val="0083531C"/>
    <w:rsid w:val="008370BF"/>
    <w:rsid w:val="00850165"/>
    <w:rsid w:val="0085706D"/>
    <w:rsid w:val="00860B58"/>
    <w:rsid w:val="008628FE"/>
    <w:rsid w:val="008B02A6"/>
    <w:rsid w:val="008B4FC8"/>
    <w:rsid w:val="008D0223"/>
    <w:rsid w:val="008D40A1"/>
    <w:rsid w:val="00900362"/>
    <w:rsid w:val="009064B5"/>
    <w:rsid w:val="00907436"/>
    <w:rsid w:val="009162A1"/>
    <w:rsid w:val="009266F9"/>
    <w:rsid w:val="00926DA7"/>
    <w:rsid w:val="0095493E"/>
    <w:rsid w:val="00977C46"/>
    <w:rsid w:val="00987C15"/>
    <w:rsid w:val="009916E7"/>
    <w:rsid w:val="009A554A"/>
    <w:rsid w:val="009E39DE"/>
    <w:rsid w:val="00A00CBA"/>
    <w:rsid w:val="00A07175"/>
    <w:rsid w:val="00A35601"/>
    <w:rsid w:val="00A57449"/>
    <w:rsid w:val="00A83A25"/>
    <w:rsid w:val="00AA116F"/>
    <w:rsid w:val="00AA673E"/>
    <w:rsid w:val="00AC59EF"/>
    <w:rsid w:val="00AE3649"/>
    <w:rsid w:val="00B06ADB"/>
    <w:rsid w:val="00B154EA"/>
    <w:rsid w:val="00B218AD"/>
    <w:rsid w:val="00B23847"/>
    <w:rsid w:val="00B37D82"/>
    <w:rsid w:val="00B61388"/>
    <w:rsid w:val="00B62B7A"/>
    <w:rsid w:val="00BC102E"/>
    <w:rsid w:val="00BC484F"/>
    <w:rsid w:val="00BC5EA0"/>
    <w:rsid w:val="00BC7164"/>
    <w:rsid w:val="00BD7BE8"/>
    <w:rsid w:val="00BF45E2"/>
    <w:rsid w:val="00C52036"/>
    <w:rsid w:val="00C82087"/>
    <w:rsid w:val="00C8401D"/>
    <w:rsid w:val="00C85EA9"/>
    <w:rsid w:val="00C95B30"/>
    <w:rsid w:val="00CD6B93"/>
    <w:rsid w:val="00D11287"/>
    <w:rsid w:val="00D203A0"/>
    <w:rsid w:val="00D21B3B"/>
    <w:rsid w:val="00D76625"/>
    <w:rsid w:val="00D924AD"/>
    <w:rsid w:val="00DD06D8"/>
    <w:rsid w:val="00E04A2F"/>
    <w:rsid w:val="00E057F3"/>
    <w:rsid w:val="00E334B2"/>
    <w:rsid w:val="00E53C70"/>
    <w:rsid w:val="00E664FD"/>
    <w:rsid w:val="00E74008"/>
    <w:rsid w:val="00E975B0"/>
    <w:rsid w:val="00EC0692"/>
    <w:rsid w:val="00EE09ED"/>
    <w:rsid w:val="00EE59B8"/>
    <w:rsid w:val="00F14483"/>
    <w:rsid w:val="00F513FC"/>
    <w:rsid w:val="00F54E3E"/>
    <w:rsid w:val="00F620FD"/>
    <w:rsid w:val="00F77DE4"/>
    <w:rsid w:val="00F801D1"/>
    <w:rsid w:val="00F91B87"/>
    <w:rsid w:val="00F95626"/>
    <w:rsid w:val="00FA2B80"/>
    <w:rsid w:val="00FA5CA7"/>
    <w:rsid w:val="00FB3EA6"/>
    <w:rsid w:val="00FC2D33"/>
    <w:rsid w:val="00FD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8E8A1"/>
  <w15:chartTrackingRefBased/>
  <w15:docId w15:val="{74837158-5AE7-CF4B-B887-34828582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15C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C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C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C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C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CE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CEB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615CE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218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8AD"/>
  </w:style>
  <w:style w:type="character" w:styleId="PageNumber">
    <w:name w:val="page number"/>
    <w:basedOn w:val="DefaultParagraphFont"/>
    <w:uiPriority w:val="99"/>
    <w:semiHidden/>
    <w:unhideWhenUsed/>
    <w:rsid w:val="00B218AD"/>
  </w:style>
  <w:style w:type="table" w:styleId="TableGrid">
    <w:name w:val="Table Grid"/>
    <w:basedOn w:val="TableNormal"/>
    <w:uiPriority w:val="39"/>
    <w:rsid w:val="00753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67499"/>
  </w:style>
  <w:style w:type="paragraph" w:styleId="NormalWeb">
    <w:name w:val="Normal (Web)"/>
    <w:basedOn w:val="Normal"/>
    <w:uiPriority w:val="99"/>
    <w:semiHidden/>
    <w:unhideWhenUsed/>
    <w:rsid w:val="00F54E3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4B2A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2A1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154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2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9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0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4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 Tappan</dc:creator>
  <cp:keywords/>
  <dc:description/>
  <cp:lastModifiedBy>Rachel S Tappan</cp:lastModifiedBy>
  <cp:revision>2</cp:revision>
  <cp:lastPrinted>2023-09-28T15:26:00Z</cp:lastPrinted>
  <dcterms:created xsi:type="dcterms:W3CDTF">2023-09-29T21:26:00Z</dcterms:created>
  <dcterms:modified xsi:type="dcterms:W3CDTF">2023-09-29T21:26:00Z</dcterms:modified>
</cp:coreProperties>
</file>