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436A0" w14:textId="31226393" w:rsidR="004E61C5" w:rsidRPr="00293D73" w:rsidRDefault="004E61C5" w:rsidP="004E61C5">
      <w:pPr>
        <w:rPr>
          <w:sz w:val="28"/>
          <w:szCs w:val="28"/>
          <w:lang w:val="en-US"/>
        </w:rPr>
      </w:pPr>
      <w:r w:rsidRPr="00293D73">
        <w:rPr>
          <w:sz w:val="28"/>
          <w:szCs w:val="28"/>
          <w:lang w:val="en-US"/>
        </w:rPr>
        <w:t xml:space="preserve">Interview guide: </w:t>
      </w:r>
      <w:r w:rsidR="00293D73" w:rsidRPr="00293D73">
        <w:rPr>
          <w:sz w:val="28"/>
          <w:szCs w:val="28"/>
          <w:lang w:val="en-US"/>
        </w:rPr>
        <w:t>Promoting Pupils Physical Literacy</w:t>
      </w:r>
      <w:r w:rsidRPr="00293D73">
        <w:rPr>
          <w:sz w:val="28"/>
          <w:szCs w:val="28"/>
          <w:lang w:val="en-US"/>
        </w:rPr>
        <w:t xml:space="preserve"> – students</w:t>
      </w:r>
    </w:p>
    <w:p w14:paraId="23B04708" w14:textId="77777777" w:rsidR="004E61C5" w:rsidRPr="004E61C5" w:rsidRDefault="004E61C5" w:rsidP="004E61C5">
      <w:pPr>
        <w:rPr>
          <w:lang w:val="en-US"/>
        </w:rPr>
      </w:pPr>
    </w:p>
    <w:p w14:paraId="3CA1CC82" w14:textId="75F0DE9E" w:rsidR="004E61C5" w:rsidRPr="00293D73" w:rsidRDefault="004E61C5" w:rsidP="00293D73">
      <w:pPr>
        <w:pStyle w:val="Listeafsnit"/>
        <w:numPr>
          <w:ilvl w:val="0"/>
          <w:numId w:val="2"/>
        </w:numPr>
        <w:rPr>
          <w:lang w:val="en-US"/>
        </w:rPr>
      </w:pPr>
      <w:r w:rsidRPr="00293D73">
        <w:rPr>
          <w:lang w:val="en-US"/>
        </w:rPr>
        <w:t>What are students' and teachers' experiences with the implementation and feasibility of the intervention "</w:t>
      </w:r>
      <w:r w:rsidR="00640FF0">
        <w:rPr>
          <w:lang w:val="en-US"/>
        </w:rPr>
        <w:t>3PL</w:t>
      </w:r>
      <w:r w:rsidRPr="00293D73">
        <w:rPr>
          <w:lang w:val="en-US"/>
        </w:rPr>
        <w:t xml:space="preserve">"?  </w:t>
      </w:r>
    </w:p>
    <w:p w14:paraId="262F5F76" w14:textId="77777777" w:rsidR="004E61C5" w:rsidRPr="00293D73" w:rsidRDefault="004E61C5" w:rsidP="004E61C5">
      <w:pPr>
        <w:rPr>
          <w:i/>
          <w:iCs/>
          <w:lang w:val="en-US"/>
        </w:rPr>
      </w:pPr>
      <w:r w:rsidRPr="00293D73">
        <w:rPr>
          <w:i/>
          <w:iCs/>
          <w:lang w:val="en-US"/>
        </w:rPr>
        <w:t>Bring: activity cards, questionnaires, pens</w:t>
      </w:r>
    </w:p>
    <w:p w14:paraId="026DE93E" w14:textId="77777777" w:rsidR="004E61C5" w:rsidRDefault="004E61C5" w:rsidP="004E61C5">
      <w:pPr>
        <w:rPr>
          <w:lang w:val="en-US"/>
        </w:rPr>
      </w:pPr>
    </w:p>
    <w:tbl>
      <w:tblPr>
        <w:tblStyle w:val="Tabel-Gitter"/>
        <w:tblW w:w="0" w:type="auto"/>
        <w:tblLook w:val="04A0" w:firstRow="1" w:lastRow="0" w:firstColumn="1" w:lastColumn="0" w:noHBand="0" w:noVBand="1"/>
      </w:tblPr>
      <w:tblGrid>
        <w:gridCol w:w="1129"/>
        <w:gridCol w:w="8499"/>
      </w:tblGrid>
      <w:tr w:rsidR="00293D73" w:rsidRPr="00291B3E" w14:paraId="78B7B981" w14:textId="77777777" w:rsidTr="008D0057">
        <w:tc>
          <w:tcPr>
            <w:tcW w:w="1129" w:type="dxa"/>
          </w:tcPr>
          <w:p w14:paraId="7E883A55" w14:textId="709C5801" w:rsidR="00293D73" w:rsidRPr="00291B3E" w:rsidRDefault="00293D73" w:rsidP="008D0057">
            <w:pPr>
              <w:spacing w:line="360" w:lineRule="auto"/>
            </w:pPr>
            <w:r>
              <w:rPr>
                <w:b/>
                <w:bCs/>
              </w:rPr>
              <w:t>Topic</w:t>
            </w:r>
          </w:p>
        </w:tc>
        <w:tc>
          <w:tcPr>
            <w:tcW w:w="8499" w:type="dxa"/>
          </w:tcPr>
          <w:p w14:paraId="4B32D8E5" w14:textId="6B9C1C94" w:rsidR="00293D73" w:rsidRPr="00293D73" w:rsidRDefault="00293D73" w:rsidP="008D0057">
            <w:pPr>
              <w:spacing w:line="360" w:lineRule="auto"/>
              <w:rPr>
                <w:b/>
                <w:bCs/>
              </w:rPr>
            </w:pPr>
            <w:r w:rsidRPr="00293D73">
              <w:rPr>
                <w:b/>
                <w:bCs/>
                <w:lang w:val="en-US"/>
              </w:rPr>
              <w:t>Questions</w:t>
            </w:r>
          </w:p>
        </w:tc>
      </w:tr>
      <w:tr w:rsidR="00293D73" w:rsidRPr="00640FF0" w14:paraId="30F6CBC0" w14:textId="77777777" w:rsidTr="008D0057">
        <w:trPr>
          <w:cantSplit/>
          <w:trHeight w:val="1312"/>
        </w:trPr>
        <w:tc>
          <w:tcPr>
            <w:tcW w:w="1129" w:type="dxa"/>
            <w:textDirection w:val="btLr"/>
          </w:tcPr>
          <w:p w14:paraId="3B5494C8" w14:textId="77777777" w:rsidR="00293D73" w:rsidRPr="00291B3E" w:rsidRDefault="00293D73" w:rsidP="008D0057">
            <w:pPr>
              <w:spacing w:line="360" w:lineRule="auto"/>
              <w:ind w:left="113" w:right="113"/>
              <w:jc w:val="center"/>
            </w:pPr>
            <w:r w:rsidRPr="00291B3E">
              <w:t>Intro</w:t>
            </w:r>
          </w:p>
        </w:tc>
        <w:tc>
          <w:tcPr>
            <w:tcW w:w="8499" w:type="dxa"/>
          </w:tcPr>
          <w:p w14:paraId="65F00B84" w14:textId="77777777" w:rsidR="00293D73" w:rsidRPr="00293D73" w:rsidRDefault="00293D73" w:rsidP="00293D73">
            <w:pPr>
              <w:spacing w:line="360" w:lineRule="auto"/>
              <w:rPr>
                <w:lang w:val="en-US"/>
              </w:rPr>
            </w:pPr>
            <w:r w:rsidRPr="00293D73">
              <w:rPr>
                <w:lang w:val="en-US"/>
              </w:rPr>
              <w:t xml:space="preserve">This school year, you’ve had a somewhat different PE class than before. I would like to hear what you think about it and ask some questions about your PE classes and being physically active. It will take about half an hour, and everyone can answer as they like. I will be recording the conversation so I can write down later what you say. Your names will be anonymous, so no one will know who you are. Is that okay with you?  </w:t>
            </w:r>
          </w:p>
          <w:p w14:paraId="44F6BF10" w14:textId="77777777" w:rsidR="00293D73" w:rsidRPr="00293D73" w:rsidRDefault="00293D73" w:rsidP="00293D73">
            <w:pPr>
              <w:spacing w:line="360" w:lineRule="auto"/>
              <w:rPr>
                <w:lang w:val="en-US"/>
              </w:rPr>
            </w:pPr>
            <w:r w:rsidRPr="00293D73">
              <w:rPr>
                <w:lang w:val="en-US"/>
              </w:rPr>
              <w:t xml:space="preserve">First, we’ll go around and you say your name and age, and then you’ll finish this sentence: “I think PE is the best when…”  </w:t>
            </w:r>
          </w:p>
          <w:p w14:paraId="490CA92C" w14:textId="77777777" w:rsidR="00293D73" w:rsidRPr="00293D73" w:rsidRDefault="00293D73" w:rsidP="00293D73">
            <w:pPr>
              <w:spacing w:line="360" w:lineRule="auto"/>
              <w:rPr>
                <w:lang w:val="en-US"/>
              </w:rPr>
            </w:pPr>
            <w:r w:rsidRPr="00293D73">
              <w:rPr>
                <w:lang w:val="en-US"/>
              </w:rPr>
              <w:t>I can start: “My name is Olivia, I am 25 years old, and I think PE is the best when I do many different exercises.”</w:t>
            </w:r>
          </w:p>
          <w:p w14:paraId="56E1D6B5" w14:textId="0469B276" w:rsidR="00293D73" w:rsidRPr="00293D73" w:rsidRDefault="00293D73" w:rsidP="008D0057">
            <w:pPr>
              <w:spacing w:line="360" w:lineRule="auto"/>
              <w:rPr>
                <w:lang w:val="en-US"/>
              </w:rPr>
            </w:pPr>
          </w:p>
        </w:tc>
      </w:tr>
      <w:tr w:rsidR="00293D73" w:rsidRPr="00640FF0" w14:paraId="0B3FA2B0" w14:textId="77777777" w:rsidTr="008D0057">
        <w:trPr>
          <w:cantSplit/>
          <w:trHeight w:val="1679"/>
        </w:trPr>
        <w:tc>
          <w:tcPr>
            <w:tcW w:w="1129" w:type="dxa"/>
            <w:textDirection w:val="btLr"/>
          </w:tcPr>
          <w:p w14:paraId="06F3511B" w14:textId="71AD597D" w:rsidR="00293D73" w:rsidRPr="00291B3E" w:rsidRDefault="00293D73" w:rsidP="008D0057">
            <w:pPr>
              <w:spacing w:line="360" w:lineRule="auto"/>
              <w:ind w:left="113" w:right="113"/>
              <w:jc w:val="center"/>
            </w:pPr>
            <w:r>
              <w:t>PE class</w:t>
            </w:r>
          </w:p>
        </w:tc>
        <w:tc>
          <w:tcPr>
            <w:tcW w:w="8499" w:type="dxa"/>
          </w:tcPr>
          <w:p w14:paraId="60D80EA8" w14:textId="274A7CCF" w:rsidR="00293D73" w:rsidRPr="00293D73" w:rsidRDefault="00293D73" w:rsidP="00293D73">
            <w:pPr>
              <w:spacing w:line="360" w:lineRule="auto"/>
              <w:rPr>
                <w:lang w:val="en-US"/>
              </w:rPr>
            </w:pPr>
            <w:r w:rsidRPr="00293D73">
              <w:rPr>
                <w:lang w:val="en-US"/>
              </w:rPr>
              <w:t>Now we’ve done/played XX. Did you do that last year too?</w:t>
            </w:r>
          </w:p>
          <w:p w14:paraId="5BB72B7B" w14:textId="73A9E323" w:rsidR="00293D73" w:rsidRPr="00293D73" w:rsidRDefault="00293D73" w:rsidP="00293D73">
            <w:pPr>
              <w:spacing w:line="360" w:lineRule="auto"/>
              <w:rPr>
                <w:b/>
                <w:bCs/>
                <w:lang w:val="en-US"/>
              </w:rPr>
            </w:pPr>
            <w:r w:rsidRPr="00293D73">
              <w:rPr>
                <w:b/>
                <w:bCs/>
                <w:lang w:val="en-US"/>
              </w:rPr>
              <w:t>Affective attitude:</w:t>
            </w:r>
          </w:p>
          <w:p w14:paraId="1D0BEF78" w14:textId="77777777" w:rsidR="00293D73" w:rsidRPr="00293D73" w:rsidRDefault="00293D73" w:rsidP="00293D73">
            <w:pPr>
              <w:spacing w:line="360" w:lineRule="auto"/>
              <w:rPr>
                <w:lang w:val="en-US"/>
              </w:rPr>
            </w:pPr>
            <w:r w:rsidRPr="00293D73">
              <w:rPr>
                <w:lang w:val="en-US"/>
              </w:rPr>
              <w:t xml:space="preserve">How have you found the PE lessons this school year?  </w:t>
            </w:r>
          </w:p>
          <w:p w14:paraId="6DEE83A4" w14:textId="77777777" w:rsidR="00293D73" w:rsidRPr="00293D73" w:rsidRDefault="00293D73" w:rsidP="00293D73">
            <w:pPr>
              <w:spacing w:line="360" w:lineRule="auto"/>
              <w:rPr>
                <w:lang w:val="en-US"/>
              </w:rPr>
            </w:pPr>
            <w:r w:rsidRPr="00293D73">
              <w:rPr>
                <w:lang w:val="en-US"/>
              </w:rPr>
              <w:t xml:space="preserve">Has it been different compared to last year? How?  </w:t>
            </w:r>
          </w:p>
          <w:p w14:paraId="723D1B7E" w14:textId="77777777" w:rsidR="00293D73" w:rsidRPr="00293D73" w:rsidRDefault="00293D73" w:rsidP="00293D73">
            <w:pPr>
              <w:spacing w:line="360" w:lineRule="auto"/>
              <w:rPr>
                <w:lang w:val="en-US"/>
              </w:rPr>
            </w:pPr>
            <w:r w:rsidRPr="00293D73">
              <w:rPr>
                <w:lang w:val="en-US"/>
              </w:rPr>
              <w:t xml:space="preserve">What do you like about PE, and what do you not like about PE?  </w:t>
            </w:r>
          </w:p>
          <w:p w14:paraId="2D54A6C9" w14:textId="77777777" w:rsidR="00293D73" w:rsidRPr="00293D73" w:rsidRDefault="00293D73" w:rsidP="00293D73">
            <w:pPr>
              <w:spacing w:line="360" w:lineRule="auto"/>
              <w:rPr>
                <w:lang w:val="en-US"/>
              </w:rPr>
            </w:pPr>
            <w:r w:rsidRPr="00293D73">
              <w:rPr>
                <w:lang w:val="en-US"/>
              </w:rPr>
              <w:t xml:space="preserve">When is PE fun? What needs to happen for you to look forward to PE?  </w:t>
            </w:r>
          </w:p>
          <w:p w14:paraId="238F4A28" w14:textId="77777777" w:rsidR="00293D73" w:rsidRPr="00293D73" w:rsidRDefault="00293D73" w:rsidP="00293D73">
            <w:pPr>
              <w:spacing w:line="360" w:lineRule="auto"/>
              <w:rPr>
                <w:lang w:val="en-US"/>
              </w:rPr>
            </w:pPr>
            <w:r w:rsidRPr="00293D73">
              <w:rPr>
                <w:lang w:val="en-US"/>
              </w:rPr>
              <w:t>Do you think the focus of the teaching has changed?</w:t>
            </w:r>
          </w:p>
          <w:p w14:paraId="4B1CB1E7" w14:textId="77777777" w:rsidR="00293D73" w:rsidRPr="00293D73" w:rsidRDefault="00293D73" w:rsidP="00293D73">
            <w:pPr>
              <w:spacing w:line="360" w:lineRule="auto"/>
              <w:rPr>
                <w:lang w:val="en-US"/>
              </w:rPr>
            </w:pPr>
          </w:p>
          <w:p w14:paraId="26E1CECD" w14:textId="16D39012" w:rsidR="00293D73" w:rsidRPr="00293D73" w:rsidRDefault="00293D73" w:rsidP="00293D73">
            <w:pPr>
              <w:spacing w:line="360" w:lineRule="auto"/>
              <w:rPr>
                <w:lang w:val="en-US"/>
              </w:rPr>
            </w:pPr>
            <w:r w:rsidRPr="00293D73">
              <w:rPr>
                <w:b/>
                <w:bCs/>
                <w:lang w:val="en-US"/>
              </w:rPr>
              <w:t>Ethicality</w:t>
            </w:r>
            <w:r>
              <w:rPr>
                <w:lang w:val="en-US"/>
              </w:rPr>
              <w:t>:</w:t>
            </w:r>
          </w:p>
          <w:p w14:paraId="3FC746D2" w14:textId="77777777" w:rsidR="00293D73" w:rsidRPr="00293D73" w:rsidRDefault="00293D73" w:rsidP="00293D73">
            <w:pPr>
              <w:spacing w:line="360" w:lineRule="auto"/>
              <w:rPr>
                <w:lang w:val="en-US"/>
              </w:rPr>
            </w:pPr>
            <w:r w:rsidRPr="00293D73">
              <w:rPr>
                <w:lang w:val="en-US"/>
              </w:rPr>
              <w:t>How have the games and activities suited a 4th/5th grade?</w:t>
            </w:r>
          </w:p>
          <w:p w14:paraId="5AF4B08B" w14:textId="77777777" w:rsidR="00293D73" w:rsidRPr="00293D73" w:rsidRDefault="00293D73" w:rsidP="00293D73">
            <w:pPr>
              <w:spacing w:line="360" w:lineRule="auto"/>
              <w:rPr>
                <w:lang w:val="en-US"/>
              </w:rPr>
            </w:pPr>
          </w:p>
          <w:p w14:paraId="78259E8F" w14:textId="7DCCFA86" w:rsidR="00293D73" w:rsidRPr="00293D73" w:rsidRDefault="00293D73" w:rsidP="00293D73">
            <w:pPr>
              <w:spacing w:line="360" w:lineRule="auto"/>
              <w:rPr>
                <w:b/>
                <w:bCs/>
                <w:lang w:val="en-US"/>
              </w:rPr>
            </w:pPr>
            <w:r w:rsidRPr="00293D73">
              <w:rPr>
                <w:b/>
                <w:bCs/>
                <w:lang w:val="en-US"/>
              </w:rPr>
              <w:t>Perceived effectiveness:</w:t>
            </w:r>
          </w:p>
          <w:p w14:paraId="7DF71723" w14:textId="3BB3EE4D" w:rsidR="00293D73" w:rsidRPr="00293D73" w:rsidRDefault="00293D73" w:rsidP="008D0057">
            <w:pPr>
              <w:spacing w:line="360" w:lineRule="auto"/>
              <w:rPr>
                <w:lang w:val="en-US"/>
              </w:rPr>
            </w:pPr>
            <w:r w:rsidRPr="00293D73">
              <w:rPr>
                <w:lang w:val="en-US"/>
              </w:rPr>
              <w:t>How has the new teaching changed your approach to moving and, for example, getting your heart rate up?</w:t>
            </w:r>
          </w:p>
        </w:tc>
      </w:tr>
      <w:tr w:rsidR="00293D73" w:rsidRPr="00640FF0" w14:paraId="213C7CEA" w14:textId="77777777" w:rsidTr="008D0057">
        <w:trPr>
          <w:cantSplit/>
          <w:trHeight w:val="1134"/>
        </w:trPr>
        <w:tc>
          <w:tcPr>
            <w:tcW w:w="1129" w:type="dxa"/>
            <w:textDirection w:val="btLr"/>
          </w:tcPr>
          <w:p w14:paraId="2350EEEA" w14:textId="77777777" w:rsidR="00293D73" w:rsidRPr="00291B3E" w:rsidRDefault="00293D73" w:rsidP="008D0057">
            <w:pPr>
              <w:spacing w:line="360" w:lineRule="auto"/>
              <w:ind w:left="113" w:right="113"/>
              <w:jc w:val="center"/>
            </w:pPr>
            <w:r w:rsidRPr="00291B3E">
              <w:lastRenderedPageBreak/>
              <w:t>Q&amp;A</w:t>
            </w:r>
          </w:p>
        </w:tc>
        <w:tc>
          <w:tcPr>
            <w:tcW w:w="8499" w:type="dxa"/>
          </w:tcPr>
          <w:p w14:paraId="65C815AB" w14:textId="77777777" w:rsidR="00293D73" w:rsidRPr="00293D73" w:rsidRDefault="00293D73" w:rsidP="00293D73">
            <w:pPr>
              <w:spacing w:line="360" w:lineRule="auto"/>
              <w:rPr>
                <w:lang w:val="en-US"/>
              </w:rPr>
            </w:pPr>
            <w:r w:rsidRPr="00293D73">
              <w:rPr>
                <w:lang w:val="en-US"/>
              </w:rPr>
              <w:t xml:space="preserve">When the lesson is over, do you sometimes talk about what you did during the lesson and the exercises?  </w:t>
            </w:r>
          </w:p>
          <w:p w14:paraId="47F43CAD" w14:textId="77777777" w:rsidR="00293D73" w:rsidRPr="00293D73" w:rsidRDefault="00293D73" w:rsidP="00293D73">
            <w:pPr>
              <w:spacing w:line="360" w:lineRule="auto"/>
              <w:rPr>
                <w:lang w:val="en-US"/>
              </w:rPr>
            </w:pPr>
            <w:r w:rsidRPr="00293D73">
              <w:rPr>
                <w:lang w:val="en-US"/>
              </w:rPr>
              <w:t xml:space="preserve">Do you talk about what you’ve learned about the body?  </w:t>
            </w:r>
          </w:p>
          <w:p w14:paraId="72EA4A97" w14:textId="396198B0" w:rsidR="00293D73" w:rsidRPr="00293D73" w:rsidRDefault="00293D73" w:rsidP="008D0057">
            <w:pPr>
              <w:spacing w:line="360" w:lineRule="auto"/>
              <w:rPr>
                <w:lang w:val="en-US"/>
              </w:rPr>
            </w:pPr>
            <w:r w:rsidRPr="00293D73">
              <w:rPr>
                <w:lang w:val="en-US"/>
              </w:rPr>
              <w:t>How is it to end the lesson by talking about what you’ve done?</w:t>
            </w:r>
          </w:p>
        </w:tc>
      </w:tr>
      <w:tr w:rsidR="00293D73" w:rsidRPr="00640FF0" w14:paraId="7BC3BAF3" w14:textId="77777777" w:rsidTr="008D0057">
        <w:tc>
          <w:tcPr>
            <w:tcW w:w="1129" w:type="dxa"/>
            <w:textDirection w:val="btLr"/>
          </w:tcPr>
          <w:p w14:paraId="2890F2CD" w14:textId="4507CE0F" w:rsidR="00293D73" w:rsidRPr="00291B3E" w:rsidRDefault="00293D73" w:rsidP="008D0057">
            <w:pPr>
              <w:spacing w:line="360" w:lineRule="auto"/>
              <w:jc w:val="center"/>
            </w:pPr>
            <w:r w:rsidRPr="004E61C5">
              <w:rPr>
                <w:lang w:val="en-US"/>
              </w:rPr>
              <w:t>Outside of school time</w:t>
            </w:r>
          </w:p>
        </w:tc>
        <w:tc>
          <w:tcPr>
            <w:tcW w:w="8499" w:type="dxa"/>
          </w:tcPr>
          <w:p w14:paraId="567AD3D3" w14:textId="77777777" w:rsidR="00293D73" w:rsidRPr="00293D73" w:rsidRDefault="00293D73" w:rsidP="00293D73">
            <w:pPr>
              <w:spacing w:line="360" w:lineRule="auto"/>
              <w:rPr>
                <w:lang w:val="en-US"/>
              </w:rPr>
            </w:pPr>
            <w:r w:rsidRPr="00293D73">
              <w:rPr>
                <w:lang w:val="en-US"/>
              </w:rPr>
              <w:t xml:space="preserve">Do you think anything new has happened in terms of when you move?  </w:t>
            </w:r>
          </w:p>
          <w:p w14:paraId="411D38E4" w14:textId="77777777" w:rsidR="00293D73" w:rsidRPr="00293D73" w:rsidRDefault="00293D73" w:rsidP="00293D73">
            <w:pPr>
              <w:spacing w:line="360" w:lineRule="auto"/>
              <w:rPr>
                <w:lang w:val="en-US"/>
              </w:rPr>
            </w:pPr>
            <w:r w:rsidRPr="00293D73">
              <w:rPr>
                <w:lang w:val="en-US"/>
              </w:rPr>
              <w:t xml:space="preserve">Are you doing more or less sport in your free time compared to last year?  </w:t>
            </w:r>
          </w:p>
          <w:p w14:paraId="191C6A9B" w14:textId="77777777" w:rsidR="00293D73" w:rsidRPr="00293D73" w:rsidRDefault="00293D73" w:rsidP="00293D73">
            <w:pPr>
              <w:spacing w:line="360" w:lineRule="auto"/>
              <w:rPr>
                <w:lang w:val="en-US"/>
              </w:rPr>
            </w:pPr>
            <w:r w:rsidRPr="00293D73">
              <w:rPr>
                <w:lang w:val="en-US"/>
              </w:rPr>
              <w:t xml:space="preserve">Do you think about what you’ve talked about/done in PE when, for example, you attend a sport after school?  </w:t>
            </w:r>
          </w:p>
          <w:p w14:paraId="4BB1B6EF" w14:textId="0419F1E1" w:rsidR="00293D73" w:rsidRPr="00293D73" w:rsidRDefault="00293D73" w:rsidP="008D0057">
            <w:pPr>
              <w:spacing w:line="360" w:lineRule="auto"/>
              <w:rPr>
                <w:lang w:val="en-US"/>
              </w:rPr>
            </w:pPr>
            <w:r w:rsidRPr="00293D73">
              <w:rPr>
                <w:lang w:val="en-US"/>
              </w:rPr>
              <w:t>Do you talk with your family about what you’ve done in PE?</w:t>
            </w:r>
          </w:p>
        </w:tc>
      </w:tr>
      <w:tr w:rsidR="00293D73" w:rsidRPr="00640FF0" w14:paraId="7C73FCD9" w14:textId="77777777" w:rsidTr="008D0057">
        <w:trPr>
          <w:trHeight w:val="1408"/>
        </w:trPr>
        <w:tc>
          <w:tcPr>
            <w:tcW w:w="1129" w:type="dxa"/>
            <w:textDirection w:val="btLr"/>
          </w:tcPr>
          <w:p w14:paraId="1EE7EB19" w14:textId="77777777" w:rsidR="00293D73" w:rsidRDefault="00293D73" w:rsidP="008D0057">
            <w:pPr>
              <w:spacing w:line="360" w:lineRule="auto"/>
              <w:jc w:val="center"/>
            </w:pPr>
            <w:r>
              <w:t>Outro</w:t>
            </w:r>
          </w:p>
        </w:tc>
        <w:tc>
          <w:tcPr>
            <w:tcW w:w="8499" w:type="dxa"/>
          </w:tcPr>
          <w:p w14:paraId="02C4E616" w14:textId="77777777" w:rsidR="00293D73" w:rsidRPr="00293D73" w:rsidRDefault="00293D73" w:rsidP="00293D73">
            <w:pPr>
              <w:spacing w:line="360" w:lineRule="auto"/>
              <w:rPr>
                <w:lang w:val="en-US"/>
              </w:rPr>
            </w:pPr>
            <w:r w:rsidRPr="00293D73">
              <w:rPr>
                <w:lang w:val="en-US"/>
              </w:rPr>
              <w:t xml:space="preserve">Now I have no more questions for you. Are there any things you’ve thought about that I didn’t ask?  </w:t>
            </w:r>
          </w:p>
          <w:p w14:paraId="56BB7A6F" w14:textId="77777777" w:rsidR="00293D73" w:rsidRPr="00293D73" w:rsidRDefault="00293D73" w:rsidP="00293D73">
            <w:pPr>
              <w:spacing w:line="360" w:lineRule="auto"/>
              <w:rPr>
                <w:lang w:val="en-US"/>
              </w:rPr>
            </w:pPr>
            <w:r w:rsidRPr="00293D73">
              <w:rPr>
                <w:lang w:val="en-US"/>
              </w:rPr>
              <w:t>The interview is now over.</w:t>
            </w:r>
          </w:p>
          <w:p w14:paraId="365881B0" w14:textId="7447D50A" w:rsidR="00293D73" w:rsidRPr="00293D73" w:rsidRDefault="00293D73" w:rsidP="008D0057">
            <w:pPr>
              <w:spacing w:line="360" w:lineRule="auto"/>
              <w:rPr>
                <w:lang w:val="en-US"/>
              </w:rPr>
            </w:pPr>
          </w:p>
        </w:tc>
      </w:tr>
    </w:tbl>
    <w:p w14:paraId="083782C5" w14:textId="77777777" w:rsidR="004E61C5" w:rsidRPr="004E61C5" w:rsidRDefault="004E61C5" w:rsidP="004E61C5">
      <w:pPr>
        <w:rPr>
          <w:lang w:val="en-US"/>
        </w:rPr>
      </w:pPr>
    </w:p>
    <w:p w14:paraId="72F7F6EF" w14:textId="52E7DC9B" w:rsidR="002D4B42" w:rsidRPr="004E61C5" w:rsidRDefault="002D4B42" w:rsidP="004E61C5">
      <w:pPr>
        <w:rPr>
          <w:lang w:val="en-US"/>
        </w:rPr>
      </w:pPr>
    </w:p>
    <w:sectPr w:rsidR="002D4B42" w:rsidRPr="004E61C5">
      <w:headerReference w:type="even" r:id="rId7"/>
      <w:headerReference w:type="default" r:id="rId8"/>
      <w:footerReference w:type="even" r:id="rId9"/>
      <w:footerReference w:type="default" r:id="rId10"/>
      <w:headerReference w:type="first" r:id="rId11"/>
      <w:footerReference w:type="firs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F05D2" w14:textId="77777777" w:rsidR="004E61C5" w:rsidRDefault="004E61C5" w:rsidP="004E61C5">
      <w:pPr>
        <w:spacing w:after="0" w:line="240" w:lineRule="auto"/>
      </w:pPr>
      <w:r>
        <w:separator/>
      </w:r>
    </w:p>
  </w:endnote>
  <w:endnote w:type="continuationSeparator" w:id="0">
    <w:p w14:paraId="64B51AE9" w14:textId="77777777" w:rsidR="004E61C5" w:rsidRDefault="004E61C5" w:rsidP="004E6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37516" w14:textId="63B04B60" w:rsidR="004E61C5" w:rsidRDefault="004E61C5">
    <w:pPr>
      <w:pStyle w:val="Sidefod"/>
    </w:pPr>
    <w:r>
      <w:rPr>
        <w:noProof/>
      </w:rPr>
      <mc:AlternateContent>
        <mc:Choice Requires="wps">
          <w:drawing>
            <wp:anchor distT="0" distB="0" distL="0" distR="0" simplePos="0" relativeHeight="251662336" behindDoc="0" locked="0" layoutInCell="1" allowOverlap="1" wp14:anchorId="7D487FE8" wp14:editId="19B6520A">
              <wp:simplePos x="635" y="635"/>
              <wp:positionH relativeFrom="page">
                <wp:align>left</wp:align>
              </wp:positionH>
              <wp:positionV relativeFrom="page">
                <wp:align>bottom</wp:align>
              </wp:positionV>
              <wp:extent cx="443865" cy="443865"/>
              <wp:effectExtent l="0" t="0" r="1270" b="0"/>
              <wp:wrapNone/>
              <wp:docPr id="5" name="Text Box 5"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CAE946" w14:textId="5C63E08B" w:rsidR="004E61C5" w:rsidRPr="004E61C5" w:rsidRDefault="004E61C5" w:rsidP="004E61C5">
                          <w:pPr>
                            <w:spacing w:after="0"/>
                            <w:rPr>
                              <w:rFonts w:ascii="Calibri" w:eastAsia="Calibri" w:hAnsi="Calibri" w:cs="Calibri"/>
                              <w:noProof/>
                              <w:color w:val="000000"/>
                              <w:sz w:val="16"/>
                              <w:szCs w:val="16"/>
                            </w:rPr>
                          </w:pPr>
                          <w:r w:rsidRPr="004E61C5">
                            <w:rPr>
                              <w:rFonts w:ascii="Calibri" w:eastAsia="Calibri" w:hAnsi="Calibri" w:cs="Calibri"/>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487FE8" id="_x0000_t202" coordsize="21600,21600" o:spt="202" path="m,l,21600r21600,l21600,xe">
              <v:stroke joinstyle="miter"/>
              <v:path gradientshapeok="t" o:connecttype="rect"/>
            </v:shapetype>
            <v:shape id="Text Box 5" o:spid="_x0000_s1027" type="#_x0000_t202" alt="Sensitivity: Internal"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2DCAE946" w14:textId="5C63E08B" w:rsidR="004E61C5" w:rsidRPr="004E61C5" w:rsidRDefault="004E61C5" w:rsidP="004E61C5">
                    <w:pPr>
                      <w:spacing w:after="0"/>
                      <w:rPr>
                        <w:rFonts w:ascii="Calibri" w:eastAsia="Calibri" w:hAnsi="Calibri" w:cs="Calibri"/>
                        <w:noProof/>
                        <w:color w:val="000000"/>
                        <w:sz w:val="16"/>
                        <w:szCs w:val="16"/>
                      </w:rPr>
                    </w:pPr>
                    <w:r w:rsidRPr="004E61C5">
                      <w:rPr>
                        <w:rFonts w:ascii="Calibri" w:eastAsia="Calibri" w:hAnsi="Calibri" w:cs="Calibri"/>
                        <w:noProof/>
                        <w:color w:val="000000"/>
                        <w:sz w:val="16"/>
                        <w:szCs w:val="16"/>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F3DCD" w14:textId="5548F439" w:rsidR="004E61C5" w:rsidRDefault="004E61C5">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1025" w14:textId="18C7785D" w:rsidR="004E61C5" w:rsidRDefault="004E61C5">
    <w:pPr>
      <w:pStyle w:val="Sidefod"/>
    </w:pPr>
    <w:r>
      <w:rPr>
        <w:noProof/>
      </w:rPr>
      <mc:AlternateContent>
        <mc:Choice Requires="wps">
          <w:drawing>
            <wp:anchor distT="0" distB="0" distL="0" distR="0" simplePos="0" relativeHeight="251661312" behindDoc="0" locked="0" layoutInCell="1" allowOverlap="1" wp14:anchorId="37613917" wp14:editId="1388A2F4">
              <wp:simplePos x="635" y="635"/>
              <wp:positionH relativeFrom="page">
                <wp:align>left</wp:align>
              </wp:positionH>
              <wp:positionV relativeFrom="page">
                <wp:align>bottom</wp:align>
              </wp:positionV>
              <wp:extent cx="443865" cy="443865"/>
              <wp:effectExtent l="0" t="0" r="1270" b="0"/>
              <wp:wrapNone/>
              <wp:docPr id="4" name="Text Box 4"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F3A606" w14:textId="07353FB3" w:rsidR="004E61C5" w:rsidRPr="004E61C5" w:rsidRDefault="004E61C5" w:rsidP="004E61C5">
                          <w:pPr>
                            <w:spacing w:after="0"/>
                            <w:rPr>
                              <w:rFonts w:ascii="Calibri" w:eastAsia="Calibri" w:hAnsi="Calibri" w:cs="Calibri"/>
                              <w:noProof/>
                              <w:color w:val="000000"/>
                              <w:sz w:val="16"/>
                              <w:szCs w:val="16"/>
                            </w:rPr>
                          </w:pPr>
                          <w:r w:rsidRPr="004E61C5">
                            <w:rPr>
                              <w:rFonts w:ascii="Calibri" w:eastAsia="Calibri" w:hAnsi="Calibri" w:cs="Calibri"/>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613917" id="_x0000_t202" coordsize="21600,21600" o:spt="202" path="m,l,21600r21600,l21600,xe">
              <v:stroke joinstyle="miter"/>
              <v:path gradientshapeok="t" o:connecttype="rect"/>
            </v:shapetype>
            <v:shape id="Text Box 4" o:spid="_x0000_s1029" type="#_x0000_t202" alt="Sensitivity: Internal"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7DF3A606" w14:textId="07353FB3" w:rsidR="004E61C5" w:rsidRPr="004E61C5" w:rsidRDefault="004E61C5" w:rsidP="004E61C5">
                    <w:pPr>
                      <w:spacing w:after="0"/>
                      <w:rPr>
                        <w:rFonts w:ascii="Calibri" w:eastAsia="Calibri" w:hAnsi="Calibri" w:cs="Calibri"/>
                        <w:noProof/>
                        <w:color w:val="000000"/>
                        <w:sz w:val="16"/>
                        <w:szCs w:val="16"/>
                      </w:rPr>
                    </w:pPr>
                    <w:r w:rsidRPr="004E61C5">
                      <w:rPr>
                        <w:rFonts w:ascii="Calibri" w:eastAsia="Calibri" w:hAnsi="Calibri" w:cs="Calibri"/>
                        <w:noProof/>
                        <w:color w:val="000000"/>
                        <w:sz w:val="16"/>
                        <w:szCs w:val="16"/>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FBBF5" w14:textId="77777777" w:rsidR="004E61C5" w:rsidRDefault="004E61C5" w:rsidP="004E61C5">
      <w:pPr>
        <w:spacing w:after="0" w:line="240" w:lineRule="auto"/>
      </w:pPr>
      <w:r>
        <w:separator/>
      </w:r>
    </w:p>
  </w:footnote>
  <w:footnote w:type="continuationSeparator" w:id="0">
    <w:p w14:paraId="590BBBA1" w14:textId="77777777" w:rsidR="004E61C5" w:rsidRDefault="004E61C5" w:rsidP="004E61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9302" w14:textId="79CB5642" w:rsidR="004E61C5" w:rsidRDefault="004E61C5">
    <w:pPr>
      <w:pStyle w:val="Sidehoved"/>
    </w:pPr>
    <w:r>
      <w:rPr>
        <w:noProof/>
      </w:rPr>
      <mc:AlternateContent>
        <mc:Choice Requires="wps">
          <w:drawing>
            <wp:anchor distT="0" distB="0" distL="0" distR="0" simplePos="0" relativeHeight="251659264" behindDoc="0" locked="0" layoutInCell="1" allowOverlap="1" wp14:anchorId="08B926E7" wp14:editId="46AE7A0B">
              <wp:simplePos x="635" y="635"/>
              <wp:positionH relativeFrom="page">
                <wp:align>left</wp:align>
              </wp:positionH>
              <wp:positionV relativeFrom="page">
                <wp:align>top</wp:align>
              </wp:positionV>
              <wp:extent cx="443865" cy="443865"/>
              <wp:effectExtent l="0" t="0" r="1905" b="4445"/>
              <wp:wrapNone/>
              <wp:docPr id="2" name="Text Box 2" descr="Hempel Intern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BD670E" w14:textId="112758E8" w:rsidR="004E61C5" w:rsidRPr="004E61C5" w:rsidRDefault="004E61C5" w:rsidP="004E61C5">
                          <w:pPr>
                            <w:spacing w:after="0"/>
                            <w:rPr>
                              <w:rFonts w:ascii="Calibri" w:eastAsia="Calibri" w:hAnsi="Calibri" w:cs="Calibri"/>
                              <w:noProof/>
                              <w:color w:val="000000"/>
                              <w:sz w:val="20"/>
                              <w:szCs w:val="20"/>
                            </w:rPr>
                          </w:pPr>
                          <w:r w:rsidRPr="004E61C5">
                            <w:rPr>
                              <w:rFonts w:ascii="Calibri" w:eastAsia="Calibri" w:hAnsi="Calibri" w:cs="Calibri"/>
                              <w:noProof/>
                              <w:color w:val="000000"/>
                              <w:sz w:val="20"/>
                              <w:szCs w:val="20"/>
                            </w:rPr>
                            <w:t>Hempel Internal Document</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8B926E7" id="_x0000_t202" coordsize="21600,21600" o:spt="202" path="m,l,21600r21600,l21600,xe">
              <v:stroke joinstyle="miter"/>
              <v:path gradientshapeok="t" o:connecttype="rect"/>
            </v:shapetype>
            <v:shape id="Text Box 2" o:spid="_x0000_s1026" type="#_x0000_t202" alt="Hempel Internal Document"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24BD670E" w14:textId="112758E8" w:rsidR="004E61C5" w:rsidRPr="004E61C5" w:rsidRDefault="004E61C5" w:rsidP="004E61C5">
                    <w:pPr>
                      <w:spacing w:after="0"/>
                      <w:rPr>
                        <w:rFonts w:ascii="Calibri" w:eastAsia="Calibri" w:hAnsi="Calibri" w:cs="Calibri"/>
                        <w:noProof/>
                        <w:color w:val="000000"/>
                        <w:sz w:val="20"/>
                        <w:szCs w:val="20"/>
                      </w:rPr>
                    </w:pPr>
                    <w:r w:rsidRPr="004E61C5">
                      <w:rPr>
                        <w:rFonts w:ascii="Calibri" w:eastAsia="Calibri" w:hAnsi="Calibri" w:cs="Calibri"/>
                        <w:noProof/>
                        <w:color w:val="000000"/>
                        <w:sz w:val="20"/>
                        <w:szCs w:val="20"/>
                      </w:rPr>
                      <w:t>Hempel Internal Document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48492" w14:textId="77777777" w:rsidR="002975C1" w:rsidRDefault="002975C1">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62D3D" w14:textId="3BCE0984" w:rsidR="004E61C5" w:rsidRDefault="004E61C5">
    <w:pPr>
      <w:pStyle w:val="Sidehoved"/>
    </w:pPr>
    <w:r>
      <w:rPr>
        <w:noProof/>
      </w:rPr>
      <mc:AlternateContent>
        <mc:Choice Requires="wps">
          <w:drawing>
            <wp:anchor distT="0" distB="0" distL="0" distR="0" simplePos="0" relativeHeight="251658240" behindDoc="0" locked="0" layoutInCell="1" allowOverlap="1" wp14:anchorId="6A4FD123" wp14:editId="2F20EA7B">
              <wp:simplePos x="635" y="635"/>
              <wp:positionH relativeFrom="page">
                <wp:align>left</wp:align>
              </wp:positionH>
              <wp:positionV relativeFrom="page">
                <wp:align>top</wp:align>
              </wp:positionV>
              <wp:extent cx="443865" cy="443865"/>
              <wp:effectExtent l="0" t="0" r="1905" b="4445"/>
              <wp:wrapNone/>
              <wp:docPr id="1" name="Text Box 1" descr="Hempel Intern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35CAF7" w14:textId="5CB845DD" w:rsidR="004E61C5" w:rsidRPr="004E61C5" w:rsidRDefault="004E61C5" w:rsidP="004E61C5">
                          <w:pPr>
                            <w:spacing w:after="0"/>
                            <w:rPr>
                              <w:rFonts w:ascii="Calibri" w:eastAsia="Calibri" w:hAnsi="Calibri" w:cs="Calibri"/>
                              <w:noProof/>
                              <w:color w:val="000000"/>
                              <w:sz w:val="20"/>
                              <w:szCs w:val="20"/>
                            </w:rPr>
                          </w:pPr>
                          <w:r w:rsidRPr="004E61C5">
                            <w:rPr>
                              <w:rFonts w:ascii="Calibri" w:eastAsia="Calibri" w:hAnsi="Calibri" w:cs="Calibri"/>
                              <w:noProof/>
                              <w:color w:val="000000"/>
                              <w:sz w:val="20"/>
                              <w:szCs w:val="20"/>
                            </w:rPr>
                            <w:t>Hempel Internal Document</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A4FD123" id="_x0000_t202" coordsize="21600,21600" o:spt="202" path="m,l,21600r21600,l21600,xe">
              <v:stroke joinstyle="miter"/>
              <v:path gradientshapeok="t" o:connecttype="rect"/>
            </v:shapetype>
            <v:shape id="Text Box 1" o:spid="_x0000_s1028" type="#_x0000_t202" alt="Hempel Internal Document"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BI6APDDwIAACEE&#10;AAAOAAAAAAAAAAAAAAAAAC4CAABkcnMvZTJvRG9jLnhtbFBLAQItABQABgAIAAAAIQBzm59s2QAA&#10;AAMBAAAPAAAAAAAAAAAAAAAAAGkEAABkcnMvZG93bnJldi54bWxQSwUGAAAAAAQABADzAAAAbwUA&#10;AAAA&#10;" filled="f" stroked="f">
              <v:textbox style="mso-fit-shape-to-text:t" inset="20pt,15pt,0,0">
                <w:txbxContent>
                  <w:p w14:paraId="5A35CAF7" w14:textId="5CB845DD" w:rsidR="004E61C5" w:rsidRPr="004E61C5" w:rsidRDefault="004E61C5" w:rsidP="004E61C5">
                    <w:pPr>
                      <w:spacing w:after="0"/>
                      <w:rPr>
                        <w:rFonts w:ascii="Calibri" w:eastAsia="Calibri" w:hAnsi="Calibri" w:cs="Calibri"/>
                        <w:noProof/>
                        <w:color w:val="000000"/>
                        <w:sz w:val="20"/>
                        <w:szCs w:val="20"/>
                      </w:rPr>
                    </w:pPr>
                    <w:r w:rsidRPr="004E61C5">
                      <w:rPr>
                        <w:rFonts w:ascii="Calibri" w:eastAsia="Calibri" w:hAnsi="Calibri" w:cs="Calibri"/>
                        <w:noProof/>
                        <w:color w:val="000000"/>
                        <w:sz w:val="20"/>
                        <w:szCs w:val="20"/>
                      </w:rPr>
                      <w:t>Hempel Internal Document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E112D"/>
    <w:multiLevelType w:val="hybridMultilevel"/>
    <w:tmpl w:val="4F0E60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E1F6996"/>
    <w:multiLevelType w:val="hybridMultilevel"/>
    <w:tmpl w:val="C0EEDD3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08116027">
    <w:abstractNumId w:val="1"/>
  </w:num>
  <w:num w:numId="2" w16cid:durableId="1669671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727"/>
    <w:rsid w:val="000333D7"/>
    <w:rsid w:val="000B634B"/>
    <w:rsid w:val="00155E73"/>
    <w:rsid w:val="00190067"/>
    <w:rsid w:val="0019009D"/>
    <w:rsid w:val="00242694"/>
    <w:rsid w:val="00246448"/>
    <w:rsid w:val="00291B3E"/>
    <w:rsid w:val="00292956"/>
    <w:rsid w:val="00293D73"/>
    <w:rsid w:val="002975C1"/>
    <w:rsid w:val="002B75A7"/>
    <w:rsid w:val="002D4B42"/>
    <w:rsid w:val="002F3D3C"/>
    <w:rsid w:val="002F7831"/>
    <w:rsid w:val="003A0727"/>
    <w:rsid w:val="003E771C"/>
    <w:rsid w:val="0045673D"/>
    <w:rsid w:val="00482CAA"/>
    <w:rsid w:val="004D0CBF"/>
    <w:rsid w:val="004E61C5"/>
    <w:rsid w:val="0059358D"/>
    <w:rsid w:val="006216A5"/>
    <w:rsid w:val="00640FF0"/>
    <w:rsid w:val="006833E4"/>
    <w:rsid w:val="00771FD0"/>
    <w:rsid w:val="008234E8"/>
    <w:rsid w:val="00831B8D"/>
    <w:rsid w:val="008823DC"/>
    <w:rsid w:val="008F5C08"/>
    <w:rsid w:val="00A013CE"/>
    <w:rsid w:val="00A051EF"/>
    <w:rsid w:val="00A957E7"/>
    <w:rsid w:val="00AB55A3"/>
    <w:rsid w:val="00BA09E5"/>
    <w:rsid w:val="00BD5022"/>
    <w:rsid w:val="00C05290"/>
    <w:rsid w:val="00C1406D"/>
    <w:rsid w:val="00D50137"/>
    <w:rsid w:val="00DE13F8"/>
    <w:rsid w:val="00E515CA"/>
    <w:rsid w:val="00EB5C99"/>
    <w:rsid w:val="00EC393F"/>
    <w:rsid w:val="00FD2C66"/>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72887"/>
  <w15:chartTrackingRefBased/>
  <w15:docId w15:val="{3D79D4D6-538B-4E4B-9655-9BA0C7EF1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4D0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E61C5"/>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4E61C5"/>
  </w:style>
  <w:style w:type="paragraph" w:styleId="Sidefod">
    <w:name w:val="footer"/>
    <w:basedOn w:val="Normal"/>
    <w:link w:val="SidefodTegn"/>
    <w:uiPriority w:val="99"/>
    <w:unhideWhenUsed/>
    <w:rsid w:val="004E61C5"/>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4E61C5"/>
  </w:style>
  <w:style w:type="paragraph" w:styleId="Listeafsnit">
    <w:name w:val="List Paragraph"/>
    <w:basedOn w:val="Normal"/>
    <w:uiPriority w:val="34"/>
    <w:qFormat/>
    <w:rsid w:val="00293D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5a9c11d-81e9-4963-9437-40085c532bdf}" enabled="1" method="Standard" siteId="{e6e68e14-0c3f-413b-abdf-8b1f8f0ade02}"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1892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Mandal Møller</dc:creator>
  <cp:keywords/>
  <dc:description/>
  <cp:lastModifiedBy>Thea Toft Amholt</cp:lastModifiedBy>
  <cp:revision>3</cp:revision>
  <dcterms:created xsi:type="dcterms:W3CDTF">2024-11-13T08:53:00Z</dcterms:created>
  <dcterms:modified xsi:type="dcterms:W3CDTF">2024-12-09T13:21:00Z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Hempel Internal Document</vt:lpwstr>
  </property>
  <property fmtid="{D5CDD505-2E9C-101B-9397-08002B2CF9AE}" pid="5" name="ClassificationContentMarkingFooterShapeIds">
    <vt:lpwstr>4,5,6</vt:lpwstr>
  </property>
  <property fmtid="{D5CDD505-2E9C-101B-9397-08002B2CF9AE}" pid="6" name="ClassificationContentMarkingFooterFontProps">
    <vt:lpwstr>#000000,8,Calibri</vt:lpwstr>
  </property>
  <property fmtid="{D5CDD505-2E9C-101B-9397-08002B2CF9AE}" pid="7" name="ClassificationContentMarkingFooterText">
    <vt:lpwstr>Sensitivity: Internal</vt:lpwstr>
  </property>
</Properties>
</file>