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CA401A" w14:textId="5944E24C" w:rsidR="0038495F" w:rsidRDefault="0038495F" w:rsidP="00FD5157">
      <w:pPr>
        <w:spacing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00231393"/>
      <w:r>
        <w:rPr>
          <w:rFonts w:ascii="Times New Roman" w:hAnsi="Times New Roman" w:cs="Times New Roman"/>
          <w:b/>
          <w:bCs/>
          <w:sz w:val="28"/>
          <w:szCs w:val="28"/>
        </w:rPr>
        <w:t>&lt;Supplementary Information&gt;</w:t>
      </w:r>
    </w:p>
    <w:p w14:paraId="42AA52E1" w14:textId="77777777" w:rsidR="0038495F" w:rsidRDefault="0038495F" w:rsidP="00FD5157">
      <w:pPr>
        <w:spacing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_GoBack"/>
      <w:bookmarkEnd w:id="1"/>
    </w:p>
    <w:p w14:paraId="032765E8" w14:textId="543058C4" w:rsidR="00FD5157" w:rsidRPr="005310DE" w:rsidRDefault="00FD5157" w:rsidP="00FD5157">
      <w:pPr>
        <w:spacing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5310DE">
        <w:rPr>
          <w:rFonts w:ascii="Times New Roman" w:hAnsi="Times New Roman" w:cs="Times New Roman"/>
          <w:b/>
          <w:bCs/>
          <w:sz w:val="28"/>
          <w:szCs w:val="28"/>
        </w:rPr>
        <w:t>Nanodiamond</w:t>
      </w:r>
      <w:proofErr w:type="spellEnd"/>
      <w:r w:rsidRPr="005310DE">
        <w:rPr>
          <w:rFonts w:ascii="Times New Roman" w:hAnsi="Times New Roman" w:cs="Times New Roman"/>
          <w:b/>
          <w:bCs/>
          <w:sz w:val="28"/>
          <w:szCs w:val="28"/>
        </w:rPr>
        <w:t xml:space="preserve"> enhanced mechanical and biological properties of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>extrudable</w:t>
      </w:r>
      <w:r w:rsidRPr="005310DE">
        <w:rPr>
          <w:rFonts w:ascii="Times New Roman" w:hAnsi="Times New Roman" w:cs="Times New Roman"/>
          <w:b/>
          <w:bCs/>
          <w:sz w:val="28"/>
          <w:szCs w:val="28"/>
        </w:rPr>
        <w:t xml:space="preserve"> gelatin hydrogel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cross-linked with tannic acid and ferrous sulphate</w:t>
      </w:r>
    </w:p>
    <w:bookmarkEnd w:id="0"/>
    <w:p w14:paraId="6DC5BB85" w14:textId="77777777" w:rsidR="00FD5157" w:rsidRPr="005310DE" w:rsidRDefault="00FD5157" w:rsidP="00FD5157">
      <w:pPr>
        <w:spacing w:line="480" w:lineRule="auto"/>
        <w:jc w:val="center"/>
        <w:rPr>
          <w:rFonts w:ascii="Times New Roman" w:eastAsia="굴림" w:hAnsi="Times New Roman" w:cs="Times New Roman"/>
          <w:spacing w:val="3"/>
          <w:sz w:val="24"/>
          <w:szCs w:val="24"/>
          <w:vertAlign w:val="superscript"/>
        </w:rPr>
      </w:pPr>
      <w:r w:rsidRPr="005310DE">
        <w:rPr>
          <w:rFonts w:ascii="Times New Roman" w:hAnsi="Times New Roman" w:cs="Times New Roman"/>
          <w:bCs/>
          <w:sz w:val="24"/>
          <w:szCs w:val="24"/>
        </w:rPr>
        <w:t xml:space="preserve">Amitava Bhattacharyya 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 w:rsidRPr="005310DE"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>2, 3</w:t>
      </w:r>
      <w:r w:rsidRPr="005310DE">
        <w:rPr>
          <w:rFonts w:ascii="Times New Roman" w:hAnsi="Times New Roman" w:cs="Times New Roman"/>
          <w:bCs/>
          <w:sz w:val="24"/>
          <w:szCs w:val="24"/>
        </w:rPr>
        <w:t xml:space="preserve">, V. N. </w:t>
      </w:r>
      <w:proofErr w:type="spellStart"/>
      <w:r w:rsidRPr="005310DE">
        <w:rPr>
          <w:rFonts w:ascii="Times New Roman" w:hAnsi="Times New Roman" w:cs="Times New Roman"/>
          <w:bCs/>
          <w:sz w:val="24"/>
          <w:szCs w:val="24"/>
        </w:rPr>
        <w:t>Karthikai</w:t>
      </w:r>
      <w:proofErr w:type="spellEnd"/>
      <w:r w:rsidRPr="005310D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310DE">
        <w:rPr>
          <w:rFonts w:ascii="Times New Roman" w:hAnsi="Times New Roman" w:cs="Times New Roman"/>
          <w:bCs/>
          <w:sz w:val="24"/>
          <w:szCs w:val="24"/>
        </w:rPr>
        <w:t>Priya</w:t>
      </w:r>
      <w:proofErr w:type="spellEnd"/>
      <w:r w:rsidRPr="005310DE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>3</w:t>
      </w:r>
      <w:r w:rsidRPr="005310DE">
        <w:rPr>
          <w:rFonts w:ascii="Times New Roman" w:hAnsi="Times New Roman" w:cs="Times New Roman"/>
          <w:bCs/>
          <w:sz w:val="24"/>
          <w:szCs w:val="24"/>
        </w:rPr>
        <w:t>, Ji-</w:t>
      </w:r>
      <w:proofErr w:type="spellStart"/>
      <w:r w:rsidRPr="005310DE">
        <w:rPr>
          <w:rFonts w:ascii="Times New Roman" w:hAnsi="Times New Roman" w:cs="Times New Roman"/>
          <w:bCs/>
          <w:sz w:val="24"/>
          <w:szCs w:val="24"/>
        </w:rPr>
        <w:t>hyun</w:t>
      </w:r>
      <w:proofErr w:type="spellEnd"/>
      <w:r w:rsidRPr="005310DE">
        <w:rPr>
          <w:rFonts w:ascii="Times New Roman" w:hAnsi="Times New Roman" w:cs="Times New Roman"/>
          <w:bCs/>
          <w:sz w:val="24"/>
          <w:szCs w:val="24"/>
        </w:rPr>
        <w:t xml:space="preserve"> Kim 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 w:rsidRPr="005310DE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5310DE">
        <w:rPr>
          <w:rFonts w:ascii="Times New Roman" w:eastAsia="굴림" w:hAnsi="Times New Roman" w:cs="Times New Roman"/>
          <w:bCs/>
          <w:spacing w:val="3"/>
          <w:sz w:val="24"/>
          <w:szCs w:val="24"/>
        </w:rPr>
        <w:t>Mst</w:t>
      </w:r>
      <w:proofErr w:type="spellEnd"/>
      <w:r w:rsidRPr="005310DE">
        <w:rPr>
          <w:rFonts w:ascii="Times New Roman" w:eastAsia="굴림" w:hAnsi="Times New Roman" w:cs="Times New Roman"/>
          <w:bCs/>
          <w:spacing w:val="3"/>
          <w:sz w:val="24"/>
          <w:szCs w:val="24"/>
        </w:rPr>
        <w:t xml:space="preserve"> Rita </w:t>
      </w:r>
      <w:proofErr w:type="spellStart"/>
      <w:r w:rsidRPr="005310DE">
        <w:rPr>
          <w:rFonts w:ascii="Times New Roman" w:eastAsia="굴림" w:hAnsi="Times New Roman" w:cs="Times New Roman"/>
          <w:bCs/>
          <w:spacing w:val="3"/>
          <w:sz w:val="24"/>
          <w:szCs w:val="24"/>
        </w:rPr>
        <w:t>Khatun</w:t>
      </w:r>
      <w:proofErr w:type="spellEnd"/>
      <w:r w:rsidRPr="005310DE">
        <w:rPr>
          <w:rFonts w:ascii="Times New Roman" w:eastAsia="굴림" w:hAnsi="Times New Roman" w:cs="Times New Roman"/>
          <w:bCs/>
          <w:spacing w:val="3"/>
          <w:sz w:val="24"/>
          <w:szCs w:val="24"/>
        </w:rPr>
        <w:t xml:space="preserve"> </w:t>
      </w:r>
      <w:r>
        <w:rPr>
          <w:rFonts w:ascii="Times New Roman" w:eastAsia="굴림" w:hAnsi="Times New Roman" w:cs="Times New Roman"/>
          <w:bCs/>
          <w:spacing w:val="3"/>
          <w:sz w:val="24"/>
          <w:szCs w:val="24"/>
          <w:vertAlign w:val="superscript"/>
        </w:rPr>
        <w:t>1</w:t>
      </w:r>
      <w:r w:rsidRPr="005310DE">
        <w:rPr>
          <w:rFonts w:ascii="Times New Roman" w:hAnsi="Times New Roman" w:cs="Times New Roman"/>
          <w:bCs/>
          <w:sz w:val="24"/>
          <w:szCs w:val="24"/>
        </w:rPr>
        <w:t xml:space="preserve">, R. </w:t>
      </w:r>
      <w:proofErr w:type="spellStart"/>
      <w:r w:rsidRPr="005310DE">
        <w:rPr>
          <w:rFonts w:ascii="Times New Roman" w:hAnsi="Times New Roman" w:cs="Times New Roman"/>
          <w:bCs/>
          <w:sz w:val="24"/>
          <w:szCs w:val="24"/>
        </w:rPr>
        <w:t>Nagarajan</w:t>
      </w:r>
      <w:proofErr w:type="spellEnd"/>
      <w:r w:rsidRPr="005310DE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>3</w:t>
      </w:r>
      <w:r w:rsidRPr="005310DE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5310DE">
        <w:rPr>
          <w:rFonts w:ascii="Times New Roman" w:hAnsi="Times New Roman" w:cs="Times New Roman"/>
          <w:bCs/>
          <w:sz w:val="24"/>
          <w:szCs w:val="24"/>
        </w:rPr>
        <w:t>Insup</w:t>
      </w:r>
      <w:proofErr w:type="spellEnd"/>
      <w:r w:rsidRPr="005310DE">
        <w:rPr>
          <w:rFonts w:ascii="Times New Roman" w:hAnsi="Times New Roman" w:cs="Times New Roman"/>
          <w:bCs/>
          <w:sz w:val="24"/>
          <w:szCs w:val="24"/>
        </w:rPr>
        <w:t xml:space="preserve"> Noh 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>1, 2</w:t>
      </w:r>
      <w:r w:rsidRPr="005310DE">
        <w:rPr>
          <w:rFonts w:ascii="Times New Roman" w:hAnsi="Times New Roman" w:cs="Times New Roman"/>
          <w:bCs/>
          <w:sz w:val="24"/>
          <w:szCs w:val="24"/>
          <w:vertAlign w:val="superscript"/>
        </w:rPr>
        <w:t>*</w:t>
      </w:r>
    </w:p>
    <w:p w14:paraId="7DE36B41" w14:textId="77777777" w:rsidR="003B7E10" w:rsidRPr="00944786" w:rsidRDefault="003B7E10" w:rsidP="003B7E10">
      <w:pPr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169D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44786"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a </w:t>
      </w:r>
      <w:r w:rsidRPr="00944786">
        <w:rPr>
          <w:rFonts w:ascii="Times New Roman" w:hAnsi="Times New Roman" w:cs="Times New Roman"/>
          <w:bCs/>
          <w:sz w:val="24"/>
          <w:szCs w:val="24"/>
        </w:rPr>
        <w:t>Department of Chemical and Biomolecular Engineering, Seoul National University of Science and Technology, Seoul 01811, Republic of Korea</w:t>
      </w:r>
    </w:p>
    <w:p w14:paraId="1896A5F6" w14:textId="77777777" w:rsidR="003B7E10" w:rsidRPr="00944786" w:rsidRDefault="003B7E10" w:rsidP="003B7E10">
      <w:pPr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44786">
        <w:rPr>
          <w:rFonts w:ascii="Times New Roman" w:hAnsi="Times New Roman" w:cs="Times New Roman"/>
          <w:bCs/>
          <w:sz w:val="24"/>
          <w:szCs w:val="24"/>
          <w:vertAlign w:val="superscript"/>
        </w:rPr>
        <w:t>b</w:t>
      </w:r>
      <w:r w:rsidRPr="00944786">
        <w:rPr>
          <w:rFonts w:ascii="Times New Roman" w:hAnsi="Times New Roman" w:cs="Times New Roman"/>
          <w:bCs/>
          <w:sz w:val="24"/>
          <w:szCs w:val="24"/>
        </w:rPr>
        <w:t xml:space="preserve"> Convergence Institute of Biomedical Engineering and Biomaterials, Seoul National University of Science and Technology, Seoul 01811, Republic of Korea</w:t>
      </w:r>
    </w:p>
    <w:p w14:paraId="66697FE5" w14:textId="77777777" w:rsidR="003B7E10" w:rsidRPr="006169D2" w:rsidRDefault="003B7E10" w:rsidP="003B7E10">
      <w:pPr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44786">
        <w:rPr>
          <w:rFonts w:ascii="Times New Roman" w:hAnsi="Times New Roman" w:cs="Times New Roman"/>
          <w:bCs/>
          <w:sz w:val="24"/>
          <w:szCs w:val="24"/>
          <w:vertAlign w:val="superscript"/>
        </w:rPr>
        <w:t>c</w:t>
      </w:r>
      <w:r w:rsidRPr="00944786">
        <w:rPr>
          <w:rFonts w:ascii="Times New Roman" w:hAnsi="Times New Roman" w:cs="Times New Roman"/>
          <w:bCs/>
          <w:sz w:val="24"/>
          <w:szCs w:val="24"/>
        </w:rPr>
        <w:t xml:space="preserve"> Functional, Innovative and Smart Textiles, PSG Institute of Advanced Studies, Coimbatore 641004, India</w:t>
      </w:r>
      <w:r w:rsidRPr="00944786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6169D2">
        <w:rPr>
          <w:rFonts w:ascii="Times New Roman" w:hAnsi="Times New Roman" w:cs="Times New Roman"/>
          <w:bCs/>
          <w:i/>
          <w:iCs/>
          <w:sz w:val="24"/>
          <w:szCs w:val="24"/>
        </w:rPr>
        <w:t>*insup@seoultech.ac.kr</w:t>
      </w:r>
    </w:p>
    <w:p w14:paraId="444D58F0" w14:textId="66535219" w:rsidR="00991B4E" w:rsidRDefault="00991B4E" w:rsidP="00FB39F7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58166D2" w14:textId="6B8B9A9B" w:rsidR="003B7E10" w:rsidRDefault="003B7E10" w:rsidP="00FB39F7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Supporting data file</w:t>
      </w:r>
    </w:p>
    <w:p w14:paraId="68892A18" w14:textId="1965ED02" w:rsidR="00857071" w:rsidRPr="00601F01" w:rsidRDefault="00857071" w:rsidP="00FB39F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Table 1. Different combination of components used for optimization.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FB39F7" w:rsidRPr="00601F01" w14:paraId="4B35F98E" w14:textId="77777777" w:rsidTr="00DA7918">
        <w:tc>
          <w:tcPr>
            <w:tcW w:w="3080" w:type="dxa"/>
          </w:tcPr>
          <w:p w14:paraId="3714AF9A" w14:textId="77777777" w:rsidR="00FB39F7" w:rsidRPr="00601F01" w:rsidRDefault="00FB39F7" w:rsidP="00DA791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F01">
              <w:rPr>
                <w:rFonts w:ascii="Times New Roman" w:hAnsi="Times New Roman" w:cs="Times New Roman"/>
                <w:sz w:val="24"/>
                <w:szCs w:val="24"/>
              </w:rPr>
              <w:t>Gelatin (g)</w:t>
            </w:r>
          </w:p>
        </w:tc>
        <w:tc>
          <w:tcPr>
            <w:tcW w:w="3081" w:type="dxa"/>
          </w:tcPr>
          <w:p w14:paraId="2FA1891A" w14:textId="4EE27DFE" w:rsidR="00FB39F7" w:rsidRPr="00601F01" w:rsidRDefault="00FB39F7" w:rsidP="00DA791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F01">
              <w:rPr>
                <w:rFonts w:ascii="Times New Roman" w:hAnsi="Times New Roman" w:cs="Times New Roman"/>
                <w:sz w:val="24"/>
                <w:szCs w:val="24"/>
              </w:rPr>
              <w:t>Tannic acid (g)</w:t>
            </w:r>
            <w:r w:rsidR="00601F01" w:rsidRPr="00601F01">
              <w:rPr>
                <w:rFonts w:ascii="Times New Roman" w:hAnsi="Times New Roman" w:cs="Times New Roman"/>
                <w:sz w:val="24"/>
                <w:szCs w:val="24"/>
              </w:rPr>
              <w:t xml:space="preserve"> in 2 ml water</w:t>
            </w:r>
          </w:p>
        </w:tc>
        <w:tc>
          <w:tcPr>
            <w:tcW w:w="3081" w:type="dxa"/>
          </w:tcPr>
          <w:p w14:paraId="63158256" w14:textId="77777777" w:rsidR="00FB39F7" w:rsidRPr="00601F01" w:rsidRDefault="00FB39F7" w:rsidP="00DA791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F01">
              <w:rPr>
                <w:rFonts w:ascii="Times New Roman" w:hAnsi="Times New Roman" w:cs="Times New Roman"/>
                <w:sz w:val="24"/>
                <w:szCs w:val="24"/>
              </w:rPr>
              <w:t>FeSO</w:t>
            </w:r>
            <w:r w:rsidRPr="00601F0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4 </w:t>
            </w:r>
            <w:r w:rsidRPr="00601F01">
              <w:rPr>
                <w:rFonts w:ascii="Times New Roman" w:hAnsi="Times New Roman" w:cs="Times New Roman"/>
                <w:sz w:val="24"/>
                <w:szCs w:val="24"/>
              </w:rPr>
              <w:t>(g)</w:t>
            </w:r>
          </w:p>
        </w:tc>
      </w:tr>
      <w:tr w:rsidR="00FB39F7" w:rsidRPr="00601F01" w14:paraId="57CE6FA9" w14:textId="77777777" w:rsidTr="00DA7918">
        <w:tc>
          <w:tcPr>
            <w:tcW w:w="3080" w:type="dxa"/>
            <w:vMerge w:val="restart"/>
          </w:tcPr>
          <w:p w14:paraId="70B38E08" w14:textId="77777777" w:rsidR="00FB39F7" w:rsidRPr="00601F01" w:rsidRDefault="00FB39F7" w:rsidP="00DA791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5CB3C1" w14:textId="77777777" w:rsidR="00FB39F7" w:rsidRPr="00601F01" w:rsidRDefault="00FB39F7" w:rsidP="00DA791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68CDDB" w14:textId="77777777" w:rsidR="00FB39F7" w:rsidRPr="00601F01" w:rsidRDefault="00FB39F7" w:rsidP="00DA791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ADFCC2" w14:textId="77777777" w:rsidR="00FB39F7" w:rsidRPr="00601F01" w:rsidRDefault="00FB39F7" w:rsidP="00DA791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C69325" w14:textId="12DBCC42" w:rsidR="00FB39F7" w:rsidRPr="00601F01" w:rsidRDefault="00FB39F7" w:rsidP="00DA791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F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01F01" w:rsidRPr="00601F01">
              <w:rPr>
                <w:rFonts w:ascii="Times New Roman" w:hAnsi="Times New Roman" w:cs="Times New Roman"/>
                <w:sz w:val="24"/>
                <w:szCs w:val="24"/>
              </w:rPr>
              <w:t xml:space="preserve"> in 8 ml water</w:t>
            </w:r>
          </w:p>
        </w:tc>
        <w:tc>
          <w:tcPr>
            <w:tcW w:w="3081" w:type="dxa"/>
            <w:vMerge w:val="restart"/>
          </w:tcPr>
          <w:p w14:paraId="5B079EDF" w14:textId="77777777" w:rsidR="00FB39F7" w:rsidRPr="00601F01" w:rsidRDefault="00FB39F7" w:rsidP="00DA791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F01"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3081" w:type="dxa"/>
          </w:tcPr>
          <w:p w14:paraId="4E66C633" w14:textId="77777777" w:rsidR="00FB39F7" w:rsidRPr="00601F01" w:rsidRDefault="00FB39F7" w:rsidP="00DA791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F01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</w:tr>
      <w:tr w:rsidR="00FB39F7" w:rsidRPr="00601F01" w14:paraId="0BD99DAE" w14:textId="77777777" w:rsidTr="00DA7918">
        <w:tc>
          <w:tcPr>
            <w:tcW w:w="3080" w:type="dxa"/>
            <w:vMerge/>
          </w:tcPr>
          <w:p w14:paraId="259E9E22" w14:textId="77777777" w:rsidR="00FB39F7" w:rsidRPr="00601F01" w:rsidRDefault="00FB39F7" w:rsidP="00DA791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  <w:vMerge/>
          </w:tcPr>
          <w:p w14:paraId="51253BDE" w14:textId="77777777" w:rsidR="00FB39F7" w:rsidRPr="00601F01" w:rsidRDefault="00FB39F7" w:rsidP="00DA791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</w:tcPr>
          <w:p w14:paraId="1C76925C" w14:textId="77777777" w:rsidR="00FB39F7" w:rsidRPr="00601F01" w:rsidRDefault="00FB39F7" w:rsidP="00DA791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F01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</w:tr>
      <w:tr w:rsidR="00FB39F7" w:rsidRPr="00601F01" w14:paraId="10F1BAA6" w14:textId="77777777" w:rsidTr="00DA7918">
        <w:tc>
          <w:tcPr>
            <w:tcW w:w="3080" w:type="dxa"/>
            <w:vMerge/>
          </w:tcPr>
          <w:p w14:paraId="3682CFEA" w14:textId="77777777" w:rsidR="00FB39F7" w:rsidRPr="00601F01" w:rsidRDefault="00FB39F7" w:rsidP="00DA791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  <w:vMerge/>
          </w:tcPr>
          <w:p w14:paraId="536F0438" w14:textId="77777777" w:rsidR="00FB39F7" w:rsidRPr="00601F01" w:rsidRDefault="00FB39F7" w:rsidP="00DA791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</w:tcPr>
          <w:p w14:paraId="6501CBBB" w14:textId="77777777" w:rsidR="00FB39F7" w:rsidRPr="00601F01" w:rsidRDefault="00FB39F7" w:rsidP="00DA791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F01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</w:tr>
      <w:tr w:rsidR="00FB39F7" w:rsidRPr="00601F01" w14:paraId="19F18D9E" w14:textId="77777777" w:rsidTr="00DA7918">
        <w:tc>
          <w:tcPr>
            <w:tcW w:w="3080" w:type="dxa"/>
            <w:vMerge/>
          </w:tcPr>
          <w:p w14:paraId="2492337F" w14:textId="77777777" w:rsidR="00FB39F7" w:rsidRPr="00601F01" w:rsidRDefault="00FB39F7" w:rsidP="00DA791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  <w:vMerge w:val="restart"/>
          </w:tcPr>
          <w:p w14:paraId="17CE43AA" w14:textId="77777777" w:rsidR="00FB39F7" w:rsidRPr="00601F01" w:rsidRDefault="00FB39F7" w:rsidP="00DA791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F01">
              <w:rPr>
                <w:rFonts w:ascii="Times New Roman" w:hAnsi="Times New Roman" w:cs="Times New Roman"/>
                <w:sz w:val="24"/>
                <w:szCs w:val="24"/>
              </w:rPr>
              <w:t>0.1</w:t>
            </w:r>
          </w:p>
        </w:tc>
        <w:tc>
          <w:tcPr>
            <w:tcW w:w="3081" w:type="dxa"/>
          </w:tcPr>
          <w:p w14:paraId="5F0690E5" w14:textId="77777777" w:rsidR="00FB39F7" w:rsidRPr="00601F01" w:rsidRDefault="00FB39F7" w:rsidP="00DA791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F01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</w:tr>
      <w:tr w:rsidR="00FB39F7" w:rsidRPr="00601F01" w14:paraId="07CA9BBE" w14:textId="77777777" w:rsidTr="00DA7918">
        <w:tc>
          <w:tcPr>
            <w:tcW w:w="3080" w:type="dxa"/>
            <w:vMerge/>
          </w:tcPr>
          <w:p w14:paraId="62D29381" w14:textId="77777777" w:rsidR="00FB39F7" w:rsidRPr="00601F01" w:rsidRDefault="00FB39F7" w:rsidP="00DA791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  <w:vMerge/>
          </w:tcPr>
          <w:p w14:paraId="4371A30A" w14:textId="77777777" w:rsidR="00FB39F7" w:rsidRPr="00601F01" w:rsidRDefault="00FB39F7" w:rsidP="00DA791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</w:tcPr>
          <w:p w14:paraId="7988950A" w14:textId="77777777" w:rsidR="00FB39F7" w:rsidRPr="00601F01" w:rsidRDefault="00FB39F7" w:rsidP="00DA791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F01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</w:tr>
      <w:tr w:rsidR="00FB39F7" w:rsidRPr="00601F01" w14:paraId="59CAE986" w14:textId="77777777" w:rsidTr="00DA7918">
        <w:tc>
          <w:tcPr>
            <w:tcW w:w="3080" w:type="dxa"/>
            <w:vMerge/>
          </w:tcPr>
          <w:p w14:paraId="02C58C4A" w14:textId="77777777" w:rsidR="00FB39F7" w:rsidRPr="00601F01" w:rsidRDefault="00FB39F7" w:rsidP="00DA791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  <w:vMerge/>
          </w:tcPr>
          <w:p w14:paraId="6FA39233" w14:textId="77777777" w:rsidR="00FB39F7" w:rsidRPr="00601F01" w:rsidRDefault="00FB39F7" w:rsidP="00DA791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</w:tcPr>
          <w:p w14:paraId="712CABE2" w14:textId="77777777" w:rsidR="00FB39F7" w:rsidRPr="00601F01" w:rsidRDefault="00FB39F7" w:rsidP="00DA791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F01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</w:tr>
      <w:tr w:rsidR="00FB39F7" w:rsidRPr="00601F01" w14:paraId="6925B43D" w14:textId="77777777" w:rsidTr="00DA7918">
        <w:tc>
          <w:tcPr>
            <w:tcW w:w="3080" w:type="dxa"/>
            <w:vMerge/>
          </w:tcPr>
          <w:p w14:paraId="586D8D39" w14:textId="77777777" w:rsidR="00FB39F7" w:rsidRPr="00601F01" w:rsidRDefault="00FB39F7" w:rsidP="00DA791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  <w:vMerge w:val="restart"/>
          </w:tcPr>
          <w:p w14:paraId="7DCFB1D9" w14:textId="77777777" w:rsidR="00FB39F7" w:rsidRPr="00601F01" w:rsidRDefault="00FB39F7" w:rsidP="00DA791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F01">
              <w:rPr>
                <w:rFonts w:ascii="Times New Roman" w:hAnsi="Times New Roman" w:cs="Times New Roman"/>
                <w:sz w:val="24"/>
                <w:szCs w:val="24"/>
              </w:rPr>
              <w:t>0.15</w:t>
            </w:r>
          </w:p>
        </w:tc>
        <w:tc>
          <w:tcPr>
            <w:tcW w:w="3081" w:type="dxa"/>
          </w:tcPr>
          <w:p w14:paraId="23E6D27C" w14:textId="77777777" w:rsidR="00FB39F7" w:rsidRPr="00601F01" w:rsidRDefault="00FB39F7" w:rsidP="00DA791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F01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</w:tr>
      <w:tr w:rsidR="00FB39F7" w:rsidRPr="00601F01" w14:paraId="606F6C25" w14:textId="77777777" w:rsidTr="00DA7918">
        <w:tc>
          <w:tcPr>
            <w:tcW w:w="3080" w:type="dxa"/>
            <w:vMerge/>
          </w:tcPr>
          <w:p w14:paraId="66807627" w14:textId="77777777" w:rsidR="00FB39F7" w:rsidRPr="00601F01" w:rsidRDefault="00FB39F7" w:rsidP="00DA791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  <w:vMerge/>
          </w:tcPr>
          <w:p w14:paraId="6941A8E2" w14:textId="77777777" w:rsidR="00FB39F7" w:rsidRPr="00601F01" w:rsidRDefault="00FB39F7" w:rsidP="00DA791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</w:tcPr>
          <w:p w14:paraId="16F8C377" w14:textId="77777777" w:rsidR="00FB39F7" w:rsidRPr="00601F01" w:rsidRDefault="00FB39F7" w:rsidP="00DA791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F01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</w:tr>
      <w:tr w:rsidR="00FB39F7" w:rsidRPr="00601F01" w14:paraId="402EEBB9" w14:textId="77777777" w:rsidTr="00DA7918">
        <w:tc>
          <w:tcPr>
            <w:tcW w:w="3080" w:type="dxa"/>
            <w:vMerge/>
          </w:tcPr>
          <w:p w14:paraId="2D949EF6" w14:textId="77777777" w:rsidR="00FB39F7" w:rsidRPr="00601F01" w:rsidRDefault="00FB39F7" w:rsidP="00DA791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  <w:vMerge/>
          </w:tcPr>
          <w:p w14:paraId="39A2FCD7" w14:textId="77777777" w:rsidR="00FB39F7" w:rsidRPr="00601F01" w:rsidRDefault="00FB39F7" w:rsidP="00DA791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</w:tcPr>
          <w:p w14:paraId="3CCA83CC" w14:textId="77777777" w:rsidR="00FB39F7" w:rsidRPr="00601F01" w:rsidRDefault="00FB39F7" w:rsidP="00DA791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F01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</w:tr>
    </w:tbl>
    <w:p w14:paraId="4EB56A9D" w14:textId="77777777" w:rsidR="00601F01" w:rsidRPr="00601F01" w:rsidRDefault="00601F01" w:rsidP="001C30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D97ADB" w14:textId="421FDD66" w:rsidR="00991B4E" w:rsidRDefault="00991B4E" w:rsidP="001C30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7C1E4F75" w14:textId="4C1149E4" w:rsidR="00857071" w:rsidRPr="00601F01" w:rsidRDefault="00857071" w:rsidP="001C30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Table 2. Extrusion images of different gel samples</w:t>
      </w:r>
      <w:r w:rsidR="00B2165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</w:t>
      </w:r>
      <w:bookmarkStart w:id="2" w:name="_Hlk101267843"/>
      <w:r w:rsidR="00B21653">
        <w:rPr>
          <w:rFonts w:ascii="Times New Roman" w:hAnsi="Times New Roman" w:cs="Times New Roman"/>
          <w:sz w:val="24"/>
          <w:szCs w:val="24"/>
          <w:shd w:val="clear" w:color="auto" w:fill="FFFFFF"/>
        </w:rPr>
        <w:t>Gel: gelatin, TA: Tannic acid, FS: Ferrous sulfate; the amount (in g) of TA and FS mentioned in the samples, 2 g gelatin used in each case)</w:t>
      </w:r>
      <w:bookmarkEnd w:id="2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959"/>
        <w:gridCol w:w="5391"/>
      </w:tblGrid>
      <w:tr w:rsidR="00C861A7" w:rsidRPr="00601F01" w14:paraId="50E67120" w14:textId="77777777" w:rsidTr="00C861A7">
        <w:tc>
          <w:tcPr>
            <w:tcW w:w="3959" w:type="dxa"/>
          </w:tcPr>
          <w:p w14:paraId="0456E9E3" w14:textId="744215EF" w:rsidR="00C861A7" w:rsidRPr="00601F01" w:rsidRDefault="00C861A7" w:rsidP="001C301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shd w:val="clear" w:color="auto" w:fill="FFFFFF"/>
              </w:rPr>
            </w:pPr>
            <w:r w:rsidRPr="00601F01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shd w:val="clear" w:color="auto" w:fill="FFFFFF"/>
              </w:rPr>
              <w:t>Sample</w:t>
            </w:r>
          </w:p>
        </w:tc>
        <w:tc>
          <w:tcPr>
            <w:tcW w:w="5391" w:type="dxa"/>
          </w:tcPr>
          <w:p w14:paraId="15574B0A" w14:textId="7277ED99" w:rsidR="00C861A7" w:rsidRPr="00601F01" w:rsidRDefault="00C861A7" w:rsidP="001C301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shd w:val="clear" w:color="auto" w:fill="FFFFFF"/>
              </w:rPr>
            </w:pPr>
            <w:r w:rsidRPr="00601F01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shd w:val="clear" w:color="auto" w:fill="FFFFFF"/>
              </w:rPr>
              <w:t>Image</w:t>
            </w:r>
          </w:p>
        </w:tc>
      </w:tr>
      <w:tr w:rsidR="00C861A7" w:rsidRPr="00601F01" w14:paraId="46F5FE13" w14:textId="77777777" w:rsidTr="00C861A7">
        <w:tc>
          <w:tcPr>
            <w:tcW w:w="3959" w:type="dxa"/>
          </w:tcPr>
          <w:p w14:paraId="03823B2E" w14:textId="1384274F" w:rsidR="00C861A7" w:rsidRPr="00601F01" w:rsidRDefault="00C861A7" w:rsidP="00C861A7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</w:rPr>
            </w:pPr>
            <w:r w:rsidRPr="00601F01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</w:rPr>
              <w:t>Gel/TA</w:t>
            </w:r>
            <w:r w:rsidR="009B6A80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</w:rPr>
              <w:t>-</w:t>
            </w:r>
            <w:r w:rsidRPr="00601F01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</w:rPr>
              <w:t>0.1/FS</w:t>
            </w:r>
            <w:r w:rsidR="009B6A80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</w:rPr>
              <w:t>-</w:t>
            </w:r>
            <w:r w:rsidRPr="00601F01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</w:rPr>
              <w:t>0.01</w:t>
            </w:r>
          </w:p>
        </w:tc>
        <w:tc>
          <w:tcPr>
            <w:tcW w:w="5391" w:type="dxa"/>
          </w:tcPr>
          <w:p w14:paraId="3625107B" w14:textId="592285CA" w:rsidR="00C861A7" w:rsidRPr="00601F01" w:rsidRDefault="00C861A7" w:rsidP="00C861A7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</w:rPr>
            </w:pPr>
            <w:r w:rsidRPr="00601F01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</w:rPr>
              <w:drawing>
                <wp:inline distT="0" distB="0" distL="0" distR="0" wp14:anchorId="1C736A3B" wp14:editId="4A48BDA4">
                  <wp:extent cx="2212803" cy="862396"/>
                  <wp:effectExtent l="0" t="0" r="0" b="0"/>
                  <wp:docPr id="47" name="Picture 46" descr="ext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xt 3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4139" cy="886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61A7" w:rsidRPr="00601F01" w14:paraId="07EB211D" w14:textId="77777777" w:rsidTr="00C861A7">
        <w:tc>
          <w:tcPr>
            <w:tcW w:w="3959" w:type="dxa"/>
          </w:tcPr>
          <w:p w14:paraId="536B971B" w14:textId="33C8F749" w:rsidR="00C861A7" w:rsidRPr="00601F01" w:rsidRDefault="00C861A7" w:rsidP="00C861A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01F01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</w:rPr>
              <w:t>Gel/TA</w:t>
            </w:r>
            <w:r w:rsidR="009B6A80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</w:rPr>
              <w:t>-</w:t>
            </w:r>
            <w:r w:rsidRPr="00601F01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</w:rPr>
              <w:t>0.1/FS</w:t>
            </w:r>
            <w:r w:rsidR="009B6A80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</w:rPr>
              <w:t>-</w:t>
            </w:r>
            <w:r w:rsidRPr="00601F01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</w:rPr>
              <w:t xml:space="preserve">0.02                                   </w:t>
            </w:r>
          </w:p>
        </w:tc>
        <w:tc>
          <w:tcPr>
            <w:tcW w:w="5391" w:type="dxa"/>
          </w:tcPr>
          <w:p w14:paraId="6190B7E1" w14:textId="3E90184E" w:rsidR="00C861A7" w:rsidRPr="00601F01" w:rsidRDefault="00C861A7" w:rsidP="00C861A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01F01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</w:rPr>
              <w:drawing>
                <wp:inline distT="0" distB="0" distL="0" distR="0" wp14:anchorId="39012D7F" wp14:editId="287CAF12">
                  <wp:extent cx="2286975" cy="801725"/>
                  <wp:effectExtent l="0" t="0" r="0" b="0"/>
                  <wp:docPr id="37" name="Picture 36" descr="ext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xt5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8427" cy="8232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61A7" w:rsidRPr="00601F01" w14:paraId="7541F20C" w14:textId="77777777" w:rsidTr="00C861A7">
        <w:tc>
          <w:tcPr>
            <w:tcW w:w="3959" w:type="dxa"/>
          </w:tcPr>
          <w:p w14:paraId="6261F800" w14:textId="0165CD1C" w:rsidR="00C861A7" w:rsidRPr="00601F01" w:rsidRDefault="00C861A7" w:rsidP="00C861A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01F01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</w:rPr>
              <w:t>Gel/TA</w:t>
            </w:r>
            <w:r w:rsidR="009B6A80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</w:rPr>
              <w:t>-</w:t>
            </w:r>
            <w:r w:rsidRPr="00601F01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</w:rPr>
              <w:t>0.1/FS</w:t>
            </w:r>
            <w:r w:rsidR="009B6A80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</w:rPr>
              <w:t>-</w:t>
            </w:r>
            <w:r w:rsidRPr="00601F01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</w:rPr>
              <w:t>0.03</w:t>
            </w:r>
          </w:p>
        </w:tc>
        <w:tc>
          <w:tcPr>
            <w:tcW w:w="5391" w:type="dxa"/>
          </w:tcPr>
          <w:p w14:paraId="6374071E" w14:textId="4FB0E6B0" w:rsidR="00C861A7" w:rsidRPr="00601F01" w:rsidRDefault="00C861A7" w:rsidP="00C861A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01F01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</w:rPr>
              <w:drawing>
                <wp:inline distT="0" distB="0" distL="0" distR="0" wp14:anchorId="508EDD6E" wp14:editId="68D98142">
                  <wp:extent cx="2283833" cy="869169"/>
                  <wp:effectExtent l="0" t="0" r="2540" b="7620"/>
                  <wp:docPr id="53" name="Picture 7" descr="C:\Users\Elcot\Downloads\ext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Elcot\Downloads\ext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 t="25862" r="6849" b="155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4107" cy="8806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61A7" w:rsidRPr="00601F01" w14:paraId="211C0CF8" w14:textId="77777777" w:rsidTr="00C861A7">
        <w:tc>
          <w:tcPr>
            <w:tcW w:w="3959" w:type="dxa"/>
          </w:tcPr>
          <w:p w14:paraId="7DEFA2A1" w14:textId="13633E89" w:rsidR="00C861A7" w:rsidRPr="00601F01" w:rsidRDefault="00C861A7" w:rsidP="00C861A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391" w:type="dxa"/>
          </w:tcPr>
          <w:p w14:paraId="6D3EE675" w14:textId="4D6D379C" w:rsidR="00C861A7" w:rsidRPr="00601F01" w:rsidRDefault="00C861A7" w:rsidP="00C861A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861A7" w:rsidRPr="00601F01" w14:paraId="622BC4AA" w14:textId="77777777" w:rsidTr="00C861A7">
        <w:tc>
          <w:tcPr>
            <w:tcW w:w="3959" w:type="dxa"/>
          </w:tcPr>
          <w:p w14:paraId="4C2A4050" w14:textId="2DB4F58E" w:rsidR="00C861A7" w:rsidRPr="00601F01" w:rsidRDefault="00C861A7" w:rsidP="00C861A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01F01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</w:rPr>
              <w:t>Gel/TA</w:t>
            </w:r>
            <w:r w:rsidR="009B6A80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</w:rPr>
              <w:t>-</w:t>
            </w:r>
            <w:r w:rsidRPr="00601F01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</w:rPr>
              <w:t>0.05/FS</w:t>
            </w:r>
            <w:r w:rsidR="009B6A80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</w:rPr>
              <w:t>-</w:t>
            </w:r>
            <w:r w:rsidRPr="00601F01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</w:rPr>
              <w:t>0.01</w:t>
            </w:r>
          </w:p>
        </w:tc>
        <w:tc>
          <w:tcPr>
            <w:tcW w:w="5391" w:type="dxa"/>
          </w:tcPr>
          <w:p w14:paraId="0BF21C13" w14:textId="1E369497" w:rsidR="00C861A7" w:rsidRPr="00601F01" w:rsidRDefault="00C861A7" w:rsidP="00C861A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01F01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</w:rPr>
              <w:drawing>
                <wp:inline distT="0" distB="0" distL="0" distR="0" wp14:anchorId="2EEF2046" wp14:editId="0852DB80">
                  <wp:extent cx="2283460" cy="788814"/>
                  <wp:effectExtent l="0" t="0" r="2540" b="0"/>
                  <wp:docPr id="55" name="Picture 47" descr="ext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xt4.JP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8435" cy="797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1F01" w:rsidRPr="00601F01" w14:paraId="09E9FEC1" w14:textId="77777777" w:rsidTr="00C861A7">
        <w:tc>
          <w:tcPr>
            <w:tcW w:w="3959" w:type="dxa"/>
          </w:tcPr>
          <w:p w14:paraId="44249DB3" w14:textId="4952BDDE" w:rsidR="00601F01" w:rsidRPr="00601F01" w:rsidRDefault="00601F01" w:rsidP="00601F0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01F01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</w:rPr>
              <w:t>Gel/TA</w:t>
            </w:r>
            <w:r w:rsidR="009B6A80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</w:rPr>
              <w:t>-</w:t>
            </w:r>
            <w:r w:rsidRPr="00601F01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</w:rPr>
              <w:t>0.05/FS</w:t>
            </w:r>
            <w:r w:rsidR="009B6A80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</w:rPr>
              <w:t>-</w:t>
            </w:r>
            <w:r w:rsidRPr="00601F01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</w:rPr>
              <w:t>0.02</w:t>
            </w:r>
          </w:p>
        </w:tc>
        <w:tc>
          <w:tcPr>
            <w:tcW w:w="5391" w:type="dxa"/>
          </w:tcPr>
          <w:p w14:paraId="4BC2C41A" w14:textId="62CB92C2" w:rsidR="00601F01" w:rsidRPr="00601F01" w:rsidRDefault="00601F01" w:rsidP="00601F0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01F01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</w:rPr>
              <w:drawing>
                <wp:inline distT="0" distB="0" distL="0" distR="0" wp14:anchorId="36CA10D7" wp14:editId="0E4B2D14">
                  <wp:extent cx="2305501" cy="876817"/>
                  <wp:effectExtent l="0" t="0" r="0" b="0"/>
                  <wp:docPr id="50" name="Picture 6" descr="C:\Users\Elcot\Downloads\extrusion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Elcot\Downloads\extrusion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816" cy="8913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1F01" w:rsidRPr="00601F01" w14:paraId="3796F333" w14:textId="77777777" w:rsidTr="00C861A7">
        <w:tc>
          <w:tcPr>
            <w:tcW w:w="3959" w:type="dxa"/>
          </w:tcPr>
          <w:p w14:paraId="70DED567" w14:textId="6AD9D556" w:rsidR="00601F01" w:rsidRPr="00601F01" w:rsidRDefault="00601F01" w:rsidP="00601F0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01F01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</w:rPr>
              <w:lastRenderedPageBreak/>
              <w:t>Gel/TA</w:t>
            </w:r>
            <w:r w:rsidR="009B6A80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</w:rPr>
              <w:t>-</w:t>
            </w:r>
            <w:r w:rsidRPr="00601F01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</w:rPr>
              <w:t>0.05/FS</w:t>
            </w:r>
            <w:r w:rsidR="009B6A80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</w:rPr>
              <w:t>-</w:t>
            </w:r>
            <w:r w:rsidRPr="00601F01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</w:rPr>
              <w:t>0.03</w:t>
            </w:r>
          </w:p>
        </w:tc>
        <w:tc>
          <w:tcPr>
            <w:tcW w:w="5391" w:type="dxa"/>
          </w:tcPr>
          <w:p w14:paraId="2FADBF77" w14:textId="7E053A06" w:rsidR="00601F01" w:rsidRPr="00601F01" w:rsidRDefault="00601F01" w:rsidP="00601F0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01F01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</w:rPr>
              <w:drawing>
                <wp:inline distT="0" distB="0" distL="0" distR="0" wp14:anchorId="298FF097" wp14:editId="0CCF6D23">
                  <wp:extent cx="2317456" cy="862396"/>
                  <wp:effectExtent l="0" t="0" r="6985" b="0"/>
                  <wp:docPr id="61" name="Picture 8" descr="C:\Users\Elcot\Downloads\ext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Elcot\Downloads\ext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5028" cy="8689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1F01" w:rsidRPr="00601F01" w14:paraId="60439269" w14:textId="77777777" w:rsidTr="00C861A7">
        <w:tc>
          <w:tcPr>
            <w:tcW w:w="3959" w:type="dxa"/>
          </w:tcPr>
          <w:p w14:paraId="34FCC37F" w14:textId="0CC6CACB" w:rsidR="00601F01" w:rsidRPr="00601F01" w:rsidRDefault="00601F01" w:rsidP="00601F0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01F01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</w:rPr>
              <w:t>Gel/TA</w:t>
            </w:r>
            <w:r w:rsidR="009B6A80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</w:rPr>
              <w:t>-</w:t>
            </w:r>
            <w:r w:rsidRPr="00601F01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</w:rPr>
              <w:t>0.15/FS</w:t>
            </w:r>
            <w:r w:rsidR="009B6A80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</w:rPr>
              <w:t>-</w:t>
            </w:r>
            <w:r w:rsidRPr="00601F01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</w:rPr>
              <w:t>0.01</w:t>
            </w:r>
          </w:p>
        </w:tc>
        <w:tc>
          <w:tcPr>
            <w:tcW w:w="5391" w:type="dxa"/>
          </w:tcPr>
          <w:p w14:paraId="5FE49C0D" w14:textId="184AB777" w:rsidR="00601F01" w:rsidRPr="00601F01" w:rsidRDefault="00601F01" w:rsidP="00601F0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01F01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</w:rPr>
              <w:drawing>
                <wp:inline distT="0" distB="0" distL="0" distR="0" wp14:anchorId="056D1F6F" wp14:editId="01079A59">
                  <wp:extent cx="2327169" cy="838241"/>
                  <wp:effectExtent l="0" t="0" r="0" b="0"/>
                  <wp:docPr id="49" name="Picture 40" descr="ext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xt6.JP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9470" cy="8462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F33AC78" w14:textId="396D4041" w:rsidR="00721B77" w:rsidRDefault="00721B77" w:rsidP="00721B77">
      <w:pPr>
        <w:pStyle w:val="a5"/>
        <w:spacing w:before="0" w:beforeAutospacing="0" w:after="0" w:afterAutospacing="0"/>
        <w:jc w:val="both"/>
        <w:rPr>
          <w:shd w:val="clear" w:color="auto" w:fill="FFFFFF"/>
        </w:rPr>
      </w:pPr>
    </w:p>
    <w:p w14:paraId="2F46C432" w14:textId="17BE72BB" w:rsidR="00C11A7D" w:rsidRDefault="00C11A7D" w:rsidP="00721B77">
      <w:pPr>
        <w:pStyle w:val="a5"/>
        <w:spacing w:before="0" w:beforeAutospacing="0" w:after="0" w:afterAutospacing="0"/>
        <w:jc w:val="both"/>
        <w:rPr>
          <w:shd w:val="clear" w:color="auto" w:fill="FFFFFF"/>
        </w:rPr>
      </w:pPr>
    </w:p>
    <w:p w14:paraId="00441C98" w14:textId="39760329" w:rsidR="00D51A55" w:rsidRDefault="00D51A55" w:rsidP="00721B77">
      <w:pPr>
        <w:pStyle w:val="a5"/>
        <w:spacing w:before="0" w:beforeAutospacing="0" w:after="0" w:afterAutospacing="0"/>
        <w:jc w:val="both"/>
        <w:rPr>
          <w:shd w:val="clear" w:color="auto" w:fill="FFFFFF"/>
        </w:rPr>
      </w:pPr>
    </w:p>
    <w:p w14:paraId="7F641C53" w14:textId="77777777" w:rsidR="00D51A55" w:rsidRDefault="00D51A55" w:rsidP="00721B77">
      <w:pPr>
        <w:pStyle w:val="a5"/>
        <w:spacing w:before="0" w:beforeAutospacing="0" w:after="0" w:afterAutospacing="0"/>
        <w:jc w:val="both"/>
        <w:rPr>
          <w:shd w:val="clear" w:color="auto" w:fill="FFFFFF"/>
        </w:rPr>
      </w:pPr>
    </w:p>
    <w:p w14:paraId="1EC83B45" w14:textId="77777777" w:rsidR="00D51A55" w:rsidRDefault="00D51A55" w:rsidP="00721B77">
      <w:pPr>
        <w:pStyle w:val="a5"/>
        <w:spacing w:before="0" w:beforeAutospacing="0" w:after="0" w:afterAutospacing="0"/>
        <w:jc w:val="both"/>
        <w:rPr>
          <w:shd w:val="clear" w:color="auto" w:fill="FFFFFF"/>
        </w:rPr>
      </w:pPr>
    </w:p>
    <w:p w14:paraId="061CA29F" w14:textId="09A31EE5" w:rsidR="00C11A7D" w:rsidRDefault="005672B5" w:rsidP="00721B77">
      <w:pPr>
        <w:pStyle w:val="a5"/>
        <w:spacing w:before="0" w:beforeAutospacing="0" w:after="0" w:afterAutospacing="0"/>
        <w:jc w:val="both"/>
        <w:rPr>
          <w:shd w:val="clear" w:color="auto" w:fill="FFFFFF"/>
        </w:rPr>
      </w:pPr>
      <w:r>
        <w:rPr>
          <w:noProof/>
          <w:shd w:val="clear" w:color="auto" w:fill="FFFFFF"/>
          <w:lang w:val="en-US" w:eastAsia="ko-KR"/>
        </w:rPr>
        <w:drawing>
          <wp:inline distT="0" distB="0" distL="0" distR="0" wp14:anchorId="7FA5EBBD" wp14:editId="4D3567FC">
            <wp:extent cx="5950971" cy="1709110"/>
            <wp:effectExtent l="0" t="0" r="0" b="571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7361" cy="17310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4D5C578" w14:textId="02968097" w:rsidR="00C11A7D" w:rsidRDefault="00C11A7D" w:rsidP="00721B77">
      <w:pPr>
        <w:pStyle w:val="a5"/>
        <w:spacing w:before="0" w:beforeAutospacing="0" w:after="0" w:afterAutospacing="0"/>
        <w:jc w:val="both"/>
        <w:rPr>
          <w:shd w:val="clear" w:color="auto" w:fill="FFFFFF"/>
        </w:rPr>
      </w:pPr>
      <w:r>
        <w:rPr>
          <w:shd w:val="clear" w:color="auto" w:fill="FFFFFF"/>
        </w:rPr>
        <w:t>Figure 1</w:t>
      </w:r>
      <w:r w:rsidR="005672B5">
        <w:rPr>
          <w:shd w:val="clear" w:color="auto" w:fill="FFFFFF"/>
        </w:rPr>
        <w:t xml:space="preserve">: ND in water using dynamic light scattering (DLS) technique, (a) particle size distribution, (b) zeta protentional </w:t>
      </w:r>
    </w:p>
    <w:p w14:paraId="62CFCF02" w14:textId="59457BBC" w:rsidR="00D51A55" w:rsidRDefault="00D51A55" w:rsidP="00721B77">
      <w:pPr>
        <w:pStyle w:val="a5"/>
        <w:spacing w:before="0" w:beforeAutospacing="0" w:after="0" w:afterAutospacing="0"/>
        <w:jc w:val="both"/>
        <w:rPr>
          <w:shd w:val="clear" w:color="auto" w:fill="FFFFFF"/>
        </w:rPr>
      </w:pPr>
    </w:p>
    <w:p w14:paraId="59A8BD60" w14:textId="77777777" w:rsidR="00D51A55" w:rsidRDefault="00D51A55" w:rsidP="00721B77">
      <w:pPr>
        <w:pStyle w:val="a5"/>
        <w:spacing w:before="0" w:beforeAutospacing="0" w:after="0" w:afterAutospacing="0"/>
        <w:jc w:val="both"/>
        <w:rPr>
          <w:shd w:val="clear" w:color="auto" w:fill="FFFFFF"/>
        </w:rPr>
      </w:pPr>
    </w:p>
    <w:p w14:paraId="1AE1AA92" w14:textId="3E9F9397" w:rsidR="00C11A7D" w:rsidRDefault="00C11A7D" w:rsidP="00721B77">
      <w:pPr>
        <w:pStyle w:val="a5"/>
        <w:spacing w:before="0" w:beforeAutospacing="0" w:after="0" w:afterAutospacing="0"/>
        <w:jc w:val="both"/>
        <w:rPr>
          <w:shd w:val="clear" w:color="auto" w:fill="FFFFFF"/>
        </w:rPr>
      </w:pPr>
    </w:p>
    <w:p w14:paraId="0AEDD004" w14:textId="6051D9DB" w:rsidR="00D51A55" w:rsidRDefault="00D51A55" w:rsidP="00721B77">
      <w:pPr>
        <w:pStyle w:val="a5"/>
        <w:spacing w:before="0" w:beforeAutospacing="0" w:after="0" w:afterAutospacing="0"/>
        <w:jc w:val="both"/>
        <w:rPr>
          <w:shd w:val="clear" w:color="auto" w:fill="FFFFFF"/>
        </w:rPr>
      </w:pPr>
    </w:p>
    <w:p w14:paraId="3F1F8D6F" w14:textId="77777777" w:rsidR="00D51A55" w:rsidRDefault="00D51A55" w:rsidP="00721B77">
      <w:pPr>
        <w:pStyle w:val="a5"/>
        <w:spacing w:before="0" w:beforeAutospacing="0" w:after="0" w:afterAutospacing="0"/>
        <w:jc w:val="both"/>
        <w:rPr>
          <w:shd w:val="clear" w:color="auto" w:fill="FFFFFF"/>
        </w:rPr>
      </w:pPr>
    </w:p>
    <w:p w14:paraId="283B6AE1" w14:textId="77777777" w:rsidR="00C11A7D" w:rsidRDefault="00C11A7D" w:rsidP="00721B77">
      <w:pPr>
        <w:pStyle w:val="a5"/>
        <w:spacing w:before="0" w:beforeAutospacing="0" w:after="0" w:afterAutospacing="0"/>
        <w:jc w:val="both"/>
        <w:rPr>
          <w:shd w:val="clear" w:color="auto" w:fill="FFFFFF"/>
        </w:rPr>
      </w:pPr>
    </w:p>
    <w:p w14:paraId="52464219" w14:textId="7459B9B5" w:rsidR="003F0A3E" w:rsidRDefault="003F0A3E" w:rsidP="00721B77">
      <w:pPr>
        <w:pStyle w:val="a5"/>
        <w:tabs>
          <w:tab w:val="left" w:pos="5813"/>
        </w:tabs>
        <w:spacing w:before="0" w:beforeAutospacing="0" w:after="0" w:afterAutospacing="0"/>
      </w:pPr>
      <w:r>
        <w:rPr>
          <w:noProof/>
          <w:lang w:val="en-US" w:eastAsia="ko-K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7BED44" wp14:editId="00090036">
                <wp:simplePos x="0" y="0"/>
                <wp:positionH relativeFrom="column">
                  <wp:posOffset>1685925</wp:posOffset>
                </wp:positionH>
                <wp:positionV relativeFrom="paragraph">
                  <wp:posOffset>561975</wp:posOffset>
                </wp:positionV>
                <wp:extent cx="857250" cy="400050"/>
                <wp:effectExtent l="19050" t="66675" r="47625" b="66675"/>
                <wp:wrapNone/>
                <wp:docPr id="1" name="Arrow: Righ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57250" cy="400050"/>
                        </a:xfrm>
                        <a:prstGeom prst="rightArrow">
                          <a:avLst>
                            <a:gd name="adj1" fmla="val 50000"/>
                            <a:gd name="adj2" fmla="val 53571"/>
                          </a:avLst>
                        </a:prstGeom>
                        <a:solidFill>
                          <a:schemeClr val="dk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293FD36B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1" o:spid="_x0000_s1026" type="#_x0000_t13" style="position:absolute;margin-left:132.75pt;margin-top:44.25pt;width:67.5pt;height:31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3TQRAIAANEEAAAOAAAAZHJzL2Uyb0RvYy54bWysVMlu2zAQvRfoPxC815Icu3EEy0GQNEWB&#10;dAHSfgDNxWLDrSRt2f36DilZVZpTi14IDod8b5Y3XF8ftUIH7oO0psHVrMSIG2qZNLsGf/t6/2aF&#10;UYjEMKKs4Q0+8YCvN69frTtX87ltrWLcIwAxoe5cg9sYXV0UgbZckzCzjhtwCus1iWD6XcE86QBd&#10;q2Jelm+LznrmvKU8BDi96514k/GF4DR+FiLwiFSDIbaYV5/XbVqLzZrUO09cK+kQBvmHKDSRBkhH&#10;qDsSCdp7+QJKS+ptsCLOqNWFFUJSnnOAbKryj2weW+J4zgWKE9xYpvD/YOmnw6P74lPowT1Y+hSg&#10;IkXnQj16khHgDtp2Hy2DHpJ9tDnZo/A6vYQ00DHX9DTWlB8jonC4Wl7Ol1B5Cq5FWZawTwykPj92&#10;PsT33GqUNg32ctfGG+9tlynI4SHEXFiGDNGJnX2vMBJaQZ8ORKElgJ77OLkzf3bnYnlZDbwDIkRw&#10;Zs7JWyXZvVQqG0l9/FZ5BAQNZk9VjkXtNRSgP6sS60AL5yCy/vycXRZwgsi5him6Mqhr8MUKIDLs&#10;M+f4rodT8SX1Vcq4F+5fMmsZYdiU1NCWSfwtJ+ydYXkUIpGq30OBlEnV4HmMoA1nZSQxpAEL9day&#10;EwjD236u4B+ATWv9T4w6mKkGhx974jlG6oMB0V5Vi0UawmwsQBhg+KlnO/UQQwGqwRGjfnsb+8Hd&#10;uywS+G5y/Yy9AUEKOcbXRzXIGOYmt2CY8TSYUzvf+v0TbX4BAAD//wMAUEsDBBQABgAIAAAAIQDK&#10;2WF54QAAAAoBAAAPAAAAZHJzL2Rvd25yZXYueG1sTI/BTsMwDIbvSLxDZCQuiCWb1qkqTSfEijRx&#10;YGJw4ZY1pi1rnNKkW3l7zAlOtuVPvz/n68l14oRDaD1pmM8UCKTK25ZqDW+vj7cpiBANWdN5Qg3f&#10;GGBdXF7kJrP+TC942sdacAiFzGhoYuwzKUPVoDNh5nsk3n34wZnI41BLO5gzh7tOLpRaSWda4guN&#10;6fGhweq4H50GN2xuluN2GjfPZfm5+3o67t63pdbXV9P9HYiIU/yD4Vef1aFgp4MfyQbRaViskoRR&#10;DWnKlYGlUtwcmEzmCcgil/9fKH4AAAD//wMAUEsBAi0AFAAGAAgAAAAhALaDOJL+AAAA4QEAABMA&#10;AAAAAAAAAAAAAAAAAAAAAFtDb250ZW50X1R5cGVzXS54bWxQSwECLQAUAAYACAAAACEAOP0h/9YA&#10;AACUAQAACwAAAAAAAAAAAAAAAAAvAQAAX3JlbHMvLnJlbHNQSwECLQAUAAYACAAAACEA35900EQC&#10;AADRBAAADgAAAAAAAAAAAAAAAAAuAgAAZHJzL2Uyb0RvYy54bWxQSwECLQAUAAYACAAAACEAytlh&#10;eeEAAAAKAQAADwAAAAAAAAAAAAAAAACeBAAAZHJzL2Rvd25yZXYueG1sUEsFBgAAAAAEAAQA8wAA&#10;AKwFAAAAAA==&#10;" fillcolor="black [3200]" strokecolor="#f2f2f2 [3041]" strokeweight="3pt">
                <v:shadow color="#7f7f7f [1601]" opacity=".5" offset="1pt"/>
                <v:path arrowok="t"/>
              </v:shape>
            </w:pict>
          </mc:Fallback>
        </mc:AlternateContent>
      </w:r>
      <w:r w:rsidRPr="00A60AC1">
        <w:rPr>
          <w:noProof/>
          <w:lang w:val="en-US" w:eastAsia="ko-KR"/>
        </w:rPr>
        <w:drawing>
          <wp:inline distT="0" distB="0" distL="0" distR="0" wp14:anchorId="1E12893E" wp14:editId="6E442821">
            <wp:extent cx="978702" cy="1191753"/>
            <wp:effectExtent l="0" t="0" r="0" b="8890"/>
            <wp:docPr id="40" name="Picture 6" descr="C:\Users\Elcot\Desktop\prjt details\dissolution\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Elcot\Desktop\prjt details\dissolution\2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4434" cy="1198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             </w:t>
      </w:r>
      <w:r w:rsidRPr="000E2804">
        <w:rPr>
          <w:noProof/>
          <w:lang w:val="en-US" w:eastAsia="ko-KR"/>
        </w:rPr>
        <w:drawing>
          <wp:inline distT="0" distB="0" distL="0" distR="0" wp14:anchorId="3BAC836D" wp14:editId="441E2A0E">
            <wp:extent cx="1226423" cy="1226423"/>
            <wp:effectExtent l="0" t="0" r="0" b="0"/>
            <wp:docPr id="14" name="Picture 8" descr="C:\Users\Elcot\Desktop\prjt details\dissolution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Elcot\Desktop\prjt details\dissolution\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t="111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7749" cy="12377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5D9FF4F" w14:textId="0AAC6945" w:rsidR="00E0430C" w:rsidRDefault="003F0A3E" w:rsidP="00721B77">
      <w:pPr>
        <w:pStyle w:val="a5"/>
        <w:spacing w:before="0" w:beforeAutospacing="0" w:after="0" w:afterAutospacing="0"/>
        <w:rPr>
          <w:shd w:val="clear" w:color="auto" w:fill="FFFFFF"/>
        </w:rPr>
      </w:pPr>
      <w:r>
        <w:rPr>
          <w:shd w:val="clear" w:color="auto" w:fill="FFFFFF"/>
        </w:rPr>
        <w:t>Gel</w:t>
      </w:r>
      <w:r w:rsidR="00B101C8">
        <w:rPr>
          <w:shd w:val="clear" w:color="auto" w:fill="FFFFFF"/>
        </w:rPr>
        <w:t>-</w:t>
      </w:r>
      <w:r>
        <w:rPr>
          <w:shd w:val="clear" w:color="auto" w:fill="FFFFFF"/>
        </w:rPr>
        <w:t>ND</w:t>
      </w:r>
      <w:r w:rsidR="00B101C8">
        <w:rPr>
          <w:shd w:val="clear" w:color="auto" w:fill="FFFFFF"/>
        </w:rPr>
        <w:t xml:space="preserve"> 3</w:t>
      </w:r>
      <w:r>
        <w:rPr>
          <w:shd w:val="clear" w:color="auto" w:fill="FFFFFF"/>
        </w:rPr>
        <w:t xml:space="preserve"> kept for solubility              </w:t>
      </w:r>
      <w:r w:rsidR="00B101C8">
        <w:rPr>
          <w:shd w:val="clear" w:color="auto" w:fill="FFFFFF"/>
        </w:rPr>
        <w:t xml:space="preserve">Gel-ND 3 </w:t>
      </w:r>
      <w:r>
        <w:rPr>
          <w:shd w:val="clear" w:color="auto" w:fill="FFFFFF"/>
        </w:rPr>
        <w:t xml:space="preserve">insoluble </w:t>
      </w:r>
      <w:r w:rsidR="00B101C8">
        <w:rPr>
          <w:shd w:val="clear" w:color="auto" w:fill="FFFFFF"/>
        </w:rPr>
        <w:t>after</w:t>
      </w:r>
      <w:r>
        <w:rPr>
          <w:shd w:val="clear" w:color="auto" w:fill="FFFFFF"/>
        </w:rPr>
        <w:t xml:space="preserve"> 6 days</w:t>
      </w:r>
    </w:p>
    <w:p w14:paraId="6D63DBB5" w14:textId="2AF0A5AB" w:rsidR="00721B77" w:rsidRDefault="00721B77" w:rsidP="00721B77">
      <w:pPr>
        <w:pStyle w:val="a5"/>
        <w:spacing w:before="0" w:beforeAutospacing="0" w:after="0" w:afterAutospacing="0"/>
        <w:rPr>
          <w:shd w:val="clear" w:color="auto" w:fill="FFFFFF"/>
        </w:rPr>
      </w:pPr>
    </w:p>
    <w:p w14:paraId="6D104EC9" w14:textId="175C06D8" w:rsidR="00721B77" w:rsidRDefault="00721B77" w:rsidP="00721B77">
      <w:pPr>
        <w:pStyle w:val="a5"/>
        <w:spacing w:before="0" w:beforeAutospacing="0" w:after="0" w:afterAutospacing="0"/>
        <w:rPr>
          <w:shd w:val="clear" w:color="auto" w:fill="FFFFFF"/>
        </w:rPr>
      </w:pPr>
      <w:r>
        <w:rPr>
          <w:shd w:val="clear" w:color="auto" w:fill="FFFFFF"/>
        </w:rPr>
        <w:t xml:space="preserve">Figure </w:t>
      </w:r>
      <w:r w:rsidR="00C11A7D">
        <w:rPr>
          <w:shd w:val="clear" w:color="auto" w:fill="FFFFFF"/>
        </w:rPr>
        <w:t>2</w:t>
      </w:r>
      <w:r>
        <w:rPr>
          <w:shd w:val="clear" w:color="auto" w:fill="FFFFFF"/>
        </w:rPr>
        <w:t>: Solubility test for nanocomposite gel</w:t>
      </w:r>
    </w:p>
    <w:p w14:paraId="12BA2311" w14:textId="1A1FDF82" w:rsidR="00A04B49" w:rsidRDefault="00A04B49" w:rsidP="003B7E10">
      <w:pPr>
        <w:pStyle w:val="a5"/>
        <w:spacing w:line="360" w:lineRule="auto"/>
        <w:jc w:val="center"/>
      </w:pPr>
    </w:p>
    <w:sectPr w:rsidR="00A04B49">
      <w:footerReference w:type="defaul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F313C7" w14:textId="77777777" w:rsidR="00EB446B" w:rsidRDefault="00EB446B" w:rsidP="00EE5232">
      <w:pPr>
        <w:spacing w:after="0" w:line="240" w:lineRule="auto"/>
      </w:pPr>
      <w:r>
        <w:separator/>
      </w:r>
    </w:p>
  </w:endnote>
  <w:endnote w:type="continuationSeparator" w:id="0">
    <w:p w14:paraId="0006D083" w14:textId="77777777" w:rsidR="00EB446B" w:rsidRDefault="00EB446B" w:rsidP="00EE52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394286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F3F6CC5" w14:textId="5AD2ED39" w:rsidR="00EE5232" w:rsidRDefault="00EE5232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8495F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72C5424F" w14:textId="77777777" w:rsidR="00EE5232" w:rsidRDefault="00EE523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3053B4" w14:textId="77777777" w:rsidR="00EB446B" w:rsidRDefault="00EB446B" w:rsidP="00EE5232">
      <w:pPr>
        <w:spacing w:after="0" w:line="240" w:lineRule="auto"/>
      </w:pPr>
      <w:r>
        <w:separator/>
      </w:r>
    </w:p>
  </w:footnote>
  <w:footnote w:type="continuationSeparator" w:id="0">
    <w:p w14:paraId="27B20629" w14:textId="77777777" w:rsidR="00EB446B" w:rsidRDefault="00EB446B" w:rsidP="00EE52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9F0F37"/>
    <w:multiLevelType w:val="hybridMultilevel"/>
    <w:tmpl w:val="E99CB36A"/>
    <w:lvl w:ilvl="0" w:tplc="B7A60A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59028C"/>
    <w:multiLevelType w:val="hybridMultilevel"/>
    <w:tmpl w:val="5CBA9E5C"/>
    <w:lvl w:ilvl="0" w:tplc="4009001B">
      <w:start w:val="1"/>
      <w:numFmt w:val="lowerRoman"/>
      <w:lvlText w:val="%1."/>
      <w:lvlJc w:val="right"/>
      <w:pPr>
        <w:ind w:left="762" w:hanging="360"/>
      </w:pPr>
    </w:lvl>
    <w:lvl w:ilvl="1" w:tplc="40090019" w:tentative="1">
      <w:start w:val="1"/>
      <w:numFmt w:val="lowerLetter"/>
      <w:lvlText w:val="%2."/>
      <w:lvlJc w:val="left"/>
      <w:pPr>
        <w:ind w:left="1482" w:hanging="360"/>
      </w:pPr>
    </w:lvl>
    <w:lvl w:ilvl="2" w:tplc="4009001B" w:tentative="1">
      <w:start w:val="1"/>
      <w:numFmt w:val="lowerRoman"/>
      <w:lvlText w:val="%3."/>
      <w:lvlJc w:val="right"/>
      <w:pPr>
        <w:ind w:left="2202" w:hanging="180"/>
      </w:pPr>
    </w:lvl>
    <w:lvl w:ilvl="3" w:tplc="4009000F" w:tentative="1">
      <w:start w:val="1"/>
      <w:numFmt w:val="decimal"/>
      <w:lvlText w:val="%4."/>
      <w:lvlJc w:val="left"/>
      <w:pPr>
        <w:ind w:left="2922" w:hanging="360"/>
      </w:pPr>
    </w:lvl>
    <w:lvl w:ilvl="4" w:tplc="40090019" w:tentative="1">
      <w:start w:val="1"/>
      <w:numFmt w:val="lowerLetter"/>
      <w:lvlText w:val="%5."/>
      <w:lvlJc w:val="left"/>
      <w:pPr>
        <w:ind w:left="3642" w:hanging="360"/>
      </w:pPr>
    </w:lvl>
    <w:lvl w:ilvl="5" w:tplc="4009001B" w:tentative="1">
      <w:start w:val="1"/>
      <w:numFmt w:val="lowerRoman"/>
      <w:lvlText w:val="%6."/>
      <w:lvlJc w:val="right"/>
      <w:pPr>
        <w:ind w:left="4362" w:hanging="180"/>
      </w:pPr>
    </w:lvl>
    <w:lvl w:ilvl="6" w:tplc="4009000F" w:tentative="1">
      <w:start w:val="1"/>
      <w:numFmt w:val="decimal"/>
      <w:lvlText w:val="%7."/>
      <w:lvlJc w:val="left"/>
      <w:pPr>
        <w:ind w:left="5082" w:hanging="360"/>
      </w:pPr>
    </w:lvl>
    <w:lvl w:ilvl="7" w:tplc="40090019" w:tentative="1">
      <w:start w:val="1"/>
      <w:numFmt w:val="lowerLetter"/>
      <w:lvlText w:val="%8."/>
      <w:lvlJc w:val="left"/>
      <w:pPr>
        <w:ind w:left="5802" w:hanging="360"/>
      </w:pPr>
    </w:lvl>
    <w:lvl w:ilvl="8" w:tplc="4009001B" w:tentative="1">
      <w:start w:val="1"/>
      <w:numFmt w:val="lowerRoman"/>
      <w:lvlText w:val="%9."/>
      <w:lvlJc w:val="right"/>
      <w:pPr>
        <w:ind w:left="652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732"/>
    <w:rsid w:val="000372E5"/>
    <w:rsid w:val="00085714"/>
    <w:rsid w:val="0013268F"/>
    <w:rsid w:val="00176DA6"/>
    <w:rsid w:val="0019242B"/>
    <w:rsid w:val="001C301F"/>
    <w:rsid w:val="001E48FA"/>
    <w:rsid w:val="00232732"/>
    <w:rsid w:val="00242B06"/>
    <w:rsid w:val="002B0A21"/>
    <w:rsid w:val="002E5B9C"/>
    <w:rsid w:val="00341C40"/>
    <w:rsid w:val="0038495F"/>
    <w:rsid w:val="003B7E10"/>
    <w:rsid w:val="003F0A3E"/>
    <w:rsid w:val="004D3052"/>
    <w:rsid w:val="00526103"/>
    <w:rsid w:val="00566C9C"/>
    <w:rsid w:val="005672B5"/>
    <w:rsid w:val="00594BE9"/>
    <w:rsid w:val="005C4898"/>
    <w:rsid w:val="005D0A98"/>
    <w:rsid w:val="00601F01"/>
    <w:rsid w:val="00602798"/>
    <w:rsid w:val="00656B90"/>
    <w:rsid w:val="006806BC"/>
    <w:rsid w:val="007042C1"/>
    <w:rsid w:val="007058A9"/>
    <w:rsid w:val="00721B77"/>
    <w:rsid w:val="00857071"/>
    <w:rsid w:val="00947104"/>
    <w:rsid w:val="00957EC5"/>
    <w:rsid w:val="00980EC9"/>
    <w:rsid w:val="00991B4E"/>
    <w:rsid w:val="009B6A80"/>
    <w:rsid w:val="009E3E86"/>
    <w:rsid w:val="009F6086"/>
    <w:rsid w:val="00A04B49"/>
    <w:rsid w:val="00A11C7F"/>
    <w:rsid w:val="00B101C8"/>
    <w:rsid w:val="00B21653"/>
    <w:rsid w:val="00B8749C"/>
    <w:rsid w:val="00BC1B2E"/>
    <w:rsid w:val="00C11A7D"/>
    <w:rsid w:val="00C861A7"/>
    <w:rsid w:val="00D05209"/>
    <w:rsid w:val="00D372DE"/>
    <w:rsid w:val="00D45D0A"/>
    <w:rsid w:val="00D51A55"/>
    <w:rsid w:val="00D56F8A"/>
    <w:rsid w:val="00DA46C2"/>
    <w:rsid w:val="00DC7AE3"/>
    <w:rsid w:val="00DF472E"/>
    <w:rsid w:val="00E0430C"/>
    <w:rsid w:val="00E52842"/>
    <w:rsid w:val="00E93283"/>
    <w:rsid w:val="00EB446B"/>
    <w:rsid w:val="00EE1B04"/>
    <w:rsid w:val="00EE5232"/>
    <w:rsid w:val="00FA2DC9"/>
    <w:rsid w:val="00FB39F7"/>
    <w:rsid w:val="00FD5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59D981"/>
  <w15:chartTrackingRefBased/>
  <w15:docId w15:val="{F368587C-A093-4938-8E0F-3039536E8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9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39F7"/>
    <w:pPr>
      <w:spacing w:after="200" w:line="276" w:lineRule="auto"/>
      <w:ind w:left="720"/>
      <w:contextualSpacing/>
    </w:pPr>
    <w:rPr>
      <w:rFonts w:eastAsiaTheme="minorHAnsi"/>
      <w:lang w:val="en-IN" w:eastAsia="en-US"/>
    </w:rPr>
  </w:style>
  <w:style w:type="table" w:styleId="a4">
    <w:name w:val="Table Grid"/>
    <w:basedOn w:val="a1"/>
    <w:uiPriority w:val="39"/>
    <w:rsid w:val="00FB39F7"/>
    <w:pPr>
      <w:spacing w:after="0" w:line="240" w:lineRule="auto"/>
    </w:pPr>
    <w:rPr>
      <w:rFonts w:eastAsiaTheme="minorHAnsi"/>
      <w:lang w:val="en-IN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rmal (Web)"/>
    <w:basedOn w:val="a"/>
    <w:uiPriority w:val="99"/>
    <w:unhideWhenUsed/>
    <w:rsid w:val="00FB39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paragraph" w:styleId="a6">
    <w:name w:val="header"/>
    <w:basedOn w:val="a"/>
    <w:link w:val="Char"/>
    <w:uiPriority w:val="99"/>
    <w:unhideWhenUsed/>
    <w:rsid w:val="00EE52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머리글 Char"/>
    <w:basedOn w:val="a0"/>
    <w:link w:val="a6"/>
    <w:uiPriority w:val="99"/>
    <w:rsid w:val="00EE5232"/>
  </w:style>
  <w:style w:type="paragraph" w:styleId="a7">
    <w:name w:val="footer"/>
    <w:basedOn w:val="a"/>
    <w:link w:val="Char0"/>
    <w:uiPriority w:val="99"/>
    <w:unhideWhenUsed/>
    <w:rsid w:val="00EE52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바닥글 Char"/>
    <w:basedOn w:val="a0"/>
    <w:link w:val="a7"/>
    <w:uiPriority w:val="99"/>
    <w:rsid w:val="00EE52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3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Amitava Bhattacharyya</dc:creator>
  <cp:keywords/>
  <dc:description/>
  <cp:lastModifiedBy>노인섭</cp:lastModifiedBy>
  <cp:revision>32</cp:revision>
  <dcterms:created xsi:type="dcterms:W3CDTF">2022-03-16T04:37:00Z</dcterms:created>
  <dcterms:modified xsi:type="dcterms:W3CDTF">2022-06-15T11:06:00Z</dcterms:modified>
</cp:coreProperties>
</file>