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56F" w:rsidRPr="00F11AA0" w:rsidRDefault="0009056F" w:rsidP="0009056F">
      <w:pPr>
        <w:rPr>
          <w:lang w:val="en-US"/>
        </w:rPr>
      </w:pPr>
      <w:bookmarkStart w:id="0" w:name="_GoBack"/>
      <w:bookmarkEnd w:id="0"/>
      <w:r>
        <w:rPr>
          <w:lang w:val="en-US"/>
        </w:rPr>
        <w:t>Supplement Table 2. List of species that have been observed to engage in misdirected parental care (i.e., feed young at the nest of another species), excluding cases where species shared nests</w:t>
      </w:r>
      <w:r w:rsidR="00F9426C">
        <w:rPr>
          <w:lang w:val="en-US"/>
        </w:rPr>
        <w:t xml:space="preserve"> (sorted by taxonomic family)</w:t>
      </w:r>
      <w:r>
        <w:rPr>
          <w:lang w:val="en-US"/>
        </w:rPr>
        <w:t xml:space="preserve">. Taxonomy follows </w:t>
      </w:r>
      <w:proofErr w:type="spellStart"/>
      <w:r>
        <w:rPr>
          <w:lang w:val="en-US"/>
        </w:rPr>
        <w:t>Jetz</w:t>
      </w:r>
      <w:proofErr w:type="spellEnd"/>
      <w:r>
        <w:rPr>
          <w:lang w:val="en-US"/>
        </w:rPr>
        <w:t xml:space="preserve"> et al. </w:t>
      </w:r>
      <w:r>
        <w:rPr>
          <w:lang w:val="en-US"/>
        </w:rPr>
        <w:fldChar w:fldCharType="begin"/>
      </w:r>
      <w:r>
        <w:rPr>
          <w:lang w:val="en-US"/>
        </w:rPr>
        <w:instrText xml:space="preserve"> ADDIN EN.CITE &lt;EndNote&gt;&lt;Cite&gt;&lt;Author&gt;Jetz&lt;/Author&gt;&lt;Year&gt;2012&lt;/Year&gt;&lt;RecNum&gt;3113&lt;/RecNum&gt;&lt;DisplayText&gt;[1]&lt;/DisplayText&gt;&lt;record&gt;&lt;rec-number&gt;3113&lt;/rec-number&gt;&lt;foreign-keys&gt;&lt;key app="EN" db-id="e0zefwt5sspzt8ept9axw55ixstzdtextd5w"&gt;3113&lt;/key&gt;&lt;/foreign-keys&gt;&lt;ref-type name="Journal Article"&gt;17&lt;/ref-type&gt;&lt;contributors&gt;&lt;authors&gt;&lt;author&gt;Jetz, W.&lt;/author&gt;&lt;author&gt;Thomas, G. H.&lt;/author&gt;&lt;author&gt;Joy, J. B.&lt;/author&gt;&lt;author&gt;Hartmann, K.&lt;/author&gt;&lt;author&gt;Mooers, A. O.&lt;/author&gt;&lt;/authors&gt;&lt;/contributors&gt;&lt;titles&gt;&lt;title&gt;The global diversity of birds in space and time&lt;/title&gt;&lt;secondary-title&gt;Nature&lt;/secondary-title&gt;&lt;/titles&gt;&lt;periodical&gt;&lt;full-title&gt;Nature&lt;/full-title&gt;&lt;/periodical&gt;&lt;pages&gt;444-448&lt;/pages&gt;&lt;volume&gt;491&lt;/volume&gt;&lt;number&gt;7424&lt;/number&gt;&lt;dates&gt;&lt;year&gt;2012&lt;/year&gt;&lt;/dates&gt;&lt;isbn&gt;0028-0836&lt;/isbn&gt;&lt;urls&gt;&lt;related-urls&gt;&lt;url&gt;http://dx.doi.org/10.1038/nature11631&lt;/url&gt;&lt;/related-urls&gt;&lt;/urls&gt;&lt;electronic-resource-num&gt;10.1038/nature11631&lt;/electronic-resource-num&gt;&lt;/record&gt;&lt;/Cite&gt;&lt;/EndNote&gt;</w:instrText>
      </w:r>
      <w:r>
        <w:rPr>
          <w:lang w:val="en-US"/>
        </w:rPr>
        <w:fldChar w:fldCharType="separate"/>
      </w:r>
      <w:r>
        <w:rPr>
          <w:noProof/>
          <w:lang w:val="en-US"/>
        </w:rPr>
        <w:t>[</w:t>
      </w:r>
      <w:hyperlink w:anchor="_ENREF_1" w:tooltip="Jetz, 2012 #3113" w:history="1">
        <w:r w:rsidR="00CB7F18">
          <w:rPr>
            <w:noProof/>
            <w:lang w:val="en-US"/>
          </w:rPr>
          <w:t>1</w:t>
        </w:r>
      </w:hyperlink>
      <w:r>
        <w:rPr>
          <w:noProof/>
          <w:lang w:val="en-US"/>
        </w:rPr>
        <w:t>]</w:t>
      </w:r>
      <w:r>
        <w:rPr>
          <w:lang w:val="en-US"/>
        </w:rPr>
        <w:fldChar w:fldCharType="end"/>
      </w:r>
      <w:r>
        <w:rPr>
          <w:lang w:val="en-US"/>
        </w:rPr>
        <w:t xml:space="preserve">, </w:t>
      </w:r>
      <w:r w:rsidR="006C063A">
        <w:rPr>
          <w:lang w:val="en-US"/>
        </w:rPr>
        <w:t xml:space="preserve">data on occasional cooperative breeding were obtained from Cockburn </w:t>
      </w:r>
      <w:r w:rsidR="006C063A">
        <w:rPr>
          <w:lang w:val="en-US"/>
        </w:rPr>
        <w:fldChar w:fldCharType="begin"/>
      </w:r>
      <w:r w:rsidR="006C063A">
        <w:rPr>
          <w:lang w:val="en-US"/>
        </w:rPr>
        <w:instrText xml:space="preserve"> ADDIN EN.CITE &lt;EndNote&gt;&lt;Cite&gt;&lt;Author&gt;Cockburn&lt;/Author&gt;&lt;Year&gt;2006&lt;/Year&gt;&lt;RecNum&gt;2189&lt;/RecNum&gt;&lt;DisplayText&gt;[2]&lt;/DisplayText&gt;&lt;record&gt;&lt;rec-number&gt;2189&lt;/rec-number&gt;&lt;foreign-keys&gt;&lt;key app="EN" db-id="e0zefwt5sspzt8ept9axw55ixstzdtextd5w"&gt;2189&lt;/key&gt;&lt;/foreign-keys&gt;&lt;ref-type name="Journal Article"&gt;17&lt;/ref-type&gt;&lt;contributors&gt;&lt;authors&gt;&lt;author&gt;Cockburn, A.&lt;/author&gt;&lt;/authors&gt;&lt;/contributors&gt;&lt;auth-address&gt;Australian Natl Univ, Sch Bot &amp;amp; Zool, Evolutionary Ecol Grp, Canberra, ACT 0200, Australia.&amp;#xD;Cockburn, A, Australian Natl Univ, Sch Bot &amp;amp; Zool, Evolutionary Ecol Grp, Canberra, ACT 0200, Australia.&amp;#xD;andrew.cockburn@anu.edu.au&lt;/auth-address&gt;&lt;titles&gt;&lt;title&gt;Prevalence of different modes of parental care in birds&lt;/title&gt;&lt;secondary-title&gt;Proceedings of the Royal Society B-Biological Sciences&lt;/secondary-title&gt;&lt;alt-title&gt;Proc. R. Soc. B-Biol. Sci.&lt;/alt-title&gt;&lt;/titles&gt;&lt;periodical&gt;&lt;full-title&gt;Proceedings of the Royal Society B-Biological Sciences&lt;/full-title&gt;&lt;/periodical&gt;&lt;pages&gt;1375-1383&lt;/pages&gt;&lt;volume&gt;273&lt;/volume&gt;&lt;number&gt;1592&lt;/number&gt;&lt;keywords&gt;&lt;keyword&gt;cooperative breeding&lt;/keyword&gt;&lt;keyword&gt;uniparental care&lt;/keyword&gt;&lt;keyword&gt;biparental care&lt;/keyword&gt;&lt;keyword&gt;brood&lt;/keyword&gt;&lt;keyword&gt;parasitism&lt;/keyword&gt;&lt;keyword&gt;polyandry&lt;/keyword&gt;&lt;keyword&gt;avian phylogeny&lt;/keyword&gt;&lt;keyword&gt;SEXUAL SELECTION&lt;/keyword&gt;&lt;keyword&gt;PASSERINE BIRDS&lt;/keyword&gt;&lt;keyword&gt;CLASSICAL POLYANDRY&lt;/keyword&gt;&lt;keyword&gt;BROOD&lt;/keyword&gt;&lt;keyword&gt;PARASITISM&lt;/keyword&gt;&lt;keyword&gt;LIFE-HISTORIES&lt;/keyword&gt;&lt;keyword&gt;MATING SYSTEM&lt;/keyword&gt;&lt;keyword&gt;EVOLUTION&lt;/keyword&gt;&lt;keyword&gt;BEHAVIOR&lt;/keyword&gt;&lt;keyword&gt;ECOLOGY&lt;/keyword&gt;&lt;keyword&gt;SPECIATION&lt;/keyword&gt;&lt;/keywords&gt;&lt;dates&gt;&lt;year&gt;2006&lt;/year&gt;&lt;pub-dates&gt;&lt;date&gt;Jun&lt;/date&gt;&lt;/pub-dates&gt;&lt;/dates&gt;&lt;isbn&gt;0962-8452&lt;/isbn&gt;&lt;accession-num&gt;ISI:000237780100010&lt;/accession-num&gt;&lt;work-type&gt;Article&lt;/work-type&gt;&lt;urls&gt;&lt;related-urls&gt;&lt;url&gt;&amp;lt;Go to ISI&amp;gt;://000237780100010&lt;/url&gt;&lt;/related-urls&gt;&lt;/urls&gt;&lt;electronic-resource-num&gt;10.1098/rspb.2005.3458&lt;/electronic-resource-num&gt;&lt;language&gt;English&lt;/language&gt;&lt;/record&gt;&lt;/Cite&gt;&lt;/EndNote&gt;</w:instrText>
      </w:r>
      <w:r w:rsidR="006C063A">
        <w:rPr>
          <w:lang w:val="en-US"/>
        </w:rPr>
        <w:fldChar w:fldCharType="separate"/>
      </w:r>
      <w:r w:rsidR="006C063A">
        <w:rPr>
          <w:noProof/>
          <w:lang w:val="en-US"/>
        </w:rPr>
        <w:t>[</w:t>
      </w:r>
      <w:hyperlink w:anchor="_ENREF_2" w:tooltip="Cockburn, 2006 #2189" w:history="1">
        <w:r w:rsidR="00CB7F18">
          <w:rPr>
            <w:noProof/>
            <w:lang w:val="en-US"/>
          </w:rPr>
          <w:t>2</w:t>
        </w:r>
      </w:hyperlink>
      <w:r w:rsidR="006C063A">
        <w:rPr>
          <w:noProof/>
          <w:lang w:val="en-US"/>
        </w:rPr>
        <w:t>]</w:t>
      </w:r>
      <w:r w:rsidR="006C063A">
        <w:rPr>
          <w:lang w:val="en-US"/>
        </w:rPr>
        <w:fldChar w:fldCharType="end"/>
      </w:r>
      <w:r w:rsidR="006C063A">
        <w:rPr>
          <w:lang w:val="en-US"/>
        </w:rPr>
        <w:t xml:space="preserve">, </w:t>
      </w:r>
      <w:r>
        <w:rPr>
          <w:lang w:val="en-US"/>
        </w:rPr>
        <w:t xml:space="preserve">parental care mode and the time offspring remain with their parents beyond independency (family time) follows Drobniak et al. </w:t>
      </w:r>
      <w:r>
        <w:rPr>
          <w:lang w:val="en-US"/>
        </w:rPr>
        <w:fldChar w:fldCharType="begin"/>
      </w:r>
      <w:r w:rsidR="006C063A">
        <w:rPr>
          <w:lang w:val="en-US"/>
        </w:rPr>
        <w:instrText xml:space="preserve"> ADDIN EN.CITE &lt;EndNote&gt;&lt;Cite&gt;&lt;Author&gt;Drobniak&lt;/Author&gt;&lt;Year&gt;2015&lt;/Year&gt;&lt;RecNum&gt;3573&lt;/RecNum&gt;&lt;DisplayText&gt;[3]&lt;/DisplayText&gt;&lt;record&gt;&lt;rec-number&gt;3573&lt;/rec-number&gt;&lt;foreign-keys&gt;&lt;key app="EN" db-id="e0zefwt5sspzt8ept9axw55ixstzdtextd5w"&gt;3573&lt;/key&gt;&lt;/foreign-keys&gt;&lt;ref-type name="Journal Article"&gt;17&lt;/ref-type&gt;&lt;contributors&gt;&lt;authors&gt;&lt;author&gt;Drobniak, Szymon M&lt;/author&gt;&lt;author&gt;Wagner, Gretchen&lt;/author&gt;&lt;author&gt;Mourocq, Emeline&lt;/author&gt;&lt;author&gt;Griesser, Michael&lt;/author&gt;&lt;/authors&gt;&lt;/contributors&gt;&lt;titles&gt;&lt;title&gt;Family living: an overlooked but pivotal social system to understand the evolution of cooperative breeding&lt;/title&gt;&lt;secondary-title&gt;Behavioral Ecology&lt;/secondary-title&gt;&lt;/titles&gt;&lt;periodical&gt;&lt;full-title&gt;Behavioral Ecology&lt;/full-title&gt;&lt;/periodical&gt;&lt;pages&gt;805-811&lt;/pages&gt;&lt;volume&gt;26&lt;/volume&gt;&lt;number&gt;3&lt;/number&gt;&lt;dates&gt;&lt;year&gt;2015&lt;/year&gt;&lt;/dates&gt;&lt;urls&gt;&lt;/urls&gt;&lt;electronic-resource-num&gt; 10.1093/beheco/arv015&lt;/electronic-resource-num&gt;&lt;/record&gt;&lt;/Cite&gt;&lt;/EndNote&gt;</w:instrText>
      </w:r>
      <w:r>
        <w:rPr>
          <w:lang w:val="en-US"/>
        </w:rPr>
        <w:fldChar w:fldCharType="separate"/>
      </w:r>
      <w:r w:rsidR="006C063A">
        <w:rPr>
          <w:noProof/>
          <w:lang w:val="en-US"/>
        </w:rPr>
        <w:t>[</w:t>
      </w:r>
      <w:hyperlink w:anchor="_ENREF_3" w:tooltip="Drobniak, 2015 #3573" w:history="1">
        <w:r w:rsidR="00CB7F18">
          <w:rPr>
            <w:noProof/>
            <w:lang w:val="en-US"/>
          </w:rPr>
          <w:t>3</w:t>
        </w:r>
      </w:hyperlink>
      <w:r w:rsidR="006C063A">
        <w:rPr>
          <w:noProof/>
          <w:lang w:val="en-US"/>
        </w:rPr>
        <w:t>]</w:t>
      </w:r>
      <w:r>
        <w:rPr>
          <w:lang w:val="en-US"/>
        </w:rPr>
        <w:fldChar w:fldCharType="end"/>
      </w:r>
      <w:r>
        <w:rPr>
          <w:lang w:val="en-US"/>
        </w:rPr>
        <w:t>. Non-family-living species where offspring disperse soon after independency (</w:t>
      </w:r>
      <w:proofErr w:type="spellStart"/>
      <w:r>
        <w:rPr>
          <w:lang w:val="en-US"/>
        </w:rPr>
        <w:t>no_fam</w:t>
      </w:r>
      <w:proofErr w:type="spellEnd"/>
      <w:r>
        <w:rPr>
          <w:lang w:val="en-US"/>
        </w:rPr>
        <w:t>), family-living species where offspring remain well beyond independency with their parents (family), cooperatively breeding, family-living species where offspring remain with their parents and help raising younger siblings (</w:t>
      </w:r>
      <w:proofErr w:type="spellStart"/>
      <w:r>
        <w:rPr>
          <w:lang w:val="en-US"/>
        </w:rPr>
        <w:t>coop_family</w:t>
      </w:r>
      <w:proofErr w:type="spellEnd"/>
      <w:r>
        <w:rPr>
          <w:lang w:val="en-US"/>
        </w:rPr>
        <w:t>).</w:t>
      </w:r>
      <w:r w:rsidRPr="00F11AA0">
        <w:rPr>
          <w:lang w:val="en-US"/>
        </w:rPr>
        <w:t xml:space="preserve"> </w:t>
      </w:r>
    </w:p>
    <w:p w:rsidR="00CA53A5" w:rsidRPr="00867C16" w:rsidRDefault="00CA53A5">
      <w:pPr>
        <w:rPr>
          <w:lang w:val="en-US"/>
        </w:rPr>
      </w:pPr>
    </w:p>
    <w:p w:rsidR="00072DDD" w:rsidRPr="00867C16" w:rsidRDefault="00072DDD">
      <w:pPr>
        <w:rPr>
          <w:lang w:val="en-US"/>
        </w:rPr>
      </w:pPr>
    </w:p>
    <w:tbl>
      <w:tblPr>
        <w:tblW w:w="14085" w:type="dxa"/>
        <w:tblCellMar>
          <w:left w:w="70" w:type="dxa"/>
          <w:right w:w="70" w:type="dxa"/>
        </w:tblCellMar>
        <w:tblLook w:val="04A0" w:firstRow="1" w:lastRow="0" w:firstColumn="1" w:lastColumn="0" w:noHBand="0" w:noVBand="1"/>
      </w:tblPr>
      <w:tblGrid>
        <w:gridCol w:w="2620"/>
        <w:gridCol w:w="3400"/>
        <w:gridCol w:w="1511"/>
        <w:gridCol w:w="1291"/>
        <w:gridCol w:w="1206"/>
        <w:gridCol w:w="1540"/>
        <w:gridCol w:w="976"/>
        <w:gridCol w:w="1541"/>
      </w:tblGrid>
      <w:tr w:rsidR="00867C16" w:rsidRPr="00867C16" w:rsidTr="0009056F">
        <w:trPr>
          <w:trHeight w:val="900"/>
        </w:trPr>
        <w:tc>
          <w:tcPr>
            <w:tcW w:w="2620" w:type="dxa"/>
            <w:tcBorders>
              <w:top w:val="single" w:sz="4" w:space="0" w:color="auto"/>
              <w:left w:val="nil"/>
              <w:bottom w:val="single" w:sz="4" w:space="0" w:color="auto"/>
              <w:right w:val="nil"/>
            </w:tcBorders>
            <w:shd w:val="clear" w:color="auto" w:fill="auto"/>
            <w:noWrap/>
            <w:vAlign w:val="center"/>
            <w:hideMark/>
          </w:tcPr>
          <w:p w:rsidR="00867C16" w:rsidRPr="00867C16" w:rsidRDefault="0009056F" w:rsidP="0009056F">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scientific name</w:t>
            </w:r>
          </w:p>
        </w:tc>
        <w:tc>
          <w:tcPr>
            <w:tcW w:w="3400" w:type="dxa"/>
            <w:tcBorders>
              <w:top w:val="single" w:sz="4" w:space="0" w:color="auto"/>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common name</w:t>
            </w:r>
          </w:p>
        </w:tc>
        <w:tc>
          <w:tcPr>
            <w:tcW w:w="1511" w:type="dxa"/>
            <w:tcBorders>
              <w:top w:val="single" w:sz="4" w:space="0" w:color="auto"/>
              <w:left w:val="nil"/>
              <w:bottom w:val="single" w:sz="4" w:space="0" w:color="auto"/>
              <w:right w:val="nil"/>
            </w:tcBorders>
            <w:shd w:val="clear" w:color="auto" w:fill="auto"/>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taxonomic family</w:t>
            </w:r>
          </w:p>
        </w:tc>
        <w:tc>
          <w:tcPr>
            <w:tcW w:w="1291" w:type="dxa"/>
            <w:tcBorders>
              <w:top w:val="single" w:sz="4" w:space="0" w:color="auto"/>
              <w:left w:val="nil"/>
              <w:bottom w:val="single" w:sz="4" w:space="0" w:color="auto"/>
              <w:right w:val="nil"/>
            </w:tcBorders>
            <w:shd w:val="clear" w:color="auto" w:fill="auto"/>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 observations</w:t>
            </w:r>
          </w:p>
        </w:tc>
        <w:tc>
          <w:tcPr>
            <w:tcW w:w="1206" w:type="dxa"/>
            <w:tcBorders>
              <w:top w:val="single" w:sz="4" w:space="0" w:color="auto"/>
              <w:left w:val="nil"/>
              <w:bottom w:val="single" w:sz="4" w:space="0" w:color="auto"/>
              <w:right w:val="nil"/>
            </w:tcBorders>
            <w:shd w:val="clear" w:color="auto" w:fill="auto"/>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occasional cooperative breeder</w:t>
            </w:r>
          </w:p>
        </w:tc>
        <w:tc>
          <w:tcPr>
            <w:tcW w:w="1540" w:type="dxa"/>
            <w:tcBorders>
              <w:top w:val="single" w:sz="4" w:space="0" w:color="auto"/>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parental care mode</w:t>
            </w:r>
          </w:p>
        </w:tc>
        <w:tc>
          <w:tcPr>
            <w:tcW w:w="976" w:type="dxa"/>
            <w:tcBorders>
              <w:top w:val="single" w:sz="4" w:space="0" w:color="auto"/>
              <w:left w:val="nil"/>
              <w:bottom w:val="single" w:sz="4" w:space="0" w:color="auto"/>
              <w:right w:val="nil"/>
            </w:tcBorders>
            <w:shd w:val="clear" w:color="auto" w:fill="auto"/>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family time</w:t>
            </w:r>
          </w:p>
        </w:tc>
        <w:tc>
          <w:tcPr>
            <w:tcW w:w="1541" w:type="dxa"/>
            <w:tcBorders>
              <w:top w:val="single" w:sz="4" w:space="0" w:color="auto"/>
              <w:left w:val="nil"/>
              <w:bottom w:val="single" w:sz="4" w:space="0" w:color="auto"/>
              <w:right w:val="nil"/>
            </w:tcBorders>
            <w:shd w:val="clear" w:color="auto" w:fill="auto"/>
            <w:noWrap/>
            <w:vAlign w:val="center"/>
            <w:hideMark/>
          </w:tcPr>
          <w:p w:rsidR="00867C16" w:rsidRPr="00867C16" w:rsidRDefault="006C063A" w:rsidP="006C063A">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r</w:t>
            </w:r>
            <w:r w:rsidR="00867C16" w:rsidRPr="00867C16">
              <w:rPr>
                <w:rFonts w:ascii="Calibri" w:eastAsia="Times New Roman" w:hAnsi="Calibri" w:cs="Times New Roman"/>
                <w:color w:val="000000"/>
                <w:lang w:val="en-US"/>
              </w:rPr>
              <w:t>eference</w:t>
            </w:r>
          </w:p>
        </w:tc>
      </w:tr>
      <w:tr w:rsidR="00867C16" w:rsidRPr="00867C16" w:rsidTr="0009056F">
        <w:trPr>
          <w:trHeight w:val="300"/>
        </w:trPr>
        <w:tc>
          <w:tcPr>
            <w:tcW w:w="2620"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Accipiter_gentilis</w:t>
            </w:r>
            <w:proofErr w:type="spellEnd"/>
          </w:p>
        </w:tc>
        <w:tc>
          <w:tcPr>
            <w:tcW w:w="3400"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Northern Goshawk</w:t>
            </w:r>
          </w:p>
        </w:tc>
        <w:tc>
          <w:tcPr>
            <w:tcW w:w="1511"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Accipitridae</w:t>
            </w:r>
            <w:proofErr w:type="spellEnd"/>
          </w:p>
        </w:tc>
        <w:tc>
          <w:tcPr>
            <w:tcW w:w="1291"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single" w:sz="4" w:space="0" w:color="auto"/>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single" w:sz="4" w:space="0" w:color="auto"/>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Aegithalos_caudatus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Long-tailed Tit</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Aegithalidae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coop_families</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Cardinalis_cardinalis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Northern Cardinal</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Cardinalidae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Piranga_olivacea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Scarlet Tanager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Cardinalidae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Prinia_maculosa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 xml:space="preserve">Karoo </w:t>
            </w:r>
            <w:proofErr w:type="spellStart"/>
            <w:r w:rsidRPr="00867C16">
              <w:rPr>
                <w:rFonts w:ascii="Calibri" w:eastAsia="Times New Roman" w:hAnsi="Calibri" w:cs="Times New Roman"/>
                <w:color w:val="000000"/>
                <w:lang w:val="en-US"/>
              </w:rPr>
              <w:t>Prinia</w:t>
            </w:r>
            <w:proofErr w:type="spellEnd"/>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Cisticolidae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Pipilo_erythrophthalmus</w:t>
            </w:r>
            <w:proofErr w:type="spellEnd"/>
          </w:p>
        </w:tc>
        <w:tc>
          <w:tcPr>
            <w:tcW w:w="3400" w:type="dxa"/>
            <w:tcBorders>
              <w:top w:val="nil"/>
              <w:left w:val="nil"/>
              <w:bottom w:val="nil"/>
              <w:right w:val="nil"/>
            </w:tcBorders>
            <w:shd w:val="clear" w:color="auto" w:fill="auto"/>
            <w:noWrap/>
            <w:vAlign w:val="center"/>
            <w:hideMark/>
          </w:tcPr>
          <w:p w:rsidR="00867C16" w:rsidRPr="00867C16" w:rsidRDefault="00F9426C" w:rsidP="0009056F">
            <w:pPr>
              <w:spacing w:after="0" w:line="240" w:lineRule="auto"/>
              <w:rPr>
                <w:rFonts w:ascii="Calibri" w:eastAsia="Times New Roman" w:hAnsi="Calibri" w:cs="Times New Roman"/>
                <w:color w:val="000000"/>
                <w:lang w:val="en-US"/>
              </w:rPr>
            </w:pPr>
            <w:hyperlink r:id="rId4" w:history="1">
              <w:r w:rsidR="00867C16" w:rsidRPr="00867C16">
                <w:rPr>
                  <w:rFonts w:ascii="Calibri" w:eastAsia="Times New Roman" w:hAnsi="Calibri" w:cs="Times New Roman"/>
                  <w:color w:val="000000"/>
                  <w:lang w:val="en-US"/>
                </w:rPr>
                <w:t>Eastern Towhee</w:t>
              </w:r>
            </w:hyperlink>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&lt;EndNote&gt;&lt;Cite&gt;&lt;Author&gt;Schaeffer&lt;/Author&gt;&lt;Year&gt;2009&lt;/Year&gt;&lt;RecNum&gt;3717&lt;/RecNum&gt;&lt;DisplayText&gt;[5]&lt;/DisplayText&gt;&lt;record&gt;&lt;rec-number&gt;3717&lt;/rec-number&gt;&lt;foreign-keys&gt;&lt;key app="EN" db-id="e0zefwt5sspzt8ept9axw55ixstzdtextd5w"&gt;3717&lt;/key&gt;&lt;/foreign-keys&gt;&lt;ref-type name="Journal Article"&gt;17&lt;/ref-type&gt;&lt;contributors&gt;&lt;authors&gt;&lt;author&gt;Schaeffer, Kelly M&lt;/author&gt;&lt;author&gt;Brown, William P&lt;/author&gt;&lt;author&gt;Gregory Shriver, W&lt;/author&gt;&lt;/authors&gt;&lt;/contributors&gt;&lt;titles&gt;&lt;title&gt;Misdirected parental care by a male Eastern Towhee at a Wood Thrush nest&lt;/title&gt;&lt;secondary-title&gt;The Wilson Journal of Ornithology&lt;/secondary-title&gt;&lt;/titles&gt;&lt;periodical&gt;&lt;full-title&gt;The Wilson Journal of Ornithology&lt;/full-title&gt;&lt;/periodical&gt;&lt;pages&gt;427-429&lt;/pages&gt;&lt;volume&gt;121&lt;/volume&gt;&lt;number&gt;2&lt;/number&gt;&lt;dates&gt;&lt;year&gt;2009&lt;/year&gt;&lt;/dates&gt;&lt;isbn&gt;1559-4491&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5" w:tooltip="Schaeffer, 2009 #3717" w:history="1">
              <w:r w:rsidR="00CB7F18">
                <w:rPr>
                  <w:rFonts w:ascii="Calibri" w:eastAsia="Times New Roman" w:hAnsi="Calibri" w:cs="Times New Roman"/>
                  <w:noProof/>
                  <w:color w:val="000000"/>
                  <w:lang w:val="en-US"/>
                </w:rPr>
                <w:t>5</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Ammodramus_maritimus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Seaside Sparrow</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Junco_hyemalis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Dark-eyed Junco</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Melospiza_melodia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Song Sparrow</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29</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Pipilo_crissalis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California Towhee</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Spizella_pusilla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Field Sparrow</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Emberizidae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iCs/>
                <w:color w:val="000000"/>
                <w:lang w:val="en-US"/>
              </w:rPr>
            </w:pPr>
            <w:proofErr w:type="spellStart"/>
            <w:r w:rsidRPr="00867C16">
              <w:rPr>
                <w:rFonts w:ascii="Calibri" w:eastAsia="Times New Roman" w:hAnsi="Calibri" w:cs="Times New Roman"/>
                <w:i/>
                <w:iCs/>
                <w:color w:val="000000"/>
                <w:lang w:val="en-US"/>
              </w:rPr>
              <w:t>Hemignathus_virens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 xml:space="preserve">Common </w:t>
            </w:r>
            <w:proofErr w:type="spellStart"/>
            <w:r w:rsidRPr="00867C16">
              <w:rPr>
                <w:rFonts w:ascii="Calibri" w:eastAsia="Times New Roman" w:hAnsi="Calibri" w:cs="Times New Roman"/>
                <w:color w:val="000000"/>
                <w:lang w:val="en-US"/>
              </w:rPr>
              <w:t>Amakihi</w:t>
            </w:r>
            <w:proofErr w:type="spellEnd"/>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r w:rsidRPr="00867C16">
              <w:rPr>
                <w:rFonts w:ascii="Calibri" w:eastAsia="Times New Roman" w:hAnsi="Calibri" w:cs="Times New Roman"/>
                <w:i/>
                <w:color w:val="000000"/>
                <w:lang w:val="en-US"/>
              </w:rPr>
              <w:t>Fringillidae</w:t>
            </w:r>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40</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&lt;EndNote&gt;&lt;Cite&gt;&lt;Author&gt;Farmer&lt;/Author&gt;&lt;Year&gt;2008&lt;/Year&gt;&lt;RecNum&gt;3726&lt;/RecNum&gt;&lt;DisplayText&gt;[6]&lt;/DisplayText&gt;&lt;record&gt;&lt;rec-number&gt;3726&lt;/rec-number&gt;&lt;foreign-keys&gt;&lt;key app="EN" db-id="e0zefwt5sspzt8ept9axw55ixstzdtextd5w"&gt;3726&lt;/key&gt;&lt;/foreign-keys&gt;&lt;ref-type name="Journal Article"&gt;17&lt;/ref-type&gt;&lt;contributors&gt;&lt;authors&gt;&lt;author&gt;Farmer, Chris&lt;/author&gt;&lt;author&gt;Frederick, Bridget A&lt;/author&gt;&lt;author&gt;Banko, Paul C&lt;/author&gt;&lt;author&gt;Stephens, Robert M&lt;/author&gt;&lt;author&gt;Snow, Carter W&lt;/author&gt;&lt;/authors&gt;&lt;/contributors&gt;&lt;titles&gt;&lt;title&gt;Palila (Loxioides bailleui) fledgling fed by Hawai&amp;apos;i&amp;apos;Amakihi (Hemignathus virens)&lt;/title&gt;&lt;secondary-title&gt;The Wilson Journal of Ornithology&lt;/secondary-title&gt;&lt;/titles&gt;&lt;periodical&gt;&lt;full-title&gt;The Wilson Journal of Ornithology&lt;/full-title&gt;&lt;/periodical&gt;&lt;pages&gt;416-418&lt;/pages&gt;&lt;volume&gt;120&lt;/volume&gt;&lt;number&gt;2&lt;/number&gt;&lt;dates&gt;&lt;year&gt;2008&lt;/year&gt;&lt;/dates&gt;&lt;isbn&gt;1559-4491&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6" w:tooltip="Farmer, 2008 #3726" w:history="1">
              <w:r w:rsidR="00CB7F18">
                <w:rPr>
                  <w:rFonts w:ascii="Calibri" w:eastAsia="Times New Roman" w:hAnsi="Calibri" w:cs="Times New Roman"/>
                  <w:noProof/>
                  <w:color w:val="000000"/>
                  <w:lang w:val="en-US"/>
                </w:rPr>
                <w:t>6</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Carpodacus_mexicanus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House Finch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r w:rsidRPr="00867C16">
              <w:rPr>
                <w:rFonts w:ascii="Calibri" w:eastAsia="Times New Roman" w:hAnsi="Calibri" w:cs="Times New Roman"/>
                <w:i/>
                <w:color w:val="000000"/>
                <w:lang w:val="en-US"/>
              </w:rPr>
              <w:t>Fringillidae</w:t>
            </w:r>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Fringilla_coelebs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Eurasian Chaffinch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r w:rsidRPr="00867C16">
              <w:rPr>
                <w:rFonts w:ascii="Calibri" w:eastAsia="Times New Roman" w:hAnsi="Calibri" w:cs="Times New Roman"/>
                <w:i/>
                <w:color w:val="000000"/>
                <w:lang w:val="en-US"/>
              </w:rPr>
              <w:t>Fringillidae</w:t>
            </w:r>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24</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Gavia_arctica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Arctic Loon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Gaviidae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15</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Tachycineta_bicolor</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Tree Swallow</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Hirundinidae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Sterna_caspia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Caspian Tern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Laridae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family</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90</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&lt;EndNote&gt;&lt;Cite&gt;&lt;Author&gt;Oswald&lt;/Author&gt;&lt;Year&gt;2013&lt;/Year&gt;&lt;RecNum&gt;3727&lt;/RecNum&gt;&lt;DisplayText&gt;[7]&lt;/DisplayText&gt;&lt;record&gt;&lt;rec-number&gt;3727&lt;/rec-number&gt;&lt;foreign-keys&gt;&lt;key app="EN" db-id="e0zefwt5sspzt8ept9axw55ixstzdtextd5w"&gt;3727&lt;/key&gt;&lt;/foreign-keys&gt;&lt;ref-type name="Journal Article"&gt;17&lt;/ref-type&gt;&lt;contributors&gt;&lt;authors&gt;&lt;author&gt;Oswald, Stephen A&lt;/author&gt;&lt;author&gt;Wails, Christy N&lt;/author&gt;&lt;author&gt;Morey, Brittany E&lt;/author&gt;&lt;author&gt;Arnold, Jennifer M&lt;/author&gt;&lt;/authors&gt;&lt;/contributors&gt;&lt;titles&gt;&lt;title&gt;Caspian Terns (Hydroprogne caspia) Fledge a Ring-billed Gull (Larus delawarensis) Chick: Successful Waterbird Adoption Across Taxonomic Families&lt;/title&gt;&lt;secondary-title&gt;Waterbirds&lt;/secondary-title&gt;&lt;/titles&gt;&lt;periodical&gt;&lt;full-title&gt;Waterbirds&lt;/full-title&gt;&lt;/periodical&gt;&lt;pages&gt;385-389&lt;/pages&gt;&lt;volume&gt;36&lt;/volume&gt;&lt;number&gt;3&lt;/number&gt;&lt;dates&gt;&lt;year&gt;2013&lt;/year&gt;&lt;/dates&gt;&lt;isbn&gt;1524-4695&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7" w:tooltip="Oswald, 2013 #3727" w:history="1">
              <w:r w:rsidR="00CB7F18">
                <w:rPr>
                  <w:rFonts w:ascii="Calibri" w:eastAsia="Times New Roman" w:hAnsi="Calibri" w:cs="Times New Roman"/>
                  <w:noProof/>
                  <w:color w:val="000000"/>
                  <w:lang w:val="en-US"/>
                </w:rPr>
                <w:t>7</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Dumetella_carolinensis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Grey Catbird</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Mimidae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13</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lastRenderedPageBreak/>
              <w:t>Toxostoma_rufum</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Brown Thrasher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Mimidae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45</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Motacilla_cinerea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Grey Wagtail</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Motacillidae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3.5</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&lt;EndNote&gt;&lt;Cite&gt;&lt;Author&gt;Yoerg&lt;/Author&gt;&lt;Year&gt;1991&lt;/Year&gt;&lt;RecNum&gt;3715&lt;/RecNum&gt;&lt;DisplayText&gt;[8]&lt;/DisplayText&gt;&lt;record&gt;&lt;rec-number&gt;3715&lt;/rec-number&gt;&lt;foreign-keys&gt;&lt;key app="EN" db-id="e0zefwt5sspzt8ept9axw55ixstzdtextd5w"&gt;3715&lt;/key&gt;&lt;/foreign-keys&gt;&lt;ref-type name="Journal Article"&gt;17&lt;/ref-type&gt;&lt;contributors&gt;&lt;authors&gt;&lt;author&gt;Yoerg, Sonja I&lt;/author&gt;&lt;author&gt;O&amp;apos;Halloran, John&lt;/author&gt;&lt;/authors&gt;&lt;/contributors&gt;&lt;titles&gt;&lt;title&gt;Dipper nestlings fed by a Gray Wagtail&lt;/title&gt;&lt;secondary-title&gt;The Auk&lt;/secondary-title&gt;&lt;/titles&gt;&lt;periodical&gt;&lt;full-title&gt;The Auk&lt;/full-title&gt;&lt;/periodical&gt;&lt;pages&gt;427-429&lt;/pages&gt;&lt;dates&gt;&lt;year&gt;1991&lt;/year&gt;&lt;/dates&gt;&lt;isbn&gt;0004-8038&lt;/isbn&gt;&lt;urls&gt;&lt;/urls&gt;&lt;/record&gt;&lt;/Cite&gt;&lt;/EndNote&gt;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8" w:tooltip="Yoerg, 1991 #3715" w:history="1">
              <w:r w:rsidR="00CB7F18">
                <w:rPr>
                  <w:rFonts w:ascii="Calibri" w:eastAsia="Times New Roman" w:hAnsi="Calibri" w:cs="Times New Roman"/>
                  <w:noProof/>
                  <w:color w:val="000000"/>
                  <w:lang w:val="en-US"/>
                </w:rPr>
                <w:t>8</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Ficedula_albicollis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Collared Flycatcher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Muscicapidae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&lt;EndNote&gt;&lt;Cite&gt;&lt;Author&gt;KRIŠTÍN&lt;/Author&gt;&lt;RecNum&gt;3729&lt;/RecNum&gt;&lt;DisplayText&gt;[9]&lt;/DisplayText&gt;&lt;record&gt;&lt;rec-number&gt;3729&lt;/rec-number&gt;&lt;foreign-keys&gt;&lt;key app="EN" db-id="e0zefwt5sspzt8ept9axw55ixstzdtextd5w"&gt;3729&lt;/key&gt;&lt;/foreign-keys&gt;&lt;ref-type name="Journal Article"&gt;17&lt;/ref-type&gt;&lt;contributors&gt;&lt;authors&gt;&lt;author&gt;Kristin, A&lt;/author&gt;&lt;/authors&gt;&lt;/contributors&gt;&lt;titles&gt;&lt;title&gt;Interspecific feeding at bird nests: Ficedula albicollis as a helper at the nest of Turdus philomelos&lt;/title&gt;&lt;secondary-title&gt;Tichodroma&lt;/secondary-title&gt;&lt;/titles&gt;&lt;periodical&gt;&lt;full-title&gt;Tichodroma&lt;/full-title&gt;&lt;/periodical&gt;&lt;pages&gt;98-101&lt;/pages&gt;&lt;volume&gt;21&lt;/volume&gt;&lt;dates&gt;&lt;year&gt;2009&lt;/year&gt;&lt;/dates&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9" w:tooltip="Kristin, 2009 #3729" w:history="1">
              <w:r w:rsidR="00CB7F18">
                <w:rPr>
                  <w:rFonts w:ascii="Calibri" w:eastAsia="Times New Roman" w:hAnsi="Calibri" w:cs="Times New Roman"/>
                  <w:noProof/>
                  <w:color w:val="000000"/>
                  <w:lang w:val="en-US"/>
                </w:rPr>
                <w:t>9</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Erithacus_rubecula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European Robin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Muscicapidae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Muscicapa_striata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Spotted Flycatcher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Muscicapidae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12</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Arachnothera_longirostra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 xml:space="preserve">Little </w:t>
            </w:r>
            <w:proofErr w:type="spellStart"/>
            <w:r w:rsidRPr="00867C16">
              <w:rPr>
                <w:rFonts w:ascii="Calibri" w:eastAsia="Times New Roman" w:hAnsi="Calibri" w:cs="Times New Roman"/>
                <w:color w:val="000000"/>
                <w:lang w:val="en-US"/>
              </w:rPr>
              <w:t>Spiderhunter</w:t>
            </w:r>
            <w:proofErr w:type="spellEnd"/>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Nectariniidae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&lt;EndNote&gt;&lt;Cite&gt;&lt;Author&gt;Pierce&lt;/Author&gt;&lt;Year&gt;2005&lt;/Year&gt;&lt;RecNum&gt;3721&lt;/RecNum&gt;&lt;DisplayText&gt;[10]&lt;/DisplayText&gt;&lt;record&gt;&lt;rec-number&gt;3721&lt;/rec-number&gt;&lt;foreign-keys&gt;&lt;key app="EN" db-id="e0zefwt5sspzt8ept9axw55ixstzdtextd5w"&gt;3721&lt;/key&gt;&lt;/foreign-keys&gt;&lt;ref-type name="Journal Article"&gt;17&lt;/ref-type&gt;&lt;contributors&gt;&lt;authors&gt;&lt;author&gt;Pierce, Andrew J&lt;/author&gt;&lt;/authors&gt;&lt;/contributors&gt;&lt;titles&gt;&lt;title&gt;Interspecific feeding of a White-eye fledgling by a Little Spiderhunter&lt;/title&gt;&lt;secondary-title&gt;Natural History&lt;/secondary-title&gt;&lt;/titles&gt;&lt;periodical&gt;&lt;full-title&gt;Natural History&lt;/full-title&gt;&lt;/periodical&gt;&lt;pages&gt;41&lt;/pages&gt;&lt;volume&gt;5&lt;/volume&gt;&lt;number&gt;1&lt;/number&gt;&lt;dates&gt;&lt;year&gt;2005&lt;/year&gt;&lt;/dates&gt;&lt;urls&gt;&lt;/urls&gt;&lt;/record&gt;&lt;/Cite&gt;&lt;/EndNote&gt;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0" w:tooltip="Pierce, 2005 #3721" w:history="1">
              <w:r w:rsidR="00CB7F18">
                <w:rPr>
                  <w:rFonts w:ascii="Calibri" w:eastAsia="Times New Roman" w:hAnsi="Calibri" w:cs="Times New Roman"/>
                  <w:noProof/>
                  <w:color w:val="000000"/>
                  <w:lang w:val="en-US"/>
                </w:rPr>
                <w:t>10</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Parus_minor</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Japanese Great Tit</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this study</w:t>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Parus_caeruleus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Blue Tit</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family</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Parus_gambeli</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Mountain Chickadee</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Helmitheros_vermivorum</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Worm-eating Warbler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Parulidae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Mniotilta_varia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Black-and-white Warbler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Parulidae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Passer_domesticus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House Sparrow</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Passeridae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7</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Petroica_australis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New Zealand Robin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Petroicidae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21</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CB7F18">
              <w:rPr>
                <w:rFonts w:ascii="Calibri" w:eastAsia="Times New Roman" w:hAnsi="Calibri" w:cs="Times New Roman"/>
                <w:color w:val="000000"/>
                <w:lang w:val="en-US"/>
              </w:rPr>
              <w:instrText xml:space="preserve"> ADDIN EN.CITE &lt;EndNote&gt;&lt;Cite&gt;&lt;Author&gt;MASUDA&lt;/Author&gt;&lt;Year&gt;2011&lt;/Year&gt;&lt;RecNum&gt;3725&lt;/RecNum&gt;&lt;DisplayText&gt;[11]&lt;/DisplayText&gt;&lt;record&gt;&lt;rec-number&gt;3725&lt;/rec-number&gt;&lt;foreign-keys&gt;&lt;key app="EN" db-id="e0zefwt5sspzt8ept9axw55ixstzdtextd5w"&gt;3725&lt;/key&gt;&lt;/foreign-keys&gt;&lt;ref-type name="Journal Article"&gt;17&lt;/ref-type&gt;&lt;contributors&gt;&lt;authors&gt;&lt;author&gt;Masuda, Bryce M&lt;/author&gt;&lt;/authors&gt;&lt;/contributors&gt;&lt;titles&gt;&lt;title&gt;Interspecific feeding of South Island tomtit (Petroica macrocephala macrocephala) nestlings and fledglings by a male Stewart Island robin (P. australis rakiura)&lt;/title&gt;&lt;secondary-title&gt;Notornis&lt;/secondary-title&gt;&lt;/titles&gt;&lt;periodical&gt;&lt;full-title&gt;Notornis&lt;/full-title&gt;&lt;/periodical&gt;&lt;pages&gt;95-97&lt;/pages&gt;&lt;volume&gt;58&lt;/volume&gt;&lt;dates&gt;&lt;year&gt;2011&lt;/year&gt;&lt;/dates&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1" w:tooltip="Masuda, 2011 #3725" w:history="1">
              <w:r w:rsidR="00CB7F18">
                <w:rPr>
                  <w:rFonts w:ascii="Calibri" w:eastAsia="Times New Roman" w:hAnsi="Calibri" w:cs="Times New Roman"/>
                  <w:noProof/>
                  <w:color w:val="000000"/>
                  <w:lang w:val="en-US"/>
                </w:rPr>
                <w:t>11</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Picoides_villosus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Hairy Woodpecker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Picidae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CB7F18">
              <w:rPr>
                <w:rFonts w:ascii="Calibri" w:eastAsia="Times New Roman" w:hAnsi="Calibri" w:cs="Times New Roman"/>
                <w:color w:val="000000"/>
                <w:lang w:val="en-US"/>
              </w:rPr>
              <w:instrText xml:space="preserve"> ADDIN EN.CITE &lt;EndNote&gt;&lt;Cite&gt;&lt;Author&gt;PRANTY&lt;/Author&gt;&lt;Year&gt;2010&lt;/Year&gt;&lt;RecNum&gt;3724&lt;/RecNum&gt;&lt;DisplayText&gt;[12]&lt;/DisplayText&gt;&lt;record&gt;&lt;rec-number&gt;3724&lt;/rec-number&gt;&lt;foreign-keys&gt;&lt;key app="EN" db-id="e0zefwt5sspzt8ept9axw55ixstzdtextd5w"&gt;3724&lt;/key&gt;&lt;/foreign-keys&gt;&lt;ref-type name="Journal Article"&gt;17&lt;/ref-type&gt;&lt;contributors&gt;&lt;authors&gt;&lt;author&gt;Pranty, Bill&lt;/author&gt;&lt;/authors&gt;&lt;/contributors&gt;&lt;titles&gt;&lt;title&gt;Hairy Woodpeckers (Picoides villosus) feed Downy Woodpecker (P. pubescens) nestlings&lt;/title&gt;&lt;secondary-title&gt;Florida Field Naturalist&lt;/secondary-title&gt;&lt;/titles&gt;&lt;periodical&gt;&lt;full-title&gt;Florida Field Naturalist&lt;/full-title&gt;&lt;/periodical&gt;&lt;pages&gt;71-72&lt;/pages&gt;&lt;volume&gt;38&lt;/volume&gt;&lt;number&gt;2&lt;/number&gt;&lt;dates&gt;&lt;year&gt;2010&lt;/year&gt;&lt;/dates&gt;&lt;urls&gt;&lt;/urls&gt;&lt;/record&gt;&lt;/Cite&gt;&lt;/EndNote&gt;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2" w:tooltip="Pranty, 2010 #3724" w:history="1">
              <w:r w:rsidR="00CB7F18">
                <w:rPr>
                  <w:rFonts w:ascii="Calibri" w:eastAsia="Times New Roman" w:hAnsi="Calibri" w:cs="Times New Roman"/>
                  <w:noProof/>
                  <w:color w:val="000000"/>
                  <w:lang w:val="en-US"/>
                </w:rPr>
                <w:t>12</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Melanerpes_carolinus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Red-bellied Woodpecker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Picidae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Picoides_dorsalis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American Three-toed Woodpecker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Picidae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Polioptila_plumbea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Tropical Gnatcatcher</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Polioptilidae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Sitta_europaea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Wood Nuthatch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Sittidae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Sitta_pygmaea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Pygmy Nuthatch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Sittidae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coop_families</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366</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iCs/>
                <w:color w:val="000000"/>
                <w:lang w:val="en-US"/>
              </w:rPr>
            </w:pPr>
            <w:proofErr w:type="spellStart"/>
            <w:r w:rsidRPr="00867C16">
              <w:rPr>
                <w:rFonts w:ascii="Calibri" w:eastAsia="Times New Roman" w:hAnsi="Calibri" w:cs="Times New Roman"/>
                <w:i/>
                <w:iCs/>
                <w:color w:val="000000"/>
                <w:lang w:val="en-US"/>
              </w:rPr>
              <w:t>Aptenodytes_patagonicus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King Penguin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r w:rsidRPr="00867C16">
              <w:rPr>
                <w:rFonts w:ascii="Calibri" w:eastAsia="Times New Roman" w:hAnsi="Calibri" w:cs="Times New Roman"/>
                <w:i/>
                <w:color w:val="000000"/>
                <w:lang w:val="en-US"/>
              </w:rPr>
              <w:t>Spheniscidae</w:t>
            </w:r>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&lt;EndNote&gt;&lt;Cite&gt;&lt;Author&gt;Oosthuizen&lt;/Author&gt;&lt;Year&gt;2009&lt;/Year&gt;&lt;RecNum&gt;3722&lt;/RecNum&gt;&lt;DisplayText&gt;[13]&lt;/DisplayText&gt;&lt;record&gt;&lt;rec-number&gt;3722&lt;/rec-number&gt;&lt;foreign-keys&gt;&lt;key app="EN" db-id="e0zefwt5sspzt8ept9axw55ixstzdtextd5w"&gt;3722&lt;/key&gt;&lt;/foreign-keys&gt;&lt;ref-type name="Journal Article"&gt;17&lt;/ref-type&gt;&lt;contributors&gt;&lt;authors&gt;&lt;author&gt;Oosthuizen, W Chris&lt;/author&gt;&lt;author&gt;de Bruyn, PJ Nico&lt;/author&gt;&lt;/authors&gt;&lt;/contributors&gt;&lt;titles&gt;&lt;title&gt;King penguin brooding and defending a sub-Antarctic skua chick&lt;/title&gt;&lt;secondary-title&gt;Polar biology&lt;/secondary-title&gt;&lt;/titles&gt;&lt;periodical&gt;&lt;full-title&gt;Polar biology&lt;/full-title&gt;&lt;/periodical&gt;&lt;pages&gt;303-305&lt;/pages&gt;&lt;volume&gt;32&lt;/volume&gt;&lt;number&gt;2&lt;/number&gt;&lt;dates&gt;&lt;year&gt;2009&lt;/year&gt;&lt;/dates&gt;&lt;isbn&gt;0722-4060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3" w:tooltip="Oosthuizen, 2009 #3722" w:history="1">
              <w:r w:rsidR="00CB7F18">
                <w:rPr>
                  <w:rFonts w:ascii="Calibri" w:eastAsia="Times New Roman" w:hAnsi="Calibri" w:cs="Times New Roman"/>
                  <w:noProof/>
                  <w:color w:val="000000"/>
                  <w:lang w:val="en-US"/>
                </w:rPr>
                <w:t>13</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Megascops_sp</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Screech Owl</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Strigidae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25</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Sturnus_vulgaris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Common Starling</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Sturnidae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Thryothorus_ludovicianus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Carolina Wren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Troglodytidae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4</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Troglodytes_aedon</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House Wren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Troglodytidae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family</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158.5</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Troglodytes_troglodytes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Winter Wren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Troglodytidae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iCs/>
                <w:color w:val="000000"/>
                <w:lang w:val="en-US"/>
              </w:rPr>
            </w:pPr>
            <w:proofErr w:type="spellStart"/>
            <w:r w:rsidRPr="00867C16">
              <w:rPr>
                <w:rFonts w:ascii="Calibri" w:eastAsia="Times New Roman" w:hAnsi="Calibri" w:cs="Times New Roman"/>
                <w:i/>
                <w:iCs/>
                <w:color w:val="000000"/>
                <w:lang w:val="en-US"/>
              </w:rPr>
              <w:t>Hylocichla_mustelina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Wood Thrush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7.3</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&lt;EndNote&gt;&lt;Cite&gt;&lt;Author&gt;Halley&lt;/Author&gt;&lt;Year&gt;2013&lt;/Year&gt;&lt;RecNum&gt;3728&lt;/RecNum&gt;&lt;DisplayText&gt;[14]&lt;/DisplayText&gt;&lt;record&gt;&lt;rec-number&gt;3728&lt;/rec-number&gt;&lt;foreign-keys&gt;&lt;key app="EN" db-id="e0zefwt5sspzt8ept9axw55ixstzdtextd5w"&gt;3728&lt;/key&gt;&lt;/foreign-keys&gt;&lt;ref-type name="Journal Article"&gt;17&lt;/ref-type&gt;&lt;contributors&gt;&lt;authors&gt;&lt;author&gt;Halley, Matthew R&lt;/author&gt;&lt;author&gt;Heckscher, Christopher M&lt;/author&gt;&lt;/authors&gt;&lt;/contributors&gt;&lt;titles&gt;&lt;title&gt;Interspecific Parental Care by a Wood Thrush (Hylocichla mustelina) at a Nest of the Veery (Catharus fuscescens)&lt;/title&gt;&lt;secondary-title&gt;The Wilson Journal of Ornithology&lt;/secondary-title&gt;&lt;/titles&gt;&lt;periodical&gt;&lt;full-title&gt;The Wilson Journal of Ornithology&lt;/full-title&gt;&lt;/periodical&gt;&lt;pages&gt;823-828&lt;/pages&gt;&lt;volume&gt;125&lt;/volume&gt;&lt;number&gt;4&lt;/number&gt;&lt;dates&gt;&lt;year&gt;2013&lt;/year&gt;&lt;/dates&gt;&lt;isbn&gt;1559-4491&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4" w:tooltip="Halley, 2013 #3728" w:history="1">
              <w:r w:rsidR="00CB7F18">
                <w:rPr>
                  <w:rFonts w:ascii="Calibri" w:eastAsia="Times New Roman" w:hAnsi="Calibri" w:cs="Times New Roman"/>
                  <w:noProof/>
                  <w:color w:val="000000"/>
                  <w:lang w:val="en-US"/>
                </w:rPr>
                <w:t>14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Turdus_migratorius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American Robin</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16</w:t>
            </w:r>
          </w:p>
        </w:tc>
        <w:tc>
          <w:tcPr>
            <w:tcW w:w="1541" w:type="dxa"/>
            <w:tcBorders>
              <w:top w:val="nil"/>
              <w:left w:val="nil"/>
              <w:bottom w:val="nil"/>
              <w:right w:val="nil"/>
            </w:tcBorders>
            <w:shd w:val="clear" w:color="auto" w:fill="auto"/>
            <w:noWrap/>
            <w:vAlign w:val="center"/>
            <w:hideMark/>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CB7F18">
              <w:rPr>
                <w:rFonts w:ascii="Calibri" w:eastAsia="Times New Roman" w:hAnsi="Calibri" w:cs="Times New Roman"/>
                <w:color w:val="000000"/>
                <w:lang w:val="en-US"/>
              </w:rPr>
              <w:instrText xml:space="preserve"> ADDIN EN.CITE &lt;EndNote&gt;&lt;Cite&gt;&lt;Author&gt;MCNAIR&lt;/Author&gt;&lt;Year&gt;1991&lt;/Year&gt;&lt;RecNum&gt;3716&lt;/RecNum&gt;&lt;DisplayText&gt;[15, 4]&lt;/DisplayText&gt;&lt;record&gt;&lt;rec-number&gt;3716&lt;/rec-number&gt;&lt;foreign-keys&gt;&lt;key app="EN" db-id="e0zefwt5sspzt8ept9axw55ixstzdtextd5w"&gt;3716&lt;/key&gt;&lt;/foreign-keys&gt;&lt;ref-type name="Journal Article"&gt;17&lt;/ref-type&gt;&lt;contributors&gt;&lt;authors&gt;&lt;author&gt;Mcnair, Douglas B&lt;/author&gt;&lt;author&gt;Ducky, Bill&lt;/author&gt;&lt;/authors&gt;&lt;/contributors&gt;&lt;titles&gt;&lt;title&gt;Interspecific feeding among some oscines&lt;/title&gt;&lt;secondary-title&gt;Chat&lt;/secondary-title&gt;&lt;/titles&gt;&lt;periodical&gt;&lt;full-title&gt;Chat&lt;/full-title&gt;&lt;/periodical&gt;&lt;pages&gt;9-11&lt;/pages&gt;&lt;volume&gt;55&lt;/volume&gt;&lt;dates&gt;&lt;year&gt;1991&lt;/year&gt;&lt;/dates&gt;&lt;urls&gt;&lt;/urls&gt;&lt;/record&gt;&lt;/Cite&gt;&lt;Cite&gt;&lt;Author&gt;Shy&lt;/Author&gt;&lt;Year&gt;1982&lt;/Year&gt;&lt;RecNum&gt;3706&lt;/RecNum&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15" w:tooltip="Mcnair, 1991 #3716" w:history="1">
              <w:r w:rsidR="00CB7F18">
                <w:rPr>
                  <w:rFonts w:ascii="Calibri" w:eastAsia="Times New Roman" w:hAnsi="Calibri" w:cs="Times New Roman"/>
                  <w:noProof/>
                  <w:color w:val="000000"/>
                  <w:lang w:val="en-US"/>
                </w:rPr>
                <w:t>15</w:t>
              </w:r>
            </w:hyperlink>
            <w:r w:rsidR="006C063A">
              <w:rPr>
                <w:rFonts w:ascii="Calibri" w:eastAsia="Times New Roman" w:hAnsi="Calibri" w:cs="Times New Roman"/>
                <w:noProof/>
                <w:color w:val="000000"/>
                <w:lang w:val="en-US"/>
              </w:rPr>
              <w:t xml:space="preserve">, </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Catharus_ustulatus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Swainson's</w:t>
            </w:r>
            <w:proofErr w:type="spellEnd"/>
            <w:r w:rsidRPr="00867C16">
              <w:rPr>
                <w:rFonts w:ascii="Calibri" w:eastAsia="Times New Roman" w:hAnsi="Calibri" w:cs="Times New Roman"/>
                <w:color w:val="000000"/>
                <w:lang w:val="en-US"/>
              </w:rPr>
              <w:t xml:space="preserve"> Thrush</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Sialia_sialis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Eastern Bluebird</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3</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yes</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family</w:t>
            </w:r>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275.5</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Turdus_merula</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Eurasian Blackbird</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Turdidae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2</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0</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lastRenderedPageBreak/>
              <w:t>Contopus_virens</w:t>
            </w:r>
            <w:proofErr w:type="spellEnd"/>
          </w:p>
        </w:tc>
        <w:tc>
          <w:tcPr>
            <w:tcW w:w="340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Eastern Wood-pewee</w:t>
            </w:r>
          </w:p>
        </w:tc>
        <w:tc>
          <w:tcPr>
            <w:tcW w:w="151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Tyrannidae</w:t>
            </w:r>
            <w:proofErr w:type="spellEnd"/>
          </w:p>
        </w:tc>
        <w:tc>
          <w:tcPr>
            <w:tcW w:w="1291"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Empidonax_minimus</w:t>
            </w:r>
            <w:proofErr w:type="spellEnd"/>
          </w:p>
        </w:tc>
        <w:tc>
          <w:tcPr>
            <w:tcW w:w="3400"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Least Flycatcher</w:t>
            </w:r>
          </w:p>
        </w:tc>
        <w:tc>
          <w:tcPr>
            <w:tcW w:w="1511"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Tyrannidae</w:t>
            </w:r>
            <w:proofErr w:type="spellEnd"/>
          </w:p>
        </w:tc>
        <w:tc>
          <w:tcPr>
            <w:tcW w:w="1291"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12</w:t>
            </w:r>
          </w:p>
        </w:tc>
        <w:tc>
          <w:tcPr>
            <w:tcW w:w="1541" w:type="dxa"/>
            <w:tcBorders>
              <w:top w:val="nil"/>
              <w:left w:val="nil"/>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r w:rsidR="00867C16" w:rsidRPr="00867C16" w:rsidTr="0009056F">
        <w:trPr>
          <w:trHeight w:val="300"/>
        </w:trPr>
        <w:tc>
          <w:tcPr>
            <w:tcW w:w="2620"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Tyrannus_forficatus</w:t>
            </w:r>
            <w:proofErr w:type="spellEnd"/>
          </w:p>
        </w:tc>
        <w:tc>
          <w:tcPr>
            <w:tcW w:w="3400"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Scissor-tailed Flycatcher</w:t>
            </w:r>
          </w:p>
        </w:tc>
        <w:tc>
          <w:tcPr>
            <w:tcW w:w="1511"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i/>
                <w:color w:val="000000"/>
                <w:lang w:val="en-US"/>
              </w:rPr>
            </w:pPr>
            <w:proofErr w:type="spellStart"/>
            <w:r w:rsidRPr="00867C16">
              <w:rPr>
                <w:rFonts w:ascii="Calibri" w:eastAsia="Times New Roman" w:hAnsi="Calibri" w:cs="Times New Roman"/>
                <w:i/>
                <w:color w:val="000000"/>
                <w:lang w:val="en-US"/>
              </w:rPr>
              <w:t>Tyrannidae</w:t>
            </w:r>
            <w:proofErr w:type="spellEnd"/>
          </w:p>
        </w:tc>
        <w:tc>
          <w:tcPr>
            <w:tcW w:w="1291"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1</w:t>
            </w:r>
          </w:p>
        </w:tc>
        <w:tc>
          <w:tcPr>
            <w:tcW w:w="1206"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no</w:t>
            </w:r>
          </w:p>
        </w:tc>
        <w:tc>
          <w:tcPr>
            <w:tcW w:w="1540"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proofErr w:type="spellStart"/>
            <w:r w:rsidRPr="00867C16">
              <w:rPr>
                <w:rFonts w:ascii="Calibri" w:eastAsia="Times New Roman" w:hAnsi="Calibri" w:cs="Times New Roman"/>
                <w:color w:val="000000"/>
                <w:lang w:val="en-US"/>
              </w:rPr>
              <w:t>no_fam</w:t>
            </w:r>
            <w:proofErr w:type="spellEnd"/>
          </w:p>
        </w:tc>
        <w:tc>
          <w:tcPr>
            <w:tcW w:w="976" w:type="dxa"/>
            <w:tcBorders>
              <w:top w:val="nil"/>
              <w:left w:val="nil"/>
              <w:bottom w:val="single" w:sz="4" w:space="0" w:color="auto"/>
              <w:right w:val="nil"/>
            </w:tcBorders>
            <w:shd w:val="clear" w:color="auto" w:fill="auto"/>
            <w:noWrap/>
            <w:vAlign w:val="center"/>
            <w:hideMark/>
          </w:tcPr>
          <w:p w:rsidR="00867C16" w:rsidRPr="00867C16" w:rsidRDefault="00867C16" w:rsidP="0009056F">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t>unknown</w:t>
            </w:r>
          </w:p>
        </w:tc>
        <w:tc>
          <w:tcPr>
            <w:tcW w:w="1541" w:type="dxa"/>
            <w:tcBorders>
              <w:top w:val="nil"/>
              <w:left w:val="nil"/>
              <w:bottom w:val="single" w:sz="4" w:space="0" w:color="auto"/>
              <w:right w:val="nil"/>
            </w:tcBorders>
            <w:shd w:val="clear" w:color="auto" w:fill="auto"/>
            <w:noWrap/>
            <w:vAlign w:val="center"/>
          </w:tcPr>
          <w:p w:rsidR="00867C16" w:rsidRPr="00867C16" w:rsidRDefault="00867C16" w:rsidP="00CB7F18">
            <w:pPr>
              <w:spacing w:after="0" w:line="240" w:lineRule="auto"/>
              <w:rPr>
                <w:rFonts w:ascii="Calibri" w:eastAsia="Times New Roman" w:hAnsi="Calibri" w:cs="Times New Roman"/>
                <w:color w:val="000000"/>
                <w:lang w:val="en-US"/>
              </w:rPr>
            </w:pPr>
            <w:r w:rsidRPr="00867C16">
              <w:rPr>
                <w:rFonts w:ascii="Calibri" w:eastAsia="Times New Roman" w:hAnsi="Calibri" w:cs="Times New Roman"/>
                <w:color w:val="000000"/>
                <w:lang w:val="en-US"/>
              </w:rPr>
              <w:fldChar w:fldCharType="begin"/>
            </w:r>
            <w:r w:rsidR="006C063A">
              <w:rPr>
                <w:rFonts w:ascii="Calibri" w:eastAsia="Times New Roman" w:hAnsi="Calibri" w:cs="Times New Roman"/>
                <w:color w:val="000000"/>
                <w:lang w:val="en-US"/>
              </w:rPr>
              <w:instrText xml:space="preserve"> ADDIN EN.CITE &lt;EndNote&gt;&lt;Cite&gt;&lt;Author&gt;Shy&lt;/Author&gt;&lt;Year&gt;1982&lt;/Year&gt;&lt;RecNum&gt;3706&lt;/RecNum&gt;&lt;DisplayText&gt;[4]&lt;/DisplayText&gt;&lt;record&gt;&lt;rec-number&gt;3706&lt;/rec-number&gt;&lt;foreign-keys&gt;&lt;key app="EN" db-id="e0zefwt5sspzt8ept9axw55ixstzdtextd5w"&gt;3706&lt;/key&gt;&lt;/foreign-keys&gt;&lt;ref-type name="Journal Article"&gt;17&lt;/ref-type&gt;&lt;contributors&gt;&lt;authors&gt;&lt;author&gt;Shy, Marilyn Muszalski&lt;/author&gt;&lt;/authors&gt;&lt;/contributors&gt;&lt;titles&gt;&lt;title&gt;Interspecific feeding among birds: a review&lt;/title&gt;&lt;secondary-title&gt;Journal of Field Ornithology&lt;/secondary-title&gt;&lt;/titles&gt;&lt;periodical&gt;&lt;full-title&gt;Journal of Field Ornithology&lt;/full-title&gt;&lt;/periodical&gt;&lt;pages&gt;370-393&lt;/pages&gt;&lt;dates&gt;&lt;year&gt;1982&lt;/year&gt;&lt;/dates&gt;&lt;isbn&gt;0273-8570&lt;/isbn&gt;&lt;urls&gt;&lt;/urls&gt;&lt;/record&gt;&lt;/Cite&gt;&lt;/EndNote&gt;</w:instrText>
            </w:r>
            <w:r w:rsidRPr="00867C16">
              <w:rPr>
                <w:rFonts w:ascii="Calibri" w:eastAsia="Times New Roman" w:hAnsi="Calibri" w:cs="Times New Roman"/>
                <w:color w:val="000000"/>
                <w:lang w:val="en-US"/>
              </w:rPr>
              <w:fldChar w:fldCharType="separate"/>
            </w:r>
            <w:r w:rsidR="006C063A">
              <w:rPr>
                <w:rFonts w:ascii="Calibri" w:eastAsia="Times New Roman" w:hAnsi="Calibri" w:cs="Times New Roman"/>
                <w:noProof/>
                <w:color w:val="000000"/>
                <w:lang w:val="en-US"/>
              </w:rPr>
              <w:t>[</w:t>
            </w:r>
            <w:hyperlink w:anchor="_ENREF_4" w:tooltip="Shy, 1982 #3706" w:history="1">
              <w:r w:rsidR="00CB7F18">
                <w:rPr>
                  <w:rFonts w:ascii="Calibri" w:eastAsia="Times New Roman" w:hAnsi="Calibri" w:cs="Times New Roman"/>
                  <w:noProof/>
                  <w:color w:val="000000"/>
                  <w:lang w:val="en-US"/>
                </w:rPr>
                <w:t>4</w:t>
              </w:r>
            </w:hyperlink>
            <w:r w:rsidR="006C063A">
              <w:rPr>
                <w:rFonts w:ascii="Calibri" w:eastAsia="Times New Roman" w:hAnsi="Calibri" w:cs="Times New Roman"/>
                <w:noProof/>
                <w:color w:val="000000"/>
                <w:lang w:val="en-US"/>
              </w:rPr>
              <w:t>]</w:t>
            </w:r>
            <w:r w:rsidRPr="00867C16">
              <w:rPr>
                <w:rFonts w:ascii="Calibri" w:eastAsia="Times New Roman" w:hAnsi="Calibri" w:cs="Times New Roman"/>
                <w:color w:val="000000"/>
                <w:lang w:val="en-US"/>
              </w:rPr>
              <w:fldChar w:fldCharType="end"/>
            </w:r>
          </w:p>
        </w:tc>
      </w:tr>
    </w:tbl>
    <w:p w:rsidR="00072DDD" w:rsidRDefault="00072DDD">
      <w:pPr>
        <w:rPr>
          <w:lang w:val="en-US"/>
        </w:rPr>
      </w:pPr>
    </w:p>
    <w:p w:rsidR="006C063A" w:rsidRPr="00867C16" w:rsidRDefault="006C063A">
      <w:pPr>
        <w:rPr>
          <w:lang w:val="en-US"/>
        </w:rPr>
      </w:pPr>
    </w:p>
    <w:p w:rsidR="00072DDD" w:rsidRPr="006C063A" w:rsidRDefault="006C063A">
      <w:pPr>
        <w:rPr>
          <w:b/>
          <w:u w:val="single"/>
          <w:lang w:val="en-US"/>
        </w:rPr>
      </w:pPr>
      <w:r w:rsidRPr="006C063A">
        <w:rPr>
          <w:b/>
          <w:u w:val="single"/>
          <w:lang w:val="en-US"/>
        </w:rPr>
        <w:t>References</w:t>
      </w:r>
    </w:p>
    <w:p w:rsidR="00CB7F18" w:rsidRPr="00CB7F18" w:rsidRDefault="00072DDD" w:rsidP="00CB7F18">
      <w:pPr>
        <w:spacing w:after="0" w:line="240" w:lineRule="auto"/>
        <w:rPr>
          <w:rFonts w:ascii="Calibri" w:hAnsi="Calibri"/>
          <w:noProof/>
          <w:lang w:val="en-US"/>
        </w:rPr>
      </w:pPr>
      <w:r w:rsidRPr="00867C16">
        <w:rPr>
          <w:lang w:val="en-US"/>
        </w:rPr>
        <w:fldChar w:fldCharType="begin"/>
      </w:r>
      <w:r w:rsidRPr="00867C16">
        <w:rPr>
          <w:lang w:val="en-US"/>
        </w:rPr>
        <w:instrText xml:space="preserve"> ADDIN EN.REFLIST </w:instrText>
      </w:r>
      <w:r w:rsidRPr="00867C16">
        <w:rPr>
          <w:lang w:val="en-US"/>
        </w:rPr>
        <w:fldChar w:fldCharType="separate"/>
      </w:r>
      <w:bookmarkStart w:id="1" w:name="_ENREF_1"/>
      <w:r w:rsidR="00CB7F18" w:rsidRPr="00CB7F18">
        <w:rPr>
          <w:rFonts w:ascii="Calibri" w:hAnsi="Calibri"/>
          <w:noProof/>
          <w:lang w:val="en-US"/>
        </w:rPr>
        <w:t>1. Jetz W, Thomas GH, Joy JB, Hartmann K, Mooers AO. The global diversity of birds in space and time. Nature. 2012;491(7424):444-8. doi:10.1038/nature11631.</w:t>
      </w:r>
      <w:bookmarkEnd w:id="1"/>
    </w:p>
    <w:p w:rsidR="00CB7F18" w:rsidRPr="00CB7F18" w:rsidRDefault="00CB7F18" w:rsidP="00CB7F18">
      <w:pPr>
        <w:spacing w:after="0" w:line="240" w:lineRule="auto"/>
        <w:rPr>
          <w:rFonts w:ascii="Calibri" w:hAnsi="Calibri"/>
          <w:noProof/>
          <w:lang w:val="en-US"/>
        </w:rPr>
      </w:pPr>
      <w:bookmarkStart w:id="2" w:name="_ENREF_2"/>
      <w:r w:rsidRPr="00CB7F18">
        <w:rPr>
          <w:rFonts w:ascii="Calibri" w:hAnsi="Calibri"/>
          <w:noProof/>
          <w:lang w:val="en-US"/>
        </w:rPr>
        <w:t>2. Cockburn A. Prevalence of different modes of parental care in birds. Proceedings of the Royal Society B-Biological Sciences. 2006;273(1592):1375-83. doi:10.1098/rspb.2005.3458.</w:t>
      </w:r>
      <w:bookmarkEnd w:id="2"/>
    </w:p>
    <w:p w:rsidR="00CB7F18" w:rsidRPr="00CB7F18" w:rsidRDefault="00CB7F18" w:rsidP="00CB7F18">
      <w:pPr>
        <w:spacing w:after="0" w:line="240" w:lineRule="auto"/>
        <w:rPr>
          <w:rFonts w:ascii="Calibri" w:hAnsi="Calibri"/>
          <w:noProof/>
          <w:lang w:val="en-US"/>
        </w:rPr>
      </w:pPr>
      <w:bookmarkStart w:id="3" w:name="_ENREF_3"/>
      <w:r w:rsidRPr="00CB7F18">
        <w:rPr>
          <w:rFonts w:ascii="Calibri" w:hAnsi="Calibri"/>
          <w:noProof/>
          <w:lang w:val="en-US"/>
        </w:rPr>
        <w:t>3. Drobniak SM, Wagner G, Mourocq E, Griesser M. Family living: an overlooked but pivotal social system to understand the evolution of cooperative breeding. Behavioral Ecology. 2015;26(3):805-11. doi: 10.1093/beheco/arv015.</w:t>
      </w:r>
      <w:bookmarkEnd w:id="3"/>
    </w:p>
    <w:p w:rsidR="00CB7F18" w:rsidRPr="00CB7F18" w:rsidRDefault="00CB7F18" w:rsidP="00CB7F18">
      <w:pPr>
        <w:spacing w:after="0" w:line="240" w:lineRule="auto"/>
        <w:rPr>
          <w:rFonts w:ascii="Calibri" w:hAnsi="Calibri"/>
          <w:noProof/>
          <w:lang w:val="en-US"/>
        </w:rPr>
      </w:pPr>
      <w:bookmarkStart w:id="4" w:name="_ENREF_4"/>
      <w:r w:rsidRPr="00CB7F18">
        <w:rPr>
          <w:rFonts w:ascii="Calibri" w:hAnsi="Calibri"/>
          <w:noProof/>
          <w:lang w:val="en-US"/>
        </w:rPr>
        <w:t xml:space="preserve">4. Shy MM. Interspecific feeding among birds: a review. Journal of Field Ornithology. 1982:370-93. </w:t>
      </w:r>
      <w:bookmarkEnd w:id="4"/>
    </w:p>
    <w:p w:rsidR="00CB7F18" w:rsidRPr="00CB7F18" w:rsidRDefault="00CB7F18" w:rsidP="00CB7F18">
      <w:pPr>
        <w:spacing w:after="0" w:line="240" w:lineRule="auto"/>
        <w:rPr>
          <w:rFonts w:ascii="Calibri" w:hAnsi="Calibri"/>
          <w:noProof/>
          <w:lang w:val="en-US"/>
        </w:rPr>
      </w:pPr>
      <w:bookmarkStart w:id="5" w:name="_ENREF_5"/>
      <w:r w:rsidRPr="00CB7F18">
        <w:rPr>
          <w:rFonts w:ascii="Calibri" w:hAnsi="Calibri"/>
          <w:noProof/>
          <w:lang w:val="en-US"/>
        </w:rPr>
        <w:t xml:space="preserve">5. Schaeffer KM, Brown WP, Gregory Shriver W. Misdirected parental care by a male Eastern Towhee at a Wood Thrush nest. The Wilson Journal of Ornithology. 2009;121(2):427-9. </w:t>
      </w:r>
      <w:bookmarkEnd w:id="5"/>
    </w:p>
    <w:p w:rsidR="00CB7F18" w:rsidRPr="00CB7F18" w:rsidRDefault="00CB7F18" w:rsidP="00CB7F18">
      <w:pPr>
        <w:spacing w:after="0" w:line="240" w:lineRule="auto"/>
        <w:rPr>
          <w:rFonts w:ascii="Calibri" w:hAnsi="Calibri"/>
          <w:noProof/>
          <w:lang w:val="en-US"/>
        </w:rPr>
      </w:pPr>
      <w:bookmarkStart w:id="6" w:name="_ENREF_6"/>
      <w:r w:rsidRPr="00CB7F18">
        <w:rPr>
          <w:rFonts w:ascii="Calibri" w:hAnsi="Calibri"/>
          <w:noProof/>
          <w:lang w:val="en-US"/>
        </w:rPr>
        <w:t xml:space="preserve">6. Farmer C, Frederick BA, Banko PC, Stephens RM, Snow CW. Palila (Loxioides bailleui) fledgling fed by Hawai'i'Amakihi (Hemignathus virens). The Wilson Journal of Ornithology. 2008;120(2):416-8. </w:t>
      </w:r>
      <w:bookmarkEnd w:id="6"/>
    </w:p>
    <w:p w:rsidR="00CB7F18" w:rsidRPr="00CB7F18" w:rsidRDefault="00CB7F18" w:rsidP="00CB7F18">
      <w:pPr>
        <w:spacing w:after="0" w:line="240" w:lineRule="auto"/>
        <w:rPr>
          <w:rFonts w:ascii="Calibri" w:hAnsi="Calibri"/>
          <w:noProof/>
          <w:lang w:val="en-US"/>
        </w:rPr>
      </w:pPr>
      <w:bookmarkStart w:id="7" w:name="_ENREF_7"/>
      <w:r w:rsidRPr="00CB7F18">
        <w:rPr>
          <w:rFonts w:ascii="Calibri" w:hAnsi="Calibri"/>
          <w:noProof/>
          <w:lang w:val="en-US"/>
        </w:rPr>
        <w:t xml:space="preserve">7. Oswald SA, Wails CN, Morey BE, Arnold JM. Caspian Terns (Hydroprogne caspia) Fledge a Ring-billed Gull (Larus delawarensis) Chick: Successful Waterbird Adoption Across Taxonomic Families. Waterbirds. 2013;36(3):385-9. </w:t>
      </w:r>
      <w:bookmarkEnd w:id="7"/>
    </w:p>
    <w:p w:rsidR="00CB7F18" w:rsidRPr="00CB7F18" w:rsidRDefault="00CB7F18" w:rsidP="00CB7F18">
      <w:pPr>
        <w:spacing w:after="0" w:line="240" w:lineRule="auto"/>
        <w:rPr>
          <w:rFonts w:ascii="Calibri" w:hAnsi="Calibri"/>
          <w:noProof/>
          <w:lang w:val="en-US"/>
        </w:rPr>
      </w:pPr>
      <w:bookmarkStart w:id="8" w:name="_ENREF_8"/>
      <w:r w:rsidRPr="00CB7F18">
        <w:rPr>
          <w:rFonts w:ascii="Calibri" w:hAnsi="Calibri"/>
          <w:noProof/>
          <w:lang w:val="en-US"/>
        </w:rPr>
        <w:t xml:space="preserve">8. Yoerg SI, O'Halloran J. Dipper nestlings fed by a Gray Wagtail. The Auk. 1991:427-9. </w:t>
      </w:r>
      <w:bookmarkEnd w:id="8"/>
    </w:p>
    <w:p w:rsidR="00CB7F18" w:rsidRPr="00CB7F18" w:rsidRDefault="00CB7F18" w:rsidP="00CB7F18">
      <w:pPr>
        <w:spacing w:after="0" w:line="240" w:lineRule="auto"/>
        <w:rPr>
          <w:rFonts w:ascii="Calibri" w:hAnsi="Calibri"/>
          <w:noProof/>
          <w:lang w:val="en-US"/>
        </w:rPr>
      </w:pPr>
      <w:bookmarkStart w:id="9" w:name="_ENREF_9"/>
      <w:r w:rsidRPr="00CB7F18">
        <w:rPr>
          <w:rFonts w:ascii="Calibri" w:hAnsi="Calibri"/>
          <w:noProof/>
          <w:lang w:val="en-US"/>
        </w:rPr>
        <w:t xml:space="preserve">9. Kristin A. Interspecific feeding at bird nests: Ficedula albicollis as a helper at the nest of Turdus philomelos. Tichodroma. 2009;21:98-101. </w:t>
      </w:r>
      <w:bookmarkEnd w:id="9"/>
    </w:p>
    <w:p w:rsidR="00CB7F18" w:rsidRPr="00CB7F18" w:rsidRDefault="00CB7F18" w:rsidP="00CB7F18">
      <w:pPr>
        <w:spacing w:after="0" w:line="240" w:lineRule="auto"/>
        <w:rPr>
          <w:rFonts w:ascii="Calibri" w:hAnsi="Calibri"/>
          <w:noProof/>
          <w:lang w:val="en-US"/>
        </w:rPr>
      </w:pPr>
      <w:bookmarkStart w:id="10" w:name="_ENREF_10"/>
      <w:r w:rsidRPr="00CB7F18">
        <w:rPr>
          <w:rFonts w:ascii="Calibri" w:hAnsi="Calibri"/>
          <w:noProof/>
          <w:lang w:val="en-US"/>
        </w:rPr>
        <w:t xml:space="preserve">10. Pierce AJ. Interspecific feeding of a White-eye fledgling by a Little Spiderhunter. Natural History. 2005;5(1):41. </w:t>
      </w:r>
      <w:bookmarkEnd w:id="10"/>
    </w:p>
    <w:p w:rsidR="00CB7F18" w:rsidRPr="00CB7F18" w:rsidRDefault="00CB7F18" w:rsidP="00CB7F18">
      <w:pPr>
        <w:spacing w:after="0" w:line="240" w:lineRule="auto"/>
        <w:rPr>
          <w:rFonts w:ascii="Calibri" w:hAnsi="Calibri"/>
          <w:noProof/>
          <w:lang w:val="en-US"/>
        </w:rPr>
      </w:pPr>
      <w:bookmarkStart w:id="11" w:name="_ENREF_11"/>
      <w:r w:rsidRPr="00CB7F18">
        <w:rPr>
          <w:rFonts w:ascii="Calibri" w:hAnsi="Calibri"/>
          <w:noProof/>
          <w:lang w:val="en-US"/>
        </w:rPr>
        <w:t xml:space="preserve">11. Masuda BM. Interspecific feeding of South Island tomtit (Petroica macrocephala macrocephala) nestlings and fledglings by a male Stewart Island robin (P. australis rakiura). Notornis. 2011;58:95-7. </w:t>
      </w:r>
      <w:bookmarkEnd w:id="11"/>
    </w:p>
    <w:p w:rsidR="00CB7F18" w:rsidRPr="00CB7F18" w:rsidRDefault="00CB7F18" w:rsidP="00CB7F18">
      <w:pPr>
        <w:spacing w:after="0" w:line="240" w:lineRule="auto"/>
        <w:rPr>
          <w:rFonts w:ascii="Calibri" w:hAnsi="Calibri"/>
          <w:noProof/>
          <w:lang w:val="en-US"/>
        </w:rPr>
      </w:pPr>
      <w:bookmarkStart w:id="12" w:name="_ENREF_12"/>
      <w:r w:rsidRPr="00CB7F18">
        <w:rPr>
          <w:rFonts w:ascii="Calibri" w:hAnsi="Calibri"/>
          <w:noProof/>
          <w:lang w:val="en-US"/>
        </w:rPr>
        <w:t xml:space="preserve">12. Pranty B. Hairy Woodpeckers (Picoides villosus) feed Downy Woodpecker (P. pubescens) nestlings. Florida Field Naturalist. 2010;38(2):71-2. </w:t>
      </w:r>
      <w:bookmarkEnd w:id="12"/>
    </w:p>
    <w:p w:rsidR="00CB7F18" w:rsidRPr="00CB7F18" w:rsidRDefault="00CB7F18" w:rsidP="00CB7F18">
      <w:pPr>
        <w:spacing w:after="0" w:line="240" w:lineRule="auto"/>
        <w:rPr>
          <w:rFonts w:ascii="Calibri" w:hAnsi="Calibri"/>
          <w:noProof/>
          <w:lang w:val="en-US"/>
        </w:rPr>
      </w:pPr>
      <w:bookmarkStart w:id="13" w:name="_ENREF_13"/>
      <w:r w:rsidRPr="00CB7F18">
        <w:rPr>
          <w:rFonts w:ascii="Calibri" w:hAnsi="Calibri"/>
          <w:noProof/>
          <w:lang w:val="en-US"/>
        </w:rPr>
        <w:t xml:space="preserve">13. Oosthuizen WC, de Bruyn PN. King penguin brooding and defending a sub-Antarctic skua chick. Polar biology. 2009;32(2):303-5. </w:t>
      </w:r>
      <w:bookmarkEnd w:id="13"/>
    </w:p>
    <w:p w:rsidR="00CB7F18" w:rsidRPr="00CB7F18" w:rsidRDefault="00CB7F18" w:rsidP="00CB7F18">
      <w:pPr>
        <w:spacing w:after="0" w:line="240" w:lineRule="auto"/>
        <w:rPr>
          <w:rFonts w:ascii="Calibri" w:hAnsi="Calibri"/>
          <w:noProof/>
          <w:lang w:val="en-US"/>
        </w:rPr>
      </w:pPr>
      <w:bookmarkStart w:id="14" w:name="_ENREF_14"/>
      <w:r w:rsidRPr="00CB7F18">
        <w:rPr>
          <w:rFonts w:ascii="Calibri" w:hAnsi="Calibri"/>
          <w:noProof/>
          <w:lang w:val="en-US"/>
        </w:rPr>
        <w:t xml:space="preserve">14. Halley MR, Heckscher CM. Interspecific Parental Care by a Wood Thrush (Hylocichla mustelina) at a Nest of the Veery (Catharus fuscescens). The Wilson Journal of Ornithology. 2013;125(4):823-8. </w:t>
      </w:r>
      <w:bookmarkEnd w:id="14"/>
    </w:p>
    <w:p w:rsidR="00CB7F18" w:rsidRPr="00CB7F18" w:rsidRDefault="00CB7F18" w:rsidP="00CB7F18">
      <w:pPr>
        <w:spacing w:line="240" w:lineRule="auto"/>
        <w:rPr>
          <w:rFonts w:ascii="Calibri" w:hAnsi="Calibri"/>
          <w:noProof/>
          <w:lang w:val="en-US"/>
        </w:rPr>
      </w:pPr>
      <w:bookmarkStart w:id="15" w:name="_ENREF_15"/>
      <w:r w:rsidRPr="00CB7F18">
        <w:rPr>
          <w:rFonts w:ascii="Calibri" w:hAnsi="Calibri"/>
          <w:noProof/>
          <w:lang w:val="en-US"/>
        </w:rPr>
        <w:t xml:space="preserve">15. Mcnair DB, Ducky B. Interspecific feeding among some oscines. Chat. 1991;55:9-11. </w:t>
      </w:r>
      <w:bookmarkEnd w:id="15"/>
    </w:p>
    <w:p w:rsidR="00072DDD" w:rsidRPr="00867C16" w:rsidRDefault="00072DDD">
      <w:pPr>
        <w:rPr>
          <w:lang w:val="en-US"/>
        </w:rPr>
      </w:pPr>
      <w:r w:rsidRPr="00867C16">
        <w:rPr>
          <w:lang w:val="en-US"/>
        </w:rPr>
        <w:fldChar w:fldCharType="end"/>
      </w:r>
    </w:p>
    <w:sectPr w:rsidR="00072DDD" w:rsidRPr="00867C16" w:rsidSect="00072DDD">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Thorndale Duospace WT S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0zefwt5sspzt8ept9axw55ixstzdtextd5w&quot;&gt;my references&lt;record-ids&gt;&lt;item&gt;2189&lt;/item&gt;&lt;item&gt;3113&lt;/item&gt;&lt;item&gt;3573&lt;/item&gt;&lt;item&gt;3706&lt;/item&gt;&lt;item&gt;3715&lt;/item&gt;&lt;item&gt;3716&lt;/item&gt;&lt;item&gt;3717&lt;/item&gt;&lt;item&gt;3721&lt;/item&gt;&lt;item&gt;3722&lt;/item&gt;&lt;item&gt;3724&lt;/item&gt;&lt;item&gt;3725&lt;/item&gt;&lt;item&gt;3726&lt;/item&gt;&lt;item&gt;3727&lt;/item&gt;&lt;item&gt;3728&lt;/item&gt;&lt;item&gt;3729&lt;/item&gt;&lt;/record-ids&gt;&lt;/item&gt;&lt;/Libraries&gt;"/>
  </w:docVars>
  <w:rsids>
    <w:rsidRoot w:val="00072DDD"/>
    <w:rsid w:val="00000CF4"/>
    <w:rsid w:val="00000E69"/>
    <w:rsid w:val="00001050"/>
    <w:rsid w:val="00002C44"/>
    <w:rsid w:val="000042A3"/>
    <w:rsid w:val="0000573F"/>
    <w:rsid w:val="000062E9"/>
    <w:rsid w:val="00006527"/>
    <w:rsid w:val="0000721C"/>
    <w:rsid w:val="00007A84"/>
    <w:rsid w:val="00013B36"/>
    <w:rsid w:val="000155F7"/>
    <w:rsid w:val="00016CB3"/>
    <w:rsid w:val="00016D6D"/>
    <w:rsid w:val="00016E77"/>
    <w:rsid w:val="00022C7C"/>
    <w:rsid w:val="000269EB"/>
    <w:rsid w:val="000336EE"/>
    <w:rsid w:val="000338BA"/>
    <w:rsid w:val="00034BE9"/>
    <w:rsid w:val="00035C46"/>
    <w:rsid w:val="0003657A"/>
    <w:rsid w:val="000376EF"/>
    <w:rsid w:val="00037F8D"/>
    <w:rsid w:val="00040DBA"/>
    <w:rsid w:val="000411B2"/>
    <w:rsid w:val="000429EA"/>
    <w:rsid w:val="00044216"/>
    <w:rsid w:val="00044F44"/>
    <w:rsid w:val="00046536"/>
    <w:rsid w:val="000577F1"/>
    <w:rsid w:val="00070972"/>
    <w:rsid w:val="00071236"/>
    <w:rsid w:val="00072DDD"/>
    <w:rsid w:val="00073F89"/>
    <w:rsid w:val="0007792E"/>
    <w:rsid w:val="000779E8"/>
    <w:rsid w:val="00081A3C"/>
    <w:rsid w:val="000828DF"/>
    <w:rsid w:val="00083077"/>
    <w:rsid w:val="00085361"/>
    <w:rsid w:val="00086652"/>
    <w:rsid w:val="0009056F"/>
    <w:rsid w:val="00090AFC"/>
    <w:rsid w:val="00090DAF"/>
    <w:rsid w:val="00090E70"/>
    <w:rsid w:val="000918A8"/>
    <w:rsid w:val="000943DD"/>
    <w:rsid w:val="00094936"/>
    <w:rsid w:val="000970E8"/>
    <w:rsid w:val="000976AF"/>
    <w:rsid w:val="000A23C3"/>
    <w:rsid w:val="000A2C33"/>
    <w:rsid w:val="000A4620"/>
    <w:rsid w:val="000A5C51"/>
    <w:rsid w:val="000A5F5F"/>
    <w:rsid w:val="000A7C95"/>
    <w:rsid w:val="000B0FD7"/>
    <w:rsid w:val="000B1D56"/>
    <w:rsid w:val="000C1F84"/>
    <w:rsid w:val="000C297B"/>
    <w:rsid w:val="000C4C86"/>
    <w:rsid w:val="000C75F8"/>
    <w:rsid w:val="000D014A"/>
    <w:rsid w:val="000D0E81"/>
    <w:rsid w:val="000D431B"/>
    <w:rsid w:val="000D6E90"/>
    <w:rsid w:val="000E0F3C"/>
    <w:rsid w:val="000E17B7"/>
    <w:rsid w:val="000E3811"/>
    <w:rsid w:val="000E448B"/>
    <w:rsid w:val="000E7D3E"/>
    <w:rsid w:val="000F1018"/>
    <w:rsid w:val="000F13E7"/>
    <w:rsid w:val="000F1603"/>
    <w:rsid w:val="000F2DCA"/>
    <w:rsid w:val="000F5791"/>
    <w:rsid w:val="000F619D"/>
    <w:rsid w:val="00103340"/>
    <w:rsid w:val="00103819"/>
    <w:rsid w:val="001050D1"/>
    <w:rsid w:val="00105558"/>
    <w:rsid w:val="0010701E"/>
    <w:rsid w:val="001078EF"/>
    <w:rsid w:val="00107D0B"/>
    <w:rsid w:val="0011105E"/>
    <w:rsid w:val="001152E0"/>
    <w:rsid w:val="00121893"/>
    <w:rsid w:val="00124B72"/>
    <w:rsid w:val="001267B4"/>
    <w:rsid w:val="00127488"/>
    <w:rsid w:val="00127B4D"/>
    <w:rsid w:val="00130E26"/>
    <w:rsid w:val="00136626"/>
    <w:rsid w:val="0013671E"/>
    <w:rsid w:val="0014016A"/>
    <w:rsid w:val="001402F8"/>
    <w:rsid w:val="00142530"/>
    <w:rsid w:val="001434C9"/>
    <w:rsid w:val="001456D9"/>
    <w:rsid w:val="00157975"/>
    <w:rsid w:val="00160702"/>
    <w:rsid w:val="00160B33"/>
    <w:rsid w:val="0016185D"/>
    <w:rsid w:val="001628AF"/>
    <w:rsid w:val="00163528"/>
    <w:rsid w:val="001678B4"/>
    <w:rsid w:val="00174E59"/>
    <w:rsid w:val="001759EE"/>
    <w:rsid w:val="001777A4"/>
    <w:rsid w:val="00181A1D"/>
    <w:rsid w:val="001854A4"/>
    <w:rsid w:val="00186D91"/>
    <w:rsid w:val="0019331F"/>
    <w:rsid w:val="00194AD7"/>
    <w:rsid w:val="00197B49"/>
    <w:rsid w:val="001A09B3"/>
    <w:rsid w:val="001A4E7E"/>
    <w:rsid w:val="001A6427"/>
    <w:rsid w:val="001A6501"/>
    <w:rsid w:val="001B0F8A"/>
    <w:rsid w:val="001B1966"/>
    <w:rsid w:val="001B2529"/>
    <w:rsid w:val="001B282D"/>
    <w:rsid w:val="001B2956"/>
    <w:rsid w:val="001B6139"/>
    <w:rsid w:val="001C3A82"/>
    <w:rsid w:val="001C5908"/>
    <w:rsid w:val="001D0D6F"/>
    <w:rsid w:val="001D256C"/>
    <w:rsid w:val="001D4881"/>
    <w:rsid w:val="001D4A2F"/>
    <w:rsid w:val="001D7DAA"/>
    <w:rsid w:val="001E11FB"/>
    <w:rsid w:val="001E1CEF"/>
    <w:rsid w:val="001F0715"/>
    <w:rsid w:val="001F49EE"/>
    <w:rsid w:val="001F6CF2"/>
    <w:rsid w:val="00200456"/>
    <w:rsid w:val="00200CE2"/>
    <w:rsid w:val="00206780"/>
    <w:rsid w:val="00207ABD"/>
    <w:rsid w:val="002330AE"/>
    <w:rsid w:val="0023404B"/>
    <w:rsid w:val="00236CC0"/>
    <w:rsid w:val="0024088D"/>
    <w:rsid w:val="00242651"/>
    <w:rsid w:val="00242793"/>
    <w:rsid w:val="00244738"/>
    <w:rsid w:val="0024519D"/>
    <w:rsid w:val="0024575D"/>
    <w:rsid w:val="0025277F"/>
    <w:rsid w:val="00254785"/>
    <w:rsid w:val="002557E8"/>
    <w:rsid w:val="002575DA"/>
    <w:rsid w:val="00261F12"/>
    <w:rsid w:val="002640C4"/>
    <w:rsid w:val="002654F1"/>
    <w:rsid w:val="00266DFD"/>
    <w:rsid w:val="0027047C"/>
    <w:rsid w:val="00271E6E"/>
    <w:rsid w:val="00274D41"/>
    <w:rsid w:val="0028005D"/>
    <w:rsid w:val="0028137B"/>
    <w:rsid w:val="00281ACB"/>
    <w:rsid w:val="002918A7"/>
    <w:rsid w:val="00292E4C"/>
    <w:rsid w:val="00296502"/>
    <w:rsid w:val="002978EA"/>
    <w:rsid w:val="002A1FE2"/>
    <w:rsid w:val="002A3697"/>
    <w:rsid w:val="002A3CA3"/>
    <w:rsid w:val="002A4341"/>
    <w:rsid w:val="002A528A"/>
    <w:rsid w:val="002B0293"/>
    <w:rsid w:val="002B1008"/>
    <w:rsid w:val="002B3306"/>
    <w:rsid w:val="002B57B5"/>
    <w:rsid w:val="002B592C"/>
    <w:rsid w:val="002B597A"/>
    <w:rsid w:val="002B6AD9"/>
    <w:rsid w:val="002C575D"/>
    <w:rsid w:val="002C6C27"/>
    <w:rsid w:val="002C70A1"/>
    <w:rsid w:val="002D11D4"/>
    <w:rsid w:val="002D5D8D"/>
    <w:rsid w:val="002D5F51"/>
    <w:rsid w:val="002E0892"/>
    <w:rsid w:val="002E11DD"/>
    <w:rsid w:val="002E4832"/>
    <w:rsid w:val="002E763E"/>
    <w:rsid w:val="002E7AE0"/>
    <w:rsid w:val="002E7B14"/>
    <w:rsid w:val="002F13C3"/>
    <w:rsid w:val="002F1CEC"/>
    <w:rsid w:val="002F2170"/>
    <w:rsid w:val="002F360B"/>
    <w:rsid w:val="002F7B90"/>
    <w:rsid w:val="00302048"/>
    <w:rsid w:val="00302B58"/>
    <w:rsid w:val="00303A7B"/>
    <w:rsid w:val="00310652"/>
    <w:rsid w:val="00310E74"/>
    <w:rsid w:val="0031563F"/>
    <w:rsid w:val="00317339"/>
    <w:rsid w:val="00324933"/>
    <w:rsid w:val="00324D6E"/>
    <w:rsid w:val="00325DD9"/>
    <w:rsid w:val="00331B0E"/>
    <w:rsid w:val="00334164"/>
    <w:rsid w:val="00334D2C"/>
    <w:rsid w:val="00334FBA"/>
    <w:rsid w:val="00341CD7"/>
    <w:rsid w:val="003451E1"/>
    <w:rsid w:val="00345569"/>
    <w:rsid w:val="00345C66"/>
    <w:rsid w:val="00350C19"/>
    <w:rsid w:val="00352E83"/>
    <w:rsid w:val="00353E2E"/>
    <w:rsid w:val="0035424E"/>
    <w:rsid w:val="0035724E"/>
    <w:rsid w:val="00357620"/>
    <w:rsid w:val="0036050C"/>
    <w:rsid w:val="00361CC8"/>
    <w:rsid w:val="00361EE5"/>
    <w:rsid w:val="00363628"/>
    <w:rsid w:val="00365444"/>
    <w:rsid w:val="00366EC1"/>
    <w:rsid w:val="003736E2"/>
    <w:rsid w:val="00373E88"/>
    <w:rsid w:val="00374C7E"/>
    <w:rsid w:val="003829EC"/>
    <w:rsid w:val="00384586"/>
    <w:rsid w:val="00397A34"/>
    <w:rsid w:val="003A0F0B"/>
    <w:rsid w:val="003A2D19"/>
    <w:rsid w:val="003A386F"/>
    <w:rsid w:val="003B0614"/>
    <w:rsid w:val="003B6854"/>
    <w:rsid w:val="003B7445"/>
    <w:rsid w:val="003C12AA"/>
    <w:rsid w:val="003C2E03"/>
    <w:rsid w:val="003C7ECD"/>
    <w:rsid w:val="003D0C7E"/>
    <w:rsid w:val="003D4918"/>
    <w:rsid w:val="003D645D"/>
    <w:rsid w:val="003D6C26"/>
    <w:rsid w:val="003E013D"/>
    <w:rsid w:val="003E32B2"/>
    <w:rsid w:val="003E49A8"/>
    <w:rsid w:val="003E50E9"/>
    <w:rsid w:val="003E5ACD"/>
    <w:rsid w:val="003E5B1F"/>
    <w:rsid w:val="003E6330"/>
    <w:rsid w:val="003F09FF"/>
    <w:rsid w:val="003F1A80"/>
    <w:rsid w:val="003F1F61"/>
    <w:rsid w:val="003F3A5D"/>
    <w:rsid w:val="0040017C"/>
    <w:rsid w:val="00401108"/>
    <w:rsid w:val="004021C4"/>
    <w:rsid w:val="00403D82"/>
    <w:rsid w:val="00403E9E"/>
    <w:rsid w:val="0041020F"/>
    <w:rsid w:val="00411F41"/>
    <w:rsid w:val="00412DC3"/>
    <w:rsid w:val="00412FCA"/>
    <w:rsid w:val="00413168"/>
    <w:rsid w:val="0041725D"/>
    <w:rsid w:val="00417F2F"/>
    <w:rsid w:val="00422FC3"/>
    <w:rsid w:val="004230AF"/>
    <w:rsid w:val="00423617"/>
    <w:rsid w:val="004261FA"/>
    <w:rsid w:val="004320C0"/>
    <w:rsid w:val="004338C0"/>
    <w:rsid w:val="00437A4F"/>
    <w:rsid w:val="00442F08"/>
    <w:rsid w:val="004462A4"/>
    <w:rsid w:val="00447C4A"/>
    <w:rsid w:val="00447EB8"/>
    <w:rsid w:val="00450363"/>
    <w:rsid w:val="00453EB1"/>
    <w:rsid w:val="00455759"/>
    <w:rsid w:val="004562B8"/>
    <w:rsid w:val="00457BD8"/>
    <w:rsid w:val="00462F4C"/>
    <w:rsid w:val="00462FA5"/>
    <w:rsid w:val="00463BDC"/>
    <w:rsid w:val="00463E11"/>
    <w:rsid w:val="00470C06"/>
    <w:rsid w:val="00473A57"/>
    <w:rsid w:val="00485994"/>
    <w:rsid w:val="004862F9"/>
    <w:rsid w:val="00486CAE"/>
    <w:rsid w:val="004963CC"/>
    <w:rsid w:val="004A4723"/>
    <w:rsid w:val="004A7262"/>
    <w:rsid w:val="004B28D5"/>
    <w:rsid w:val="004C6565"/>
    <w:rsid w:val="004D2BDB"/>
    <w:rsid w:val="004D53D0"/>
    <w:rsid w:val="004D698E"/>
    <w:rsid w:val="004D6D93"/>
    <w:rsid w:val="004D75B7"/>
    <w:rsid w:val="004E191F"/>
    <w:rsid w:val="004E2B23"/>
    <w:rsid w:val="004E4870"/>
    <w:rsid w:val="004E6794"/>
    <w:rsid w:val="004E7A6B"/>
    <w:rsid w:val="004F089C"/>
    <w:rsid w:val="004F3A49"/>
    <w:rsid w:val="004F486E"/>
    <w:rsid w:val="004F71F7"/>
    <w:rsid w:val="0050215C"/>
    <w:rsid w:val="00502FB2"/>
    <w:rsid w:val="005272F6"/>
    <w:rsid w:val="0053205E"/>
    <w:rsid w:val="00535219"/>
    <w:rsid w:val="005366B7"/>
    <w:rsid w:val="0053750B"/>
    <w:rsid w:val="00542C51"/>
    <w:rsid w:val="00543C4B"/>
    <w:rsid w:val="00547145"/>
    <w:rsid w:val="005558C6"/>
    <w:rsid w:val="00556D86"/>
    <w:rsid w:val="00557769"/>
    <w:rsid w:val="00571063"/>
    <w:rsid w:val="00575843"/>
    <w:rsid w:val="00576F7F"/>
    <w:rsid w:val="0057757E"/>
    <w:rsid w:val="00577A94"/>
    <w:rsid w:val="0058387C"/>
    <w:rsid w:val="00585B28"/>
    <w:rsid w:val="005A0427"/>
    <w:rsid w:val="005A3670"/>
    <w:rsid w:val="005A4231"/>
    <w:rsid w:val="005B1C73"/>
    <w:rsid w:val="005B3FC1"/>
    <w:rsid w:val="005B72D5"/>
    <w:rsid w:val="005C058B"/>
    <w:rsid w:val="005C1E71"/>
    <w:rsid w:val="005D46A6"/>
    <w:rsid w:val="005D5F34"/>
    <w:rsid w:val="005D69A6"/>
    <w:rsid w:val="005D6E1E"/>
    <w:rsid w:val="005E1172"/>
    <w:rsid w:val="005E1802"/>
    <w:rsid w:val="005E3CAE"/>
    <w:rsid w:val="005E540A"/>
    <w:rsid w:val="005E5882"/>
    <w:rsid w:val="005E724F"/>
    <w:rsid w:val="005F25E6"/>
    <w:rsid w:val="005F2744"/>
    <w:rsid w:val="005F5620"/>
    <w:rsid w:val="00600C49"/>
    <w:rsid w:val="00601F36"/>
    <w:rsid w:val="00604468"/>
    <w:rsid w:val="00605330"/>
    <w:rsid w:val="00606576"/>
    <w:rsid w:val="00606892"/>
    <w:rsid w:val="00610A86"/>
    <w:rsid w:val="00613CC2"/>
    <w:rsid w:val="006149F8"/>
    <w:rsid w:val="006219DB"/>
    <w:rsid w:val="006332C7"/>
    <w:rsid w:val="00635104"/>
    <w:rsid w:val="00640AF3"/>
    <w:rsid w:val="00642A52"/>
    <w:rsid w:val="006464DB"/>
    <w:rsid w:val="006505FA"/>
    <w:rsid w:val="00652F7D"/>
    <w:rsid w:val="006531C0"/>
    <w:rsid w:val="00653B12"/>
    <w:rsid w:val="00654E2C"/>
    <w:rsid w:val="006610F2"/>
    <w:rsid w:val="00662FE3"/>
    <w:rsid w:val="00665565"/>
    <w:rsid w:val="00667E91"/>
    <w:rsid w:val="006711E2"/>
    <w:rsid w:val="0067225D"/>
    <w:rsid w:val="00681104"/>
    <w:rsid w:val="00681FB1"/>
    <w:rsid w:val="006826A0"/>
    <w:rsid w:val="00691054"/>
    <w:rsid w:val="00694E30"/>
    <w:rsid w:val="0069511E"/>
    <w:rsid w:val="0069635F"/>
    <w:rsid w:val="00697047"/>
    <w:rsid w:val="0069737C"/>
    <w:rsid w:val="006A4F80"/>
    <w:rsid w:val="006A5BA0"/>
    <w:rsid w:val="006A6526"/>
    <w:rsid w:val="006A68B9"/>
    <w:rsid w:val="006A7084"/>
    <w:rsid w:val="006B16D8"/>
    <w:rsid w:val="006B204A"/>
    <w:rsid w:val="006B4A89"/>
    <w:rsid w:val="006B57E2"/>
    <w:rsid w:val="006B6496"/>
    <w:rsid w:val="006C063A"/>
    <w:rsid w:val="006C3421"/>
    <w:rsid w:val="006C3853"/>
    <w:rsid w:val="006C4E74"/>
    <w:rsid w:val="006C5B3A"/>
    <w:rsid w:val="006C776A"/>
    <w:rsid w:val="006C7B9C"/>
    <w:rsid w:val="006D1E26"/>
    <w:rsid w:val="006D37C9"/>
    <w:rsid w:val="006E3152"/>
    <w:rsid w:val="006E3E73"/>
    <w:rsid w:val="006E5DF2"/>
    <w:rsid w:val="006F0320"/>
    <w:rsid w:val="006F13BF"/>
    <w:rsid w:val="006F5449"/>
    <w:rsid w:val="006F5C98"/>
    <w:rsid w:val="006F62CC"/>
    <w:rsid w:val="006F7CB5"/>
    <w:rsid w:val="0070263E"/>
    <w:rsid w:val="00702C44"/>
    <w:rsid w:val="00703416"/>
    <w:rsid w:val="00705D60"/>
    <w:rsid w:val="0070739C"/>
    <w:rsid w:val="007076B1"/>
    <w:rsid w:val="00710432"/>
    <w:rsid w:val="00711FC5"/>
    <w:rsid w:val="007140B7"/>
    <w:rsid w:val="00722AEE"/>
    <w:rsid w:val="00723433"/>
    <w:rsid w:val="0072365A"/>
    <w:rsid w:val="00726838"/>
    <w:rsid w:val="00727263"/>
    <w:rsid w:val="00732210"/>
    <w:rsid w:val="0073294A"/>
    <w:rsid w:val="00735374"/>
    <w:rsid w:val="00735B58"/>
    <w:rsid w:val="00740273"/>
    <w:rsid w:val="00741BDB"/>
    <w:rsid w:val="00741BEE"/>
    <w:rsid w:val="00742C3A"/>
    <w:rsid w:val="007438EA"/>
    <w:rsid w:val="007473D4"/>
    <w:rsid w:val="0074746E"/>
    <w:rsid w:val="007474A2"/>
    <w:rsid w:val="00750BA9"/>
    <w:rsid w:val="007525A3"/>
    <w:rsid w:val="007535C4"/>
    <w:rsid w:val="007611E3"/>
    <w:rsid w:val="00764D26"/>
    <w:rsid w:val="0076744A"/>
    <w:rsid w:val="007675E2"/>
    <w:rsid w:val="00770038"/>
    <w:rsid w:val="00771EE4"/>
    <w:rsid w:val="00775CFF"/>
    <w:rsid w:val="007764FF"/>
    <w:rsid w:val="007811FD"/>
    <w:rsid w:val="00785AB0"/>
    <w:rsid w:val="00791C0D"/>
    <w:rsid w:val="00793E69"/>
    <w:rsid w:val="00795B80"/>
    <w:rsid w:val="007979C3"/>
    <w:rsid w:val="007A036D"/>
    <w:rsid w:val="007A1B31"/>
    <w:rsid w:val="007A1CF1"/>
    <w:rsid w:val="007A46C0"/>
    <w:rsid w:val="007A5934"/>
    <w:rsid w:val="007A5E8C"/>
    <w:rsid w:val="007B1652"/>
    <w:rsid w:val="007B1C8D"/>
    <w:rsid w:val="007B2CDC"/>
    <w:rsid w:val="007B3208"/>
    <w:rsid w:val="007B39EB"/>
    <w:rsid w:val="007B4766"/>
    <w:rsid w:val="007B50BE"/>
    <w:rsid w:val="007B52A6"/>
    <w:rsid w:val="007B5A95"/>
    <w:rsid w:val="007B62D2"/>
    <w:rsid w:val="007B6CA2"/>
    <w:rsid w:val="007C336D"/>
    <w:rsid w:val="007C521D"/>
    <w:rsid w:val="007D0735"/>
    <w:rsid w:val="007D084B"/>
    <w:rsid w:val="007D345F"/>
    <w:rsid w:val="007D3D52"/>
    <w:rsid w:val="007E011C"/>
    <w:rsid w:val="007E5806"/>
    <w:rsid w:val="007E6411"/>
    <w:rsid w:val="007F1A8E"/>
    <w:rsid w:val="007F2859"/>
    <w:rsid w:val="007F371E"/>
    <w:rsid w:val="00800D62"/>
    <w:rsid w:val="0080324D"/>
    <w:rsid w:val="00805E9C"/>
    <w:rsid w:val="00807A2E"/>
    <w:rsid w:val="0081257B"/>
    <w:rsid w:val="00814768"/>
    <w:rsid w:val="00815B5E"/>
    <w:rsid w:val="00817D9D"/>
    <w:rsid w:val="00821E48"/>
    <w:rsid w:val="00822F25"/>
    <w:rsid w:val="008274C1"/>
    <w:rsid w:val="00831F85"/>
    <w:rsid w:val="00832731"/>
    <w:rsid w:val="008347EF"/>
    <w:rsid w:val="008357AC"/>
    <w:rsid w:val="00836D5E"/>
    <w:rsid w:val="0084064F"/>
    <w:rsid w:val="0084193D"/>
    <w:rsid w:val="008443F1"/>
    <w:rsid w:val="0084492E"/>
    <w:rsid w:val="00847551"/>
    <w:rsid w:val="008501AC"/>
    <w:rsid w:val="00850AE9"/>
    <w:rsid w:val="00851E41"/>
    <w:rsid w:val="008525E8"/>
    <w:rsid w:val="00861DB4"/>
    <w:rsid w:val="00864750"/>
    <w:rsid w:val="00865E7D"/>
    <w:rsid w:val="00867C16"/>
    <w:rsid w:val="00870D90"/>
    <w:rsid w:val="00871FF6"/>
    <w:rsid w:val="00873AC9"/>
    <w:rsid w:val="00875199"/>
    <w:rsid w:val="00877DF1"/>
    <w:rsid w:val="008836CE"/>
    <w:rsid w:val="00883A0F"/>
    <w:rsid w:val="00884B4E"/>
    <w:rsid w:val="008907D4"/>
    <w:rsid w:val="0089088D"/>
    <w:rsid w:val="0089145F"/>
    <w:rsid w:val="00891A1F"/>
    <w:rsid w:val="008943EE"/>
    <w:rsid w:val="008A1852"/>
    <w:rsid w:val="008A5320"/>
    <w:rsid w:val="008A639F"/>
    <w:rsid w:val="008B0FCD"/>
    <w:rsid w:val="008B1125"/>
    <w:rsid w:val="008B24BB"/>
    <w:rsid w:val="008B2C3F"/>
    <w:rsid w:val="008B367A"/>
    <w:rsid w:val="008B375E"/>
    <w:rsid w:val="008B40D6"/>
    <w:rsid w:val="008C4753"/>
    <w:rsid w:val="008C5A7A"/>
    <w:rsid w:val="008C6858"/>
    <w:rsid w:val="008C6CDC"/>
    <w:rsid w:val="008C700C"/>
    <w:rsid w:val="008D4B67"/>
    <w:rsid w:val="008D53BC"/>
    <w:rsid w:val="008D7B10"/>
    <w:rsid w:val="008E2034"/>
    <w:rsid w:val="008F20F2"/>
    <w:rsid w:val="008F53DF"/>
    <w:rsid w:val="00903201"/>
    <w:rsid w:val="00903672"/>
    <w:rsid w:val="00907191"/>
    <w:rsid w:val="009106A0"/>
    <w:rsid w:val="009117FE"/>
    <w:rsid w:val="00914DC8"/>
    <w:rsid w:val="0091689C"/>
    <w:rsid w:val="009179AA"/>
    <w:rsid w:val="009179FE"/>
    <w:rsid w:val="0092014F"/>
    <w:rsid w:val="009207A3"/>
    <w:rsid w:val="00921A72"/>
    <w:rsid w:val="00922084"/>
    <w:rsid w:val="00925BF3"/>
    <w:rsid w:val="00925E11"/>
    <w:rsid w:val="00927F8C"/>
    <w:rsid w:val="009308B7"/>
    <w:rsid w:val="009322DA"/>
    <w:rsid w:val="00932E50"/>
    <w:rsid w:val="0094231D"/>
    <w:rsid w:val="00944035"/>
    <w:rsid w:val="00944075"/>
    <w:rsid w:val="009441C3"/>
    <w:rsid w:val="0094549B"/>
    <w:rsid w:val="00952651"/>
    <w:rsid w:val="00955C30"/>
    <w:rsid w:val="009576FE"/>
    <w:rsid w:val="00962D4C"/>
    <w:rsid w:val="00963A4C"/>
    <w:rsid w:val="00963D3E"/>
    <w:rsid w:val="00970651"/>
    <w:rsid w:val="00973CA5"/>
    <w:rsid w:val="009749E5"/>
    <w:rsid w:val="0097645B"/>
    <w:rsid w:val="00980505"/>
    <w:rsid w:val="00987D7D"/>
    <w:rsid w:val="0099138C"/>
    <w:rsid w:val="00997353"/>
    <w:rsid w:val="009A0349"/>
    <w:rsid w:val="009A133E"/>
    <w:rsid w:val="009A2C32"/>
    <w:rsid w:val="009A3497"/>
    <w:rsid w:val="009A692B"/>
    <w:rsid w:val="009A7291"/>
    <w:rsid w:val="009B1F4B"/>
    <w:rsid w:val="009B22E5"/>
    <w:rsid w:val="009B38F0"/>
    <w:rsid w:val="009B3F5F"/>
    <w:rsid w:val="009C096C"/>
    <w:rsid w:val="009C27A4"/>
    <w:rsid w:val="009C6789"/>
    <w:rsid w:val="009C74C9"/>
    <w:rsid w:val="009D4DD5"/>
    <w:rsid w:val="009D74F5"/>
    <w:rsid w:val="009E53FB"/>
    <w:rsid w:val="009E58A9"/>
    <w:rsid w:val="009E6FF5"/>
    <w:rsid w:val="009E76B2"/>
    <w:rsid w:val="009F1D50"/>
    <w:rsid w:val="009F3B9A"/>
    <w:rsid w:val="009F4AC5"/>
    <w:rsid w:val="009F4F74"/>
    <w:rsid w:val="009F6B6F"/>
    <w:rsid w:val="00A0116D"/>
    <w:rsid w:val="00A13BFD"/>
    <w:rsid w:val="00A165A2"/>
    <w:rsid w:val="00A1661E"/>
    <w:rsid w:val="00A20192"/>
    <w:rsid w:val="00A2248C"/>
    <w:rsid w:val="00A23990"/>
    <w:rsid w:val="00A2662E"/>
    <w:rsid w:val="00A26C0F"/>
    <w:rsid w:val="00A301F1"/>
    <w:rsid w:val="00A303FA"/>
    <w:rsid w:val="00A30682"/>
    <w:rsid w:val="00A30B92"/>
    <w:rsid w:val="00A325C8"/>
    <w:rsid w:val="00A349F5"/>
    <w:rsid w:val="00A36DF8"/>
    <w:rsid w:val="00A41FE9"/>
    <w:rsid w:val="00A44755"/>
    <w:rsid w:val="00A47C2E"/>
    <w:rsid w:val="00A5134C"/>
    <w:rsid w:val="00A60497"/>
    <w:rsid w:val="00A61B37"/>
    <w:rsid w:val="00A62D13"/>
    <w:rsid w:val="00A67659"/>
    <w:rsid w:val="00A74FDB"/>
    <w:rsid w:val="00A76181"/>
    <w:rsid w:val="00A769D2"/>
    <w:rsid w:val="00A862F1"/>
    <w:rsid w:val="00A870A2"/>
    <w:rsid w:val="00A90690"/>
    <w:rsid w:val="00A949D8"/>
    <w:rsid w:val="00A95B6A"/>
    <w:rsid w:val="00A9769B"/>
    <w:rsid w:val="00A97991"/>
    <w:rsid w:val="00AA2370"/>
    <w:rsid w:val="00AA719F"/>
    <w:rsid w:val="00AB08AD"/>
    <w:rsid w:val="00AB343B"/>
    <w:rsid w:val="00AB5173"/>
    <w:rsid w:val="00AB5A1B"/>
    <w:rsid w:val="00AB72B5"/>
    <w:rsid w:val="00AC45AF"/>
    <w:rsid w:val="00AC4662"/>
    <w:rsid w:val="00AC5099"/>
    <w:rsid w:val="00AC7686"/>
    <w:rsid w:val="00AD3E93"/>
    <w:rsid w:val="00AE1C90"/>
    <w:rsid w:val="00AE3B7B"/>
    <w:rsid w:val="00AE541F"/>
    <w:rsid w:val="00AE6FCA"/>
    <w:rsid w:val="00AF6722"/>
    <w:rsid w:val="00AF6D4F"/>
    <w:rsid w:val="00B021C6"/>
    <w:rsid w:val="00B077C8"/>
    <w:rsid w:val="00B23100"/>
    <w:rsid w:val="00B23496"/>
    <w:rsid w:val="00B27374"/>
    <w:rsid w:val="00B273F1"/>
    <w:rsid w:val="00B32718"/>
    <w:rsid w:val="00B3661A"/>
    <w:rsid w:val="00B37CE0"/>
    <w:rsid w:val="00B4149C"/>
    <w:rsid w:val="00B4508B"/>
    <w:rsid w:val="00B47512"/>
    <w:rsid w:val="00B47D46"/>
    <w:rsid w:val="00B54307"/>
    <w:rsid w:val="00B553B5"/>
    <w:rsid w:val="00B63CAB"/>
    <w:rsid w:val="00B648F1"/>
    <w:rsid w:val="00B66ADB"/>
    <w:rsid w:val="00B67E67"/>
    <w:rsid w:val="00B70349"/>
    <w:rsid w:val="00B72C70"/>
    <w:rsid w:val="00B72D95"/>
    <w:rsid w:val="00B72D9E"/>
    <w:rsid w:val="00B73513"/>
    <w:rsid w:val="00B744FB"/>
    <w:rsid w:val="00B77BA2"/>
    <w:rsid w:val="00B809C0"/>
    <w:rsid w:val="00B846E6"/>
    <w:rsid w:val="00B919FE"/>
    <w:rsid w:val="00B92354"/>
    <w:rsid w:val="00B925A9"/>
    <w:rsid w:val="00B93AC0"/>
    <w:rsid w:val="00B95FCF"/>
    <w:rsid w:val="00BA2848"/>
    <w:rsid w:val="00BB011E"/>
    <w:rsid w:val="00BB0DE2"/>
    <w:rsid w:val="00BB17C6"/>
    <w:rsid w:val="00BB1B08"/>
    <w:rsid w:val="00BB47CD"/>
    <w:rsid w:val="00BC4620"/>
    <w:rsid w:val="00BC4729"/>
    <w:rsid w:val="00BC5B9C"/>
    <w:rsid w:val="00BC74A9"/>
    <w:rsid w:val="00BD5E87"/>
    <w:rsid w:val="00BE0E3E"/>
    <w:rsid w:val="00BE3A2B"/>
    <w:rsid w:val="00BE6E2C"/>
    <w:rsid w:val="00BF231E"/>
    <w:rsid w:val="00BF353E"/>
    <w:rsid w:val="00BF4F45"/>
    <w:rsid w:val="00BF56DE"/>
    <w:rsid w:val="00BF6599"/>
    <w:rsid w:val="00BF7933"/>
    <w:rsid w:val="00C00E99"/>
    <w:rsid w:val="00C041E3"/>
    <w:rsid w:val="00C0446C"/>
    <w:rsid w:val="00C05B5A"/>
    <w:rsid w:val="00C06FF7"/>
    <w:rsid w:val="00C121E1"/>
    <w:rsid w:val="00C122AB"/>
    <w:rsid w:val="00C14207"/>
    <w:rsid w:val="00C2007C"/>
    <w:rsid w:val="00C21091"/>
    <w:rsid w:val="00C25147"/>
    <w:rsid w:val="00C256AD"/>
    <w:rsid w:val="00C26B75"/>
    <w:rsid w:val="00C30E46"/>
    <w:rsid w:val="00C30F8E"/>
    <w:rsid w:val="00C32325"/>
    <w:rsid w:val="00C34B6F"/>
    <w:rsid w:val="00C34C3A"/>
    <w:rsid w:val="00C3515B"/>
    <w:rsid w:val="00C36846"/>
    <w:rsid w:val="00C43F78"/>
    <w:rsid w:val="00C50F7B"/>
    <w:rsid w:val="00C52097"/>
    <w:rsid w:val="00C548AA"/>
    <w:rsid w:val="00C56EC8"/>
    <w:rsid w:val="00C60456"/>
    <w:rsid w:val="00C6510F"/>
    <w:rsid w:val="00C6533C"/>
    <w:rsid w:val="00C66D57"/>
    <w:rsid w:val="00C70294"/>
    <w:rsid w:val="00C70713"/>
    <w:rsid w:val="00C70A0B"/>
    <w:rsid w:val="00C71DA8"/>
    <w:rsid w:val="00C83574"/>
    <w:rsid w:val="00C9049C"/>
    <w:rsid w:val="00C92F0A"/>
    <w:rsid w:val="00C9443B"/>
    <w:rsid w:val="00C96887"/>
    <w:rsid w:val="00C97EE7"/>
    <w:rsid w:val="00CA3C78"/>
    <w:rsid w:val="00CA439B"/>
    <w:rsid w:val="00CA53A5"/>
    <w:rsid w:val="00CA5982"/>
    <w:rsid w:val="00CA73D0"/>
    <w:rsid w:val="00CB1543"/>
    <w:rsid w:val="00CB25CC"/>
    <w:rsid w:val="00CB2C86"/>
    <w:rsid w:val="00CB3C61"/>
    <w:rsid w:val="00CB60BE"/>
    <w:rsid w:val="00CB682E"/>
    <w:rsid w:val="00CB7F18"/>
    <w:rsid w:val="00CC0F6D"/>
    <w:rsid w:val="00CC76CE"/>
    <w:rsid w:val="00CD0B45"/>
    <w:rsid w:val="00CD0F9B"/>
    <w:rsid w:val="00CD458D"/>
    <w:rsid w:val="00CD7FAA"/>
    <w:rsid w:val="00CE217E"/>
    <w:rsid w:val="00CE4D96"/>
    <w:rsid w:val="00CF5C4B"/>
    <w:rsid w:val="00CF774D"/>
    <w:rsid w:val="00D00C92"/>
    <w:rsid w:val="00D01552"/>
    <w:rsid w:val="00D01E88"/>
    <w:rsid w:val="00D07E16"/>
    <w:rsid w:val="00D1006D"/>
    <w:rsid w:val="00D10540"/>
    <w:rsid w:val="00D1442F"/>
    <w:rsid w:val="00D15B22"/>
    <w:rsid w:val="00D17927"/>
    <w:rsid w:val="00D237D5"/>
    <w:rsid w:val="00D23A4C"/>
    <w:rsid w:val="00D32661"/>
    <w:rsid w:val="00D3329F"/>
    <w:rsid w:val="00D34361"/>
    <w:rsid w:val="00D34627"/>
    <w:rsid w:val="00D3481C"/>
    <w:rsid w:val="00D40D2E"/>
    <w:rsid w:val="00D422E5"/>
    <w:rsid w:val="00D47466"/>
    <w:rsid w:val="00D501CA"/>
    <w:rsid w:val="00D516AE"/>
    <w:rsid w:val="00D54C5E"/>
    <w:rsid w:val="00D55A3A"/>
    <w:rsid w:val="00D5630E"/>
    <w:rsid w:val="00D56598"/>
    <w:rsid w:val="00D56AAC"/>
    <w:rsid w:val="00D57AC3"/>
    <w:rsid w:val="00D6205B"/>
    <w:rsid w:val="00D622B7"/>
    <w:rsid w:val="00D62722"/>
    <w:rsid w:val="00D63373"/>
    <w:rsid w:val="00D641A2"/>
    <w:rsid w:val="00D641A3"/>
    <w:rsid w:val="00D643F9"/>
    <w:rsid w:val="00D709DC"/>
    <w:rsid w:val="00D72371"/>
    <w:rsid w:val="00D771A6"/>
    <w:rsid w:val="00D843F2"/>
    <w:rsid w:val="00D84B35"/>
    <w:rsid w:val="00D86214"/>
    <w:rsid w:val="00D86ACB"/>
    <w:rsid w:val="00D874D5"/>
    <w:rsid w:val="00D9209A"/>
    <w:rsid w:val="00D92B4B"/>
    <w:rsid w:val="00D93D45"/>
    <w:rsid w:val="00D93F6F"/>
    <w:rsid w:val="00D954C1"/>
    <w:rsid w:val="00D96701"/>
    <w:rsid w:val="00D9689A"/>
    <w:rsid w:val="00D97C52"/>
    <w:rsid w:val="00DA1F53"/>
    <w:rsid w:val="00DA70C2"/>
    <w:rsid w:val="00DA75D7"/>
    <w:rsid w:val="00DA7AD0"/>
    <w:rsid w:val="00DA7E40"/>
    <w:rsid w:val="00DB5247"/>
    <w:rsid w:val="00DB5CB6"/>
    <w:rsid w:val="00DB6DC1"/>
    <w:rsid w:val="00DB79FF"/>
    <w:rsid w:val="00DC3459"/>
    <w:rsid w:val="00DC3528"/>
    <w:rsid w:val="00DD052D"/>
    <w:rsid w:val="00DD1E86"/>
    <w:rsid w:val="00DE1260"/>
    <w:rsid w:val="00DE330D"/>
    <w:rsid w:val="00DE4757"/>
    <w:rsid w:val="00DE5960"/>
    <w:rsid w:val="00DF2734"/>
    <w:rsid w:val="00DF35C0"/>
    <w:rsid w:val="00DF4B1C"/>
    <w:rsid w:val="00DF610F"/>
    <w:rsid w:val="00DF61C3"/>
    <w:rsid w:val="00E00E4A"/>
    <w:rsid w:val="00E024DC"/>
    <w:rsid w:val="00E04C1B"/>
    <w:rsid w:val="00E10154"/>
    <w:rsid w:val="00E15797"/>
    <w:rsid w:val="00E16C26"/>
    <w:rsid w:val="00E1756D"/>
    <w:rsid w:val="00E17F64"/>
    <w:rsid w:val="00E20C65"/>
    <w:rsid w:val="00E21490"/>
    <w:rsid w:val="00E21B7A"/>
    <w:rsid w:val="00E2677F"/>
    <w:rsid w:val="00E30E13"/>
    <w:rsid w:val="00E35CC3"/>
    <w:rsid w:val="00E3613B"/>
    <w:rsid w:val="00E37A0A"/>
    <w:rsid w:val="00E44F28"/>
    <w:rsid w:val="00E4617D"/>
    <w:rsid w:val="00E468CF"/>
    <w:rsid w:val="00E46A23"/>
    <w:rsid w:val="00E46C33"/>
    <w:rsid w:val="00E50E6B"/>
    <w:rsid w:val="00E516FF"/>
    <w:rsid w:val="00E51D73"/>
    <w:rsid w:val="00E678ED"/>
    <w:rsid w:val="00E70188"/>
    <w:rsid w:val="00E703A2"/>
    <w:rsid w:val="00E716FE"/>
    <w:rsid w:val="00E776B4"/>
    <w:rsid w:val="00E809C8"/>
    <w:rsid w:val="00E81D02"/>
    <w:rsid w:val="00E84419"/>
    <w:rsid w:val="00E846B5"/>
    <w:rsid w:val="00E86210"/>
    <w:rsid w:val="00E862AF"/>
    <w:rsid w:val="00E86EA9"/>
    <w:rsid w:val="00E91A1C"/>
    <w:rsid w:val="00E92B75"/>
    <w:rsid w:val="00E937B6"/>
    <w:rsid w:val="00E93E3D"/>
    <w:rsid w:val="00E94928"/>
    <w:rsid w:val="00E972E1"/>
    <w:rsid w:val="00EA452E"/>
    <w:rsid w:val="00EA54FB"/>
    <w:rsid w:val="00EA5FB1"/>
    <w:rsid w:val="00EA66DB"/>
    <w:rsid w:val="00EB246B"/>
    <w:rsid w:val="00EB5A15"/>
    <w:rsid w:val="00EC0948"/>
    <w:rsid w:val="00EC0B8A"/>
    <w:rsid w:val="00EC4A75"/>
    <w:rsid w:val="00EC7ED6"/>
    <w:rsid w:val="00ED0FD4"/>
    <w:rsid w:val="00ED1AA0"/>
    <w:rsid w:val="00ED36B1"/>
    <w:rsid w:val="00ED413A"/>
    <w:rsid w:val="00EE0020"/>
    <w:rsid w:val="00EE4C92"/>
    <w:rsid w:val="00EE4ECD"/>
    <w:rsid w:val="00EE5C44"/>
    <w:rsid w:val="00EF2298"/>
    <w:rsid w:val="00EF29D9"/>
    <w:rsid w:val="00EF5D2D"/>
    <w:rsid w:val="00EF6FD1"/>
    <w:rsid w:val="00EF7DCD"/>
    <w:rsid w:val="00F01CE6"/>
    <w:rsid w:val="00F0310F"/>
    <w:rsid w:val="00F03795"/>
    <w:rsid w:val="00F05598"/>
    <w:rsid w:val="00F05888"/>
    <w:rsid w:val="00F109EF"/>
    <w:rsid w:val="00F10FA4"/>
    <w:rsid w:val="00F136EF"/>
    <w:rsid w:val="00F14FC6"/>
    <w:rsid w:val="00F214B8"/>
    <w:rsid w:val="00F25D8A"/>
    <w:rsid w:val="00F25F90"/>
    <w:rsid w:val="00F30A6B"/>
    <w:rsid w:val="00F312F1"/>
    <w:rsid w:val="00F32DFF"/>
    <w:rsid w:val="00F33182"/>
    <w:rsid w:val="00F3559D"/>
    <w:rsid w:val="00F35612"/>
    <w:rsid w:val="00F359D9"/>
    <w:rsid w:val="00F36190"/>
    <w:rsid w:val="00F378CB"/>
    <w:rsid w:val="00F46025"/>
    <w:rsid w:val="00F46387"/>
    <w:rsid w:val="00F478B0"/>
    <w:rsid w:val="00F576CE"/>
    <w:rsid w:val="00F61831"/>
    <w:rsid w:val="00F67FE4"/>
    <w:rsid w:val="00F726C4"/>
    <w:rsid w:val="00F76E34"/>
    <w:rsid w:val="00F84238"/>
    <w:rsid w:val="00F91459"/>
    <w:rsid w:val="00F91E9E"/>
    <w:rsid w:val="00F92145"/>
    <w:rsid w:val="00F9426C"/>
    <w:rsid w:val="00F946CE"/>
    <w:rsid w:val="00F95A5D"/>
    <w:rsid w:val="00F95B9A"/>
    <w:rsid w:val="00F96737"/>
    <w:rsid w:val="00FA1C8E"/>
    <w:rsid w:val="00FA1FB6"/>
    <w:rsid w:val="00FA2BAF"/>
    <w:rsid w:val="00FA2BF2"/>
    <w:rsid w:val="00FA3173"/>
    <w:rsid w:val="00FA4327"/>
    <w:rsid w:val="00FA6615"/>
    <w:rsid w:val="00FB05D3"/>
    <w:rsid w:val="00FB64CB"/>
    <w:rsid w:val="00FC027B"/>
    <w:rsid w:val="00FC4F70"/>
    <w:rsid w:val="00FC50C8"/>
    <w:rsid w:val="00FC67BA"/>
    <w:rsid w:val="00FC7491"/>
    <w:rsid w:val="00FD184F"/>
    <w:rsid w:val="00FD2FEE"/>
    <w:rsid w:val="00FD4A9F"/>
    <w:rsid w:val="00FD721D"/>
    <w:rsid w:val="00FE2587"/>
    <w:rsid w:val="00FF1914"/>
    <w:rsid w:val="00FF4247"/>
    <w:rsid w:val="00FF5248"/>
    <w:rsid w:val="00FF6900"/>
    <w:rsid w:val="00FF6CE6"/>
    <w:rsid w:val="00FF6D0E"/>
    <w:rsid w:val="00FF745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65B3D-CE2C-451A-ADC1-A99F19D4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ytable">
    <w:name w:val="mytable"/>
    <w:basedOn w:val="TableNormal"/>
    <w:uiPriority w:val="99"/>
    <w:rsid w:val="00770038"/>
    <w:pPr>
      <w:spacing w:after="0" w:line="240" w:lineRule="auto"/>
    </w:pPr>
    <w:tblPr/>
  </w:style>
  <w:style w:type="character" w:styleId="Hyperlink">
    <w:name w:val="Hyperlink"/>
    <w:basedOn w:val="DefaultParagraphFont"/>
    <w:uiPriority w:val="99"/>
    <w:unhideWhenUsed/>
    <w:rsid w:val="00072DDD"/>
    <w:rPr>
      <w:color w:val="0563C1"/>
      <w:u w:val="single"/>
    </w:rPr>
  </w:style>
  <w:style w:type="paragraph" w:styleId="BalloonText">
    <w:name w:val="Balloon Text"/>
    <w:basedOn w:val="Normal"/>
    <w:link w:val="BalloonTextChar"/>
    <w:uiPriority w:val="99"/>
    <w:semiHidden/>
    <w:unhideWhenUsed/>
    <w:rsid w:val="00072D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DDD"/>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884336">
      <w:bodyDiv w:val="1"/>
      <w:marLeft w:val="0"/>
      <w:marRight w:val="0"/>
      <w:marTop w:val="0"/>
      <w:marBottom w:val="0"/>
      <w:divBdr>
        <w:top w:val="none" w:sz="0" w:space="0" w:color="auto"/>
        <w:left w:val="none" w:sz="0" w:space="0" w:color="auto"/>
        <w:bottom w:val="none" w:sz="0" w:space="0" w:color="auto"/>
        <w:right w:val="none" w:sz="0" w:space="0" w:color="auto"/>
      </w:divBdr>
    </w:div>
    <w:div w:id="1362196927">
      <w:bodyDiv w:val="1"/>
      <w:marLeft w:val="0"/>
      <w:marRight w:val="0"/>
      <w:marTop w:val="0"/>
      <w:marBottom w:val="0"/>
      <w:divBdr>
        <w:top w:val="none" w:sz="0" w:space="0" w:color="auto"/>
        <w:left w:val="none" w:sz="0" w:space="0" w:color="auto"/>
        <w:bottom w:val="none" w:sz="0" w:space="0" w:color="auto"/>
        <w:right w:val="none" w:sz="0" w:space="0" w:color="auto"/>
      </w:divBdr>
    </w:div>
    <w:div w:id="1444038269">
      <w:bodyDiv w:val="1"/>
      <w:marLeft w:val="0"/>
      <w:marRight w:val="0"/>
      <w:marTop w:val="0"/>
      <w:marBottom w:val="0"/>
      <w:divBdr>
        <w:top w:val="none" w:sz="0" w:space="0" w:color="auto"/>
        <w:left w:val="none" w:sz="0" w:space="0" w:color="auto"/>
        <w:bottom w:val="none" w:sz="0" w:space="0" w:color="auto"/>
        <w:right w:val="none" w:sz="0" w:space="0" w:color="auto"/>
      </w:divBdr>
    </w:div>
    <w:div w:id="164030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laboutbirds.org/guide/Eastern_Towhee/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6984</Words>
  <Characters>44002</Characters>
  <Application>Microsoft Office Word</Application>
  <DocSecurity>0</DocSecurity>
  <Lines>366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4</cp:revision>
  <dcterms:created xsi:type="dcterms:W3CDTF">2015-10-01T11:51:00Z</dcterms:created>
  <dcterms:modified xsi:type="dcterms:W3CDTF">2016-01-13T07:50:00Z</dcterms:modified>
</cp:coreProperties>
</file>