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B5FBA" w14:textId="321E6D37" w:rsidR="00C747EA" w:rsidRDefault="00AF5722" w:rsidP="00C747EA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Additional file 1</w:t>
      </w:r>
      <w:bookmarkStart w:id="0" w:name="_GoBack"/>
      <w:bookmarkEnd w:id="0"/>
    </w:p>
    <w:p w14:paraId="0FC46673" w14:textId="77777777" w:rsidR="00C747EA" w:rsidRDefault="00C747EA" w:rsidP="00C747EA">
      <w:pPr>
        <w:rPr>
          <w:b/>
          <w:bCs/>
          <w:sz w:val="28"/>
          <w:szCs w:val="28"/>
          <w:lang w:val="en-US"/>
        </w:rPr>
      </w:pPr>
    </w:p>
    <w:p w14:paraId="7C9AF143" w14:textId="77777777" w:rsidR="00C747EA" w:rsidRPr="0066265F" w:rsidRDefault="00C747EA" w:rsidP="00C747EA">
      <w:pPr>
        <w:rPr>
          <w:b/>
          <w:bCs/>
          <w:lang w:val="en-US"/>
        </w:rPr>
      </w:pPr>
    </w:p>
    <w:p w14:paraId="5F268CFA" w14:textId="77777777" w:rsidR="00C747EA" w:rsidRDefault="00C747EA" w:rsidP="00C747EA">
      <w:pPr>
        <w:rPr>
          <w:b/>
          <w:bCs/>
          <w:lang w:val="en-US"/>
        </w:rPr>
      </w:pPr>
      <w:r>
        <w:rPr>
          <w:b/>
          <w:bCs/>
          <w:lang w:val="en-US"/>
        </w:rPr>
        <w:t>Table 1</w:t>
      </w:r>
      <w:r w:rsidRPr="0066265F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Typology based on Region of Origin</w:t>
      </w:r>
    </w:p>
    <w:p w14:paraId="64FB338D" w14:textId="77777777" w:rsidR="00C747EA" w:rsidRDefault="00C747EA" w:rsidP="00C747EA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6"/>
      </w:tblGrid>
      <w:tr w:rsidR="00C747EA" w:rsidRPr="00677298" w14:paraId="4F687081" w14:textId="77777777" w:rsidTr="00207664">
        <w:tc>
          <w:tcPr>
            <w:tcW w:w="6556" w:type="dxa"/>
          </w:tcPr>
          <w:p w14:paraId="13F5952C" w14:textId="77777777" w:rsidR="00C747EA" w:rsidRPr="000E43EF" w:rsidRDefault="00C747EA" w:rsidP="0020766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Swedish National Associations by region of origin</w:t>
            </w:r>
          </w:p>
        </w:tc>
      </w:tr>
      <w:tr w:rsidR="00C747EA" w:rsidRPr="00677298" w14:paraId="43C9299E" w14:textId="77777777" w:rsidTr="00207664">
        <w:tc>
          <w:tcPr>
            <w:tcW w:w="6556" w:type="dxa"/>
          </w:tcPr>
          <w:p w14:paraId="74B0F58D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747EA" w14:paraId="37E8A2D5" w14:textId="77777777" w:rsidTr="00207664">
        <w:tc>
          <w:tcPr>
            <w:tcW w:w="6556" w:type="dxa"/>
          </w:tcPr>
          <w:p w14:paraId="174E74EF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43EF">
              <w:rPr>
                <w:b/>
                <w:bCs/>
                <w:sz w:val="20"/>
                <w:szCs w:val="20"/>
                <w:lang w:val="en-US"/>
              </w:rPr>
              <w:t>Type 1: European Region</w:t>
            </w:r>
          </w:p>
        </w:tc>
      </w:tr>
      <w:tr w:rsidR="00C747EA" w14:paraId="648DC84B" w14:textId="77777777" w:rsidTr="00207664">
        <w:tc>
          <w:tcPr>
            <w:tcW w:w="6556" w:type="dxa"/>
          </w:tcPr>
          <w:tbl>
            <w:tblPr>
              <w:tblW w:w="6340" w:type="dxa"/>
              <w:tblLook w:val="04A0" w:firstRow="1" w:lastRow="0" w:firstColumn="1" w:lastColumn="0" w:noHBand="0" w:noVBand="1"/>
            </w:tblPr>
            <w:tblGrid>
              <w:gridCol w:w="6340"/>
            </w:tblGrid>
            <w:tr w:rsidR="00C747EA" w:rsidRPr="000E43EF" w14:paraId="20205851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BB8D1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Latvian National Association</w:t>
                  </w:r>
                </w:p>
              </w:tc>
            </w:tr>
            <w:tr w:rsidR="00C747EA" w:rsidRPr="000E43EF" w14:paraId="653F469F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8CE4E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Lithuanian National Association</w:t>
                  </w:r>
                </w:p>
              </w:tc>
            </w:tr>
            <w:tr w:rsidR="00C747EA" w:rsidRPr="000E43EF" w14:paraId="5D603C7D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853C1F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Estonian National Association</w:t>
                  </w:r>
                </w:p>
              </w:tc>
            </w:tr>
            <w:tr w:rsidR="00C747EA" w:rsidRPr="000E43EF" w14:paraId="48A50D9C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FD6F56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Finnish National Association</w:t>
                  </w:r>
                </w:p>
              </w:tc>
            </w:tr>
            <w:tr w:rsidR="00C747EA" w:rsidRPr="000E43EF" w14:paraId="6DE507F8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07EB91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Italian National Association</w:t>
                  </w:r>
                </w:p>
              </w:tc>
            </w:tr>
            <w:tr w:rsidR="00C747EA" w:rsidRPr="00677298" w14:paraId="02F31FBF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6F9D53" w14:textId="77777777" w:rsidR="00C747EA" w:rsidRPr="004D5B1C" w:rsidRDefault="00C747EA" w:rsidP="00207664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D5B1C">
                    <w:rPr>
                      <w:color w:val="000000"/>
                      <w:sz w:val="20"/>
                      <w:szCs w:val="20"/>
                      <w:lang w:val="en-US"/>
                    </w:rPr>
                    <w:t>Serbian National Association in Sweden</w:t>
                  </w:r>
                </w:p>
              </w:tc>
            </w:tr>
            <w:tr w:rsidR="00C747EA" w:rsidRPr="000E43EF" w14:paraId="08854F19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58467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Greek National Association</w:t>
                  </w:r>
                </w:p>
              </w:tc>
            </w:tr>
            <w:tr w:rsidR="00C747EA" w:rsidRPr="000E43EF" w14:paraId="6BD249F7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3816DE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Hungarian National Association</w:t>
                  </w:r>
                </w:p>
              </w:tc>
            </w:tr>
            <w:tr w:rsidR="00C747EA" w:rsidRPr="000E43EF" w14:paraId="48130778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6C8ABA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Polish National Association</w:t>
                  </w:r>
                </w:p>
              </w:tc>
            </w:tr>
            <w:tr w:rsidR="00C747EA" w:rsidRPr="000E43EF" w14:paraId="62B46EE5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1250DA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Croatian National Association</w:t>
                  </w:r>
                </w:p>
              </w:tc>
            </w:tr>
            <w:tr w:rsidR="00C747EA" w:rsidRPr="000E43EF" w14:paraId="445BAB98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F2DC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Portuguese National Association</w:t>
                  </w:r>
                </w:p>
              </w:tc>
            </w:tr>
            <w:tr w:rsidR="00C747EA" w:rsidRPr="000E43EF" w14:paraId="2D8C633A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D2B592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Polish Congress in Sweden</w:t>
                  </w:r>
                </w:p>
              </w:tc>
            </w:tr>
            <w:tr w:rsidR="00C747EA" w:rsidRPr="000E43EF" w14:paraId="69F7D781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782F4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Slovenian National Associations</w:t>
                  </w:r>
                </w:p>
              </w:tc>
            </w:tr>
            <w:tr w:rsidR="00C747EA" w:rsidRPr="000E43EF" w14:paraId="55C82FFD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35C48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Bosnian-Hercegovina National Association</w:t>
                  </w:r>
                </w:p>
              </w:tc>
            </w:tr>
            <w:tr w:rsidR="00C747EA" w:rsidRPr="000E43EF" w14:paraId="3D6BFE67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5E41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Macedonian National Association</w:t>
                  </w:r>
                </w:p>
              </w:tc>
            </w:tr>
            <w:tr w:rsidR="00C747EA" w:rsidRPr="000E43EF" w14:paraId="1CC03172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B8A29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Serbian National Association</w:t>
                  </w:r>
                </w:p>
              </w:tc>
            </w:tr>
            <w:tr w:rsidR="00C747EA" w:rsidRPr="000E43EF" w14:paraId="687909D7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35A148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Banjaluka National Associations</w:t>
                  </w:r>
                </w:p>
              </w:tc>
            </w:tr>
            <w:tr w:rsidR="00C747EA" w:rsidRPr="000E43EF" w14:paraId="488EE7E0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7B7046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Bosnian-Hercegovina Women’s Association</w:t>
                  </w:r>
                </w:p>
              </w:tc>
            </w:tr>
            <w:tr w:rsidR="00C747EA" w:rsidRPr="00B83202" w14:paraId="2EBAE2DD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6249ED" w14:textId="1D4B1CDE" w:rsidR="00C747EA" w:rsidRPr="004D5B1C" w:rsidRDefault="00B83202" w:rsidP="00207664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4D5B1C">
                    <w:rPr>
                      <w:color w:val="000000"/>
                      <w:sz w:val="20"/>
                      <w:szCs w:val="20"/>
                      <w:lang w:val="en-US"/>
                    </w:rPr>
                    <w:t>Bosnian-Hercegovin</w:t>
                  </w:r>
                  <w:r>
                    <w:rPr>
                      <w:color w:val="000000"/>
                      <w:sz w:val="20"/>
                      <w:szCs w:val="20"/>
                      <w:lang w:val="en-US"/>
                    </w:rPr>
                    <w:t>a-Swedish</w:t>
                  </w:r>
                  <w:r w:rsidRPr="004D5B1C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="00C747EA" w:rsidRPr="004D5B1C">
                    <w:rPr>
                      <w:color w:val="000000"/>
                      <w:sz w:val="20"/>
                      <w:szCs w:val="20"/>
                      <w:lang w:val="en-US"/>
                    </w:rPr>
                    <w:t>Women’s Association</w:t>
                  </w:r>
                  <w:r w:rsidR="00677298">
                    <w:rPr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</w:p>
              </w:tc>
            </w:tr>
            <w:tr w:rsidR="00C747EA" w:rsidRPr="000E43EF" w14:paraId="12E5816C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9E02FD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Russian National Association</w:t>
                  </w:r>
                </w:p>
              </w:tc>
            </w:tr>
            <w:tr w:rsidR="00C747EA" w:rsidRPr="000E43EF" w14:paraId="47954D44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A2DA17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Albanian Union of Associations</w:t>
                  </w:r>
                </w:p>
              </w:tc>
            </w:tr>
            <w:tr w:rsidR="00C747EA" w:rsidRPr="000E43EF" w14:paraId="40117187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C20A49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Albanian Iliria National Association</w:t>
                  </w:r>
                </w:p>
              </w:tc>
            </w:tr>
            <w:tr w:rsidR="00C747EA" w:rsidRPr="000E43EF" w14:paraId="5E211790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3D2E2B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Ukrainian Alliance</w:t>
                  </w:r>
                </w:p>
              </w:tc>
            </w:tr>
            <w:tr w:rsidR="00C747EA" w:rsidRPr="000E43EF" w14:paraId="14069603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91D78A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Bijeljina-Janja National Association</w:t>
                  </w:r>
                </w:p>
              </w:tc>
            </w:tr>
          </w:tbl>
          <w:p w14:paraId="5BB5B280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747EA" w14:paraId="5E400025" w14:textId="77777777" w:rsidTr="00207664">
        <w:tc>
          <w:tcPr>
            <w:tcW w:w="6556" w:type="dxa"/>
          </w:tcPr>
          <w:p w14:paraId="2E49BF63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747EA" w14:paraId="6F3A67D7" w14:textId="77777777" w:rsidTr="00207664">
        <w:tc>
          <w:tcPr>
            <w:tcW w:w="6556" w:type="dxa"/>
          </w:tcPr>
          <w:p w14:paraId="58527AB5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43EF">
              <w:rPr>
                <w:b/>
                <w:bCs/>
                <w:sz w:val="20"/>
                <w:szCs w:val="20"/>
                <w:lang w:val="en-US"/>
              </w:rPr>
              <w:t>Type 2: MENA-Region</w:t>
            </w:r>
          </w:p>
        </w:tc>
      </w:tr>
      <w:tr w:rsidR="00C747EA" w14:paraId="59FA1A65" w14:textId="77777777" w:rsidTr="00207664">
        <w:tc>
          <w:tcPr>
            <w:tcW w:w="6556" w:type="dxa"/>
          </w:tcPr>
          <w:tbl>
            <w:tblPr>
              <w:tblW w:w="6340" w:type="dxa"/>
              <w:tblLook w:val="04A0" w:firstRow="1" w:lastRow="0" w:firstColumn="1" w:lastColumn="0" w:noHBand="0" w:noVBand="1"/>
            </w:tblPr>
            <w:tblGrid>
              <w:gridCol w:w="6340"/>
            </w:tblGrid>
            <w:tr w:rsidR="00C747EA" w:rsidRPr="000E43EF" w14:paraId="78831012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AE8723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Assyrian National Association</w:t>
                  </w:r>
                </w:p>
              </w:tc>
            </w:tr>
            <w:tr w:rsidR="00C747EA" w:rsidRPr="000E43EF" w14:paraId="1379C1F2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0C71E2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Kurdish National Association</w:t>
                  </w:r>
                </w:p>
              </w:tc>
            </w:tr>
            <w:tr w:rsidR="00C747EA" w:rsidRPr="000E43EF" w14:paraId="70A48F78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12286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Syrian National Association</w:t>
                  </w:r>
                </w:p>
              </w:tc>
            </w:tr>
            <w:tr w:rsidR="00C747EA" w:rsidRPr="000E43EF" w14:paraId="2A7967B2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20D432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Iranian Refugees’ National Association</w:t>
                  </w:r>
                </w:p>
              </w:tc>
            </w:tr>
            <w:tr w:rsidR="00C747EA" w:rsidRPr="000E43EF" w14:paraId="24B4ED7A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BCFF0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Kurdish Council</w:t>
                  </w:r>
                </w:p>
              </w:tc>
            </w:tr>
            <w:tr w:rsidR="00C747EA" w:rsidRPr="000E43EF" w14:paraId="475C6048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71924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Iranian National Association</w:t>
                  </w:r>
                </w:p>
              </w:tc>
            </w:tr>
            <w:tr w:rsidR="00C747EA" w:rsidRPr="000E43EF" w14:paraId="4DFE2F58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67AB4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Kurdish Union National Association</w:t>
                  </w:r>
                </w:p>
              </w:tc>
            </w:tr>
            <w:tr w:rsidR="00C747EA" w:rsidRPr="000E43EF" w14:paraId="49032E70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6B28A6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Iranian &amp; Kurdish Integration’ National Association (I.K.I.R)</w:t>
                  </w:r>
                </w:p>
              </w:tc>
            </w:tr>
            <w:tr w:rsidR="00C747EA" w:rsidRPr="000E43EF" w14:paraId="597D03AE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195921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Kaldeian National Association</w:t>
                  </w:r>
                </w:p>
              </w:tc>
            </w:tr>
            <w:tr w:rsidR="00C747EA" w:rsidRPr="000E43EF" w14:paraId="0B7CEFDD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0308FF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lastRenderedPageBreak/>
                    <w:t>Swedish-Kurdish National Association</w:t>
                  </w:r>
                </w:p>
              </w:tc>
            </w:tr>
            <w:tr w:rsidR="00C747EA" w:rsidRPr="000E43EF" w14:paraId="59CA253C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AA0DD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Yarsan National Association</w:t>
                  </w:r>
                </w:p>
              </w:tc>
            </w:tr>
            <w:tr w:rsidR="00C747EA" w:rsidRPr="000E43EF" w14:paraId="0B5380DE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35EAA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Sunbul National Association</w:t>
                  </w:r>
                </w:p>
              </w:tc>
            </w:tr>
          </w:tbl>
          <w:p w14:paraId="1D8387B6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747EA" w14:paraId="4FF8BE66" w14:textId="77777777" w:rsidTr="00207664">
        <w:tc>
          <w:tcPr>
            <w:tcW w:w="6556" w:type="dxa"/>
          </w:tcPr>
          <w:p w14:paraId="6AD38741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747EA" w14:paraId="5520072B" w14:textId="77777777" w:rsidTr="00207664">
        <w:tc>
          <w:tcPr>
            <w:tcW w:w="6556" w:type="dxa"/>
          </w:tcPr>
          <w:p w14:paraId="14AD3D94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43EF">
              <w:rPr>
                <w:b/>
                <w:bCs/>
                <w:sz w:val="20"/>
                <w:szCs w:val="20"/>
                <w:lang w:val="en-US"/>
              </w:rPr>
              <w:t>Type 3: Asian Region</w:t>
            </w:r>
          </w:p>
        </w:tc>
      </w:tr>
      <w:tr w:rsidR="00C747EA" w14:paraId="67BCBA9F" w14:textId="77777777" w:rsidTr="00207664">
        <w:tc>
          <w:tcPr>
            <w:tcW w:w="6556" w:type="dxa"/>
          </w:tcPr>
          <w:tbl>
            <w:tblPr>
              <w:tblW w:w="6340" w:type="dxa"/>
              <w:tblLook w:val="04A0" w:firstRow="1" w:lastRow="0" w:firstColumn="1" w:lastColumn="0" w:noHBand="0" w:noVBand="1"/>
            </w:tblPr>
            <w:tblGrid>
              <w:gridCol w:w="6340"/>
            </w:tblGrid>
            <w:tr w:rsidR="00C747EA" w:rsidRPr="000E43EF" w14:paraId="0487680A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FE37F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Armenian National Association</w:t>
                  </w:r>
                </w:p>
              </w:tc>
            </w:tr>
            <w:tr w:rsidR="00C747EA" w:rsidRPr="000E43EF" w14:paraId="2A991F30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F067F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Bangladesh National Association</w:t>
                  </w:r>
                </w:p>
              </w:tc>
            </w:tr>
            <w:tr w:rsidR="00C747EA" w:rsidRPr="000E43EF" w14:paraId="0829A1F9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4E413D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Chinese National Association</w:t>
                  </w:r>
                </w:p>
              </w:tc>
            </w:tr>
            <w:tr w:rsidR="00C747EA" w:rsidRPr="000E43EF" w14:paraId="2A82B7B5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774A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Sweden’s Chinese National Association</w:t>
                  </w:r>
                </w:p>
              </w:tc>
            </w:tr>
            <w:tr w:rsidR="00C747EA" w:rsidRPr="000E43EF" w14:paraId="50171704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CE6574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Azarbajdzjani Congress</w:t>
                  </w:r>
                </w:p>
              </w:tc>
            </w:tr>
            <w:tr w:rsidR="00C747EA" w:rsidRPr="000E43EF" w14:paraId="035CF99D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DAC24E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Mongolian National Association</w:t>
                  </w:r>
                </w:p>
              </w:tc>
            </w:tr>
          </w:tbl>
          <w:p w14:paraId="20E0B642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747EA" w14:paraId="797C3368" w14:textId="77777777" w:rsidTr="00207664">
        <w:tc>
          <w:tcPr>
            <w:tcW w:w="6556" w:type="dxa"/>
          </w:tcPr>
          <w:p w14:paraId="4E504BE3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747EA" w14:paraId="50402AF0" w14:textId="77777777" w:rsidTr="00207664">
        <w:tc>
          <w:tcPr>
            <w:tcW w:w="6556" w:type="dxa"/>
          </w:tcPr>
          <w:p w14:paraId="2CCD04DC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43EF">
              <w:rPr>
                <w:b/>
                <w:bCs/>
                <w:sz w:val="20"/>
                <w:szCs w:val="20"/>
                <w:lang w:val="en-US"/>
              </w:rPr>
              <w:t>Type 4: African Region</w:t>
            </w:r>
          </w:p>
        </w:tc>
      </w:tr>
      <w:tr w:rsidR="00C747EA" w14:paraId="5CD2529C" w14:textId="77777777" w:rsidTr="00207664">
        <w:tc>
          <w:tcPr>
            <w:tcW w:w="6556" w:type="dxa"/>
          </w:tcPr>
          <w:tbl>
            <w:tblPr>
              <w:tblW w:w="6340" w:type="dxa"/>
              <w:tblLook w:val="04A0" w:firstRow="1" w:lastRow="0" w:firstColumn="1" w:lastColumn="0" w:noHBand="0" w:noVBand="1"/>
            </w:tblPr>
            <w:tblGrid>
              <w:gridCol w:w="6340"/>
            </w:tblGrid>
            <w:tr w:rsidR="00C747EA" w:rsidRPr="000E43EF" w14:paraId="70D1351F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BC09CF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ERIS Eritrean National Association</w:t>
                  </w:r>
                </w:p>
              </w:tc>
            </w:tr>
            <w:tr w:rsidR="00C747EA" w:rsidRPr="000E43EF" w14:paraId="1DD189F3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FC7D2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Eritrean National Association</w:t>
                  </w:r>
                </w:p>
              </w:tc>
            </w:tr>
            <w:tr w:rsidR="00C747EA" w:rsidRPr="000E43EF" w14:paraId="1A9F64C7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5EDC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Afro-Swedish National Association</w:t>
                  </w:r>
                </w:p>
              </w:tc>
            </w:tr>
            <w:tr w:rsidR="00C747EA" w:rsidRPr="000E43EF" w14:paraId="7A767F2C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E9E15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Somalian National Association</w:t>
                  </w:r>
                </w:p>
              </w:tc>
            </w:tr>
            <w:tr w:rsidR="00C747EA" w:rsidRPr="000E43EF" w14:paraId="3E5DE8E0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F9C095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Djibouti Women’s National Association</w:t>
                  </w:r>
                </w:p>
              </w:tc>
            </w:tr>
            <w:tr w:rsidR="00C747EA" w:rsidRPr="000E43EF" w14:paraId="3F985C07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BB9D90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Somaliland National Association</w:t>
                  </w:r>
                </w:p>
              </w:tc>
            </w:tr>
            <w:tr w:rsidR="00C747EA" w:rsidRPr="000E43EF" w14:paraId="0E092914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0F53A8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Sudanese National Association</w:t>
                  </w:r>
                </w:p>
              </w:tc>
            </w:tr>
            <w:tr w:rsidR="00C747EA" w:rsidRPr="00677298" w14:paraId="24ADBAF7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799DF7" w14:textId="77777777" w:rsidR="00C747EA" w:rsidRPr="006F5530" w:rsidRDefault="00C747EA" w:rsidP="00207664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6F5530">
                    <w:rPr>
                      <w:color w:val="000000"/>
                      <w:sz w:val="20"/>
                      <w:szCs w:val="20"/>
                      <w:lang w:val="en-US"/>
                    </w:rPr>
                    <w:t>Somalian Institute for Democratic Alternative</w:t>
                  </w:r>
                </w:p>
              </w:tc>
            </w:tr>
            <w:tr w:rsidR="00C747EA" w:rsidRPr="00677298" w14:paraId="3271A324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EA4BFB" w14:textId="77777777" w:rsidR="00C747EA" w:rsidRPr="006F5530" w:rsidRDefault="00C747EA" w:rsidP="00207664">
                  <w:pPr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6F5530">
                    <w:rPr>
                      <w:color w:val="000000"/>
                      <w:sz w:val="20"/>
                      <w:szCs w:val="20"/>
                      <w:lang w:val="en-US"/>
                    </w:rPr>
                    <w:t>National Association Khaatumo State of Somalia</w:t>
                  </w:r>
                </w:p>
              </w:tc>
            </w:tr>
            <w:tr w:rsidR="00C747EA" w:rsidRPr="000E43EF" w14:paraId="43A8A923" w14:textId="77777777" w:rsidTr="00207664">
              <w:trPr>
                <w:trHeight w:val="34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8C7671" w14:textId="77777777" w:rsidR="00C747EA" w:rsidRPr="000E43EF" w:rsidRDefault="00C747EA" w:rsidP="0020766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E43EF">
                    <w:rPr>
                      <w:color w:val="000000"/>
                      <w:sz w:val="20"/>
                      <w:szCs w:val="20"/>
                    </w:rPr>
                    <w:t>Tanzanian National Association</w:t>
                  </w:r>
                </w:p>
              </w:tc>
            </w:tr>
          </w:tbl>
          <w:p w14:paraId="386D869F" w14:textId="77777777" w:rsidR="00C747EA" w:rsidRPr="000E43EF" w:rsidRDefault="00C747EA" w:rsidP="00207664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0BB80424" w14:textId="77777777" w:rsidR="00C747EA" w:rsidRDefault="00C747EA" w:rsidP="00C747EA">
      <w:pPr>
        <w:rPr>
          <w:b/>
          <w:bCs/>
          <w:lang w:val="en-US"/>
        </w:rPr>
      </w:pPr>
    </w:p>
    <w:p w14:paraId="2D8387E9" w14:textId="77777777" w:rsidR="00C747EA" w:rsidRDefault="00C747EA" w:rsidP="00C747EA">
      <w:pPr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10337"/>
        <w:tblW w:w="9067" w:type="dxa"/>
        <w:tblLook w:val="04A0" w:firstRow="1" w:lastRow="0" w:firstColumn="1" w:lastColumn="0" w:noHBand="0" w:noVBand="1"/>
      </w:tblPr>
      <w:tblGrid>
        <w:gridCol w:w="2083"/>
        <w:gridCol w:w="1399"/>
        <w:gridCol w:w="1434"/>
        <w:gridCol w:w="1242"/>
        <w:gridCol w:w="1440"/>
        <w:gridCol w:w="1469"/>
      </w:tblGrid>
      <w:tr w:rsidR="00C747EA" w:rsidRPr="00C251B1" w14:paraId="353C5244" w14:textId="77777777" w:rsidTr="00207664">
        <w:trPr>
          <w:trHeight w:val="499"/>
        </w:trPr>
        <w:tc>
          <w:tcPr>
            <w:tcW w:w="2083" w:type="dxa"/>
          </w:tcPr>
          <w:p w14:paraId="2A01BD47" w14:textId="77777777" w:rsidR="00C747EA" w:rsidRPr="00E06064" w:rsidRDefault="00C747EA" w:rsidP="0020766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9" w:type="dxa"/>
          </w:tcPr>
          <w:p w14:paraId="1FC71926" w14:textId="77777777" w:rsidR="00C747EA" w:rsidRPr="001E5536" w:rsidRDefault="00C747EA" w:rsidP="00207664">
            <w:pPr>
              <w:rPr>
                <w:b/>
                <w:sz w:val="20"/>
                <w:szCs w:val="20"/>
              </w:rPr>
            </w:pPr>
            <w:r w:rsidRPr="001E5536">
              <w:rPr>
                <w:b/>
                <w:sz w:val="20"/>
                <w:szCs w:val="20"/>
              </w:rPr>
              <w:t>Total</w:t>
            </w:r>
          </w:p>
          <w:p w14:paraId="341C7DCE" w14:textId="77777777" w:rsidR="00C747EA" w:rsidRPr="001E5536" w:rsidRDefault="00C747EA" w:rsidP="00207664">
            <w:pPr>
              <w:rPr>
                <w:b/>
                <w:sz w:val="20"/>
                <w:szCs w:val="20"/>
              </w:rPr>
            </w:pPr>
          </w:p>
        </w:tc>
        <w:tc>
          <w:tcPr>
            <w:tcW w:w="1434" w:type="dxa"/>
          </w:tcPr>
          <w:p w14:paraId="441307C0" w14:textId="77777777" w:rsidR="00C747EA" w:rsidRPr="001E5536" w:rsidRDefault="00C747EA" w:rsidP="00207664">
            <w:pPr>
              <w:rPr>
                <w:b/>
                <w:sz w:val="20"/>
                <w:szCs w:val="20"/>
              </w:rPr>
            </w:pPr>
            <w:r w:rsidRPr="001E5536">
              <w:rPr>
                <w:b/>
                <w:sz w:val="20"/>
                <w:szCs w:val="20"/>
              </w:rPr>
              <w:t>Average</w:t>
            </w:r>
          </w:p>
        </w:tc>
        <w:tc>
          <w:tcPr>
            <w:tcW w:w="1242" w:type="dxa"/>
          </w:tcPr>
          <w:p w14:paraId="291D2845" w14:textId="77777777" w:rsidR="00C747EA" w:rsidRPr="001E5536" w:rsidRDefault="00C747EA" w:rsidP="00207664">
            <w:pPr>
              <w:rPr>
                <w:b/>
                <w:sz w:val="20"/>
                <w:szCs w:val="20"/>
              </w:rPr>
            </w:pPr>
            <w:r w:rsidRPr="001E5536">
              <w:rPr>
                <w:b/>
                <w:sz w:val="20"/>
                <w:szCs w:val="20"/>
              </w:rPr>
              <w:t>Median</w:t>
            </w:r>
          </w:p>
        </w:tc>
        <w:tc>
          <w:tcPr>
            <w:tcW w:w="1440" w:type="dxa"/>
          </w:tcPr>
          <w:p w14:paraId="5E9E9889" w14:textId="77777777" w:rsidR="00C747EA" w:rsidRPr="001E5536" w:rsidRDefault="00C747EA" w:rsidP="00207664">
            <w:pPr>
              <w:rPr>
                <w:b/>
                <w:sz w:val="20"/>
                <w:szCs w:val="20"/>
              </w:rPr>
            </w:pPr>
            <w:r w:rsidRPr="001E5536">
              <w:rPr>
                <w:b/>
                <w:sz w:val="20"/>
                <w:szCs w:val="20"/>
              </w:rPr>
              <w:t>Minimum</w:t>
            </w:r>
          </w:p>
        </w:tc>
        <w:tc>
          <w:tcPr>
            <w:tcW w:w="1469" w:type="dxa"/>
          </w:tcPr>
          <w:p w14:paraId="054EA5D3" w14:textId="77777777" w:rsidR="00C747EA" w:rsidRPr="001E5536" w:rsidRDefault="00C747EA" w:rsidP="00207664">
            <w:pPr>
              <w:rPr>
                <w:b/>
                <w:sz w:val="20"/>
                <w:szCs w:val="20"/>
              </w:rPr>
            </w:pPr>
            <w:r w:rsidRPr="001E5536">
              <w:rPr>
                <w:b/>
                <w:sz w:val="20"/>
                <w:szCs w:val="20"/>
              </w:rPr>
              <w:t>Maximum</w:t>
            </w:r>
          </w:p>
        </w:tc>
      </w:tr>
      <w:tr w:rsidR="00C747EA" w:rsidRPr="00C251B1" w14:paraId="52BDBA78" w14:textId="77777777" w:rsidTr="00207664">
        <w:trPr>
          <w:trHeight w:val="206"/>
        </w:trPr>
        <w:tc>
          <w:tcPr>
            <w:tcW w:w="2083" w:type="dxa"/>
          </w:tcPr>
          <w:p w14:paraId="662CC089" w14:textId="77777777" w:rsidR="00C747EA" w:rsidRPr="001E5536" w:rsidRDefault="00C747EA" w:rsidP="00207664">
            <w:pPr>
              <w:rPr>
                <w:b/>
                <w:bCs/>
                <w:sz w:val="20"/>
                <w:szCs w:val="20"/>
              </w:rPr>
            </w:pPr>
            <w:r w:rsidRPr="001E5536">
              <w:rPr>
                <w:b/>
                <w:bCs/>
                <w:sz w:val="20"/>
                <w:szCs w:val="20"/>
              </w:rPr>
              <w:t>SITOs</w:t>
            </w:r>
          </w:p>
        </w:tc>
        <w:tc>
          <w:tcPr>
            <w:tcW w:w="1399" w:type="dxa"/>
          </w:tcPr>
          <w:p w14:paraId="5DE32CB2" w14:textId="77777777" w:rsidR="00C747EA" w:rsidRPr="001E5536" w:rsidRDefault="00C747EA" w:rsidP="00207664">
            <w:pPr>
              <w:jc w:val="center"/>
              <w:rPr>
                <w:b/>
                <w:bCs/>
                <w:sz w:val="20"/>
                <w:szCs w:val="20"/>
              </w:rPr>
            </w:pPr>
            <w:r w:rsidRPr="001E5536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434" w:type="dxa"/>
            <w:vAlign w:val="center"/>
          </w:tcPr>
          <w:p w14:paraId="6F369C33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1D13542E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99121BC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vAlign w:val="center"/>
          </w:tcPr>
          <w:p w14:paraId="1FC7E58B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</w:tr>
      <w:tr w:rsidR="00C747EA" w:rsidRPr="00C251B1" w14:paraId="44CDF8C3" w14:textId="77777777" w:rsidTr="00207664">
        <w:trPr>
          <w:trHeight w:val="430"/>
        </w:trPr>
        <w:tc>
          <w:tcPr>
            <w:tcW w:w="2083" w:type="dxa"/>
          </w:tcPr>
          <w:p w14:paraId="53A7778B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MUCF Benefit 2017</w:t>
            </w:r>
          </w:p>
        </w:tc>
        <w:tc>
          <w:tcPr>
            <w:tcW w:w="1399" w:type="dxa"/>
          </w:tcPr>
          <w:p w14:paraId="5AA1E331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18 505 000</w:t>
            </w:r>
          </w:p>
          <w:p w14:paraId="0F95A486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SEK</w:t>
            </w:r>
          </w:p>
        </w:tc>
        <w:tc>
          <w:tcPr>
            <w:tcW w:w="1434" w:type="dxa"/>
            <w:vAlign w:val="center"/>
          </w:tcPr>
          <w:p w14:paraId="7AD5545C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319 925</w:t>
            </w:r>
          </w:p>
        </w:tc>
        <w:tc>
          <w:tcPr>
            <w:tcW w:w="1242" w:type="dxa"/>
            <w:vAlign w:val="center"/>
          </w:tcPr>
          <w:p w14:paraId="651249A7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29 6825</w:t>
            </w:r>
          </w:p>
        </w:tc>
        <w:tc>
          <w:tcPr>
            <w:tcW w:w="1440" w:type="dxa"/>
            <w:vAlign w:val="center"/>
          </w:tcPr>
          <w:p w14:paraId="09A06BCE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80 000</w:t>
            </w:r>
          </w:p>
        </w:tc>
        <w:tc>
          <w:tcPr>
            <w:tcW w:w="1469" w:type="dxa"/>
            <w:vAlign w:val="center"/>
          </w:tcPr>
          <w:p w14:paraId="6A547308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633 073</w:t>
            </w:r>
          </w:p>
        </w:tc>
      </w:tr>
      <w:tr w:rsidR="00C747EA" w:rsidRPr="00C251B1" w14:paraId="1FD087AD" w14:textId="77777777" w:rsidTr="00207664">
        <w:trPr>
          <w:trHeight w:val="422"/>
        </w:trPr>
        <w:tc>
          <w:tcPr>
            <w:tcW w:w="2083" w:type="dxa"/>
          </w:tcPr>
          <w:p w14:paraId="2CCD182C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MUCF Benefit 2015</w:t>
            </w:r>
          </w:p>
        </w:tc>
        <w:tc>
          <w:tcPr>
            <w:tcW w:w="1399" w:type="dxa"/>
          </w:tcPr>
          <w:p w14:paraId="532526D3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18 424 999</w:t>
            </w:r>
          </w:p>
          <w:p w14:paraId="534F5A7F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SEK</w:t>
            </w:r>
          </w:p>
        </w:tc>
        <w:tc>
          <w:tcPr>
            <w:tcW w:w="1434" w:type="dxa"/>
            <w:vAlign w:val="center"/>
          </w:tcPr>
          <w:p w14:paraId="264F9EEB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260 908</w:t>
            </w:r>
          </w:p>
        </w:tc>
        <w:tc>
          <w:tcPr>
            <w:tcW w:w="1242" w:type="dxa"/>
            <w:vAlign w:val="center"/>
          </w:tcPr>
          <w:p w14:paraId="57905C9C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278 977</w:t>
            </w:r>
          </w:p>
        </w:tc>
        <w:tc>
          <w:tcPr>
            <w:tcW w:w="1440" w:type="dxa"/>
            <w:vAlign w:val="center"/>
          </w:tcPr>
          <w:p w14:paraId="583DB233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0*</w:t>
            </w:r>
          </w:p>
        </w:tc>
        <w:tc>
          <w:tcPr>
            <w:tcW w:w="1469" w:type="dxa"/>
            <w:vAlign w:val="center"/>
          </w:tcPr>
          <w:p w14:paraId="51EA2D16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594 520</w:t>
            </w:r>
          </w:p>
        </w:tc>
      </w:tr>
      <w:tr w:rsidR="00C747EA" w:rsidRPr="00C251B1" w14:paraId="6DE804CD" w14:textId="77777777" w:rsidTr="00207664">
        <w:trPr>
          <w:trHeight w:val="422"/>
        </w:trPr>
        <w:tc>
          <w:tcPr>
            <w:tcW w:w="2083" w:type="dxa"/>
          </w:tcPr>
          <w:p w14:paraId="1DF1B3CB" w14:textId="77777777" w:rsidR="00C747EA" w:rsidRPr="001E5536" w:rsidRDefault="00C747EA" w:rsidP="00207664">
            <w:pPr>
              <w:rPr>
                <w:sz w:val="20"/>
                <w:szCs w:val="20"/>
                <w:lang w:val="en-US"/>
              </w:rPr>
            </w:pPr>
            <w:r w:rsidRPr="001E5536">
              <w:rPr>
                <w:sz w:val="20"/>
                <w:szCs w:val="20"/>
                <w:lang w:val="en-US"/>
              </w:rPr>
              <w:t>% MUCF Benefit of Total Revenues</w:t>
            </w:r>
          </w:p>
        </w:tc>
        <w:tc>
          <w:tcPr>
            <w:tcW w:w="1399" w:type="dxa"/>
          </w:tcPr>
          <w:p w14:paraId="5C8B3235" w14:textId="77777777" w:rsidR="00C747EA" w:rsidRPr="001E5536" w:rsidRDefault="00C747EA" w:rsidP="0020766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4" w:type="dxa"/>
            <w:vAlign w:val="center"/>
          </w:tcPr>
          <w:p w14:paraId="631215AF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55,62%</w:t>
            </w:r>
          </w:p>
        </w:tc>
        <w:tc>
          <w:tcPr>
            <w:tcW w:w="1242" w:type="dxa"/>
            <w:vAlign w:val="center"/>
          </w:tcPr>
          <w:p w14:paraId="47D6D322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65,50%</w:t>
            </w:r>
          </w:p>
        </w:tc>
        <w:tc>
          <w:tcPr>
            <w:tcW w:w="1440" w:type="dxa"/>
            <w:vAlign w:val="center"/>
          </w:tcPr>
          <w:p w14:paraId="176EA329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0*</w:t>
            </w:r>
          </w:p>
        </w:tc>
        <w:tc>
          <w:tcPr>
            <w:tcW w:w="1469" w:type="dxa"/>
            <w:vAlign w:val="center"/>
          </w:tcPr>
          <w:p w14:paraId="0A760D47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99%</w:t>
            </w:r>
          </w:p>
        </w:tc>
      </w:tr>
      <w:tr w:rsidR="00C747EA" w:rsidRPr="00C251B1" w14:paraId="1D278F1C" w14:textId="77777777" w:rsidTr="00207664">
        <w:trPr>
          <w:trHeight w:val="430"/>
        </w:trPr>
        <w:tc>
          <w:tcPr>
            <w:tcW w:w="2083" w:type="dxa"/>
          </w:tcPr>
          <w:p w14:paraId="790D2C86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Year of Establishment</w:t>
            </w:r>
          </w:p>
        </w:tc>
        <w:tc>
          <w:tcPr>
            <w:tcW w:w="1399" w:type="dxa"/>
          </w:tcPr>
          <w:p w14:paraId="0971FADB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74B165DE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549DEC55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1994</w:t>
            </w:r>
          </w:p>
        </w:tc>
        <w:tc>
          <w:tcPr>
            <w:tcW w:w="1440" w:type="dxa"/>
            <w:vAlign w:val="center"/>
          </w:tcPr>
          <w:p w14:paraId="49806E4B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1945</w:t>
            </w:r>
          </w:p>
        </w:tc>
        <w:tc>
          <w:tcPr>
            <w:tcW w:w="1469" w:type="dxa"/>
            <w:vAlign w:val="center"/>
          </w:tcPr>
          <w:p w14:paraId="5F13FEEC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2013</w:t>
            </w:r>
          </w:p>
        </w:tc>
      </w:tr>
      <w:tr w:rsidR="00C747EA" w:rsidRPr="00C251B1" w14:paraId="5EC1E778" w14:textId="77777777" w:rsidTr="00207664">
        <w:trPr>
          <w:trHeight w:val="422"/>
        </w:trPr>
        <w:tc>
          <w:tcPr>
            <w:tcW w:w="2083" w:type="dxa"/>
          </w:tcPr>
          <w:p w14:paraId="11A9E3D1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Years of Operations</w:t>
            </w:r>
          </w:p>
        </w:tc>
        <w:tc>
          <w:tcPr>
            <w:tcW w:w="1399" w:type="dxa"/>
          </w:tcPr>
          <w:p w14:paraId="3D9576B5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29F7D6EC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23,25</w:t>
            </w:r>
          </w:p>
        </w:tc>
        <w:tc>
          <w:tcPr>
            <w:tcW w:w="1242" w:type="dxa"/>
            <w:vAlign w:val="center"/>
          </w:tcPr>
          <w:p w14:paraId="23FCD50E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20,50</w:t>
            </w:r>
          </w:p>
        </w:tc>
        <w:tc>
          <w:tcPr>
            <w:tcW w:w="1440" w:type="dxa"/>
            <w:vAlign w:val="center"/>
          </w:tcPr>
          <w:p w14:paraId="35865234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</w:t>
            </w:r>
          </w:p>
        </w:tc>
        <w:tc>
          <w:tcPr>
            <w:tcW w:w="1469" w:type="dxa"/>
            <w:vAlign w:val="center"/>
          </w:tcPr>
          <w:p w14:paraId="7D0C5FBE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70</w:t>
            </w:r>
          </w:p>
        </w:tc>
      </w:tr>
      <w:tr w:rsidR="00C747EA" w:rsidRPr="00C251B1" w14:paraId="252F790D" w14:textId="77777777" w:rsidTr="00207664">
        <w:trPr>
          <w:trHeight w:val="422"/>
        </w:trPr>
        <w:tc>
          <w:tcPr>
            <w:tcW w:w="2083" w:type="dxa"/>
          </w:tcPr>
          <w:p w14:paraId="4FD9D2B7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Number of Members</w:t>
            </w:r>
          </w:p>
        </w:tc>
        <w:tc>
          <w:tcPr>
            <w:tcW w:w="1399" w:type="dxa"/>
          </w:tcPr>
          <w:p w14:paraId="72759470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127 935</w:t>
            </w:r>
          </w:p>
        </w:tc>
        <w:tc>
          <w:tcPr>
            <w:tcW w:w="1434" w:type="dxa"/>
            <w:vAlign w:val="center"/>
          </w:tcPr>
          <w:p w14:paraId="23CC845A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2 460</w:t>
            </w:r>
          </w:p>
        </w:tc>
        <w:tc>
          <w:tcPr>
            <w:tcW w:w="1242" w:type="dxa"/>
            <w:vAlign w:val="center"/>
          </w:tcPr>
          <w:p w14:paraId="77FE2751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1 671</w:t>
            </w:r>
          </w:p>
        </w:tc>
        <w:tc>
          <w:tcPr>
            <w:tcW w:w="1440" w:type="dxa"/>
            <w:vAlign w:val="center"/>
          </w:tcPr>
          <w:p w14:paraId="6C373839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244</w:t>
            </w:r>
          </w:p>
        </w:tc>
        <w:tc>
          <w:tcPr>
            <w:tcW w:w="1469" w:type="dxa"/>
            <w:vAlign w:val="center"/>
          </w:tcPr>
          <w:p w14:paraId="1D74CED5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8662</w:t>
            </w:r>
          </w:p>
        </w:tc>
      </w:tr>
      <w:tr w:rsidR="00C747EA" w:rsidRPr="00C251B1" w14:paraId="661895F5" w14:textId="77777777" w:rsidTr="00207664">
        <w:trPr>
          <w:trHeight w:val="214"/>
        </w:trPr>
        <w:tc>
          <w:tcPr>
            <w:tcW w:w="2083" w:type="dxa"/>
          </w:tcPr>
          <w:p w14:paraId="2943BFFD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 xml:space="preserve">   % Female</w:t>
            </w:r>
          </w:p>
        </w:tc>
        <w:tc>
          <w:tcPr>
            <w:tcW w:w="1399" w:type="dxa"/>
          </w:tcPr>
          <w:p w14:paraId="272925B4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51.3%</w:t>
            </w:r>
          </w:p>
        </w:tc>
        <w:tc>
          <w:tcPr>
            <w:tcW w:w="1434" w:type="dxa"/>
            <w:vAlign w:val="center"/>
          </w:tcPr>
          <w:p w14:paraId="7098273B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1825EF28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2549A97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vAlign w:val="center"/>
          </w:tcPr>
          <w:p w14:paraId="02BB4A28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</w:tr>
      <w:tr w:rsidR="00C747EA" w:rsidRPr="00C251B1" w14:paraId="36D6766F" w14:textId="77777777" w:rsidTr="00207664">
        <w:trPr>
          <w:trHeight w:val="206"/>
        </w:trPr>
        <w:tc>
          <w:tcPr>
            <w:tcW w:w="2083" w:type="dxa"/>
          </w:tcPr>
          <w:p w14:paraId="583DB608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 xml:space="preserve">   % Male</w:t>
            </w:r>
          </w:p>
        </w:tc>
        <w:tc>
          <w:tcPr>
            <w:tcW w:w="1399" w:type="dxa"/>
          </w:tcPr>
          <w:p w14:paraId="527D47E4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48.7%</w:t>
            </w:r>
          </w:p>
        </w:tc>
        <w:tc>
          <w:tcPr>
            <w:tcW w:w="1434" w:type="dxa"/>
            <w:vAlign w:val="center"/>
          </w:tcPr>
          <w:p w14:paraId="2B3BE0C1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332A074F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E672834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vAlign w:val="center"/>
          </w:tcPr>
          <w:p w14:paraId="067E502D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</w:tr>
      <w:tr w:rsidR="00C747EA" w:rsidRPr="00C251B1" w14:paraId="1D10AE72" w14:textId="77777777" w:rsidTr="00207664">
        <w:trPr>
          <w:trHeight w:val="214"/>
        </w:trPr>
        <w:tc>
          <w:tcPr>
            <w:tcW w:w="2083" w:type="dxa"/>
          </w:tcPr>
          <w:p w14:paraId="5C8A60FB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Local Associations</w:t>
            </w:r>
          </w:p>
        </w:tc>
        <w:tc>
          <w:tcPr>
            <w:tcW w:w="1399" w:type="dxa"/>
          </w:tcPr>
          <w:p w14:paraId="43B76329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1 046</w:t>
            </w:r>
          </w:p>
        </w:tc>
        <w:tc>
          <w:tcPr>
            <w:tcW w:w="1434" w:type="dxa"/>
            <w:vAlign w:val="center"/>
          </w:tcPr>
          <w:p w14:paraId="6D63FDE6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17,81</w:t>
            </w:r>
          </w:p>
        </w:tc>
        <w:tc>
          <w:tcPr>
            <w:tcW w:w="1242" w:type="dxa"/>
            <w:vAlign w:val="center"/>
          </w:tcPr>
          <w:p w14:paraId="301050E0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15,50</w:t>
            </w:r>
          </w:p>
        </w:tc>
        <w:tc>
          <w:tcPr>
            <w:tcW w:w="1440" w:type="dxa"/>
            <w:vAlign w:val="center"/>
          </w:tcPr>
          <w:p w14:paraId="7CFB5FA3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4</w:t>
            </w:r>
          </w:p>
        </w:tc>
        <w:tc>
          <w:tcPr>
            <w:tcW w:w="1469" w:type="dxa"/>
            <w:vAlign w:val="center"/>
          </w:tcPr>
          <w:p w14:paraId="5290EE3E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58</w:t>
            </w:r>
          </w:p>
        </w:tc>
      </w:tr>
      <w:tr w:rsidR="00C747EA" w:rsidRPr="00C251B1" w14:paraId="03D8916E" w14:textId="77777777" w:rsidTr="00207664">
        <w:trPr>
          <w:trHeight w:val="214"/>
        </w:trPr>
        <w:tc>
          <w:tcPr>
            <w:tcW w:w="2083" w:type="dxa"/>
          </w:tcPr>
          <w:p w14:paraId="240110CD" w14:textId="77777777" w:rsidR="00C747EA" w:rsidRPr="001E5536" w:rsidRDefault="00C747EA" w:rsidP="00207664">
            <w:pPr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Municipalities</w:t>
            </w:r>
          </w:p>
        </w:tc>
        <w:tc>
          <w:tcPr>
            <w:tcW w:w="1399" w:type="dxa"/>
          </w:tcPr>
          <w:p w14:paraId="57EE4397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6AA3DDC1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6,88</w:t>
            </w:r>
          </w:p>
        </w:tc>
        <w:tc>
          <w:tcPr>
            <w:tcW w:w="1242" w:type="dxa"/>
            <w:vAlign w:val="center"/>
          </w:tcPr>
          <w:p w14:paraId="2B7F3684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center"/>
          </w:tcPr>
          <w:p w14:paraId="4A5B3407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2</w:t>
            </w:r>
          </w:p>
        </w:tc>
        <w:tc>
          <w:tcPr>
            <w:tcW w:w="1469" w:type="dxa"/>
            <w:vAlign w:val="center"/>
          </w:tcPr>
          <w:p w14:paraId="27E7D4B9" w14:textId="77777777" w:rsidR="00C747EA" w:rsidRPr="001E5536" w:rsidRDefault="00C747EA" w:rsidP="00207664">
            <w:pPr>
              <w:jc w:val="center"/>
              <w:rPr>
                <w:sz w:val="20"/>
                <w:szCs w:val="20"/>
              </w:rPr>
            </w:pPr>
            <w:r w:rsidRPr="001E5536">
              <w:rPr>
                <w:sz w:val="20"/>
                <w:szCs w:val="20"/>
              </w:rPr>
              <w:t>15</w:t>
            </w:r>
          </w:p>
        </w:tc>
      </w:tr>
    </w:tbl>
    <w:p w14:paraId="264FE2BC" w14:textId="77777777" w:rsidR="00C747EA" w:rsidRDefault="00C747EA" w:rsidP="00C747EA">
      <w:pPr>
        <w:rPr>
          <w:b/>
          <w:bCs/>
          <w:lang w:val="en-US"/>
        </w:rPr>
      </w:pPr>
      <w:r>
        <w:rPr>
          <w:b/>
          <w:bCs/>
          <w:lang w:val="en-US"/>
        </w:rPr>
        <w:t>Table 2: General Overview of the organizations</w:t>
      </w:r>
    </w:p>
    <w:p w14:paraId="61B9FB7F" w14:textId="77777777" w:rsidR="00C747EA" w:rsidRDefault="00C747EA" w:rsidP="00C747EA">
      <w:pPr>
        <w:rPr>
          <w:b/>
          <w:bCs/>
          <w:lang w:val="en-US"/>
        </w:rPr>
      </w:pPr>
    </w:p>
    <w:p w14:paraId="36F20FA1" w14:textId="77777777" w:rsidR="00C747EA" w:rsidRDefault="00C747EA" w:rsidP="00C747EA">
      <w:pPr>
        <w:rPr>
          <w:b/>
          <w:bCs/>
          <w:lang w:val="en-US"/>
        </w:rPr>
      </w:pPr>
    </w:p>
    <w:p w14:paraId="7F4E5AD1" w14:textId="77777777" w:rsidR="00C747EA" w:rsidRDefault="00C747EA" w:rsidP="00C747EA">
      <w:pPr>
        <w:rPr>
          <w:b/>
          <w:bCs/>
          <w:lang w:val="en-US"/>
        </w:rPr>
      </w:pPr>
    </w:p>
    <w:p w14:paraId="7BFF0121" w14:textId="77777777" w:rsidR="00C747EA" w:rsidRDefault="00C747EA" w:rsidP="00C747EA">
      <w:pPr>
        <w:rPr>
          <w:b/>
          <w:bCs/>
          <w:lang w:val="en-US"/>
        </w:rPr>
      </w:pPr>
    </w:p>
    <w:p w14:paraId="00DB3CEA" w14:textId="77777777" w:rsidR="00C747EA" w:rsidRPr="00C43C2F" w:rsidRDefault="00C747EA" w:rsidP="00C747EA">
      <w:pPr>
        <w:rPr>
          <w:b/>
          <w:bCs/>
          <w:lang w:val="en-US"/>
        </w:rPr>
      </w:pPr>
      <w:r w:rsidRPr="00C43C2F">
        <w:rPr>
          <w:b/>
          <w:bCs/>
          <w:lang w:val="en-US"/>
        </w:rPr>
        <w:lastRenderedPageBreak/>
        <w:t xml:space="preserve">Figure </w:t>
      </w:r>
      <w:r>
        <w:rPr>
          <w:b/>
          <w:bCs/>
          <w:lang w:val="en-US"/>
        </w:rPr>
        <w:t>3</w:t>
      </w:r>
      <w:r w:rsidRPr="00C43C2F">
        <w:rPr>
          <w:b/>
          <w:bCs/>
          <w:lang w:val="en-US"/>
        </w:rPr>
        <w:t xml:space="preserve">: Incidence of </w:t>
      </w:r>
      <w:r>
        <w:rPr>
          <w:b/>
          <w:bCs/>
          <w:lang w:val="en-US"/>
        </w:rPr>
        <w:t xml:space="preserve">Particular </w:t>
      </w:r>
      <w:r w:rsidRPr="00C43C2F">
        <w:rPr>
          <w:b/>
          <w:bCs/>
          <w:lang w:val="en-US"/>
        </w:rPr>
        <w:t>Activities</w:t>
      </w:r>
    </w:p>
    <w:p w14:paraId="75BC7C1A" w14:textId="77777777" w:rsidR="00C747EA" w:rsidRPr="00C43C2F" w:rsidRDefault="00C747EA" w:rsidP="00C747EA">
      <w:pPr>
        <w:rPr>
          <w:b/>
          <w:bCs/>
          <w:lang w:val="en-US"/>
        </w:rPr>
      </w:pPr>
    </w:p>
    <w:p w14:paraId="5AF1D9E5" w14:textId="77777777" w:rsidR="00C747EA" w:rsidRPr="00C606D9" w:rsidRDefault="00C747EA" w:rsidP="00C747EA">
      <w:pPr>
        <w:rPr>
          <w:sz w:val="28"/>
          <w:szCs w:val="28"/>
          <w:lang w:val="en-US"/>
        </w:rPr>
      </w:pPr>
    </w:p>
    <w:p w14:paraId="0B411384" w14:textId="77777777" w:rsidR="00C747EA" w:rsidRDefault="00C747EA" w:rsidP="00C747EA">
      <w:pPr>
        <w:rPr>
          <w:b/>
          <w:bCs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5A9662F4" wp14:editId="565F06BA">
            <wp:extent cx="4966010" cy="3018263"/>
            <wp:effectExtent l="0" t="0" r="12700" b="1714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5BE405-A4E1-2440-AC5F-195C0CF85B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216247C" w14:textId="77777777" w:rsidR="00163E8F" w:rsidRDefault="00163E8F"/>
    <w:sectPr w:rsidR="00163E8F" w:rsidSect="00A00A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2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C747EA"/>
    <w:rsid w:val="00027F08"/>
    <w:rsid w:val="000759DE"/>
    <w:rsid w:val="000D688D"/>
    <w:rsid w:val="00145081"/>
    <w:rsid w:val="00163E8F"/>
    <w:rsid w:val="00166645"/>
    <w:rsid w:val="0018552D"/>
    <w:rsid w:val="00192A29"/>
    <w:rsid w:val="001A6983"/>
    <w:rsid w:val="001B3BF8"/>
    <w:rsid w:val="001C4EEB"/>
    <w:rsid w:val="001D0B8A"/>
    <w:rsid w:val="001E3155"/>
    <w:rsid w:val="00235032"/>
    <w:rsid w:val="002545D2"/>
    <w:rsid w:val="0026211E"/>
    <w:rsid w:val="00262B17"/>
    <w:rsid w:val="002B4AB7"/>
    <w:rsid w:val="002C3266"/>
    <w:rsid w:val="002C5250"/>
    <w:rsid w:val="002D7C4D"/>
    <w:rsid w:val="003049B5"/>
    <w:rsid w:val="00337567"/>
    <w:rsid w:val="003676BE"/>
    <w:rsid w:val="003770BA"/>
    <w:rsid w:val="00377A04"/>
    <w:rsid w:val="00386436"/>
    <w:rsid w:val="00386A93"/>
    <w:rsid w:val="003A14EF"/>
    <w:rsid w:val="003B15EF"/>
    <w:rsid w:val="003B22C3"/>
    <w:rsid w:val="003C0E42"/>
    <w:rsid w:val="003C1B2E"/>
    <w:rsid w:val="003F3106"/>
    <w:rsid w:val="0040612D"/>
    <w:rsid w:val="00447D79"/>
    <w:rsid w:val="00497C79"/>
    <w:rsid w:val="004A34BE"/>
    <w:rsid w:val="004D3384"/>
    <w:rsid w:val="004F60E0"/>
    <w:rsid w:val="004F7A24"/>
    <w:rsid w:val="00500F17"/>
    <w:rsid w:val="0050449F"/>
    <w:rsid w:val="005309E0"/>
    <w:rsid w:val="005339F1"/>
    <w:rsid w:val="00536A9F"/>
    <w:rsid w:val="00591A75"/>
    <w:rsid w:val="005B42E3"/>
    <w:rsid w:val="005C2D79"/>
    <w:rsid w:val="005C3285"/>
    <w:rsid w:val="005E014A"/>
    <w:rsid w:val="00612D1C"/>
    <w:rsid w:val="00614BAB"/>
    <w:rsid w:val="00625242"/>
    <w:rsid w:val="00636C38"/>
    <w:rsid w:val="00677298"/>
    <w:rsid w:val="006C48B6"/>
    <w:rsid w:val="006D2B73"/>
    <w:rsid w:val="006D4906"/>
    <w:rsid w:val="006F0629"/>
    <w:rsid w:val="006F6811"/>
    <w:rsid w:val="00702738"/>
    <w:rsid w:val="007221DD"/>
    <w:rsid w:val="007549FE"/>
    <w:rsid w:val="00777299"/>
    <w:rsid w:val="007A57DF"/>
    <w:rsid w:val="007B097B"/>
    <w:rsid w:val="007F7F88"/>
    <w:rsid w:val="008354F3"/>
    <w:rsid w:val="00841626"/>
    <w:rsid w:val="008737DB"/>
    <w:rsid w:val="008A1B51"/>
    <w:rsid w:val="008B3AB6"/>
    <w:rsid w:val="008D314C"/>
    <w:rsid w:val="008D7FC2"/>
    <w:rsid w:val="008F3B7E"/>
    <w:rsid w:val="008F43BA"/>
    <w:rsid w:val="008F465A"/>
    <w:rsid w:val="00920A3C"/>
    <w:rsid w:val="00952351"/>
    <w:rsid w:val="009648F7"/>
    <w:rsid w:val="009775FF"/>
    <w:rsid w:val="009B03DB"/>
    <w:rsid w:val="009C192B"/>
    <w:rsid w:val="009C6320"/>
    <w:rsid w:val="009E357F"/>
    <w:rsid w:val="009E413B"/>
    <w:rsid w:val="009E54D5"/>
    <w:rsid w:val="00A00AC5"/>
    <w:rsid w:val="00A32FFA"/>
    <w:rsid w:val="00A42A6D"/>
    <w:rsid w:val="00A71A3D"/>
    <w:rsid w:val="00A83369"/>
    <w:rsid w:val="00A931ED"/>
    <w:rsid w:val="00AB264A"/>
    <w:rsid w:val="00AF5722"/>
    <w:rsid w:val="00B35564"/>
    <w:rsid w:val="00B54B8E"/>
    <w:rsid w:val="00B64121"/>
    <w:rsid w:val="00B67FB3"/>
    <w:rsid w:val="00B7351F"/>
    <w:rsid w:val="00B76526"/>
    <w:rsid w:val="00B83202"/>
    <w:rsid w:val="00B867AC"/>
    <w:rsid w:val="00BF164C"/>
    <w:rsid w:val="00BF66A3"/>
    <w:rsid w:val="00C16042"/>
    <w:rsid w:val="00C406B1"/>
    <w:rsid w:val="00C55B13"/>
    <w:rsid w:val="00C66A57"/>
    <w:rsid w:val="00C747EA"/>
    <w:rsid w:val="00C92294"/>
    <w:rsid w:val="00C926ED"/>
    <w:rsid w:val="00CA4948"/>
    <w:rsid w:val="00CE3CE8"/>
    <w:rsid w:val="00D25730"/>
    <w:rsid w:val="00D41CC6"/>
    <w:rsid w:val="00D46196"/>
    <w:rsid w:val="00DA34FE"/>
    <w:rsid w:val="00DC4B98"/>
    <w:rsid w:val="00DC6F49"/>
    <w:rsid w:val="00DF4BFC"/>
    <w:rsid w:val="00E4289A"/>
    <w:rsid w:val="00E54A99"/>
    <w:rsid w:val="00E64A60"/>
    <w:rsid w:val="00E908D1"/>
    <w:rsid w:val="00EB174B"/>
    <w:rsid w:val="00EB5DB7"/>
    <w:rsid w:val="00EC05E6"/>
    <w:rsid w:val="00ED7A5A"/>
    <w:rsid w:val="00EE4C11"/>
    <w:rsid w:val="00EE68C9"/>
    <w:rsid w:val="00F1774F"/>
    <w:rsid w:val="00F20A5A"/>
    <w:rsid w:val="00F30541"/>
    <w:rsid w:val="00F74577"/>
    <w:rsid w:val="00F97F09"/>
    <w:rsid w:val="00FB2EAC"/>
    <w:rsid w:val="00FE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23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EA"/>
    <w:rPr>
      <w:rFonts w:ascii="Times New Roman" w:eastAsia="Times New Roman" w:hAnsi="Times New Roman" w:cs="Times New Roman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EA"/>
    <w:rPr>
      <w:rFonts w:ascii="Times New Roman" w:eastAsia="Times New Roman" w:hAnsi="Times New Roman" w:cs="Times New Roman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ers\socb-jns\Desktop\CIOP%20Sweden\Absolute%20Newest\Artikel%202\Truthtable%20Waves%20Updated%2015%20October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Percentage</a:t>
            </a:r>
            <a:r>
              <a:rPr lang="en-GB" baseline="0"/>
              <a:t> I</a:t>
            </a:r>
            <a:r>
              <a:rPr lang="en-GB"/>
              <a:t>ncidence</a:t>
            </a:r>
            <a:r>
              <a:rPr lang="en-GB" baseline="0"/>
              <a:t> Activities </a:t>
            </a:r>
            <a:endParaRPr lang="en-GB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94-7A42-94AD-823C530ECC56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94-7A42-94AD-823C530ECC56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94-7A42-94AD-823C530ECC56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94-7A42-94AD-823C530ECC56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894-7A42-94AD-823C530ECC56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894-7A42-94AD-823C530ECC56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894-7A42-94AD-823C530ECC56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894-7A42-94AD-823C530ECC56}"/>
              </c:ext>
            </c:extLst>
          </c:dPt>
          <c:cat>
            <c:strRef>
              <c:f>'Graphs 15 Okt'!$C$30:$C$41</c:f>
              <c:strCache>
                <c:ptCount val="12"/>
                <c:pt idx="0">
                  <c:v>Labor Market Support</c:v>
                </c:pt>
                <c:pt idx="1">
                  <c:v>Non-Labor Integration</c:v>
                </c:pt>
                <c:pt idx="2">
                  <c:v>Political Opinion &amp; Lobbying</c:v>
                </c:pt>
                <c:pt idx="3">
                  <c:v>Parties</c:v>
                </c:pt>
                <c:pt idx="4">
                  <c:v>Development Projects</c:v>
                </c:pt>
                <c:pt idx="5">
                  <c:v>Cultural Activities</c:v>
                </c:pt>
                <c:pt idx="6">
                  <c:v>Home Holiday Celebrations</c:v>
                </c:pt>
                <c:pt idx="7">
                  <c:v>Info Home Politics &amp; Elections</c:v>
                </c:pt>
                <c:pt idx="8">
                  <c:v>Social Work &amp; Health</c:v>
                </c:pt>
                <c:pt idx="9">
                  <c:v>Women's Activities</c:v>
                </c:pt>
                <c:pt idx="10">
                  <c:v>Children &amp; Sports </c:v>
                </c:pt>
                <c:pt idx="11">
                  <c:v>Econ. and Legal Counseling</c:v>
                </c:pt>
              </c:strCache>
            </c:strRef>
          </c:cat>
          <c:val>
            <c:numRef>
              <c:f>'Graphs 15 Okt'!$E$30:$E$41</c:f>
              <c:numCache>
                <c:formatCode>General</c:formatCode>
                <c:ptCount val="12"/>
                <c:pt idx="0">
                  <c:v>32.700000000000003</c:v>
                </c:pt>
                <c:pt idx="1">
                  <c:v>51.9</c:v>
                </c:pt>
                <c:pt idx="2">
                  <c:v>63.5</c:v>
                </c:pt>
                <c:pt idx="3">
                  <c:v>57.7</c:v>
                </c:pt>
                <c:pt idx="4">
                  <c:v>15.4</c:v>
                </c:pt>
                <c:pt idx="5">
                  <c:v>88.5</c:v>
                </c:pt>
                <c:pt idx="6">
                  <c:v>42.3</c:v>
                </c:pt>
                <c:pt idx="7">
                  <c:v>9.6</c:v>
                </c:pt>
                <c:pt idx="8">
                  <c:v>32.700000000000003</c:v>
                </c:pt>
                <c:pt idx="9">
                  <c:v>57.7</c:v>
                </c:pt>
                <c:pt idx="10">
                  <c:v>53.8</c:v>
                </c:pt>
                <c:pt idx="11">
                  <c:v>13.5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D894-7A42-94AD-823C530ECC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061184"/>
        <c:axId val="16606310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'Graphs 15 Okt'!$C$30:$C$41</c15:sqref>
                        </c15:formulaRef>
                      </c:ext>
                    </c:extLst>
                    <c:strCache>
                      <c:ptCount val="12"/>
                      <c:pt idx="0">
                        <c:v>Labor Market Support</c:v>
                      </c:pt>
                      <c:pt idx="1">
                        <c:v>Non-Labor Integration</c:v>
                      </c:pt>
                      <c:pt idx="2">
                        <c:v>Political Opinion &amp; Lobbying</c:v>
                      </c:pt>
                      <c:pt idx="3">
                        <c:v>Parties</c:v>
                      </c:pt>
                      <c:pt idx="4">
                        <c:v>Development Projects</c:v>
                      </c:pt>
                      <c:pt idx="5">
                        <c:v>Cultural Activities</c:v>
                      </c:pt>
                      <c:pt idx="6">
                        <c:v>Home Holiday Celebrations</c:v>
                      </c:pt>
                      <c:pt idx="7">
                        <c:v>Info Home Politics &amp; Elections</c:v>
                      </c:pt>
                      <c:pt idx="8">
                        <c:v>Social Work &amp; Health</c:v>
                      </c:pt>
                      <c:pt idx="9">
                        <c:v>Women's Activities</c:v>
                      </c:pt>
                      <c:pt idx="10">
                        <c:v>Children &amp; Sports </c:v>
                      </c:pt>
                      <c:pt idx="11">
                        <c:v>Econ. and Legal Counseling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'Graphs 15 Okt'!$D$30:$D$41</c15:sqref>
                        </c15:formulaRef>
                      </c:ext>
                    </c:extLst>
                    <c:numCache>
                      <c:formatCode>General</c:formatCode>
                      <c:ptCount val="1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1-D894-7A42-94AD-823C530ECC56}"/>
                  </c:ext>
                </c:extLst>
              </c15:ser>
            </c15:filteredBarSeries>
          </c:ext>
        </c:extLst>
      </c:barChart>
      <c:catAx>
        <c:axId val="166061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063104"/>
        <c:crosses val="autoZero"/>
        <c:auto val="1"/>
        <c:lblAlgn val="ctr"/>
        <c:lblOffset val="100"/>
        <c:noMultiLvlLbl val="0"/>
      </c:catAx>
      <c:valAx>
        <c:axId val="166063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6061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322</Words>
  <Characters>2233</Characters>
  <Application>Microsoft Office Word</Application>
  <DocSecurity>0</DocSecurity>
  <Lines>171</Lines>
  <Paragraphs>134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S3G_Reference_Citation_Sequence</cp:lastModifiedBy>
  <cp:revision>4</cp:revision>
  <dcterms:created xsi:type="dcterms:W3CDTF">2021-03-15T12:38:00Z</dcterms:created>
  <dcterms:modified xsi:type="dcterms:W3CDTF">2021-06-13T07:19:00Z</dcterms:modified>
</cp:coreProperties>
</file>