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B466F" w14:textId="59B16C20" w:rsidR="00FD3564" w:rsidRPr="00912758" w:rsidRDefault="003A4643">
      <w:pPr>
        <w:rPr>
          <w:rFonts w:ascii="Times New Roman" w:hAnsi="Times New Roman" w:cs="Times New Roman"/>
          <w:b/>
          <w:bCs/>
        </w:rPr>
      </w:pPr>
      <w:r w:rsidRPr="00912758">
        <w:rPr>
          <w:rFonts w:ascii="Times New Roman" w:hAnsi="Times New Roman" w:cs="Times New Roman"/>
          <w:b/>
          <w:bCs/>
        </w:rPr>
        <w:t xml:space="preserve">Table 3: Pragmatic approaches for facilitating meaningful CCI in preconception, pregnancy and postpartum </w:t>
      </w:r>
      <w:r w:rsidR="002E309E" w:rsidRPr="00912758">
        <w:rPr>
          <w:rFonts w:ascii="Times New Roman" w:hAnsi="Times New Roman" w:cs="Times New Roman"/>
          <w:b/>
          <w:bCs/>
        </w:rPr>
        <w:t xml:space="preserve">for improving healthy lifestyle and reducing maternal obesity. </w:t>
      </w:r>
    </w:p>
    <w:p w14:paraId="7DF9D721" w14:textId="77777777" w:rsidR="00FD3564" w:rsidRPr="00912758" w:rsidRDefault="00FD3564">
      <w:pPr>
        <w:jc w:val="center"/>
        <w:rPr>
          <w:rFonts w:ascii="Times New Roman" w:hAnsi="Times New Roman" w:cs="Times New Roman"/>
        </w:rPr>
      </w:pPr>
    </w:p>
    <w:tbl>
      <w:tblPr>
        <w:tblW w:w="1415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17"/>
        <w:gridCol w:w="4718"/>
        <w:gridCol w:w="4718"/>
      </w:tblGrid>
      <w:tr w:rsidR="007A05FD" w:rsidRPr="00912758" w14:paraId="3D409122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EFFC7" w14:textId="77777777" w:rsidR="00FD3564" w:rsidRPr="00912758" w:rsidRDefault="003A464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2758">
              <w:rPr>
                <w:rFonts w:ascii="Times New Roman" w:hAnsi="Times New Roman" w:cs="Times New Roman"/>
                <w:b/>
                <w:bCs/>
                <w:color w:val="auto"/>
              </w:rPr>
              <w:t>Preconception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7599F" w14:textId="77777777" w:rsidR="00FD3564" w:rsidRPr="00912758" w:rsidRDefault="003A464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2758">
              <w:rPr>
                <w:rFonts w:ascii="Times New Roman" w:hAnsi="Times New Roman" w:cs="Times New Roman"/>
                <w:b/>
                <w:bCs/>
                <w:color w:val="auto"/>
              </w:rPr>
              <w:t>Pregnancy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60AFE" w14:textId="77777777" w:rsidR="00FD3564" w:rsidRPr="00912758" w:rsidRDefault="003A464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2758">
              <w:rPr>
                <w:rFonts w:ascii="Times New Roman" w:hAnsi="Times New Roman" w:cs="Times New Roman"/>
                <w:b/>
                <w:bCs/>
                <w:color w:val="auto"/>
              </w:rPr>
              <w:t>Postpartum</w:t>
            </w:r>
          </w:p>
        </w:tc>
      </w:tr>
      <w:tr w:rsidR="00D049BC" w:rsidRPr="00912758" w14:paraId="209EBB19" w14:textId="77777777" w:rsidTr="001B57BB">
        <w:trPr>
          <w:trHeight w:val="300"/>
          <w:jc w:val="center"/>
        </w:trPr>
        <w:tc>
          <w:tcPr>
            <w:tcW w:w="14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69DC1" w14:textId="4B22FE71" w:rsidR="00D049BC" w:rsidRPr="00912758" w:rsidRDefault="00D049BC" w:rsidP="00D049B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2758">
              <w:rPr>
                <w:rFonts w:ascii="Times New Roman" w:hAnsi="Times New Roman" w:cs="Times New Roman"/>
                <w:b/>
                <w:bCs/>
                <w:color w:val="auto"/>
              </w:rPr>
              <w:t xml:space="preserve">Where we involve women with lived </w:t>
            </w:r>
            <w:r w:rsidRPr="00FB786F">
              <w:rPr>
                <w:rFonts w:ascii="Times New Roman" w:hAnsi="Times New Roman" w:cs="Times New Roman"/>
                <w:b/>
                <w:bCs/>
                <w:color w:val="auto"/>
              </w:rPr>
              <w:t>experience</w:t>
            </w:r>
            <w:r w:rsidRPr="00FB786F"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1</w:t>
            </w:r>
            <w:r w:rsidRPr="00FB786F">
              <w:rPr>
                <w:rFonts w:ascii="Times New Roman" w:hAnsi="Times New Roman" w:cs="Times New Roman"/>
                <w:b/>
                <w:bCs/>
                <w:color w:val="auto"/>
              </w:rPr>
              <w:t>: Settings and methods of reach</w:t>
            </w:r>
          </w:p>
        </w:tc>
      </w:tr>
      <w:tr w:rsidR="007A05FD" w:rsidRPr="00912758" w14:paraId="03407F1F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C7A96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Primary care (GP, community health)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7916D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Primary care (GP, community health)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2E0A2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Primary care (GP, community health) </w:t>
            </w:r>
          </w:p>
        </w:tc>
      </w:tr>
      <w:tr w:rsidR="007A05FD" w:rsidRPr="00912758" w14:paraId="3AA563E6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97AB0" w14:textId="2B19AC55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Hospitals (e.g</w:t>
            </w:r>
            <w:r w:rsidR="00157E25">
              <w:rPr>
                <w:rFonts w:ascii="Times New Roman" w:hAnsi="Times New Roman" w:cs="Times New Roman"/>
                <w:color w:val="auto"/>
                <w:u w:color="538135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 before discharge</w:t>
            </w:r>
            <w:r w:rsidR="00861879"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 in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 postpartum- inter</w:t>
            </w:r>
            <w:r w:rsidR="00861879" w:rsidRPr="00912758">
              <w:rPr>
                <w:rFonts w:ascii="Times New Roman" w:hAnsi="Times New Roman" w:cs="Times New Roman"/>
                <w:color w:val="auto"/>
                <w:u w:color="538135"/>
              </w:rPr>
              <w:t>-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conception)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49524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Pregnancy care / Hospitals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A89CD" w14:textId="692FA57B" w:rsidR="00FD3564" w:rsidRPr="00912758" w:rsidRDefault="003A4643" w:rsidP="00B83F6F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Pos</w:t>
            </w:r>
            <w:r w:rsidR="00597D92" w:rsidRPr="00912758">
              <w:rPr>
                <w:rFonts w:ascii="Times New Roman" w:hAnsi="Times New Roman" w:cs="Times New Roman"/>
                <w:color w:val="auto"/>
                <w:u w:color="008000"/>
              </w:rPr>
              <w:t>t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partum follow up </w:t>
            </w:r>
            <w:r w:rsidR="004D0EA9" w:rsidRPr="00912758">
              <w:rPr>
                <w:rFonts w:ascii="Times New Roman" w:hAnsi="Times New Roman" w:cs="Times New Roman"/>
                <w:color w:val="auto"/>
                <w:u w:color="008000"/>
              </w:rPr>
              <w:t>–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Hospitals</w:t>
            </w:r>
            <w:r w:rsidR="00B83F6F">
              <w:rPr>
                <w:rFonts w:ascii="Times New Roman" w:hAnsi="Times New Roman" w:cs="Times New Roman"/>
                <w:color w:val="auto"/>
                <w:u w:color="008000"/>
              </w:rPr>
              <w:t xml:space="preserve"> postpartum visit</w:t>
            </w:r>
          </w:p>
        </w:tc>
      </w:tr>
      <w:tr w:rsidR="007A05FD" w:rsidRPr="00912758" w14:paraId="7301FCDF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65401" w14:textId="5727E114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Specialist care (</w:t>
            </w:r>
            <w:proofErr w:type="spellStart"/>
            <w:r w:rsidR="00DE2808" w:rsidRPr="00912758">
              <w:rPr>
                <w:rFonts w:ascii="Times New Roman" w:hAnsi="Times New Roman" w:cs="Times New Roman"/>
                <w:color w:val="auto"/>
                <w:u w:color="538135"/>
              </w:rPr>
              <w:t>O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bgyn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, </w:t>
            </w:r>
            <w:r w:rsidR="00390FFB" w:rsidRPr="00390FFB">
              <w:rPr>
                <w:rFonts w:ascii="Times New Roman" w:hAnsi="Times New Roman" w:cs="Times New Roman"/>
                <w:color w:val="auto"/>
                <w:highlight w:val="yellow"/>
                <w:u w:color="538135"/>
              </w:rPr>
              <w:t>assisted reproductive technology services;</w:t>
            </w:r>
            <w:r w:rsidR="00390FFB">
              <w:rPr>
                <w:rFonts w:ascii="Times New Roman" w:hAnsi="Times New Roman" w:cs="Times New Roman"/>
                <w:color w:val="auto"/>
                <w:u w:color="538135"/>
              </w:rPr>
              <w:t xml:space="preserve"> 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endocrinologists, others)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1A852" w14:textId="7A5CBE41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Specialists and other care providers (e.g.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Obgyn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, midwives; doulas</w:t>
            </w:r>
            <w:r w:rsidR="00FB7509">
              <w:rPr>
                <w:rFonts w:ascii="Times New Roman" w:hAnsi="Times New Roman" w:cs="Times New Roman"/>
                <w:color w:val="auto"/>
                <w:u w:color="008000"/>
              </w:rPr>
              <w:t xml:space="preserve"> (employed birthing support person who does not typically have formal training)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, mental health provides and others)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3124E" w14:textId="66F7EDD1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Specialists and other care providers</w:t>
            </w:r>
          </w:p>
        </w:tc>
      </w:tr>
      <w:tr w:rsidR="007A05FD" w:rsidRPr="00912758" w14:paraId="1025A893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EDC3E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3F949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F3949" w14:textId="1578B329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M</w:t>
            </w:r>
            <w:r w:rsidR="00861879" w:rsidRPr="00912758">
              <w:rPr>
                <w:rFonts w:ascii="Times New Roman" w:hAnsi="Times New Roman" w:cs="Times New Roman"/>
                <w:color w:val="auto"/>
              </w:rPr>
              <w:t>aternal Child Health Nurse</w:t>
            </w:r>
          </w:p>
        </w:tc>
      </w:tr>
      <w:tr w:rsidR="00A016FE" w:rsidRPr="00912758" w14:paraId="31F5B469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B41C0" w14:textId="73451F09" w:rsidR="00A016FE" w:rsidRPr="00912758" w:rsidRDefault="00A016FE" w:rsidP="00A016FE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Waiting rooms</w:t>
            </w:r>
            <w:r w:rsidR="002C31C2">
              <w:rPr>
                <w:rFonts w:ascii="Times New Roman" w:hAnsi="Times New Roman" w:cs="Times New Roman"/>
                <w:color w:val="auto"/>
                <w:u w:color="008000"/>
              </w:rPr>
              <w:t xml:space="preserve"> 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(medical, infertility care; allied health, natural medicine; family planning clinic</w:t>
            </w:r>
            <w:r w:rsidR="005B44E3">
              <w:rPr>
                <w:rFonts w:ascii="Times New Roman" w:hAnsi="Times New Roman" w:cs="Times New Roman"/>
                <w:color w:val="auto"/>
                <w:u w:color="008000"/>
              </w:rPr>
              <w:t>; primary care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).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653D1" w14:textId="76106207" w:rsidR="00A016FE" w:rsidRPr="00912758" w:rsidRDefault="00A016FE" w:rsidP="00A016FE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Waiting rooms</w:t>
            </w:r>
            <w:r w:rsidR="002C31C2">
              <w:rPr>
                <w:rFonts w:ascii="Times New Roman" w:hAnsi="Times New Roman" w:cs="Times New Roman"/>
                <w:color w:val="auto"/>
                <w:u w:color="008000"/>
              </w:rPr>
              <w:t xml:space="preserve"> (e.g., primary care;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obgyn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; others</w:t>
            </w:r>
            <w:r w:rsidR="002C31C2">
              <w:rPr>
                <w:rFonts w:ascii="Times New Roman" w:hAnsi="Times New Roman" w:cs="Times New Roman"/>
                <w:color w:val="auto"/>
                <w:u w:color="008000"/>
              </w:rPr>
              <w:t>)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A5682" w14:textId="3D04A3E5" w:rsidR="00A016FE" w:rsidRPr="00912758" w:rsidRDefault="00A016FE" w:rsidP="00A016FE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Waiting rooms </w:t>
            </w:r>
            <w:r w:rsidR="002C31C2">
              <w:rPr>
                <w:rFonts w:ascii="Times New Roman" w:hAnsi="Times New Roman" w:cs="Times New Roman"/>
                <w:color w:val="auto"/>
                <w:u w:color="008000"/>
              </w:rPr>
              <w:t xml:space="preserve">(e.g., 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primary care; others</w:t>
            </w:r>
            <w:r w:rsidR="002C31C2">
              <w:rPr>
                <w:rFonts w:ascii="Times New Roman" w:hAnsi="Times New Roman" w:cs="Times New Roman"/>
                <w:color w:val="auto"/>
                <w:u w:color="008000"/>
              </w:rPr>
              <w:t>)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</w:t>
            </w:r>
          </w:p>
        </w:tc>
      </w:tr>
      <w:tr w:rsidR="007A05FD" w:rsidRPr="00912758" w14:paraId="5F8A5208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0B70B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Workplace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AD7D7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Workplace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751CF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Workplace</w:t>
            </w:r>
          </w:p>
        </w:tc>
      </w:tr>
      <w:tr w:rsidR="007A05FD" w:rsidRPr="00912758" w14:paraId="4D57B662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9E2F5" w14:textId="3873C87D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Community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Centres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(e.g</w:t>
            </w:r>
            <w:r w:rsidR="000D467A" w:rsidRPr="00912758">
              <w:rPr>
                <w:rFonts w:ascii="Times New Roman" w:hAnsi="Times New Roman" w:cs="Times New Roman"/>
                <w:color w:val="auto"/>
              </w:rPr>
              <w:t xml:space="preserve">., 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Migrant Women’s health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centres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4B9FA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Community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Centres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(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e.g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Migrant Women’s health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centres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F9804" w14:textId="6B953DA3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Community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Centres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(e.g</w:t>
            </w:r>
            <w:r w:rsidR="00000E6F" w:rsidRPr="00912758">
              <w:rPr>
                <w:rFonts w:ascii="Times New Roman" w:hAnsi="Times New Roman" w:cs="Times New Roman"/>
                <w:color w:val="auto"/>
              </w:rPr>
              <w:t xml:space="preserve">., 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Migrant Women’s health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centres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7A05FD" w:rsidRPr="00912758" w14:paraId="79FB26BD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C9ADA" w14:textId="474BDF66" w:rsidR="00FD3564" w:rsidRPr="00912758" w:rsidRDefault="002C31C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Library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D8173" w14:textId="3958F7C2" w:rsidR="00FD3564" w:rsidRPr="00912758" w:rsidRDefault="002C31C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Library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BF3F7" w14:textId="3101BAC9" w:rsidR="00FD3564" w:rsidRPr="00912758" w:rsidRDefault="00714900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T</w:t>
            </w:r>
            <w:r w:rsidR="003A4643" w:rsidRPr="00912758">
              <w:rPr>
                <w:rFonts w:ascii="Times New Roman" w:hAnsi="Times New Roman" w:cs="Times New Roman"/>
                <w:color w:val="auto"/>
                <w:u w:color="008000"/>
              </w:rPr>
              <w:t>o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y</w:t>
            </w:r>
            <w:r w:rsidR="003A4643"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/book libraries </w:t>
            </w:r>
          </w:p>
        </w:tc>
      </w:tr>
      <w:tr w:rsidR="007A05FD" w:rsidRPr="00912758" w14:paraId="7BD2B77B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A22F6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C0C6A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F834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Playgroup including cultural/ language group</w:t>
            </w:r>
          </w:p>
        </w:tc>
      </w:tr>
      <w:tr w:rsidR="007A05FD" w:rsidRPr="00912758" w14:paraId="2E34BCB0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5ECA8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4D659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0150F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Childcare </w:t>
            </w:r>
          </w:p>
        </w:tc>
      </w:tr>
      <w:tr w:rsidR="007A05FD" w:rsidRPr="00912758" w14:paraId="42AF16EB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7766B" w14:textId="5C102EB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Targeted health workforce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Indigenous community worker)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6AF7A" w14:textId="69993583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Targeted health workforce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Indigenous community worker)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6B588" w14:textId="5DDE9CD9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Targeted health workforce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Indigenous community worker)</w:t>
            </w:r>
          </w:p>
        </w:tc>
      </w:tr>
      <w:tr w:rsidR="007A05FD" w:rsidRPr="00912758" w14:paraId="3FB9167F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F2085" w14:textId="040456B6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Patients/consumer support groups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infertility, PCOS)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F5E6B" w14:textId="4A096790" w:rsidR="00FD3564" w:rsidRPr="00912758" w:rsidRDefault="003A4643" w:rsidP="00B83F6F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Patients</w:t>
            </w:r>
            <w:r w:rsidR="000908BC" w:rsidRPr="00912758">
              <w:rPr>
                <w:rFonts w:ascii="Times New Roman" w:hAnsi="Times New Roman" w:cs="Times New Roman"/>
                <w:color w:val="auto"/>
              </w:rPr>
              <w:t>/</w:t>
            </w:r>
            <w:r w:rsidRPr="00912758">
              <w:rPr>
                <w:rFonts w:ascii="Times New Roman" w:hAnsi="Times New Roman" w:cs="Times New Roman"/>
                <w:color w:val="auto"/>
              </w:rPr>
              <w:t>consumer support groups (e.g</w:t>
            </w:r>
            <w:r w:rsidR="00B83F6F">
              <w:rPr>
                <w:rFonts w:ascii="Times New Roman" w:hAnsi="Times New Roman" w:cs="Times New Roman"/>
                <w:color w:val="auto"/>
              </w:rPr>
              <w:t>.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83F6F">
              <w:rPr>
                <w:rFonts w:ascii="Times New Roman" w:hAnsi="Times New Roman" w:cs="Times New Roman"/>
                <w:color w:val="auto"/>
              </w:rPr>
              <w:t>pregnancy,</w:t>
            </w:r>
            <w:r w:rsidR="00B83F6F"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912758">
              <w:rPr>
                <w:rFonts w:ascii="Times New Roman" w:hAnsi="Times New Roman" w:cs="Times New Roman"/>
                <w:color w:val="auto"/>
              </w:rPr>
              <w:t>PCOS</w:t>
            </w:r>
            <w:r w:rsidR="00B83F6F">
              <w:rPr>
                <w:rFonts w:ascii="Times New Roman" w:hAnsi="Times New Roman" w:cs="Times New Roman"/>
                <w:color w:val="auto"/>
              </w:rPr>
              <w:t>, diabetes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5E904" w14:textId="40341DDA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Patients/consumer support groups (e.g</w:t>
            </w:r>
            <w:r w:rsidR="00B83F6F">
              <w:rPr>
                <w:rFonts w:ascii="Times New Roman" w:hAnsi="Times New Roman" w:cs="Times New Roman"/>
                <w:color w:val="auto"/>
              </w:rPr>
              <w:t>.</w:t>
            </w:r>
            <w:r w:rsidR="00157E25">
              <w:rPr>
                <w:rFonts w:ascii="Times New Roman" w:hAnsi="Times New Roman" w:cs="Times New Roman"/>
                <w:color w:val="auto"/>
              </w:rPr>
              <w:t>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83F6F">
              <w:rPr>
                <w:rFonts w:ascii="Times New Roman" w:hAnsi="Times New Roman" w:cs="Times New Roman"/>
                <w:color w:val="auto"/>
              </w:rPr>
              <w:t xml:space="preserve">diabetes, 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PCOS) </w:t>
            </w:r>
          </w:p>
        </w:tc>
      </w:tr>
      <w:tr w:rsidR="007A05FD" w:rsidRPr="00912758" w14:paraId="4624A24E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98DE3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51A9B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A5751" w14:textId="77777777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Breastfeeding Associations </w:t>
            </w:r>
          </w:p>
        </w:tc>
      </w:tr>
      <w:tr w:rsidR="007A05FD" w:rsidRPr="00912758" w14:paraId="237505DD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36920" w14:textId="370A0E8E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Not for profit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organisations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(e.g</w:t>
            </w:r>
            <w:r w:rsidR="000D467A" w:rsidRPr="00912758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Diabetes Associations</w:t>
            </w:r>
            <w:r w:rsidR="001B57BB">
              <w:rPr>
                <w:rFonts w:ascii="Times New Roman" w:hAnsi="Times New Roman" w:cs="Times New Roman"/>
                <w:color w:val="auto"/>
              </w:rPr>
              <w:t xml:space="preserve">, Women’s Health </w:t>
            </w:r>
            <w:proofErr w:type="spellStart"/>
            <w:r w:rsidR="001B57BB">
              <w:rPr>
                <w:rFonts w:ascii="Times New Roman" w:hAnsi="Times New Roman" w:cs="Times New Roman"/>
                <w:color w:val="auto"/>
              </w:rPr>
              <w:t>organisations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49B7D" w14:textId="69EE09AB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Not for profit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organisations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(e.g</w:t>
            </w:r>
            <w:r w:rsidR="000D467A" w:rsidRPr="00912758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Diabetes Associations</w:t>
            </w:r>
            <w:r w:rsidR="001B57BB">
              <w:rPr>
                <w:rFonts w:ascii="Times New Roman" w:hAnsi="Times New Roman" w:cs="Times New Roman"/>
                <w:color w:val="auto"/>
              </w:rPr>
              <w:t xml:space="preserve">, Women’s Health </w:t>
            </w:r>
            <w:proofErr w:type="spellStart"/>
            <w:r w:rsidR="001B57BB">
              <w:rPr>
                <w:rFonts w:ascii="Times New Roman" w:hAnsi="Times New Roman" w:cs="Times New Roman"/>
                <w:color w:val="auto"/>
              </w:rPr>
              <w:t>organisations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DB9FE" w14:textId="0EA82923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Not for profit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</w:rPr>
              <w:t>organisations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 xml:space="preserve"> (e.g</w:t>
            </w:r>
            <w:r w:rsidR="000D467A" w:rsidRPr="00912758">
              <w:rPr>
                <w:rFonts w:ascii="Times New Roman" w:hAnsi="Times New Roman" w:cs="Times New Roman"/>
                <w:color w:val="auto"/>
              </w:rPr>
              <w:t>.,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Diabetes Associations</w:t>
            </w:r>
            <w:r w:rsidR="001B57BB">
              <w:rPr>
                <w:rFonts w:ascii="Times New Roman" w:hAnsi="Times New Roman" w:cs="Times New Roman"/>
                <w:color w:val="auto"/>
              </w:rPr>
              <w:t xml:space="preserve">, Women’s Health </w:t>
            </w:r>
            <w:proofErr w:type="spellStart"/>
            <w:r w:rsidR="001B57BB">
              <w:rPr>
                <w:rFonts w:ascii="Times New Roman" w:hAnsi="Times New Roman" w:cs="Times New Roman"/>
                <w:color w:val="auto"/>
              </w:rPr>
              <w:t>organisations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7A05FD" w:rsidRPr="00912758" w14:paraId="22DBDD06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EB8CA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3FE7D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6EAD6" w14:textId="03E68271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High risk baby support programs (e.g</w:t>
            </w:r>
            <w:r w:rsidR="000D467A" w:rsidRPr="00912758">
              <w:rPr>
                <w:rFonts w:ascii="Times New Roman" w:hAnsi="Times New Roman" w:cs="Times New Roman"/>
                <w:color w:val="auto"/>
              </w:rPr>
              <w:t xml:space="preserve">., 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premature; NICU babies) </w:t>
            </w:r>
          </w:p>
        </w:tc>
      </w:tr>
      <w:tr w:rsidR="007A05FD" w:rsidRPr="00912758" w14:paraId="4EBE4BCB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AFB61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AAE07" w14:textId="77777777" w:rsidR="00FD3564" w:rsidRPr="00912758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30AB3" w14:textId="4E7F837F" w:rsidR="00FD3564" w:rsidRPr="00912758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Targeted </w:t>
            </w:r>
            <w:r w:rsidR="00B83F6F">
              <w:rPr>
                <w:rFonts w:ascii="Times New Roman" w:hAnsi="Times New Roman" w:cs="Times New Roman"/>
                <w:color w:val="auto"/>
              </w:rPr>
              <w:t xml:space="preserve">postpartum 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Mental health support </w:t>
            </w:r>
          </w:p>
        </w:tc>
      </w:tr>
      <w:tr w:rsidR="007A05FD" w:rsidRPr="00912758" w14:paraId="066B85D1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E919F" w14:textId="3F9F0F94" w:rsidR="00FD3564" w:rsidRPr="00D049BC" w:rsidRDefault="00B01B26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</w:rPr>
              <w:t>Via s</w:t>
            </w:r>
            <w:r w:rsidR="003A4643" w:rsidRPr="00D049BC">
              <w:rPr>
                <w:rFonts w:ascii="Times New Roman" w:hAnsi="Times New Roman" w:cs="Times New Roman"/>
                <w:color w:val="auto"/>
              </w:rPr>
              <w:t xml:space="preserve">ocial </w:t>
            </w:r>
            <w:r w:rsidRPr="00D049BC">
              <w:rPr>
                <w:rFonts w:ascii="Times New Roman" w:hAnsi="Times New Roman" w:cs="Times New Roman"/>
                <w:color w:val="auto"/>
              </w:rPr>
              <w:t>m</w:t>
            </w:r>
            <w:r w:rsidR="003A4643" w:rsidRPr="00D049BC">
              <w:rPr>
                <w:rFonts w:ascii="Times New Roman" w:hAnsi="Times New Roman" w:cs="Times New Roman"/>
                <w:color w:val="auto"/>
              </w:rPr>
              <w:t>edia</w:t>
            </w:r>
            <w:r w:rsidR="00CB24ED">
              <w:rPr>
                <w:rFonts w:ascii="Times New Roman" w:hAnsi="Times New Roman" w:cs="Times New Roman"/>
                <w:color w:val="auto"/>
              </w:rPr>
              <w:t>: organic and paid including targeted groups (e.g., trying to conceive groups).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569AA" w14:textId="542580F9" w:rsidR="00FD3564" w:rsidRPr="00D049BC" w:rsidRDefault="00B01B26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</w:rPr>
              <w:t>Via s</w:t>
            </w:r>
            <w:r w:rsidR="003A4643" w:rsidRPr="00D049BC">
              <w:rPr>
                <w:rFonts w:ascii="Times New Roman" w:hAnsi="Times New Roman" w:cs="Times New Roman"/>
                <w:color w:val="auto"/>
              </w:rPr>
              <w:t xml:space="preserve">ocial </w:t>
            </w:r>
            <w:r w:rsidRPr="00D049BC">
              <w:rPr>
                <w:rFonts w:ascii="Times New Roman" w:hAnsi="Times New Roman" w:cs="Times New Roman"/>
                <w:color w:val="auto"/>
              </w:rPr>
              <w:t>m</w:t>
            </w:r>
            <w:r w:rsidR="003A4643" w:rsidRPr="00D049BC">
              <w:rPr>
                <w:rFonts w:ascii="Times New Roman" w:hAnsi="Times New Roman" w:cs="Times New Roman"/>
                <w:color w:val="auto"/>
              </w:rPr>
              <w:t>edia:</w:t>
            </w:r>
            <w:r w:rsidR="00DC7238"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 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organic and paid including 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t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>argeted groups (parent/pregnancy and such).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35D9F" w14:textId="495846FC" w:rsidR="00FD3564" w:rsidRPr="00D049BC" w:rsidRDefault="00B01B26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</w:rPr>
              <w:t>Via s</w:t>
            </w:r>
            <w:r w:rsidR="003A4643" w:rsidRPr="00D049BC">
              <w:rPr>
                <w:rFonts w:ascii="Times New Roman" w:hAnsi="Times New Roman" w:cs="Times New Roman"/>
                <w:color w:val="auto"/>
              </w:rPr>
              <w:t xml:space="preserve">ocial Media: 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organic and paid; </w:t>
            </w:r>
            <w:r w:rsidR="00DC7238" w:rsidRPr="00D049BC">
              <w:rPr>
                <w:rFonts w:ascii="Times New Roman" w:hAnsi="Times New Roman" w:cs="Times New Roman"/>
                <w:color w:val="auto"/>
                <w:u w:color="008000"/>
              </w:rPr>
              <w:t>o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>nline groups (parent and such).</w:t>
            </w:r>
          </w:p>
        </w:tc>
      </w:tr>
      <w:tr w:rsidR="007A05FD" w:rsidRPr="00912758" w14:paraId="732B80BC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94983" w14:textId="4846CC85" w:rsidR="00FD3564" w:rsidRPr="00D049BC" w:rsidRDefault="00B01B26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Via m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edia: TV, radio, print, community media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61556" w14:textId="64E1DF77" w:rsidR="00FD3564" w:rsidRPr="00D049BC" w:rsidRDefault="00B01B26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Via m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>edia: TV, radio, print, community media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498D" w14:textId="32B9E6A6" w:rsidR="00FD3564" w:rsidRPr="00D049BC" w:rsidRDefault="00B01B26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Via </w:t>
            </w:r>
            <w:r w:rsidR="003A4643" w:rsidRPr="00D049BC">
              <w:rPr>
                <w:rFonts w:ascii="Times New Roman" w:hAnsi="Times New Roman" w:cs="Times New Roman"/>
                <w:color w:val="auto"/>
                <w:u w:color="008000"/>
              </w:rPr>
              <w:t>Media: TV, radio, print, community media</w:t>
            </w:r>
          </w:p>
        </w:tc>
      </w:tr>
      <w:tr w:rsidR="007A05FD" w:rsidRPr="00912758" w14:paraId="5B4C47F8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69652" w14:textId="77777777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Events (</w:t>
            </w:r>
            <w:proofErr w:type="spellStart"/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e.g</w:t>
            </w:r>
            <w:proofErr w:type="spellEnd"/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 Council and women’s festivals)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1A288" w14:textId="77777777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Events (</w:t>
            </w:r>
            <w:proofErr w:type="spellStart"/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e.g</w:t>
            </w:r>
            <w:proofErr w:type="spellEnd"/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 Council and women’s festivals)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4ED9B" w14:textId="434FCDEE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Events (e.g</w:t>
            </w:r>
            <w:r w:rsidR="00157E25">
              <w:rPr>
                <w:rFonts w:ascii="Times New Roman" w:hAnsi="Times New Roman" w:cs="Times New Roman"/>
                <w:color w:val="auto"/>
                <w:u w:color="008000"/>
              </w:rPr>
              <w:t>.,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 Council and those targeting women, families)</w:t>
            </w:r>
          </w:p>
        </w:tc>
      </w:tr>
      <w:tr w:rsidR="007A05FD" w:rsidRPr="00912758" w14:paraId="5FA8F306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1EE41" w14:textId="77777777" w:rsidR="00FD3564" w:rsidRPr="00D049BC" w:rsidRDefault="00FD356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E0270" w14:textId="77777777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Targeted baby events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05FD3" w14:textId="77777777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Targeted baby events</w:t>
            </w:r>
          </w:p>
        </w:tc>
      </w:tr>
      <w:tr w:rsidR="007A05FD" w:rsidRPr="00912758" w14:paraId="483A41DE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0110E" w14:textId="4FE24C24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Physical activity venues/ </w:t>
            </w:r>
            <w:r w:rsidR="00EA2180" w:rsidRPr="00D049BC">
              <w:rPr>
                <w:rFonts w:ascii="Times New Roman" w:hAnsi="Times New Roman" w:cs="Times New Roman"/>
                <w:color w:val="auto"/>
                <w:u w:color="008000"/>
              </w:rPr>
              <w:t>g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yms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B4B29" w14:textId="25B71092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Physical activity venues/ </w:t>
            </w:r>
            <w:r w:rsidR="00EA2180" w:rsidRPr="00D049BC">
              <w:rPr>
                <w:rFonts w:ascii="Times New Roman" w:hAnsi="Times New Roman" w:cs="Times New Roman"/>
                <w:color w:val="auto"/>
                <w:u w:color="008000"/>
              </w:rPr>
              <w:t>g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yms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F2E25" w14:textId="4DDA7A9D" w:rsidR="00FD3564" w:rsidRPr="00D049BC" w:rsidRDefault="003A464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Physical activity venues/ </w:t>
            </w:r>
            <w:r w:rsidR="00EA2180" w:rsidRPr="00D049BC">
              <w:rPr>
                <w:rFonts w:ascii="Times New Roman" w:hAnsi="Times New Roman" w:cs="Times New Roman"/>
                <w:color w:val="auto"/>
                <w:u w:color="008000"/>
              </w:rPr>
              <w:t>g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yms</w:t>
            </w:r>
          </w:p>
        </w:tc>
      </w:tr>
      <w:tr w:rsidR="00CA78A3" w:rsidRPr="00912758" w14:paraId="21EE2FA9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DC85F" w14:textId="11A4DA7F" w:rsidR="00CA78A3" w:rsidRPr="00D049BC" w:rsidRDefault="00EA2180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lastRenderedPageBreak/>
              <w:t>T</w:t>
            </w:r>
            <w:r w:rsidR="00CA78A3"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argeted 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p</w:t>
            </w:r>
            <w:r w:rsidR="00CA78A3" w:rsidRPr="00D049BC">
              <w:rPr>
                <w:rFonts w:ascii="Times New Roman" w:hAnsi="Times New Roman" w:cs="Times New Roman"/>
                <w:color w:val="auto"/>
                <w:u w:color="008000"/>
              </w:rPr>
              <w:t>odcasts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CE5D7" w14:textId="290DAEA9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Targeted </w:t>
            </w:r>
            <w:r w:rsidR="00EA2180" w:rsidRPr="00D049BC">
              <w:rPr>
                <w:rFonts w:ascii="Times New Roman" w:hAnsi="Times New Roman" w:cs="Times New Roman"/>
                <w:color w:val="auto"/>
                <w:u w:color="008000"/>
              </w:rPr>
              <w:t>p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odcasts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A305E" w14:textId="45A2B6D6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Targeted </w:t>
            </w:r>
            <w:r w:rsidR="00EA2180" w:rsidRPr="00D049BC">
              <w:rPr>
                <w:rFonts w:ascii="Times New Roman" w:hAnsi="Times New Roman" w:cs="Times New Roman"/>
                <w:color w:val="auto"/>
                <w:u w:color="008000"/>
              </w:rPr>
              <w:t>p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odcasts</w:t>
            </w:r>
          </w:p>
        </w:tc>
      </w:tr>
      <w:tr w:rsidR="00CA78A3" w:rsidRPr="00912758" w14:paraId="25801E59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73200" w14:textId="67739795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</w:rPr>
              <w:t>Retail outlets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D049B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Supermarkets</w:t>
            </w:r>
            <w:r w:rsidR="00B62211" w:rsidRPr="00D049BC">
              <w:rPr>
                <w:rFonts w:ascii="Times New Roman" w:hAnsi="Times New Roman" w:cs="Times New Roman"/>
                <w:color w:val="auto"/>
                <w:u w:color="008000"/>
              </w:rPr>
              <w:t>; charity shop</w:t>
            </w:r>
            <w:r w:rsidRPr="00D049BC">
              <w:rPr>
                <w:rFonts w:ascii="Times New Roman" w:hAnsi="Times New Roman" w:cs="Times New Roman"/>
                <w:color w:val="auto"/>
                <w:u w:color="538135"/>
              </w:rPr>
              <w:t>s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5F5AE" w14:textId="69AFFA95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</w:rPr>
              <w:t>Retail outlets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D049B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Supermarkets</w:t>
            </w:r>
            <w:r w:rsidR="00B62211" w:rsidRPr="00D049BC">
              <w:rPr>
                <w:rFonts w:ascii="Times New Roman" w:hAnsi="Times New Roman" w:cs="Times New Roman"/>
                <w:color w:val="auto"/>
                <w:u w:color="008000"/>
              </w:rPr>
              <w:t>;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 </w:t>
            </w:r>
            <w:r w:rsidR="00B62211" w:rsidRPr="00D049BC">
              <w:rPr>
                <w:rFonts w:ascii="Times New Roman" w:hAnsi="Times New Roman" w:cs="Times New Roman"/>
                <w:color w:val="auto"/>
                <w:u w:color="008000"/>
              </w:rPr>
              <w:t>charity shops)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ED938" w14:textId="1E7866D8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</w:rPr>
              <w:t>Retail outlets (e.g</w:t>
            </w:r>
            <w:r w:rsidR="00157E25">
              <w:rPr>
                <w:rFonts w:ascii="Times New Roman" w:hAnsi="Times New Roman" w:cs="Times New Roman"/>
                <w:color w:val="auto"/>
              </w:rPr>
              <w:t>.,</w:t>
            </w:r>
            <w:r w:rsidRPr="00D049B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Supermarkets</w:t>
            </w:r>
            <w:r w:rsidR="00B62211" w:rsidRPr="00D049BC">
              <w:rPr>
                <w:rFonts w:ascii="Times New Roman" w:hAnsi="Times New Roman" w:cs="Times New Roman"/>
                <w:color w:val="auto"/>
                <w:u w:color="008000"/>
              </w:rPr>
              <w:t>; charity shops)</w:t>
            </w:r>
          </w:p>
        </w:tc>
      </w:tr>
      <w:tr w:rsidR="00CA78A3" w:rsidRPr="00912758" w14:paraId="73607D81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F7554" w14:textId="0ED78E2E" w:rsidR="00CA78A3" w:rsidRPr="00D049BC" w:rsidRDefault="008F1535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Via </w:t>
            </w:r>
            <w:r w:rsidR="00CA78A3"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CCI database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4EB10" w14:textId="0C090446" w:rsidR="00CA78A3" w:rsidRPr="00D049BC" w:rsidRDefault="008F1535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Via </w:t>
            </w:r>
            <w:r w:rsidR="00CA78A3" w:rsidRPr="00D049BC">
              <w:rPr>
                <w:rFonts w:ascii="Times New Roman" w:hAnsi="Times New Roman" w:cs="Times New Roman"/>
                <w:color w:val="auto"/>
                <w:u w:color="008000"/>
              </w:rPr>
              <w:t>CCI database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A8C98" w14:textId="259F549D" w:rsidR="00CA78A3" w:rsidRPr="00D049BC" w:rsidRDefault="008F1535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Via </w:t>
            </w:r>
            <w:r w:rsidR="00CA78A3" w:rsidRPr="00D049BC">
              <w:rPr>
                <w:rFonts w:ascii="Times New Roman" w:hAnsi="Times New Roman" w:cs="Times New Roman"/>
                <w:color w:val="auto"/>
                <w:u w:color="008000"/>
              </w:rPr>
              <w:t>CCI database</w:t>
            </w:r>
          </w:p>
        </w:tc>
      </w:tr>
      <w:tr w:rsidR="00CA78A3" w:rsidRPr="00912758" w14:paraId="5D907D28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BB958" w14:textId="57463C5E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Targeted mobile </w:t>
            </w:r>
            <w:r w:rsidR="006666DD" w:rsidRPr="00D049BC">
              <w:rPr>
                <w:rFonts w:ascii="Times New Roman" w:hAnsi="Times New Roman" w:cs="Times New Roman"/>
                <w:color w:val="auto"/>
                <w:u w:color="008000"/>
              </w:rPr>
              <w:t>a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>pps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24BFE" w14:textId="4E41996E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Targeted mobile </w:t>
            </w:r>
            <w:r w:rsidR="006666DD" w:rsidRPr="00D049BC">
              <w:rPr>
                <w:rFonts w:ascii="Times New Roman" w:hAnsi="Times New Roman" w:cs="Times New Roman"/>
                <w:color w:val="auto"/>
                <w:u w:color="008000"/>
              </w:rPr>
              <w:t>a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pps including pregnancy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A461C" w14:textId="173A3258" w:rsidR="00CA78A3" w:rsidRPr="00D049BC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Targeted mobile </w:t>
            </w:r>
            <w:r w:rsidR="006666DD" w:rsidRPr="00D049BC">
              <w:rPr>
                <w:rFonts w:ascii="Times New Roman" w:hAnsi="Times New Roman" w:cs="Times New Roman"/>
                <w:color w:val="auto"/>
                <w:u w:color="008000"/>
              </w:rPr>
              <w:t>a</w:t>
            </w:r>
            <w:r w:rsidRPr="00D049BC">
              <w:rPr>
                <w:rFonts w:ascii="Times New Roman" w:hAnsi="Times New Roman" w:cs="Times New Roman"/>
                <w:color w:val="auto"/>
                <w:u w:color="008000"/>
              </w:rPr>
              <w:t xml:space="preserve">pps including on babies </w:t>
            </w:r>
          </w:p>
        </w:tc>
      </w:tr>
      <w:tr w:rsidR="00CA78A3" w:rsidRPr="00912758" w14:paraId="44A275A5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E5155" w14:textId="68B4B9E9" w:rsidR="00CA78A3" w:rsidRPr="00912758" w:rsidRDefault="00B83F6F" w:rsidP="00B83F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538135"/>
              </w:rPr>
              <w:t>Pharmacy</w:t>
            </w:r>
            <w:r w:rsidR="00CA78A3" w:rsidRPr="00912758">
              <w:rPr>
                <w:rFonts w:ascii="Times New Roman" w:hAnsi="Times New Roman" w:cs="Times New Roman"/>
                <w:color w:val="auto"/>
                <w:u w:color="538135"/>
              </w:rPr>
              <w:t>: sections for tests (ovulation/pregnancy) and vitamin and minerals.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2EFA4" w14:textId="46DB38AC" w:rsidR="00CA78A3" w:rsidRPr="00912758" w:rsidRDefault="00B83F6F" w:rsidP="00CA78A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538135"/>
              </w:rPr>
              <w:t>Pharmacy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01E2D" w14:textId="763B9B1D" w:rsidR="00CA78A3" w:rsidRPr="00912758" w:rsidRDefault="00B83F6F" w:rsidP="00CA78A3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538135"/>
              </w:rPr>
              <w:t>Pharmacy</w:t>
            </w:r>
          </w:p>
        </w:tc>
      </w:tr>
      <w:tr w:rsidR="00CA78A3" w:rsidRPr="00912758" w14:paraId="08092B89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C3C1B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AC953" w14:textId="5C72ED39" w:rsidR="00CA78A3" w:rsidRPr="00912758" w:rsidRDefault="00CA78A3" w:rsidP="00B83F6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A562E" w14:textId="0430BA97" w:rsidR="00CA78A3" w:rsidRPr="00912758" w:rsidRDefault="00B83F6F" w:rsidP="00B83F6F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538135"/>
              </w:rPr>
              <w:t>P</w:t>
            </w:r>
            <w:r w:rsidR="00CA78A3"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arenting playgroups </w:t>
            </w:r>
          </w:p>
        </w:tc>
      </w:tr>
      <w:tr w:rsidR="00CA78A3" w:rsidRPr="00912758" w14:paraId="1FEF5594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7CDF5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509C6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49545" w14:textId="3A5C8F3A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Parent rooms in shopping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centres</w:t>
            </w:r>
            <w:proofErr w:type="spellEnd"/>
            <w:r w:rsidR="00B83F6F">
              <w:rPr>
                <w:rFonts w:ascii="Times New Roman" w:hAnsi="Times New Roman" w:cs="Times New Roman"/>
                <w:color w:val="auto"/>
                <w:u w:color="538135"/>
              </w:rPr>
              <w:t>, workplaces</w:t>
            </w:r>
          </w:p>
        </w:tc>
      </w:tr>
      <w:tr w:rsidR="00CA78A3" w:rsidRPr="00912758" w14:paraId="3273BE30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2DC9E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668AC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Support services/programs for young mums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A6F10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Support services/programs for young mums</w:t>
            </w:r>
          </w:p>
        </w:tc>
      </w:tr>
      <w:tr w:rsidR="00CE3B17" w:rsidRPr="00912758" w14:paraId="2C5B6FFE" w14:textId="77777777" w:rsidTr="001B57BB">
        <w:trPr>
          <w:trHeight w:val="300"/>
          <w:jc w:val="center"/>
        </w:trPr>
        <w:tc>
          <w:tcPr>
            <w:tcW w:w="14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0326E" w14:textId="68AA5575" w:rsidR="00CE3B17" w:rsidRPr="00912758" w:rsidRDefault="00CE3B17" w:rsidP="00CA78A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2758">
              <w:rPr>
                <w:rFonts w:ascii="Times New Roman" w:hAnsi="Times New Roman" w:cs="Times New Roman"/>
                <w:b/>
                <w:bCs/>
                <w:color w:val="auto"/>
              </w:rPr>
              <w:t>How we facilitate opportunities for meaningful involvement</w:t>
            </w:r>
            <w:r w:rsidRPr="00912758"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2</w:t>
            </w:r>
          </w:p>
        </w:tc>
      </w:tr>
      <w:tr w:rsidR="00CA78A3" w:rsidRPr="00912758" w14:paraId="49019D34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4286F" w14:textId="48E560B6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Online</w:t>
            </w:r>
            <w:r w:rsidR="009462E8" w:rsidRPr="00912758">
              <w:rPr>
                <w:rFonts w:ascii="Times New Roman" w:hAnsi="Times New Roman" w:cs="Times New Roman"/>
                <w:color w:val="auto"/>
              </w:rPr>
              <w:t>,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telephone </w:t>
            </w:r>
            <w:r w:rsidR="009462E8" w:rsidRPr="00912758">
              <w:rPr>
                <w:rFonts w:ascii="Times New Roman" w:hAnsi="Times New Roman" w:cs="Times New Roman"/>
                <w:color w:val="auto"/>
              </w:rPr>
              <w:t>and face-to-face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FF6E7" w14:textId="2A9F20EF" w:rsidR="00CA78A3" w:rsidRPr="00912758" w:rsidRDefault="009462E8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Online, telephone and face-to-face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FC7D1" w14:textId="068EEE36" w:rsidR="00CA78A3" w:rsidRPr="00912758" w:rsidRDefault="009462E8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Online, telephone and face-to-face</w:t>
            </w:r>
          </w:p>
        </w:tc>
      </w:tr>
      <w:tr w:rsidR="00CA78A3" w:rsidRPr="00912758" w14:paraId="341EB502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8AC87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Reimburse for travel/ childcare costs (inter-pregnancy)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FB2AD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Reimburse for travel/ childcare costs (inter-pregnancy)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66573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Reimburse for travel/ childcare costs</w:t>
            </w:r>
          </w:p>
        </w:tc>
      </w:tr>
      <w:tr w:rsidR="00CA78A3" w:rsidRPr="00912758" w14:paraId="6CE87531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A7243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Support friend/relative welcome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E6973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Support friend/relative welcome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05D4F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Support friend/relative welcome</w:t>
            </w:r>
          </w:p>
        </w:tc>
      </w:tr>
      <w:tr w:rsidR="00CA78A3" w:rsidRPr="00912758" w14:paraId="78D542F5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4BC4F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Interpreter/translation welcome/provided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8DE91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Interpreter/translation welcome/provided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F3F88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Interpreter/translation welcome/provided</w:t>
            </w:r>
          </w:p>
        </w:tc>
      </w:tr>
      <w:tr w:rsidR="00CA78A3" w:rsidRPr="00912758" w14:paraId="764C4E08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6A944" w14:textId="63D452B3" w:rsidR="00CA78A3" w:rsidRPr="00912758" w:rsidRDefault="005A6F1B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lastRenderedPageBreak/>
              <w:t>Meet in child-friendly venues (i.e., play groups;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child activities where parents are sitting around waiting)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85DB5" w14:textId="57EF3B93" w:rsidR="00CA78A3" w:rsidRPr="00912758" w:rsidRDefault="005A6F1B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Meet in child-friendly venues (i.e., play groups;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child activities where parents are sitting around waiting)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FD7F2" w14:textId="436D0FBB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Meet in child-friendly venues (i.e., play groups;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child activities where parents are sitting around waiting)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CA78A3" w:rsidRPr="00912758" w14:paraId="27000BFE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A710E" w14:textId="4960A1C6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Provide afternoon tea or equivalent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01281" w14:textId="5C834C53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Provide afternoon tea or equivalent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2D8B3" w14:textId="79E11926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Provide afternoon tea or equivalent</w:t>
            </w:r>
          </w:p>
        </w:tc>
      </w:tr>
      <w:tr w:rsidR="00CA78A3" w:rsidRPr="00912758" w14:paraId="48706B6F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8D542" w14:textId="034D94B0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Preconception starter kit with evidence-based advice </w:t>
            </w:r>
            <w:r w:rsidR="003E59C0">
              <w:rPr>
                <w:rFonts w:ascii="Times New Roman" w:hAnsi="Times New Roman" w:cs="Times New Roman"/>
                <w:color w:val="auto"/>
                <w:u w:color="008000"/>
              </w:rPr>
              <w:t xml:space="preserve">and source of information clearly </w:t>
            </w:r>
            <w:r w:rsidR="007E3479">
              <w:rPr>
                <w:rFonts w:ascii="Times New Roman" w:hAnsi="Times New Roman" w:cs="Times New Roman"/>
                <w:color w:val="auto"/>
                <w:u w:color="008000"/>
              </w:rPr>
              <w:t>i</w:t>
            </w:r>
            <w:r w:rsidR="003E59C0">
              <w:rPr>
                <w:rFonts w:ascii="Times New Roman" w:hAnsi="Times New Roman" w:cs="Times New Roman"/>
                <w:color w:val="auto"/>
                <w:u w:color="008000"/>
              </w:rPr>
              <w:t xml:space="preserve">dentified and referenced 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(other online and advice not always accurate/consistent)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A117A" w14:textId="0FB26AA9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Pregnancy information pack with evidence-based advice </w:t>
            </w:r>
            <w:r w:rsidR="006F00EA">
              <w:rPr>
                <w:rFonts w:ascii="Times New Roman" w:hAnsi="Times New Roman" w:cs="Times New Roman"/>
                <w:color w:val="auto"/>
                <w:u w:color="008000"/>
              </w:rPr>
              <w:t xml:space="preserve">and source of information clearly identified and referenced </w:t>
            </w:r>
            <w:r w:rsidR="006F00EA"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 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(other online and advice not always accurate/consistent)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D609E" w14:textId="5C3B4095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Baby starter kit with evidence-based advice </w:t>
            </w:r>
            <w:r w:rsidR="006F00EA">
              <w:rPr>
                <w:rFonts w:ascii="Times New Roman" w:hAnsi="Times New Roman" w:cs="Times New Roman"/>
                <w:color w:val="auto"/>
                <w:u w:color="008000"/>
              </w:rPr>
              <w:t xml:space="preserve">and source of information clearly identified and referenced 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(other online and advice not always accurate/consistent)  </w:t>
            </w:r>
          </w:p>
        </w:tc>
      </w:tr>
      <w:tr w:rsidR="00CA78A3" w:rsidRPr="00912758" w14:paraId="2EF13F2A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65998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Vouchers for education sessions (e.g., consultation with pre-pregnancy dietitian)/information sessions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7CEA6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Vouchers for education sessions (e.g., consultation with pregnancy dietitian, </w:t>
            </w:r>
            <w:r w:rsidRPr="00912758">
              <w:rPr>
                <w:rFonts w:ascii="Times New Roman" w:hAnsi="Times New Roman" w:cs="Times New Roman"/>
                <w:color w:val="auto"/>
              </w:rPr>
              <w:t>information sessions)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F7326" w14:textId="68298E1C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Vouchers for education sessions (e.g., consultation with post-partum dietitian; child feeding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etc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) </w:t>
            </w:r>
            <w:r w:rsidRPr="00912758">
              <w:rPr>
                <w:rFonts w:ascii="Times New Roman" w:hAnsi="Times New Roman" w:cs="Times New Roman"/>
                <w:color w:val="auto"/>
              </w:rPr>
              <w:t xml:space="preserve">information sessions </w:t>
            </w:r>
          </w:p>
        </w:tc>
      </w:tr>
      <w:tr w:rsidR="00CA78A3" w:rsidRPr="00912758" w14:paraId="6F614E56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0F73C" w14:textId="09C97A4D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Invitations to co-author and co-present research and other opportunities that will help boost professional development/CV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9B5DA" w14:textId="35C8194E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Invitations to co-author and co</w:t>
            </w:r>
            <w:r w:rsidR="003E59C0">
              <w:rPr>
                <w:rFonts w:ascii="Times New Roman" w:hAnsi="Times New Roman" w:cs="Times New Roman"/>
                <w:color w:val="auto"/>
                <w:u w:color="008000"/>
              </w:rPr>
              <w:t>-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present research and other opportunities that will help boost professional development/CV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24C2E" w14:textId="1477CC15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Invitations to co-author and co</w:t>
            </w:r>
            <w:r w:rsidR="007E3479">
              <w:rPr>
                <w:rFonts w:ascii="Times New Roman" w:hAnsi="Times New Roman" w:cs="Times New Roman"/>
                <w:color w:val="auto"/>
                <w:u w:color="008000"/>
              </w:rPr>
              <w:t>-</w:t>
            </w: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present research and other opportunities that will help boost professional development/CV</w:t>
            </w:r>
          </w:p>
        </w:tc>
      </w:tr>
      <w:tr w:rsidR="00CA78A3" w:rsidRPr="00912758" w14:paraId="403B568F" w14:textId="77777777">
        <w:trPr>
          <w:trHeight w:val="6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719FB" w14:textId="0D97AC0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Provide certificates to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reco</w:t>
            </w:r>
            <w:r w:rsidR="00300744">
              <w:rPr>
                <w:rFonts w:ascii="Times New Roman" w:hAnsi="Times New Roman" w:cs="Times New Roman"/>
                <w:color w:val="auto"/>
                <w:u w:color="538135"/>
              </w:rPr>
              <w:t>gnis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e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 training received or involvement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C527A" w14:textId="050D4ED8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Provide certificates to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reco</w:t>
            </w:r>
            <w:r w:rsidR="00300744">
              <w:rPr>
                <w:rFonts w:ascii="Times New Roman" w:hAnsi="Times New Roman" w:cs="Times New Roman"/>
                <w:color w:val="auto"/>
                <w:u w:color="538135"/>
              </w:rPr>
              <w:t>gnise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 training received or involvement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4F72D" w14:textId="4ADCAF2D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Provide certificates to </w:t>
            </w:r>
            <w:proofErr w:type="spellStart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reco</w:t>
            </w:r>
            <w:r w:rsidR="00300744">
              <w:rPr>
                <w:rFonts w:ascii="Times New Roman" w:hAnsi="Times New Roman" w:cs="Times New Roman"/>
                <w:color w:val="auto"/>
                <w:u w:color="538135"/>
              </w:rPr>
              <w:t>gnis</w:t>
            </w:r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>e</w:t>
            </w:r>
            <w:proofErr w:type="spellEnd"/>
            <w:r w:rsidRPr="00912758">
              <w:rPr>
                <w:rFonts w:ascii="Times New Roman" w:hAnsi="Times New Roman" w:cs="Times New Roman"/>
                <w:color w:val="auto"/>
                <w:u w:color="538135"/>
              </w:rPr>
              <w:t xml:space="preserve"> training received or involvement</w:t>
            </w:r>
          </w:p>
        </w:tc>
      </w:tr>
      <w:tr w:rsidR="00CE3B17" w:rsidRPr="00912758" w14:paraId="6C2FD1E1" w14:textId="77777777" w:rsidTr="001B57BB">
        <w:trPr>
          <w:trHeight w:val="300"/>
          <w:jc w:val="center"/>
        </w:trPr>
        <w:tc>
          <w:tcPr>
            <w:tcW w:w="14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78615" w14:textId="7A0A1F55" w:rsidR="00CE3B17" w:rsidRPr="00912758" w:rsidRDefault="00CE3B17" w:rsidP="00CA78A3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12758">
              <w:rPr>
                <w:rFonts w:ascii="Times New Roman" w:hAnsi="Times New Roman" w:cs="Times New Roman"/>
                <w:b/>
                <w:bCs/>
                <w:color w:val="auto"/>
              </w:rPr>
              <w:t>Communication</w:t>
            </w:r>
            <w:r w:rsidRPr="00912758">
              <w:rPr>
                <w:rFonts w:ascii="Times New Roman" w:hAnsi="Times New Roman" w:cs="Times New Roman"/>
                <w:b/>
                <w:bCs/>
                <w:color w:val="auto"/>
                <w:vertAlign w:val="superscript"/>
              </w:rPr>
              <w:t>3</w:t>
            </w:r>
          </w:p>
        </w:tc>
      </w:tr>
      <w:tr w:rsidR="00CA78A3" w:rsidRPr="00912758" w14:paraId="62651E80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3A76B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Provide options for low literacy levels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A5EF5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Provide options for low literacy levels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9A17E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Provide options for low literacy levels</w:t>
            </w:r>
          </w:p>
        </w:tc>
      </w:tr>
      <w:tr w:rsidR="00CA78A3" w:rsidRPr="00912758" w14:paraId="0BC64CD7" w14:textId="77777777">
        <w:trPr>
          <w:trHeight w:val="9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FEDC7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Basic English as a general rule but ask consumers what they would like (don’t make assumptions).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1C237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Basic English as a general rule but ask consumers what they would like (don’t make assumptions).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46012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Basic English as a general rule but ask consumers what they would like (don’t make assumptions).</w:t>
            </w:r>
          </w:p>
        </w:tc>
      </w:tr>
      <w:tr w:rsidR="00CA78A3" w:rsidRPr="00912758" w14:paraId="3B4C49BB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E78DB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Antenatal packs (with standout item)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F5A36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Antenatal packs (with standout item)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BA50" w14:textId="7F8F972D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A78A3" w:rsidRPr="00912758" w14:paraId="3AEFCAA8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56D63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262BA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26BD7" w14:textId="64E604F9" w:rsidR="00CA78A3" w:rsidRPr="00912758" w:rsidRDefault="00ED52CC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Maternal Child Health Nurse information</w:t>
            </w:r>
            <w:r w:rsidR="00CA78A3" w:rsidRPr="00912758">
              <w:rPr>
                <w:rFonts w:ascii="Times New Roman" w:hAnsi="Times New Roman" w:cs="Times New Roman"/>
                <w:color w:val="auto"/>
              </w:rPr>
              <w:t xml:space="preserve"> packs</w:t>
            </w:r>
          </w:p>
        </w:tc>
      </w:tr>
      <w:tr w:rsidR="00CA78A3" w:rsidRPr="00912758" w14:paraId="545B7CB6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E67AD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Short brief messages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C06C1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 xml:space="preserve">Short brief messages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BE8B6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</w:rPr>
              <w:t>Short brief messages</w:t>
            </w:r>
          </w:p>
        </w:tc>
      </w:tr>
      <w:tr w:rsidR="00CA78A3" w:rsidRPr="00912758" w14:paraId="62F0C9ED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C2FDA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Posters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4A0F4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Posters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F738E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Posters </w:t>
            </w:r>
          </w:p>
        </w:tc>
      </w:tr>
      <w:tr w:rsidR="00CA78A3" w:rsidRPr="00912758" w14:paraId="46EF8381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F83E8" w14:textId="577DF1E0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Social media posts </w:t>
            </w:r>
            <w:r w:rsidR="00ED52CC" w:rsidRPr="00912758">
              <w:rPr>
                <w:rFonts w:ascii="Times New Roman" w:hAnsi="Times New Roman" w:cs="Times New Roman"/>
                <w:color w:val="auto"/>
                <w:u w:color="008000"/>
              </w:rPr>
              <w:t>and videos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429F5" w14:textId="14A57E6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Social media posts </w:t>
            </w:r>
            <w:r w:rsidR="00ED52CC" w:rsidRPr="00912758">
              <w:rPr>
                <w:rFonts w:ascii="Times New Roman" w:hAnsi="Times New Roman" w:cs="Times New Roman"/>
                <w:color w:val="auto"/>
                <w:u w:color="008000"/>
              </w:rPr>
              <w:t>and videos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A6B33" w14:textId="75ACDD9D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Social media posts </w:t>
            </w:r>
            <w:r w:rsidR="00ED52CC" w:rsidRPr="00912758">
              <w:rPr>
                <w:rFonts w:ascii="Times New Roman" w:hAnsi="Times New Roman" w:cs="Times New Roman"/>
                <w:color w:val="auto"/>
                <w:u w:color="008000"/>
              </w:rPr>
              <w:t>and videos</w:t>
            </w:r>
          </w:p>
        </w:tc>
      </w:tr>
      <w:tr w:rsidR="00CA78A3" w:rsidRPr="00912758" w14:paraId="14CEC083" w14:textId="77777777">
        <w:trPr>
          <w:trHeight w:val="3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A53B0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Provide health updates and tips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97199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Provide health updates and tips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7D6F8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Provide health updates and tips </w:t>
            </w:r>
          </w:p>
        </w:tc>
      </w:tr>
      <w:tr w:rsidR="00CA78A3" w:rsidRPr="00912758" w14:paraId="666E8BC9" w14:textId="77777777">
        <w:trPr>
          <w:trHeight w:val="1200"/>
          <w:jc w:val="center"/>
        </w:trPr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D4F8B" w14:textId="0CA862E4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  <w:u w:color="008000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Informative talks to families (mothers and fathers)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151AE" w14:textId="7777777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  <w:u w:color="008000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>Informative talks to families (mothers and fathers)</w:t>
            </w:r>
          </w:p>
          <w:p w14:paraId="0C872CF2" w14:textId="7C1DE347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3D7E7" w14:textId="61EAED8F" w:rsidR="00CA78A3" w:rsidRPr="00912758" w:rsidRDefault="00CA78A3" w:rsidP="00CA78A3">
            <w:pPr>
              <w:rPr>
                <w:rFonts w:ascii="Times New Roman" w:hAnsi="Times New Roman" w:cs="Times New Roman"/>
                <w:color w:val="auto"/>
                <w:u w:color="008000"/>
              </w:rPr>
            </w:pPr>
            <w:r w:rsidRPr="00912758">
              <w:rPr>
                <w:rFonts w:ascii="Times New Roman" w:hAnsi="Times New Roman" w:cs="Times New Roman"/>
                <w:color w:val="auto"/>
                <w:u w:color="008000"/>
              </w:rPr>
              <w:t xml:space="preserve">Informative talks to families (mothers and fathers) </w:t>
            </w:r>
          </w:p>
        </w:tc>
      </w:tr>
    </w:tbl>
    <w:p w14:paraId="39F59A2D" w14:textId="1E326A82" w:rsidR="00FD3564" w:rsidRPr="00912758" w:rsidRDefault="00202469" w:rsidP="00202469">
      <w:pPr>
        <w:pStyle w:val="ListParagraph"/>
        <w:widowControl w:val="0"/>
        <w:ind w:left="0"/>
        <w:rPr>
          <w:rFonts w:ascii="Times New Roman" w:hAnsi="Times New Roman" w:cs="Times New Roman"/>
        </w:rPr>
      </w:pPr>
      <w:r w:rsidRPr="00912758">
        <w:rPr>
          <w:rFonts w:ascii="Times New Roman" w:hAnsi="Times New Roman" w:cs="Times New Roman"/>
          <w:color w:val="auto"/>
          <w:vertAlign w:val="superscript"/>
        </w:rPr>
        <w:t>1</w:t>
      </w:r>
      <w:r w:rsidRPr="00912758">
        <w:rPr>
          <w:rFonts w:ascii="Times New Roman" w:hAnsi="Times New Roman" w:cs="Times New Roman"/>
          <w:color w:val="auto"/>
        </w:rPr>
        <w:t xml:space="preserve">The </w:t>
      </w:r>
      <w:r w:rsidRPr="00912758">
        <w:rPr>
          <w:rFonts w:ascii="Times New Roman" w:hAnsi="Times New Roman" w:cs="Times New Roman"/>
          <w:i/>
          <w:iCs/>
          <w:color w:val="auto"/>
        </w:rPr>
        <w:t>where we involve women with lived experience</w:t>
      </w:r>
      <w:r w:rsidRPr="00912758">
        <w:rPr>
          <w:rFonts w:ascii="Times New Roman" w:hAnsi="Times New Roman" w:cs="Times New Roman"/>
          <w:b/>
          <w:bCs/>
          <w:color w:val="auto"/>
          <w:vertAlign w:val="superscript"/>
        </w:rPr>
        <w:t xml:space="preserve"> </w:t>
      </w:r>
      <w:r w:rsidRPr="00912758">
        <w:rPr>
          <w:rFonts w:ascii="Times New Roman" w:hAnsi="Times New Roman" w:cs="Times New Roman"/>
        </w:rPr>
        <w:t xml:space="preserve">sections </w:t>
      </w:r>
      <w:r w:rsidR="009347AE" w:rsidRPr="00912758">
        <w:rPr>
          <w:rFonts w:ascii="Times New Roman" w:hAnsi="Times New Roman" w:cs="Times New Roman"/>
        </w:rPr>
        <w:t>highlights</w:t>
      </w:r>
      <w:r w:rsidRPr="00912758">
        <w:rPr>
          <w:rFonts w:ascii="Times New Roman" w:hAnsi="Times New Roman" w:cs="Times New Roman"/>
        </w:rPr>
        <w:t xml:space="preserve"> </w:t>
      </w:r>
      <w:r w:rsidRPr="00ED38CF">
        <w:rPr>
          <w:rFonts w:ascii="Times New Roman" w:hAnsi="Times New Roman" w:cs="Times New Roman"/>
        </w:rPr>
        <w:t>settings</w:t>
      </w:r>
      <w:r w:rsidR="009347AE" w:rsidRPr="00ED38CF">
        <w:rPr>
          <w:rFonts w:ascii="Times New Roman" w:hAnsi="Times New Roman" w:cs="Times New Roman"/>
        </w:rPr>
        <w:t xml:space="preserve"> and methods</w:t>
      </w:r>
      <w:r w:rsidRPr="00912758">
        <w:rPr>
          <w:rFonts w:ascii="Times New Roman" w:hAnsi="Times New Roman" w:cs="Times New Roman"/>
        </w:rPr>
        <w:t xml:space="preserve"> for </w:t>
      </w:r>
      <w:r w:rsidR="009347AE" w:rsidRPr="00912758">
        <w:rPr>
          <w:rFonts w:ascii="Times New Roman" w:hAnsi="Times New Roman" w:cs="Times New Roman"/>
        </w:rPr>
        <w:t>promoting</w:t>
      </w:r>
      <w:r w:rsidRPr="00912758">
        <w:rPr>
          <w:rFonts w:ascii="Times New Roman" w:hAnsi="Times New Roman" w:cs="Times New Roman"/>
        </w:rPr>
        <w:t xml:space="preserve"> CCI opportunities for women</w:t>
      </w:r>
      <w:r w:rsidR="002923BA" w:rsidRPr="00912758">
        <w:rPr>
          <w:rFonts w:ascii="Times New Roman" w:hAnsi="Times New Roman" w:cs="Times New Roman"/>
        </w:rPr>
        <w:t xml:space="preserve"> </w:t>
      </w:r>
      <w:r w:rsidRPr="00912758">
        <w:rPr>
          <w:rFonts w:ascii="Times New Roman" w:hAnsi="Times New Roman" w:cs="Times New Roman"/>
        </w:rPr>
        <w:t xml:space="preserve">in </w:t>
      </w:r>
      <w:r w:rsidR="002923BA" w:rsidRPr="00912758">
        <w:rPr>
          <w:rFonts w:ascii="Times New Roman" w:hAnsi="Times New Roman" w:cs="Times New Roman"/>
        </w:rPr>
        <w:t>preconception, pregnancy and postpartum as they don’t typically view themselves as patients</w:t>
      </w:r>
      <w:r w:rsidR="009347AE" w:rsidRPr="00912758">
        <w:rPr>
          <w:rFonts w:ascii="Times New Roman" w:hAnsi="Times New Roman" w:cs="Times New Roman"/>
        </w:rPr>
        <w:t xml:space="preserve">. </w:t>
      </w:r>
      <w:r w:rsidR="00E32DC7" w:rsidRPr="00912758">
        <w:rPr>
          <w:rFonts w:ascii="Times New Roman" w:hAnsi="Times New Roman" w:cs="Times New Roman"/>
          <w:vertAlign w:val="superscript"/>
        </w:rPr>
        <w:t xml:space="preserve">2 </w:t>
      </w:r>
      <w:r w:rsidR="00E32DC7" w:rsidRPr="00912758">
        <w:rPr>
          <w:rFonts w:ascii="Times New Roman" w:hAnsi="Times New Roman" w:cs="Times New Roman"/>
        </w:rPr>
        <w:t xml:space="preserve">The </w:t>
      </w:r>
      <w:r w:rsidR="00E32DC7" w:rsidRPr="00912758">
        <w:rPr>
          <w:rFonts w:ascii="Times New Roman" w:hAnsi="Times New Roman" w:cs="Times New Roman"/>
          <w:i/>
          <w:iCs/>
          <w:color w:val="auto"/>
        </w:rPr>
        <w:t>how we facilitate opportunities for meaningful involvement</w:t>
      </w:r>
      <w:r w:rsidR="00E32DC7" w:rsidRPr="00912758">
        <w:rPr>
          <w:rFonts w:ascii="Times New Roman" w:hAnsi="Times New Roman" w:cs="Times New Roman"/>
          <w:color w:val="auto"/>
        </w:rPr>
        <w:t xml:space="preserve"> sections </w:t>
      </w:r>
      <w:r w:rsidR="00FC155C" w:rsidRPr="00912758">
        <w:rPr>
          <w:rFonts w:ascii="Times New Roman" w:hAnsi="Times New Roman" w:cs="Times New Roman"/>
          <w:color w:val="auto"/>
        </w:rPr>
        <w:t xml:space="preserve">provides examples of </w:t>
      </w:r>
      <w:r w:rsidR="00C936E3" w:rsidRPr="00912758">
        <w:rPr>
          <w:rFonts w:ascii="Times New Roman" w:hAnsi="Times New Roman" w:cs="Times New Roman"/>
          <w:color w:val="auto"/>
        </w:rPr>
        <w:t>approaches for implementing CCI with women in preconception, pregnancy and postpartum that account for their limited availability due to caregiving responsibilities and other barriers to participation (i.e., language; location; disability</w:t>
      </w:r>
      <w:r w:rsidR="006F00EA">
        <w:rPr>
          <w:rFonts w:ascii="Times New Roman" w:hAnsi="Times New Roman" w:cs="Times New Roman"/>
          <w:color w:val="auto"/>
        </w:rPr>
        <w:t>;</w:t>
      </w:r>
      <w:r w:rsidR="007E3479">
        <w:rPr>
          <w:rFonts w:ascii="Times New Roman" w:hAnsi="Times New Roman" w:cs="Times New Roman"/>
          <w:color w:val="auto"/>
        </w:rPr>
        <w:t xml:space="preserve"> </w:t>
      </w:r>
      <w:r w:rsidR="006F00EA">
        <w:rPr>
          <w:rFonts w:ascii="Times New Roman" w:hAnsi="Times New Roman" w:cs="Times New Roman"/>
          <w:color w:val="auto"/>
        </w:rPr>
        <w:t>culture</w:t>
      </w:r>
      <w:r w:rsidR="00C936E3" w:rsidRPr="00912758">
        <w:rPr>
          <w:rFonts w:ascii="Times New Roman" w:hAnsi="Times New Roman" w:cs="Times New Roman"/>
          <w:color w:val="auto"/>
        </w:rPr>
        <w:t>)</w:t>
      </w:r>
      <w:r w:rsidR="00FC155C" w:rsidRPr="00912758">
        <w:rPr>
          <w:rFonts w:ascii="Times New Roman" w:hAnsi="Times New Roman" w:cs="Times New Roman"/>
          <w:color w:val="auto"/>
        </w:rPr>
        <w:t xml:space="preserve"> and to recognize the value of the expertise that they contribute.  </w:t>
      </w:r>
      <w:r w:rsidR="00FC155C" w:rsidRPr="00912758">
        <w:rPr>
          <w:rFonts w:ascii="Times New Roman" w:hAnsi="Times New Roman" w:cs="Times New Roman"/>
          <w:color w:val="auto"/>
          <w:vertAlign w:val="superscript"/>
        </w:rPr>
        <w:t xml:space="preserve">3 </w:t>
      </w:r>
      <w:r w:rsidR="00FC155C" w:rsidRPr="00912758">
        <w:rPr>
          <w:rFonts w:ascii="Times New Roman" w:hAnsi="Times New Roman" w:cs="Times New Roman"/>
          <w:color w:val="auto"/>
        </w:rPr>
        <w:t xml:space="preserve">The </w:t>
      </w:r>
      <w:r w:rsidR="00FC155C" w:rsidRPr="00912758">
        <w:rPr>
          <w:rFonts w:ascii="Times New Roman" w:hAnsi="Times New Roman" w:cs="Times New Roman"/>
          <w:i/>
          <w:iCs/>
          <w:color w:val="auto"/>
        </w:rPr>
        <w:t>communication</w:t>
      </w:r>
      <w:r w:rsidR="00FC155C" w:rsidRPr="00912758">
        <w:rPr>
          <w:rFonts w:ascii="Times New Roman" w:hAnsi="Times New Roman" w:cs="Times New Roman"/>
          <w:i/>
          <w:iCs/>
          <w:color w:val="auto"/>
          <w:vertAlign w:val="superscript"/>
        </w:rPr>
        <w:t xml:space="preserve"> </w:t>
      </w:r>
      <w:r w:rsidR="00FC155C" w:rsidRPr="00912758">
        <w:rPr>
          <w:rFonts w:ascii="Times New Roman" w:hAnsi="Times New Roman" w:cs="Times New Roman"/>
          <w:color w:val="auto"/>
        </w:rPr>
        <w:t xml:space="preserve">sections outline examples of approaches for communication with consumers in preconception, pregnancy and postpartum that are inclusive and accessible </w:t>
      </w:r>
      <w:r w:rsidR="0074364D" w:rsidRPr="00912758">
        <w:rPr>
          <w:rFonts w:ascii="Times New Roman" w:hAnsi="Times New Roman" w:cs="Times New Roman"/>
          <w:color w:val="auto"/>
        </w:rPr>
        <w:t xml:space="preserve">and </w:t>
      </w:r>
      <w:r w:rsidR="00B13D2A" w:rsidRPr="00912758">
        <w:rPr>
          <w:rFonts w:ascii="Times New Roman" w:hAnsi="Times New Roman" w:cs="Times New Roman"/>
          <w:color w:val="auto"/>
        </w:rPr>
        <w:t xml:space="preserve">type of content that provides value to those involved. </w:t>
      </w:r>
    </w:p>
    <w:sectPr w:rsidR="00FD3564" w:rsidRPr="00912758">
      <w:headerReference w:type="default" r:id="rId7"/>
      <w:footerReference w:type="default" r:id="rId8"/>
      <w:pgSz w:w="16820" w:h="11900" w:orient="landscape"/>
      <w:pgMar w:top="1797" w:right="1440" w:bottom="1797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7732D0" w14:textId="77777777" w:rsidR="00061219" w:rsidRDefault="00061219">
      <w:r>
        <w:separator/>
      </w:r>
    </w:p>
  </w:endnote>
  <w:endnote w:type="continuationSeparator" w:id="0">
    <w:p w14:paraId="6D27F8D1" w14:textId="77777777" w:rsidR="00061219" w:rsidRDefault="0006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auto"/>
    <w:pitch w:val="variable"/>
    <w:sig w:usb0="80000067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AB574" w14:textId="77777777" w:rsidR="003E59C0" w:rsidRDefault="003E59C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17ACC" w14:textId="77777777" w:rsidR="00061219" w:rsidRDefault="00061219">
      <w:r>
        <w:separator/>
      </w:r>
    </w:p>
  </w:footnote>
  <w:footnote w:type="continuationSeparator" w:id="0">
    <w:p w14:paraId="5A0F65DB" w14:textId="77777777" w:rsidR="00061219" w:rsidRDefault="0006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44CD5" w14:textId="77777777" w:rsidR="003E59C0" w:rsidRDefault="003E59C0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957E5"/>
    <w:multiLevelType w:val="hybridMultilevel"/>
    <w:tmpl w:val="CC0227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64"/>
    <w:rsid w:val="00000E6F"/>
    <w:rsid w:val="00046496"/>
    <w:rsid w:val="00061219"/>
    <w:rsid w:val="000908BC"/>
    <w:rsid w:val="00096676"/>
    <w:rsid w:val="000C0B21"/>
    <w:rsid w:val="000D467A"/>
    <w:rsid w:val="00157E25"/>
    <w:rsid w:val="001B57BB"/>
    <w:rsid w:val="00202469"/>
    <w:rsid w:val="00223DDB"/>
    <w:rsid w:val="002923BA"/>
    <w:rsid w:val="002B7776"/>
    <w:rsid w:val="002C31C2"/>
    <w:rsid w:val="002E1126"/>
    <w:rsid w:val="002E309E"/>
    <w:rsid w:val="00300744"/>
    <w:rsid w:val="003040E3"/>
    <w:rsid w:val="0032689E"/>
    <w:rsid w:val="0036642E"/>
    <w:rsid w:val="00377C85"/>
    <w:rsid w:val="00390FFB"/>
    <w:rsid w:val="003A36F1"/>
    <w:rsid w:val="003A43F8"/>
    <w:rsid w:val="003A4643"/>
    <w:rsid w:val="003B4C8A"/>
    <w:rsid w:val="003E290B"/>
    <w:rsid w:val="003E59C0"/>
    <w:rsid w:val="00410158"/>
    <w:rsid w:val="0046572C"/>
    <w:rsid w:val="004C4FC8"/>
    <w:rsid w:val="004D0EA9"/>
    <w:rsid w:val="005648E2"/>
    <w:rsid w:val="00571BB5"/>
    <w:rsid w:val="00597D92"/>
    <w:rsid w:val="005A6F1B"/>
    <w:rsid w:val="005B44E3"/>
    <w:rsid w:val="00656C08"/>
    <w:rsid w:val="006604D6"/>
    <w:rsid w:val="00662AF2"/>
    <w:rsid w:val="006666DD"/>
    <w:rsid w:val="006C50C8"/>
    <w:rsid w:val="006F00EA"/>
    <w:rsid w:val="00714900"/>
    <w:rsid w:val="00723307"/>
    <w:rsid w:val="0074364D"/>
    <w:rsid w:val="007A05FD"/>
    <w:rsid w:val="007B08B3"/>
    <w:rsid w:val="007E3479"/>
    <w:rsid w:val="00801F43"/>
    <w:rsid w:val="0085162A"/>
    <w:rsid w:val="00861879"/>
    <w:rsid w:val="00891468"/>
    <w:rsid w:val="008F087B"/>
    <w:rsid w:val="008F1535"/>
    <w:rsid w:val="0090746B"/>
    <w:rsid w:val="00912758"/>
    <w:rsid w:val="009347AE"/>
    <w:rsid w:val="00941532"/>
    <w:rsid w:val="00943C30"/>
    <w:rsid w:val="009462E8"/>
    <w:rsid w:val="00976092"/>
    <w:rsid w:val="00A016FE"/>
    <w:rsid w:val="00A079C2"/>
    <w:rsid w:val="00A108C4"/>
    <w:rsid w:val="00A168D4"/>
    <w:rsid w:val="00A45595"/>
    <w:rsid w:val="00AB3B93"/>
    <w:rsid w:val="00B01B26"/>
    <w:rsid w:val="00B13D2A"/>
    <w:rsid w:val="00B3433C"/>
    <w:rsid w:val="00B62211"/>
    <w:rsid w:val="00B83F6F"/>
    <w:rsid w:val="00BB3B2C"/>
    <w:rsid w:val="00C14261"/>
    <w:rsid w:val="00C70CE3"/>
    <w:rsid w:val="00C90341"/>
    <w:rsid w:val="00C936E3"/>
    <w:rsid w:val="00CA78A3"/>
    <w:rsid w:val="00CB24ED"/>
    <w:rsid w:val="00CE3B17"/>
    <w:rsid w:val="00D049BC"/>
    <w:rsid w:val="00DC7238"/>
    <w:rsid w:val="00DE2808"/>
    <w:rsid w:val="00E122FF"/>
    <w:rsid w:val="00E32DC7"/>
    <w:rsid w:val="00EA2180"/>
    <w:rsid w:val="00EC3FE0"/>
    <w:rsid w:val="00EC771D"/>
    <w:rsid w:val="00ED38CF"/>
    <w:rsid w:val="00ED52CC"/>
    <w:rsid w:val="00EE6C9F"/>
    <w:rsid w:val="00F14FC6"/>
    <w:rsid w:val="00F375D3"/>
    <w:rsid w:val="00F47A2B"/>
    <w:rsid w:val="00FB7509"/>
    <w:rsid w:val="00FB786F"/>
    <w:rsid w:val="00FC155C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537D50"/>
  <w15:docId w15:val="{37DBE36D-108F-47CB-A109-0A97301E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4D0E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C77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7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71D"/>
    <w:rPr>
      <w:rFonts w:ascii="Cambria" w:eastAsia="Cambria" w:hAnsi="Cambria" w:cs="Cambria"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71D"/>
    <w:rPr>
      <w:rFonts w:ascii="Cambria" w:eastAsia="Cambria" w:hAnsi="Cambria" w:cs="Cambria"/>
      <w:b/>
      <w:bCs/>
      <w:color w:val="000000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7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71D"/>
    <w:rPr>
      <w:rFonts w:ascii="Segoe UI" w:eastAsia="Cambria" w:hAnsi="Segoe UI" w:cs="Segoe UI"/>
      <w:color w:val="000000"/>
      <w:sz w:val="18"/>
      <w:szCs w:val="18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Bergmeier</dc:creator>
  <cp:lastModifiedBy>Heidi Bergmeier</cp:lastModifiedBy>
  <cp:revision>2</cp:revision>
  <dcterms:created xsi:type="dcterms:W3CDTF">2020-06-09T20:09:00Z</dcterms:created>
  <dcterms:modified xsi:type="dcterms:W3CDTF">2020-06-09T20:09:00Z</dcterms:modified>
</cp:coreProperties>
</file>