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9CDA3" w14:textId="6B7ABEBC" w:rsidR="00CE0B5E" w:rsidRPr="0057011A" w:rsidRDefault="00CE0B5E" w:rsidP="00CE0B5E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  <w:r w:rsidRPr="0057011A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Additional file 1: </w:t>
      </w:r>
      <w:r w:rsidRPr="0057011A">
        <w:rPr>
          <w:rFonts w:ascii="Times New Roman" w:eastAsia="Times New Roman" w:hAnsi="Times New Roman" w:cs="Times New Roman"/>
          <w:color w:val="000000" w:themeColor="text1"/>
          <w:lang w:val="en-US"/>
        </w:rPr>
        <w:t>GRIPP2 short form checklist</w:t>
      </w:r>
    </w:p>
    <w:tbl>
      <w:tblPr>
        <w:tblpPr w:leftFromText="141" w:rightFromText="141" w:vertAnchor="text" w:horzAnchor="margin" w:tblpXSpec="center" w:tblpY="431"/>
        <w:tblW w:w="9513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4"/>
        <w:gridCol w:w="6220"/>
        <w:gridCol w:w="1299"/>
      </w:tblGrid>
      <w:tr w:rsidR="00CE0B5E" w:rsidRPr="00F7545F" w14:paraId="066638CF" w14:textId="77777777" w:rsidTr="00C30B6A">
        <w:trPr>
          <w:tblHeader/>
        </w:trPr>
        <w:tc>
          <w:tcPr>
            <w:tcW w:w="19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228B14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fr-CA"/>
              </w:rPr>
              <w:t>Section and topic</w:t>
            </w:r>
          </w:p>
        </w:tc>
        <w:tc>
          <w:tcPr>
            <w:tcW w:w="62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3E6630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fr-CA"/>
              </w:rPr>
              <w:t>Item</w:t>
            </w:r>
          </w:p>
        </w:tc>
        <w:tc>
          <w:tcPr>
            <w:tcW w:w="12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E348A2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fr-CA"/>
              </w:rPr>
            </w:pPr>
            <w:r w:rsidRPr="00001F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fr-CA"/>
              </w:rPr>
              <w:t>Reported on page No</w:t>
            </w:r>
          </w:p>
        </w:tc>
      </w:tr>
      <w:tr w:rsidR="00CE0B5E" w:rsidRPr="00F7545F" w14:paraId="0A8283FA" w14:textId="77777777" w:rsidTr="00C30B6A">
        <w:tc>
          <w:tcPr>
            <w:tcW w:w="19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9E1B64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1: Aim</w:t>
            </w:r>
          </w:p>
        </w:tc>
        <w:tc>
          <w:tcPr>
            <w:tcW w:w="62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8D9C07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Report the aim of PPI in the study</w:t>
            </w:r>
          </w:p>
        </w:tc>
        <w:tc>
          <w:tcPr>
            <w:tcW w:w="12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A78412" w14:textId="064A55D8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P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g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 xml:space="preserve"> </w:t>
            </w:r>
            <w:r w:rsidR="002E4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6</w:t>
            </w:r>
          </w:p>
        </w:tc>
      </w:tr>
      <w:tr w:rsidR="00CE0B5E" w:rsidRPr="00F7545F" w14:paraId="494E869A" w14:textId="77777777" w:rsidTr="00C30B6A">
        <w:tc>
          <w:tcPr>
            <w:tcW w:w="19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0DD4B4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2: Methods</w:t>
            </w:r>
          </w:p>
        </w:tc>
        <w:tc>
          <w:tcPr>
            <w:tcW w:w="62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A5D0C9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Provide a clear description of the methods used for PPI in the study</w:t>
            </w:r>
          </w:p>
        </w:tc>
        <w:tc>
          <w:tcPr>
            <w:tcW w:w="12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478F39" w14:textId="0445F242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P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g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 xml:space="preserve"> 6</w:t>
            </w:r>
            <w:r w:rsidR="001A5E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, 8-9</w:t>
            </w:r>
          </w:p>
        </w:tc>
      </w:tr>
      <w:tr w:rsidR="00CE0B5E" w:rsidRPr="00F7545F" w14:paraId="1BDFBFEE" w14:textId="77777777" w:rsidTr="00C30B6A">
        <w:tc>
          <w:tcPr>
            <w:tcW w:w="19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8E9663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3: Study results</w:t>
            </w:r>
          </w:p>
        </w:tc>
        <w:tc>
          <w:tcPr>
            <w:tcW w:w="62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2C4901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Outcomes—Report the results of PPI in the study, including both positive and negative outcomes</w:t>
            </w:r>
          </w:p>
        </w:tc>
        <w:tc>
          <w:tcPr>
            <w:tcW w:w="12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F97A90" w14:textId="5A07DAEA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P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g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e</w:t>
            </w:r>
            <w:r w:rsidR="00EB1A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 xml:space="preserve"> </w:t>
            </w:r>
            <w:r w:rsidR="005722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9</w:t>
            </w:r>
            <w:r w:rsidR="00ED02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, 29</w:t>
            </w:r>
          </w:p>
        </w:tc>
      </w:tr>
      <w:tr w:rsidR="00CE0B5E" w:rsidRPr="00F7545F" w14:paraId="14CD596F" w14:textId="77777777" w:rsidTr="00C30B6A">
        <w:tc>
          <w:tcPr>
            <w:tcW w:w="19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D2CA3A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4: Discussion and conclusions</w:t>
            </w:r>
          </w:p>
        </w:tc>
        <w:tc>
          <w:tcPr>
            <w:tcW w:w="62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A4F8D3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Outcomes—Comment on the extent to which PPI influenced the study overall. Describe positive and negative effects</w:t>
            </w:r>
          </w:p>
        </w:tc>
        <w:tc>
          <w:tcPr>
            <w:tcW w:w="12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EA83C1" w14:textId="7A662D1A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P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g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e</w:t>
            </w:r>
            <w:r w:rsidR="00EB1A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 xml:space="preserve"> </w:t>
            </w:r>
            <w:r w:rsidR="004E42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9</w:t>
            </w:r>
            <w:r w:rsidR="00ED02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, 29</w:t>
            </w:r>
          </w:p>
        </w:tc>
      </w:tr>
      <w:tr w:rsidR="00CE0B5E" w:rsidRPr="00F7545F" w14:paraId="7D5BD38E" w14:textId="77777777" w:rsidTr="00C30B6A">
        <w:tc>
          <w:tcPr>
            <w:tcW w:w="19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ECB465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5: Reflections/critical perspective</w:t>
            </w:r>
          </w:p>
        </w:tc>
        <w:tc>
          <w:tcPr>
            <w:tcW w:w="62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D13B98" w14:textId="77777777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12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E7F2D7" w14:textId="3CDD4671" w:rsidR="00CE0B5E" w:rsidRPr="00F7545F" w:rsidRDefault="00CE0B5E" w:rsidP="002F491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</w:pPr>
            <w:r w:rsidRPr="00F754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P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g</w:t>
            </w:r>
            <w:r w:rsidR="00C30B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e</w:t>
            </w:r>
            <w:r w:rsidR="00EB1A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 xml:space="preserve"> </w:t>
            </w:r>
            <w:r w:rsidR="00ED02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A"/>
              </w:rPr>
              <w:t>9, 29</w:t>
            </w:r>
          </w:p>
        </w:tc>
      </w:tr>
    </w:tbl>
    <w:p w14:paraId="46CFEA4B" w14:textId="77777777" w:rsidR="00CE0B5E" w:rsidRPr="00F7545F" w:rsidRDefault="00CE0B5E" w:rsidP="00CE0B5E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</w:p>
    <w:p w14:paraId="315C14E4" w14:textId="77777777" w:rsidR="00CE0B5E" w:rsidRPr="00F7545F" w:rsidRDefault="00CE0B5E" w:rsidP="00CE0B5E">
      <w:pPr>
        <w:pStyle w:val="NormalWeb"/>
        <w:rPr>
          <w:lang w:val="en-US"/>
        </w:rPr>
      </w:pPr>
    </w:p>
    <w:p w14:paraId="349A39E8" w14:textId="77777777" w:rsidR="00CE0B5E" w:rsidRPr="00F7545F" w:rsidRDefault="00CE0B5E" w:rsidP="00CE0B5E">
      <w:pPr>
        <w:pStyle w:val="NormalWeb"/>
        <w:rPr>
          <w:lang w:val="en-US"/>
        </w:rPr>
      </w:pPr>
    </w:p>
    <w:p w14:paraId="1BAC5346" w14:textId="77777777" w:rsidR="00CE0B5E" w:rsidRPr="00F7545F" w:rsidRDefault="00CE0B5E" w:rsidP="00CE0B5E">
      <w:pPr>
        <w:pStyle w:val="NormalWeb"/>
        <w:rPr>
          <w:lang w:val="en-US"/>
        </w:rPr>
      </w:pPr>
    </w:p>
    <w:p w14:paraId="16045939" w14:textId="77777777" w:rsidR="00CE0B5E" w:rsidRPr="00C80C30" w:rsidRDefault="00CE0B5E" w:rsidP="00F6736E">
      <w:pPr>
        <w:rPr>
          <w:rFonts w:ascii="Times New Roman" w:hAnsi="Times New Roman" w:cs="Times New Roman"/>
        </w:rPr>
      </w:pPr>
    </w:p>
    <w:p w14:paraId="17067684" w14:textId="77777777" w:rsidR="001B3BD6" w:rsidRDefault="001B3BD6"/>
    <w:sectPr w:rsidR="001B3BD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33"/>
    <w:rsid w:val="00183246"/>
    <w:rsid w:val="001A5E32"/>
    <w:rsid w:val="001B3BD6"/>
    <w:rsid w:val="002022BD"/>
    <w:rsid w:val="002E4ED3"/>
    <w:rsid w:val="00317F98"/>
    <w:rsid w:val="00401D56"/>
    <w:rsid w:val="004D42C8"/>
    <w:rsid w:val="004E42D9"/>
    <w:rsid w:val="0057011A"/>
    <w:rsid w:val="005722A9"/>
    <w:rsid w:val="00680ED8"/>
    <w:rsid w:val="00707197"/>
    <w:rsid w:val="007C4038"/>
    <w:rsid w:val="00801AA0"/>
    <w:rsid w:val="00926169"/>
    <w:rsid w:val="00C30B6A"/>
    <w:rsid w:val="00CC6C4A"/>
    <w:rsid w:val="00CE0B5E"/>
    <w:rsid w:val="00CF18A2"/>
    <w:rsid w:val="00EB1A22"/>
    <w:rsid w:val="00ED0220"/>
    <w:rsid w:val="00F6736E"/>
    <w:rsid w:val="00FC2E33"/>
    <w:rsid w:val="00F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DC3F4F"/>
  <w15:chartTrackingRefBased/>
  <w15:docId w15:val="{9ED6E33A-44E5-9341-8075-CF105763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36E"/>
  </w:style>
  <w:style w:type="paragraph" w:styleId="Titre1">
    <w:name w:val="heading 1"/>
    <w:basedOn w:val="Normal"/>
    <w:next w:val="Normal"/>
    <w:link w:val="Titre1Car"/>
    <w:uiPriority w:val="9"/>
    <w:qFormat/>
    <w:rsid w:val="00FC2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2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2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2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2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2E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2E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2E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2E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2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C2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C2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C2E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C2E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C2E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C2E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C2E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C2E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C2E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C2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2E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C2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C2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C2E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C2E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C2E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2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2E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C2E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E0B5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317F9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17F9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17F9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7F9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17F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31BD6286C9E44D8D3D0E7A0AD05E37" ma:contentTypeVersion="12" ma:contentTypeDescription="Crée un document." ma:contentTypeScope="" ma:versionID="cd859de334cdbb4710ed025c6442e778">
  <xsd:schema xmlns:xsd="http://www.w3.org/2001/XMLSchema" xmlns:xs="http://www.w3.org/2001/XMLSchema" xmlns:p="http://schemas.microsoft.com/office/2006/metadata/properties" xmlns:ns2="2f3ab0ba-a520-42c2-98b3-0b4312ac0016" xmlns:ns3="a935f269-70e7-4843-93e0-b684fce50c46" targetNamespace="http://schemas.microsoft.com/office/2006/metadata/properties" ma:root="true" ma:fieldsID="463cab0c11f0d106acd78eabef885202" ns2:_="" ns3:_="">
    <xsd:import namespace="2f3ab0ba-a520-42c2-98b3-0b4312ac0016"/>
    <xsd:import namespace="a935f269-70e7-4843-93e0-b684fce50c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ab0ba-a520-42c2-98b3-0b4312ac0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d264a842-8adc-43f3-ad4e-91e5e271c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5f269-70e7-4843-93e0-b684fce50c4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3ab0ba-a520-42c2-98b3-0b4312ac00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49A549-BADE-4F5A-BD4A-9607DB33E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E450E7-F0E1-4593-A4F1-11DA8837E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ab0ba-a520-42c2-98b3-0b4312ac0016"/>
    <ds:schemaRef ds:uri="a935f269-70e7-4843-93e0-b684fce50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523A5-F5F2-4015-90C0-73A6DC15778D}">
  <ds:schemaRefs>
    <ds:schemaRef ds:uri="http://schemas.microsoft.com/office/2006/metadata/properties"/>
    <ds:schemaRef ds:uri="http://schemas.microsoft.com/office/infopath/2007/PartnerControls"/>
    <ds:schemaRef ds:uri="2f3ab0ba-a520-42c2-98b3-0b4312ac00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605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Deschamps</dc:creator>
  <cp:keywords/>
  <dc:description/>
  <cp:lastModifiedBy>Amélie Deschamps</cp:lastModifiedBy>
  <cp:revision>2</cp:revision>
  <dcterms:created xsi:type="dcterms:W3CDTF">2025-02-20T20:08:00Z</dcterms:created>
  <dcterms:modified xsi:type="dcterms:W3CDTF">2025-02-20T20:08:00Z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0x0101004331BD6286C9E44D8D3D0E7A0AD05E37</vt:lpwstr>
  </property>
  <property fmtid="{D5CDD505-2E9C-101B-9397-08002B2CF9AE}" pid="3" name="MediaServiceImageTags">
    <vt:lpwstr/>
  </property>
</Properties>
</file>