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0FF1F" w14:textId="4BD3ED6A" w:rsidR="003109F5" w:rsidRDefault="00627481" w:rsidP="00627481">
      <w:pPr>
        <w:jc w:val="center"/>
      </w:pPr>
      <w:r>
        <w:t>Appendix A.</w:t>
      </w:r>
    </w:p>
    <w:p w14:paraId="0832BC1D" w14:textId="246CB61E" w:rsidR="00627481" w:rsidRDefault="00627481" w:rsidP="00627481">
      <w:pPr>
        <w:spacing w:after="0"/>
      </w:pPr>
      <w:r>
        <w:t>GRIPP2-SF checklist</w:t>
      </w:r>
    </w:p>
    <w:tbl>
      <w:tblPr>
        <w:tblStyle w:val="TableGrid"/>
        <w:tblW w:w="13675" w:type="dxa"/>
        <w:tblLook w:val="04A0" w:firstRow="1" w:lastRow="0" w:firstColumn="1" w:lastColumn="0" w:noHBand="0" w:noVBand="1"/>
      </w:tblPr>
      <w:tblGrid>
        <w:gridCol w:w="2466"/>
        <w:gridCol w:w="3477"/>
        <w:gridCol w:w="2462"/>
        <w:gridCol w:w="5270"/>
      </w:tblGrid>
      <w:tr w:rsidR="00CB2F9A" w14:paraId="443A0CA6" w14:textId="1AA5DF4D" w:rsidTr="00193152">
        <w:tc>
          <w:tcPr>
            <w:tcW w:w="2065" w:type="dxa"/>
          </w:tcPr>
          <w:p w14:paraId="4A033B08" w14:textId="752BADFD" w:rsidR="00CB2F9A" w:rsidRDefault="00CB2F9A" w:rsidP="00627481">
            <w:pPr>
              <w:jc w:val="center"/>
            </w:pPr>
            <w:r>
              <w:t>Section and topic</w:t>
            </w:r>
          </w:p>
        </w:tc>
        <w:tc>
          <w:tcPr>
            <w:tcW w:w="3607" w:type="dxa"/>
          </w:tcPr>
          <w:p w14:paraId="78FC73A6" w14:textId="166C45A3" w:rsidR="00CB2F9A" w:rsidRDefault="00CB2F9A" w:rsidP="00627481">
            <w:pPr>
              <w:jc w:val="center"/>
            </w:pPr>
            <w:r>
              <w:t>Item</w:t>
            </w:r>
          </w:p>
        </w:tc>
        <w:tc>
          <w:tcPr>
            <w:tcW w:w="2541" w:type="dxa"/>
          </w:tcPr>
          <w:p w14:paraId="07EDAE08" w14:textId="74136DAF" w:rsidR="00CB2F9A" w:rsidRDefault="00CB2F9A" w:rsidP="00627481">
            <w:pPr>
              <w:jc w:val="center"/>
            </w:pPr>
            <w:r>
              <w:t>Reported on page number</w:t>
            </w:r>
            <w:r w:rsidR="001A69B2">
              <w:t xml:space="preserve"> </w:t>
            </w:r>
            <w:r w:rsidR="00025543">
              <w:t>of word document</w:t>
            </w:r>
          </w:p>
        </w:tc>
        <w:tc>
          <w:tcPr>
            <w:tcW w:w="5462" w:type="dxa"/>
          </w:tcPr>
          <w:p w14:paraId="68744983" w14:textId="38C0F58F" w:rsidR="00CB2F9A" w:rsidRDefault="006C4E47" w:rsidP="00627481">
            <w:pPr>
              <w:jc w:val="center"/>
            </w:pPr>
            <w:r>
              <w:t>Description/Example from Manuscript</w:t>
            </w:r>
          </w:p>
        </w:tc>
      </w:tr>
      <w:tr w:rsidR="00CB2F9A" w14:paraId="32805425" w14:textId="44A73E62" w:rsidTr="00193152">
        <w:tc>
          <w:tcPr>
            <w:tcW w:w="2065" w:type="dxa"/>
          </w:tcPr>
          <w:p w14:paraId="02040870" w14:textId="4CB67DC9" w:rsidR="00CB2F9A" w:rsidRDefault="00CB2F9A" w:rsidP="00C23F70">
            <w:r w:rsidRPr="00627481">
              <w:t>1:  Aim</w:t>
            </w:r>
          </w:p>
        </w:tc>
        <w:tc>
          <w:tcPr>
            <w:tcW w:w="3607" w:type="dxa"/>
          </w:tcPr>
          <w:p w14:paraId="6FC452C7" w14:textId="78ACCC28" w:rsidR="00CB2F9A" w:rsidRDefault="00CB2F9A" w:rsidP="00C23F70">
            <w:r w:rsidRPr="00627481">
              <w:t>Report the aim of PPI in the study</w:t>
            </w:r>
          </w:p>
        </w:tc>
        <w:tc>
          <w:tcPr>
            <w:tcW w:w="2541" w:type="dxa"/>
          </w:tcPr>
          <w:p w14:paraId="59A88EEF" w14:textId="3CB3B89D" w:rsidR="00CB2F9A" w:rsidRDefault="00CB2F9A" w:rsidP="00627481">
            <w:pPr>
              <w:jc w:val="center"/>
            </w:pPr>
            <w:r>
              <w:t>Page 6</w:t>
            </w:r>
          </w:p>
        </w:tc>
        <w:tc>
          <w:tcPr>
            <w:tcW w:w="5462" w:type="dxa"/>
            <w:vAlign w:val="center"/>
          </w:tcPr>
          <w:p w14:paraId="5F10FD3B" w14:textId="02859BD6" w:rsidR="00CB2F9A" w:rsidRDefault="00554B1C" w:rsidP="00554B1C">
            <w:r>
              <w:t>"Ultimately, our aim was to authentically center patient voices in defining recovery outcomes, ensuring that the research directly reflects the priorities and lived experiences of PWA."</w:t>
            </w:r>
          </w:p>
        </w:tc>
      </w:tr>
      <w:tr w:rsidR="00CB2F9A" w14:paraId="0AA849D1" w14:textId="6A45AF88" w:rsidTr="00193152">
        <w:tc>
          <w:tcPr>
            <w:tcW w:w="2065" w:type="dxa"/>
          </w:tcPr>
          <w:p w14:paraId="0028E9CF" w14:textId="574D19B9" w:rsidR="00CB2F9A" w:rsidRDefault="00CB2F9A" w:rsidP="00C23F70">
            <w:r w:rsidRPr="00627481">
              <w:t>2:  Methods</w:t>
            </w:r>
          </w:p>
        </w:tc>
        <w:tc>
          <w:tcPr>
            <w:tcW w:w="3607" w:type="dxa"/>
          </w:tcPr>
          <w:p w14:paraId="3C9E5FEC" w14:textId="49B80B98" w:rsidR="00CB2F9A" w:rsidRDefault="00CB2F9A" w:rsidP="00C23F70">
            <w:r w:rsidRPr="00627481">
              <w:t>Provide a clear description of the methods used for PPI in the study</w:t>
            </w:r>
          </w:p>
        </w:tc>
        <w:tc>
          <w:tcPr>
            <w:tcW w:w="2541" w:type="dxa"/>
          </w:tcPr>
          <w:p w14:paraId="22D2C3A5" w14:textId="56308A0E" w:rsidR="00CB2F9A" w:rsidRDefault="00CB2F9A" w:rsidP="00627481">
            <w:pPr>
              <w:jc w:val="center"/>
            </w:pPr>
            <w:r>
              <w:t xml:space="preserve">Pages </w:t>
            </w:r>
            <w:r w:rsidR="006C4E47">
              <w:t>6-9</w:t>
            </w:r>
          </w:p>
        </w:tc>
        <w:tc>
          <w:tcPr>
            <w:tcW w:w="5462" w:type="dxa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554B1C" w14:paraId="46460625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212CCC2" w14:textId="77777777" w:rsidR="00554B1C" w:rsidRDefault="00554B1C" w:rsidP="00554B1C"/>
              </w:tc>
            </w:tr>
          </w:tbl>
          <w:p w14:paraId="076680DA" w14:textId="77777777" w:rsidR="00554B1C" w:rsidRDefault="00554B1C" w:rsidP="00554B1C">
            <w:pPr>
              <w:rPr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34"/>
            </w:tblGrid>
            <w:tr w:rsidR="00554B1C" w14:paraId="3328974E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269E2A5" w14:textId="77777777" w:rsidR="00554B1C" w:rsidRDefault="00554B1C" w:rsidP="00554B1C">
                  <w:r>
                    <w:t>Clearly detailed methods including cohort recruitment, accessible training sessions, multimodal communication approaches, Photovoice reflection activities, and facilitated outcome prioritization.</w:t>
                  </w:r>
                </w:p>
              </w:tc>
            </w:tr>
          </w:tbl>
          <w:p w14:paraId="0E6BF24A" w14:textId="77777777" w:rsidR="00CB2F9A" w:rsidRDefault="00CB2F9A" w:rsidP="00554B1C"/>
        </w:tc>
      </w:tr>
      <w:tr w:rsidR="00CB2F9A" w14:paraId="2F5AA97E" w14:textId="7BB92C5C" w:rsidTr="00193152">
        <w:tc>
          <w:tcPr>
            <w:tcW w:w="2065" w:type="dxa"/>
          </w:tcPr>
          <w:p w14:paraId="7524853B" w14:textId="09661C21" w:rsidR="00CB2F9A" w:rsidRDefault="00CB2F9A" w:rsidP="00C23F70">
            <w:r>
              <w:t xml:space="preserve">3. </w:t>
            </w:r>
            <w:r w:rsidRPr="00627481">
              <w:t>Study results</w:t>
            </w:r>
          </w:p>
        </w:tc>
        <w:tc>
          <w:tcPr>
            <w:tcW w:w="3607" w:type="dxa"/>
          </w:tcPr>
          <w:p w14:paraId="15180C04" w14:textId="7EDC1D18" w:rsidR="00CB2F9A" w:rsidRDefault="00CB2F9A" w:rsidP="00C23F70">
            <w:r w:rsidRPr="00627481">
              <w:t>Outcomes—Report the results of PPI in the study, including both positive and negative outcomes</w:t>
            </w:r>
          </w:p>
        </w:tc>
        <w:tc>
          <w:tcPr>
            <w:tcW w:w="2541" w:type="dxa"/>
          </w:tcPr>
          <w:p w14:paraId="5691B85D" w14:textId="4D9AE445" w:rsidR="00CB2F9A" w:rsidRDefault="00CB2F9A" w:rsidP="00627481">
            <w:pPr>
              <w:jc w:val="center"/>
            </w:pPr>
            <w:r>
              <w:t xml:space="preserve">Pages </w:t>
            </w:r>
            <w:r w:rsidR="00025543">
              <w:t>10-11</w:t>
            </w:r>
          </w:p>
        </w:tc>
        <w:tc>
          <w:tcPr>
            <w:tcW w:w="5462" w:type="dxa"/>
            <w:vAlign w:val="center"/>
          </w:tcPr>
          <w:p w14:paraId="09E7B19F" w14:textId="3A7F1FD2" w:rsidR="00CB2F9A" w:rsidRDefault="001A69B2" w:rsidP="00554B1C">
            <w:r>
              <w:t>Four patient-identified outcome priorities clearly defined (fluency of speech production, self-advocacy and public awareness, confidence and emotional wellbeing, holistic recovery). Positive outcomes (participant empowerment, confidence) and challenges (communication pacing, researcher adjustments) explicitly discussed.</w:t>
            </w:r>
          </w:p>
        </w:tc>
      </w:tr>
      <w:tr w:rsidR="00CB2F9A" w14:paraId="7C51F810" w14:textId="0C617197" w:rsidTr="00193152">
        <w:tc>
          <w:tcPr>
            <w:tcW w:w="2065" w:type="dxa"/>
          </w:tcPr>
          <w:p w14:paraId="44251B38" w14:textId="7F8DCAD4" w:rsidR="00CB2F9A" w:rsidRDefault="00CB2F9A" w:rsidP="00C23F70">
            <w:r w:rsidRPr="00627481">
              <w:t>4:  Discussion</w:t>
            </w:r>
          </w:p>
        </w:tc>
        <w:tc>
          <w:tcPr>
            <w:tcW w:w="3607" w:type="dxa"/>
          </w:tcPr>
          <w:p w14:paraId="5E920204" w14:textId="419A7CB5" w:rsidR="00CB2F9A" w:rsidRDefault="00CB2F9A" w:rsidP="00C23F70">
            <w:r w:rsidRPr="00627481">
              <w:t>Outcomes—Comment on the extent to which PPI influenced the study conclusions overall. Describe positive and negative effects</w:t>
            </w:r>
          </w:p>
        </w:tc>
        <w:tc>
          <w:tcPr>
            <w:tcW w:w="2541" w:type="dxa"/>
          </w:tcPr>
          <w:p w14:paraId="22644905" w14:textId="5C7DA3B9" w:rsidR="00CB2F9A" w:rsidRDefault="00CB2F9A" w:rsidP="00627481">
            <w:pPr>
              <w:jc w:val="center"/>
            </w:pPr>
            <w:r>
              <w:t xml:space="preserve">Pages </w:t>
            </w:r>
            <w:r w:rsidR="00BF242B">
              <w:t>13-14</w:t>
            </w:r>
          </w:p>
        </w:tc>
        <w:tc>
          <w:tcPr>
            <w:tcW w:w="5462" w:type="dxa"/>
            <w:vAlign w:val="center"/>
          </w:tcPr>
          <w:p w14:paraId="114F66CE" w14:textId="4DC35F2B" w:rsidR="00CB2F9A" w:rsidRDefault="00BF242B" w:rsidP="00554B1C">
            <w:r>
              <w:t>Explicitly discusses PPI’s significant impact on research priorities, communication practices, and researcher-participant dynamics. Clearly outlines benefits (e.g., trust-building, authentic collaboration) and acknowledged challenges (time adjustments, communication supports).</w:t>
            </w:r>
          </w:p>
        </w:tc>
      </w:tr>
      <w:tr w:rsidR="00CB2F9A" w14:paraId="2B6CF496" w14:textId="56966910" w:rsidTr="00193152">
        <w:tc>
          <w:tcPr>
            <w:tcW w:w="2065" w:type="dxa"/>
          </w:tcPr>
          <w:p w14:paraId="6FA6874E" w14:textId="5EA929B7" w:rsidR="00CB2F9A" w:rsidRDefault="00CB2F9A" w:rsidP="00C23F70">
            <w:r w:rsidRPr="00627481">
              <w:lastRenderedPageBreak/>
              <w:t>5:  Reflections/critical</w:t>
            </w:r>
            <w:r>
              <w:t xml:space="preserve"> perspective</w:t>
            </w:r>
          </w:p>
        </w:tc>
        <w:tc>
          <w:tcPr>
            <w:tcW w:w="3607" w:type="dxa"/>
          </w:tcPr>
          <w:p w14:paraId="62588909" w14:textId="77777777" w:rsidR="00CB2F9A" w:rsidRPr="00627481" w:rsidRDefault="00CB2F9A" w:rsidP="00C23F70">
            <w:pPr>
              <w:spacing w:after="160" w:line="278" w:lineRule="auto"/>
            </w:pPr>
            <w:r w:rsidRPr="00627481">
              <w:t xml:space="preserve">Comment critically on the study, reflecting on the things that went well and those that did not, so others can learn from this experience </w:t>
            </w:r>
          </w:p>
          <w:p w14:paraId="62A1A129" w14:textId="77777777" w:rsidR="00CB2F9A" w:rsidRDefault="00CB2F9A" w:rsidP="00627481">
            <w:pPr>
              <w:jc w:val="center"/>
            </w:pPr>
          </w:p>
        </w:tc>
        <w:tc>
          <w:tcPr>
            <w:tcW w:w="2541" w:type="dxa"/>
          </w:tcPr>
          <w:p w14:paraId="6DB09C66" w14:textId="2D3B997A" w:rsidR="00CB2F9A" w:rsidRDefault="00BF242B" w:rsidP="00627481">
            <w:pPr>
              <w:jc w:val="center"/>
            </w:pPr>
            <w:r>
              <w:t>Pages 13-14</w:t>
            </w:r>
          </w:p>
        </w:tc>
        <w:tc>
          <w:tcPr>
            <w:tcW w:w="5462" w:type="dxa"/>
            <w:vAlign w:val="center"/>
          </w:tcPr>
          <w:p w14:paraId="63496207" w14:textId="16B8D7A7" w:rsidR="00CB2F9A" w:rsidRDefault="00BF242B" w:rsidP="00554B1C">
            <w:r>
              <w:t>Reflective discussion highlights effective approaches (iterative reflective dialogue, flexible communication supports, relationship-building) and areas for improvement (planning additional time, ongoing communication accommodations, researcher preparation and mindset shifts)</w:t>
            </w:r>
          </w:p>
        </w:tc>
      </w:tr>
    </w:tbl>
    <w:p w14:paraId="0CF2B06F" w14:textId="77777777" w:rsidR="00627481" w:rsidRDefault="00627481" w:rsidP="00C23F70"/>
    <w:p w14:paraId="6A5F8425" w14:textId="5687C1E7" w:rsidR="00EE29C4" w:rsidRDefault="00EE29C4" w:rsidP="00C23F70"/>
    <w:sectPr w:rsidR="00EE29C4" w:rsidSect="0062748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021581"/>
    <w:multiLevelType w:val="multilevel"/>
    <w:tmpl w:val="4D02B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D46813"/>
    <w:multiLevelType w:val="multilevel"/>
    <w:tmpl w:val="BCD48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5085253">
    <w:abstractNumId w:val="1"/>
  </w:num>
  <w:num w:numId="2" w16cid:durableId="1468012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81"/>
    <w:rsid w:val="00025543"/>
    <w:rsid w:val="00083ADC"/>
    <w:rsid w:val="000C6AA2"/>
    <w:rsid w:val="00193152"/>
    <w:rsid w:val="001A69B2"/>
    <w:rsid w:val="00207090"/>
    <w:rsid w:val="0021118E"/>
    <w:rsid w:val="003109F5"/>
    <w:rsid w:val="00350768"/>
    <w:rsid w:val="004665C0"/>
    <w:rsid w:val="00554B1C"/>
    <w:rsid w:val="00627481"/>
    <w:rsid w:val="006C4E47"/>
    <w:rsid w:val="00704DD5"/>
    <w:rsid w:val="008C27B9"/>
    <w:rsid w:val="009422C4"/>
    <w:rsid w:val="009C12CE"/>
    <w:rsid w:val="009D6220"/>
    <w:rsid w:val="00A8125D"/>
    <w:rsid w:val="00B56180"/>
    <w:rsid w:val="00BF242B"/>
    <w:rsid w:val="00C23F70"/>
    <w:rsid w:val="00C906C2"/>
    <w:rsid w:val="00C93D90"/>
    <w:rsid w:val="00CB2F9A"/>
    <w:rsid w:val="00EE29C4"/>
    <w:rsid w:val="00F9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93B9AE"/>
  <w15:chartTrackingRefBased/>
  <w15:docId w15:val="{56EE143D-9C4C-7A49-ABD4-F1D4E5724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4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4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4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4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4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4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4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4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4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4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4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4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4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4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4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4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4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4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4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4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4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4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4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4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4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4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4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4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48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27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627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69cd2dd9-13c5-4624-a9dc-f69107c3e731" xsi:nil="true"/>
    <Invited_Teachers xmlns="69cd2dd9-13c5-4624-a9dc-f69107c3e731" xsi:nil="true"/>
    <DefaultSectionNames xmlns="69cd2dd9-13c5-4624-a9dc-f69107c3e731" xsi:nil="true"/>
    <Templates xmlns="69cd2dd9-13c5-4624-a9dc-f69107c3e731" xsi:nil="true"/>
    <Self_Registration_Enabled xmlns="69cd2dd9-13c5-4624-a9dc-f69107c3e731" xsi:nil="true"/>
    <Teachers xmlns="69cd2dd9-13c5-4624-a9dc-f69107c3e731">
      <UserInfo>
        <DisplayName/>
        <AccountId xsi:nil="true"/>
        <AccountType/>
      </UserInfo>
    </Teachers>
    <CultureName xmlns="69cd2dd9-13c5-4624-a9dc-f69107c3e731" xsi:nil="true"/>
    <lcf76f155ced4ddcb4097134ff3c332f xmlns="69cd2dd9-13c5-4624-a9dc-f69107c3e731">
      <Terms xmlns="http://schemas.microsoft.com/office/infopath/2007/PartnerControls"/>
    </lcf76f155ced4ddcb4097134ff3c332f>
    <FolderType xmlns="69cd2dd9-13c5-4624-a9dc-f69107c3e731" xsi:nil="true"/>
    <Owner xmlns="69cd2dd9-13c5-4624-a9dc-f69107c3e731">
      <UserInfo>
        <DisplayName/>
        <AccountId xsi:nil="true"/>
        <AccountType/>
      </UserInfo>
    </Owner>
    <Student_Groups xmlns="69cd2dd9-13c5-4624-a9dc-f69107c3e731">
      <UserInfo>
        <DisplayName/>
        <AccountId xsi:nil="true"/>
        <AccountType/>
      </UserInfo>
    </Student_Groups>
    <TaxCatchAll xmlns="8af0e8a5-5abd-45d5-ab78-67f8f688d484" xsi:nil="true"/>
    <TeamsChannelId xmlns="69cd2dd9-13c5-4624-a9dc-f69107c3e731" xsi:nil="true"/>
    <NotebookType xmlns="69cd2dd9-13c5-4624-a9dc-f69107c3e731" xsi:nil="true"/>
    <Students xmlns="69cd2dd9-13c5-4624-a9dc-f69107c3e731">
      <UserInfo>
        <DisplayName/>
        <AccountId xsi:nil="true"/>
        <AccountType/>
      </UserInfo>
    </Students>
    <Invited_Students xmlns="69cd2dd9-13c5-4624-a9dc-f69107c3e731" xsi:nil="true"/>
    <IsNotebookLocked xmlns="69cd2dd9-13c5-4624-a9dc-f69107c3e731" xsi:nil="true"/>
    <Is_Collaboration_Space_Locked xmlns="69cd2dd9-13c5-4624-a9dc-f69107c3e731" xsi:nil="true"/>
    <Math_Settings xmlns="69cd2dd9-13c5-4624-a9dc-f69107c3e731" xsi:nil="true"/>
    <Has_Teacher_Only_SectionGroup xmlns="69cd2dd9-13c5-4624-a9dc-f69107c3e73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2FAD569D72F440B56A42CA84ABF9F4" ma:contentTypeVersion="34" ma:contentTypeDescription="Create a new document." ma:contentTypeScope="" ma:versionID="28e413eb0f33c97e575009535c803f83">
  <xsd:schema xmlns:xsd="http://www.w3.org/2001/XMLSchema" xmlns:xs="http://www.w3.org/2001/XMLSchema" xmlns:p="http://schemas.microsoft.com/office/2006/metadata/properties" xmlns:ns2="69cd2dd9-13c5-4624-a9dc-f69107c3e731" xmlns:ns3="8af0e8a5-5abd-45d5-ab78-67f8f688d484" targetNamespace="http://schemas.microsoft.com/office/2006/metadata/properties" ma:root="true" ma:fieldsID="ec098c8f4b1f3c5302011d52b5b58911" ns2:_="" ns3:_="">
    <xsd:import namespace="69cd2dd9-13c5-4624-a9dc-f69107c3e731"/>
    <xsd:import namespace="8af0e8a5-5abd-45d5-ab78-67f8f688d4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d2dd9-13c5-4624-a9dc-f69107c3e7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msChannelId" ma:index="14" nillable="true" ma:displayName="Teams Channel Id" ma:internalName="TeamsChannelId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6" nillable="true" ma:displayName="Math Settings" ma:internalName="Math_Settings">
      <xsd:simpleType>
        <xsd:restriction base="dms:Text"/>
      </xsd:simple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ServiceLocation" ma:index="32" nillable="true" ma:displayName="Location" ma:internalName="MediaServiceLocation" ma:readOnly="true">
      <xsd:simpleType>
        <xsd:restriction base="dms:Text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3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40" nillable="true" ma:taxonomy="true" ma:internalName="lcf76f155ced4ddcb4097134ff3c332f" ma:taxonomyFieldName="MediaServiceImageTags" ma:displayName="Image Tags" ma:readOnly="false" ma:fieldId="{5cf76f15-5ced-4ddc-b409-7134ff3c332f}" ma:taxonomyMulti="true" ma:sspId="00eb1200-ba6e-4cde-9974-9e593fd12a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f0e8a5-5abd-45d5-ab78-67f8f688d484" elementFormDefault="qualified">
    <xsd:import namespace="http://schemas.microsoft.com/office/2006/documentManagement/types"/>
    <xsd:import namespace="http://schemas.microsoft.com/office/infopath/2007/PartnerControls"/>
    <xsd:element name="TaxCatchAll" ma:index="41" nillable="true" ma:displayName="Taxonomy Catch All Column" ma:hidden="true" ma:list="{426a5661-38f6-4b36-bfa6-19db4bdaa8b9}" ma:internalName="TaxCatchAll" ma:showField="CatchAllData" ma:web="8af0e8a5-5abd-45d5-ab78-67f8f688d4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1245E8-30EC-44B6-98BB-6F1317D8CF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8A27BB-CF44-4D2C-B267-FEEBA643E684}">
  <ds:schemaRefs>
    <ds:schemaRef ds:uri="http://schemas.microsoft.com/office/2006/metadata/properties"/>
    <ds:schemaRef ds:uri="http://schemas.microsoft.com/office/infopath/2007/PartnerControls"/>
    <ds:schemaRef ds:uri="69cd2dd9-13c5-4624-a9dc-f69107c3e731"/>
    <ds:schemaRef ds:uri="8af0e8a5-5abd-45d5-ab78-67f8f688d484"/>
  </ds:schemaRefs>
</ds:datastoreItem>
</file>

<file path=customXml/itemProps3.xml><?xml version="1.0" encoding="utf-8"?>
<ds:datastoreItem xmlns:ds="http://schemas.openxmlformats.org/officeDocument/2006/customXml" ds:itemID="{9BFA18C5-85A6-4037-9EED-7B7B88A0C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cd2dd9-13c5-4624-a9dc-f69107c3e731"/>
    <ds:schemaRef ds:uri="8af0e8a5-5abd-45d5-ab78-67f8f688d4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Blair Kennedy</dc:creator>
  <cp:keywords/>
  <dc:description/>
  <cp:lastModifiedBy>Ann Blair Kennedy</cp:lastModifiedBy>
  <cp:revision>18</cp:revision>
  <dcterms:created xsi:type="dcterms:W3CDTF">2025-07-18T22:38:00Z</dcterms:created>
  <dcterms:modified xsi:type="dcterms:W3CDTF">2025-07-27T22:27:00Z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0x010100A12FAD569D72F440B56A42CA84ABF9F4</vt:lpwstr>
  </property>
  <property fmtid="{D5CDD505-2E9C-101B-9397-08002B2CF9AE}" pid="3" name="MediaServiceImageTags">
    <vt:lpwstr/>
  </property>
</Properties>
</file>