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320"/>
        <w:tblW w:w="0" w:type="auto"/>
        <w:tblLook w:val="04A0" w:firstRow="1" w:lastRow="0" w:firstColumn="1" w:lastColumn="0" w:noHBand="0" w:noVBand="1"/>
      </w:tblPr>
      <w:tblGrid>
        <w:gridCol w:w="2581"/>
        <w:gridCol w:w="4809"/>
        <w:gridCol w:w="1626"/>
      </w:tblGrid>
      <w:tr w:rsidR="008239E2" w:rsidRPr="008239E2" w14:paraId="1A37ECEC" w14:textId="77777777" w:rsidTr="008239E2">
        <w:tc>
          <w:tcPr>
            <w:tcW w:w="0" w:type="auto"/>
            <w:hideMark/>
          </w:tcPr>
          <w:p w14:paraId="5BB80955" w14:textId="77777777" w:rsidR="008239E2" w:rsidRPr="008239E2" w:rsidRDefault="008239E2" w:rsidP="008239E2">
            <w:pPr>
              <w:spacing w:after="160" w:line="278" w:lineRule="auto"/>
              <w:rPr>
                <w:b/>
                <w:bCs/>
                <w:lang w:val="en-PK"/>
              </w:rPr>
            </w:pPr>
            <w:r w:rsidRPr="008239E2">
              <w:rPr>
                <w:b/>
                <w:bCs/>
                <w:lang w:val="en-PK"/>
              </w:rPr>
              <w:t>Section and Topic</w:t>
            </w:r>
          </w:p>
        </w:tc>
        <w:tc>
          <w:tcPr>
            <w:tcW w:w="0" w:type="auto"/>
            <w:hideMark/>
          </w:tcPr>
          <w:p w14:paraId="3E4AF3FF" w14:textId="77777777" w:rsidR="008239E2" w:rsidRPr="008239E2" w:rsidRDefault="008239E2" w:rsidP="008239E2">
            <w:pPr>
              <w:spacing w:after="160" w:line="278" w:lineRule="auto"/>
              <w:rPr>
                <w:b/>
                <w:bCs/>
                <w:lang w:val="en-PK"/>
              </w:rPr>
            </w:pPr>
            <w:r w:rsidRPr="008239E2">
              <w:rPr>
                <w:b/>
                <w:bCs/>
                <w:lang w:val="en-PK"/>
              </w:rPr>
              <w:t>Item</w:t>
            </w:r>
          </w:p>
        </w:tc>
        <w:tc>
          <w:tcPr>
            <w:tcW w:w="0" w:type="auto"/>
            <w:hideMark/>
          </w:tcPr>
          <w:p w14:paraId="5C7F499D" w14:textId="77777777" w:rsidR="008239E2" w:rsidRPr="008239E2" w:rsidRDefault="008239E2" w:rsidP="008239E2">
            <w:pPr>
              <w:spacing w:after="160" w:line="278" w:lineRule="auto"/>
              <w:rPr>
                <w:b/>
                <w:bCs/>
                <w:lang w:val="en-PK"/>
              </w:rPr>
            </w:pPr>
            <w:r w:rsidRPr="008239E2">
              <w:rPr>
                <w:b/>
                <w:bCs/>
                <w:lang w:val="en-PK"/>
              </w:rPr>
              <w:t>Reported on Page No.</w:t>
            </w:r>
          </w:p>
        </w:tc>
      </w:tr>
      <w:tr w:rsidR="008239E2" w:rsidRPr="008239E2" w14:paraId="20860F22" w14:textId="77777777" w:rsidTr="008239E2">
        <w:tc>
          <w:tcPr>
            <w:tcW w:w="0" w:type="auto"/>
            <w:hideMark/>
          </w:tcPr>
          <w:p w14:paraId="6E88C7E3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b/>
                <w:bCs/>
                <w:lang w:val="en-PK"/>
              </w:rPr>
              <w:t>1. Aim</w:t>
            </w:r>
          </w:p>
        </w:tc>
        <w:tc>
          <w:tcPr>
            <w:tcW w:w="0" w:type="auto"/>
            <w:hideMark/>
          </w:tcPr>
          <w:p w14:paraId="10694B79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Report the aim of patient and public involvement (PPI) in the study.</w:t>
            </w:r>
          </w:p>
        </w:tc>
        <w:tc>
          <w:tcPr>
            <w:tcW w:w="0" w:type="auto"/>
            <w:hideMark/>
          </w:tcPr>
          <w:p w14:paraId="32812C1C" w14:textId="55094689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>
              <w:rPr>
                <w:lang w:val="en-PK"/>
              </w:rPr>
              <w:t>4</w:t>
            </w:r>
          </w:p>
        </w:tc>
      </w:tr>
      <w:tr w:rsidR="008239E2" w:rsidRPr="008239E2" w14:paraId="5A89FA33" w14:textId="77777777" w:rsidTr="008239E2">
        <w:tc>
          <w:tcPr>
            <w:tcW w:w="0" w:type="auto"/>
            <w:hideMark/>
          </w:tcPr>
          <w:p w14:paraId="51FF407A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b/>
                <w:bCs/>
                <w:lang w:val="en-PK"/>
              </w:rPr>
              <w:t>2. Methods</w:t>
            </w:r>
          </w:p>
        </w:tc>
        <w:tc>
          <w:tcPr>
            <w:tcW w:w="0" w:type="auto"/>
            <w:hideMark/>
          </w:tcPr>
          <w:p w14:paraId="485959D8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Provide a clear description of the methods used for PPI in the study.</w:t>
            </w:r>
          </w:p>
        </w:tc>
        <w:tc>
          <w:tcPr>
            <w:tcW w:w="0" w:type="auto"/>
            <w:hideMark/>
          </w:tcPr>
          <w:p w14:paraId="26D87EEC" w14:textId="68B92CD5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>
              <w:rPr>
                <w:lang w:val="en-PK"/>
              </w:rPr>
              <w:t>5-9</w:t>
            </w:r>
          </w:p>
        </w:tc>
      </w:tr>
      <w:tr w:rsidR="008239E2" w:rsidRPr="008239E2" w14:paraId="299C9D2E" w14:textId="77777777" w:rsidTr="008239E2">
        <w:tc>
          <w:tcPr>
            <w:tcW w:w="0" w:type="auto"/>
            <w:hideMark/>
          </w:tcPr>
          <w:p w14:paraId="7A5067E4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b/>
                <w:bCs/>
                <w:lang w:val="en-PK"/>
              </w:rPr>
              <w:t>3. Study Results (Outcomes)</w:t>
            </w:r>
          </w:p>
        </w:tc>
        <w:tc>
          <w:tcPr>
            <w:tcW w:w="0" w:type="auto"/>
            <w:hideMark/>
          </w:tcPr>
          <w:p w14:paraId="79AE8F35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Report the results of PPI in the study, including both positive and negative outcomes.</w:t>
            </w:r>
          </w:p>
        </w:tc>
        <w:tc>
          <w:tcPr>
            <w:tcW w:w="0" w:type="auto"/>
            <w:hideMark/>
          </w:tcPr>
          <w:p w14:paraId="38B8EE59" w14:textId="1199B2F0" w:rsidR="008239E2" w:rsidRPr="008239E2" w:rsidRDefault="004A2596" w:rsidP="008239E2">
            <w:pPr>
              <w:spacing w:after="160" w:line="278" w:lineRule="auto"/>
              <w:rPr>
                <w:lang w:val="en-PK"/>
              </w:rPr>
            </w:pPr>
            <w:r>
              <w:rPr>
                <w:lang w:val="en-PK"/>
              </w:rPr>
              <w:t>14-17</w:t>
            </w:r>
          </w:p>
        </w:tc>
      </w:tr>
      <w:tr w:rsidR="008239E2" w:rsidRPr="008239E2" w14:paraId="00319837" w14:textId="77777777" w:rsidTr="008239E2">
        <w:tc>
          <w:tcPr>
            <w:tcW w:w="0" w:type="auto"/>
            <w:hideMark/>
          </w:tcPr>
          <w:p w14:paraId="7846C72C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b/>
                <w:bCs/>
                <w:lang w:val="en-PK"/>
              </w:rPr>
              <w:t>4. Discussion and Conclusions (Outcomes)</w:t>
            </w:r>
          </w:p>
        </w:tc>
        <w:tc>
          <w:tcPr>
            <w:tcW w:w="0" w:type="auto"/>
            <w:hideMark/>
          </w:tcPr>
          <w:p w14:paraId="4E53DE8A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Comment on the extent to which PPI influenced the study overall. Describe positive and negative effects.</w:t>
            </w:r>
          </w:p>
        </w:tc>
        <w:tc>
          <w:tcPr>
            <w:tcW w:w="0" w:type="auto"/>
            <w:hideMark/>
          </w:tcPr>
          <w:p w14:paraId="028D4235" w14:textId="2E242CD6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[</w:t>
            </w:r>
            <w:r w:rsidR="004A2596">
              <w:rPr>
                <w:lang w:val="en-PK"/>
              </w:rPr>
              <w:t>17-20</w:t>
            </w:r>
            <w:r w:rsidRPr="008239E2">
              <w:rPr>
                <w:lang w:val="en-PK"/>
              </w:rPr>
              <w:t>]</w:t>
            </w:r>
          </w:p>
        </w:tc>
      </w:tr>
      <w:tr w:rsidR="008239E2" w:rsidRPr="008239E2" w14:paraId="722CC7FC" w14:textId="77777777" w:rsidTr="008239E2">
        <w:tc>
          <w:tcPr>
            <w:tcW w:w="0" w:type="auto"/>
            <w:hideMark/>
          </w:tcPr>
          <w:p w14:paraId="09A928DD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b/>
                <w:bCs/>
                <w:lang w:val="en-PK"/>
              </w:rPr>
              <w:t>5. Reflections / Critical Perspective</w:t>
            </w:r>
          </w:p>
        </w:tc>
        <w:tc>
          <w:tcPr>
            <w:tcW w:w="0" w:type="auto"/>
            <w:hideMark/>
          </w:tcPr>
          <w:p w14:paraId="39915735" w14:textId="77777777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Comment critically on the study, reflecting on what went well and what did not, so others can learn from this experience.</w:t>
            </w:r>
          </w:p>
        </w:tc>
        <w:tc>
          <w:tcPr>
            <w:tcW w:w="0" w:type="auto"/>
            <w:hideMark/>
          </w:tcPr>
          <w:p w14:paraId="17CB6D4C" w14:textId="482940A8" w:rsidR="008239E2" w:rsidRPr="008239E2" w:rsidRDefault="008239E2" w:rsidP="008239E2">
            <w:pPr>
              <w:spacing w:after="160" w:line="278" w:lineRule="auto"/>
              <w:rPr>
                <w:lang w:val="en-PK"/>
              </w:rPr>
            </w:pPr>
            <w:r w:rsidRPr="008239E2">
              <w:rPr>
                <w:lang w:val="en-PK"/>
              </w:rPr>
              <w:t>[</w:t>
            </w:r>
            <w:r w:rsidR="004A2596">
              <w:rPr>
                <w:lang w:val="en-PK"/>
              </w:rPr>
              <w:t>9-14</w:t>
            </w:r>
            <w:r w:rsidRPr="008239E2">
              <w:rPr>
                <w:lang w:val="en-PK"/>
              </w:rPr>
              <w:t>]</w:t>
            </w:r>
          </w:p>
        </w:tc>
      </w:tr>
    </w:tbl>
    <w:p w14:paraId="6230F763" w14:textId="77777777" w:rsidR="008239E2" w:rsidRDefault="008239E2">
      <w:pPr>
        <w:rPr>
          <w:b/>
          <w:bCs/>
        </w:rPr>
      </w:pPr>
    </w:p>
    <w:p w14:paraId="421A3FF8" w14:textId="1658A7FB" w:rsidR="00EF4A9A" w:rsidRDefault="008239E2">
      <w:r w:rsidRPr="008239E2">
        <w:rPr>
          <w:b/>
          <w:bCs/>
        </w:rPr>
        <w:t>GRIPP2 Short Form Checklist</w:t>
      </w:r>
      <w:r>
        <w:t>:</w:t>
      </w:r>
    </w:p>
    <w:sectPr w:rsidR="00EF4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E2"/>
    <w:rsid w:val="002C7571"/>
    <w:rsid w:val="004A2596"/>
    <w:rsid w:val="004B52FF"/>
    <w:rsid w:val="008239E2"/>
    <w:rsid w:val="00ED5857"/>
    <w:rsid w:val="00E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9B3D6"/>
  <w15:chartTrackingRefBased/>
  <w15:docId w15:val="{46BA5DBB-79BD-42F7-BE47-8A4B3B89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9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3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567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 shamal</dc:creator>
  <cp:keywords/>
  <dc:description/>
  <cp:lastModifiedBy>syeda shamal</cp:lastModifiedBy>
  <cp:revision>1</cp:revision>
  <dcterms:created xsi:type="dcterms:W3CDTF">2025-11-26T10:53:00Z</dcterms:created>
  <dcterms:modified xsi:type="dcterms:W3CDTF">2025-11-26T11:11:00Z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5ed7515e-50b1-4c80-a786-91e506f9a75c</vt:lpwstr>
  </property>
</Properties>
</file>