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04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5936"/>
        <w:gridCol w:w="1444"/>
      </w:tblGrid>
      <w:tr w:rsidR="00C04444" w:rsidRPr="00C04444" w14:paraId="47869792" w14:textId="77777777" w:rsidTr="00C04444">
        <w:trPr>
          <w:trHeight w:val="446"/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6D256E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val="en-GB" w:eastAsia="en-GB" w:bidi="th-TH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41CE85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val="en-GB" w:eastAsia="en-GB" w:bidi="th-TH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9C8AD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val="en-GB" w:eastAsia="en-GB" w:bidi="th-TH"/>
              </w:rPr>
              <w:t>Reported on page No</w:t>
            </w:r>
          </w:p>
        </w:tc>
      </w:tr>
      <w:tr w:rsidR="00C04444" w:rsidRPr="00C04444" w14:paraId="4BDABE11" w14:textId="77777777" w:rsidTr="00C04444">
        <w:trPr>
          <w:trHeight w:val="227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718A7E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Section 1: Abstract of paper</w:t>
            </w:r>
          </w:p>
        </w:tc>
      </w:tr>
      <w:tr w:rsidR="00C04444" w:rsidRPr="00C04444" w14:paraId="70CB3886" w14:textId="77777777" w:rsidTr="00C04444">
        <w:trPr>
          <w:trHeight w:val="219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BA782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1a: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A0522E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7D524D" w14:textId="11B1383F" w:rsidR="00C04444" w:rsidRPr="00C04444" w:rsidRDefault="00DF1770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2</w:t>
            </w:r>
          </w:p>
        </w:tc>
      </w:tr>
      <w:tr w:rsidR="00C04444" w:rsidRPr="00C04444" w14:paraId="39C21D2B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4463BE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1b: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B33BA0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Describe the methods used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034D88" w14:textId="6ED3C1C2" w:rsidR="00C04444" w:rsidRPr="00C04444" w:rsidRDefault="0096088B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2</w:t>
            </w:r>
          </w:p>
        </w:tc>
      </w:tr>
      <w:tr w:rsidR="00C04444" w:rsidRPr="00C04444" w14:paraId="00C3317C" w14:textId="77777777" w:rsidTr="00C04444">
        <w:trPr>
          <w:trHeight w:val="219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E5CE64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1c: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BAF04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impacts and outcomes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E5FA61" w14:textId="5A51B003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E82BBB">
              <w:t>2</w:t>
            </w:r>
          </w:p>
        </w:tc>
      </w:tr>
      <w:tr w:rsidR="00C04444" w:rsidRPr="00C04444" w14:paraId="1A1D1A88" w14:textId="77777777" w:rsidTr="00C04444">
        <w:trPr>
          <w:trHeight w:val="219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E1825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1d:Conclusions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0122D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Summarise the main conclusions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A1E6B8" w14:textId="735A315E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914ACF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3</w:t>
            </w:r>
          </w:p>
        </w:tc>
      </w:tr>
      <w:tr w:rsidR="00C04444" w:rsidRPr="00C04444" w14:paraId="313EEC65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8F864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1e: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1F5ECF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Include PPI, “patient and public involvement,” or alternative terms as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84FF32" w14:textId="30AB8003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914ACF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3</w:t>
            </w:r>
          </w:p>
        </w:tc>
      </w:tr>
      <w:tr w:rsidR="00C04444" w:rsidRPr="00C04444" w14:paraId="4AB3B4FB" w14:textId="77777777" w:rsidTr="00C04444">
        <w:trPr>
          <w:trHeight w:val="219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FFA041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Section 2: Background to paper</w:t>
            </w:r>
          </w:p>
        </w:tc>
      </w:tr>
      <w:tr w:rsidR="00C04444" w:rsidRPr="00C04444" w14:paraId="19A0FD3A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32D314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2a: Definition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D89490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definition of PPI used in the study and how it links to comparable studies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C81A2C" w14:textId="7461DE21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E82BBB">
              <w:t>4</w:t>
            </w:r>
          </w:p>
        </w:tc>
      </w:tr>
      <w:tr w:rsidR="00C04444" w:rsidRPr="00C04444" w14:paraId="3B35650D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1F5B7B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2b: Theoretical underpinnings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056D7A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theoretical rationale and any theoretical influences relating to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45BB76" w14:textId="145A60A9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E82BBB">
              <w:t>4–5</w:t>
            </w:r>
          </w:p>
        </w:tc>
      </w:tr>
      <w:tr w:rsidR="00C04444" w:rsidRPr="00C04444" w14:paraId="50D36196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726CA2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2c: Concepts and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BE2C36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any conceptual or theoretical models, or influences, used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B2F7A6" w14:textId="65328DC3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B9432C">
              <w:t>4-5</w:t>
            </w:r>
          </w:p>
        </w:tc>
      </w:tr>
      <w:tr w:rsidR="00C04444" w:rsidRPr="00C04444" w14:paraId="1B28E277" w14:textId="77777777" w:rsidTr="00C04444">
        <w:trPr>
          <w:trHeight w:val="227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39FDE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Section 3: Aims of paper</w:t>
            </w:r>
          </w:p>
        </w:tc>
      </w:tr>
      <w:tr w:rsidR="00C04444" w:rsidRPr="00C04444" w14:paraId="3BB8A08C" w14:textId="77777777" w:rsidTr="00C04444">
        <w:trPr>
          <w:trHeight w:val="219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84A86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3: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3D4199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0A5DAE" w14:textId="3BDFF8F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551728">
              <w:t>5</w:t>
            </w:r>
          </w:p>
        </w:tc>
      </w:tr>
      <w:tr w:rsidR="00C04444" w:rsidRPr="00C04444" w14:paraId="0C055F77" w14:textId="77777777" w:rsidTr="00C04444">
        <w:trPr>
          <w:trHeight w:val="227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F3E78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Section 4: Methods of paper</w:t>
            </w:r>
          </w:p>
        </w:tc>
      </w:tr>
      <w:tr w:rsidR="00C04444" w:rsidRPr="00C04444" w14:paraId="0944F331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2C07A9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4a: Design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2EB769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Provide a clear description of methods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3F08E5" w14:textId="025A884A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E82BBB">
              <w:t>7–9</w:t>
            </w:r>
          </w:p>
        </w:tc>
      </w:tr>
      <w:tr w:rsidR="00C04444" w:rsidRPr="00C04444" w14:paraId="205B8468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32428B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4b: People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2F9A9F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Provide a description of patients, carers, and the public involved with the PPI activity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4BB495" w14:textId="5DD03D18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E82BBB">
              <w:t>9–10</w:t>
            </w:r>
          </w:p>
        </w:tc>
      </w:tr>
      <w:tr w:rsidR="00C04444" w:rsidRPr="00C04444" w14:paraId="2E18FC61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F3602C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4c: Stages of involvement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BD626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on how PPI is used at different stages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7420BF" w14:textId="6EAF2440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BA0E50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</w:t>
            </w:r>
            <w:r w:rsidR="00E82BBB">
              <w:t>–1</w:t>
            </w:r>
            <w:r w:rsidR="00BA0E50">
              <w:t>1</w:t>
            </w:r>
          </w:p>
        </w:tc>
      </w:tr>
      <w:tr w:rsidR="00C04444" w:rsidRPr="00C04444" w14:paraId="185457FD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96E989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4d: Level or nature of involvement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9ED82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level or nature of PPI used at various stages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696BAA" w14:textId="5A75F9AF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BA0E50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</w:t>
            </w:r>
            <w:r w:rsidR="00BA0E50">
              <w:t>-11</w:t>
            </w:r>
          </w:p>
        </w:tc>
      </w:tr>
      <w:tr w:rsidR="00C04444" w:rsidRPr="00C04444" w14:paraId="49B2A372" w14:textId="77777777" w:rsidTr="00C04444">
        <w:trPr>
          <w:trHeight w:val="227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C048B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Section 5: Capture or measurement of PPI impact</w:t>
            </w:r>
          </w:p>
        </w:tc>
      </w:tr>
      <w:tr w:rsidR="00C04444" w:rsidRPr="00C04444" w14:paraId="1417D644" w14:textId="77777777" w:rsidTr="00C04444">
        <w:trPr>
          <w:trHeight w:val="438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3515C4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5a: Qualitative evidence of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90F9BD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If applicable, report the methods used to qualitatively explore the impact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992F7" w14:textId="662F8508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E82BBB">
              <w:t>1</w:t>
            </w:r>
            <w:r w:rsidR="00BA0E50">
              <w:t>1</w:t>
            </w:r>
            <w:r w:rsidR="00E82BBB">
              <w:t>–</w:t>
            </w:r>
            <w:r w:rsidR="00BA0E50">
              <w:t>21</w:t>
            </w:r>
          </w:p>
        </w:tc>
      </w:tr>
      <w:tr w:rsidR="00C04444" w:rsidRPr="00C04444" w14:paraId="1621C4A8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839B95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lastRenderedPageBreak/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5b: Quantitative evidence of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49BC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If applicable, report the methods used to quantitatively measure or assess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08729D" w14:textId="5C3E7188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665E97">
              <w:t>NA</w:t>
            </w:r>
          </w:p>
        </w:tc>
      </w:tr>
      <w:tr w:rsidR="00C04444" w:rsidRPr="00C04444" w14:paraId="70653BF2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822FC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5c: Robustness of measure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6FE1D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If applicable, report the rigour of the method used to capture or measure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373125" w14:textId="3ECFA086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665E97">
              <w:t>NA</w:t>
            </w:r>
          </w:p>
        </w:tc>
      </w:tr>
      <w:tr w:rsidR="00C04444" w:rsidRPr="00C04444" w14:paraId="489B8B60" w14:textId="77777777" w:rsidTr="00C04444">
        <w:trPr>
          <w:trHeight w:val="219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B99524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Section 6: Economic assessment</w:t>
            </w:r>
          </w:p>
        </w:tc>
      </w:tr>
      <w:tr w:rsidR="00C04444" w:rsidRPr="00C04444" w14:paraId="6D596CC5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3EC11D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6: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8323D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If applicable, report the method used for an economic assessment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02D2B0" w14:textId="7F2BE31D" w:rsidR="00C04444" w:rsidRPr="00C04444" w:rsidRDefault="00665E97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>
              <w:t>NA</w:t>
            </w:r>
          </w:p>
        </w:tc>
      </w:tr>
      <w:tr w:rsidR="00C04444" w:rsidRPr="00C04444" w14:paraId="3D6EF2C3" w14:textId="77777777" w:rsidTr="00C04444">
        <w:trPr>
          <w:trHeight w:val="219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AEC2AC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Section 7: Study results</w:t>
            </w:r>
          </w:p>
        </w:tc>
      </w:tr>
      <w:tr w:rsidR="00C04444" w:rsidRPr="00C04444" w14:paraId="0BC3FEA2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3F81B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7a: Outcomes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3218C5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ED2C2A" w14:textId="1A39B482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D171FE">
              <w:t>11-21</w:t>
            </w:r>
          </w:p>
        </w:tc>
      </w:tr>
      <w:tr w:rsidR="00C04444" w:rsidRPr="00C04444" w14:paraId="4364453E" w14:textId="77777777" w:rsidTr="00C04444">
        <w:trPr>
          <w:trHeight w:val="68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C493E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7b: Impacts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62B8CC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584BE4" w14:textId="274AA62F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D171FE">
              <w:t>11-21</w:t>
            </w:r>
          </w:p>
        </w:tc>
      </w:tr>
      <w:tr w:rsidR="00C04444" w:rsidRPr="00C04444" w14:paraId="5A7B050D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C1261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7c: Context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DE9CD7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influence of any contextual factors that enabled or hindered the process or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33BA34" w14:textId="5FD67B0C" w:rsidR="00C04444" w:rsidRPr="00C04444" w:rsidRDefault="00D171FE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>
              <w:t>11-21</w:t>
            </w:r>
          </w:p>
        </w:tc>
      </w:tr>
      <w:tr w:rsidR="00C04444" w:rsidRPr="00C04444" w14:paraId="244374B9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7DAB59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7d: Process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235730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the influence of any process factors, that enabled or hindered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4AED2" w14:textId="678E845F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D171FE">
              <w:t>11-21</w:t>
            </w:r>
          </w:p>
        </w:tc>
      </w:tr>
      <w:tr w:rsidR="00C04444" w:rsidRPr="00C04444" w14:paraId="5F21D411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1AD2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7ei: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BCAA1A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any conceptual or theoretical development in PPI that have emerged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D687BB" w14:textId="40DE452A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D171FE">
              <w:t>11-21</w:t>
            </w:r>
          </w:p>
        </w:tc>
      </w:tr>
      <w:tr w:rsidR="00C04444" w:rsidRPr="00C04444" w14:paraId="63DBBB8A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D186CA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7eii: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2CBB7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evaluation of theoretical models, if any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209408" w14:textId="4CF6550F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D171FE">
              <w:t>11-21</w:t>
            </w:r>
          </w:p>
        </w:tc>
      </w:tr>
      <w:tr w:rsidR="00C04444" w:rsidRPr="00C04444" w14:paraId="23587E35" w14:textId="77777777" w:rsidTr="00C04444">
        <w:trPr>
          <w:trHeight w:val="901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685A7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7f: Measurement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3266C9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If applicable, report all aspects of instrument development and testing (eg, validity, reliability, feasibility, acceptability, responsiveness, interpretability, appropriateness, precision)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9DDDF2" w14:textId="437F020C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D171FE">
              <w:t>NA</w:t>
            </w:r>
          </w:p>
        </w:tc>
      </w:tr>
      <w:tr w:rsidR="00C04444" w:rsidRPr="00C04444" w14:paraId="781F2BC2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EE834F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7 g: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302F30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Report any information on the costs or benefit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8F14D6" w14:textId="48669A41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D171FE">
              <w:t>NA</w:t>
            </w:r>
          </w:p>
        </w:tc>
      </w:tr>
      <w:tr w:rsidR="00C04444" w:rsidRPr="00C04444" w14:paraId="1D95D184" w14:textId="77777777" w:rsidTr="00C04444">
        <w:trPr>
          <w:trHeight w:val="219"/>
        </w:trPr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DE9F65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Section 8: Discussion and conclusions</w:t>
            </w:r>
          </w:p>
        </w:tc>
      </w:tr>
      <w:tr w:rsidR="00C04444" w:rsidRPr="00C04444" w14:paraId="336F4D4A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93770B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8a: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4A9C6B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Comment on how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5F69EC" w14:textId="7C590A89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D171FE">
              <w:t>22-24</w:t>
            </w:r>
          </w:p>
        </w:tc>
      </w:tr>
      <w:tr w:rsidR="00C04444" w:rsidRPr="00C04444" w14:paraId="48326870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F4DF75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8b: Impacts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2D619A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Comment on the different impacts of PPI identified in this study and how they contribute to new knowledge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5F91B" w14:textId="60A6DA2B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0F11D4">
              <w:t>22-24</w:t>
            </w:r>
          </w:p>
        </w:tc>
      </w:tr>
      <w:tr w:rsidR="00C04444" w:rsidRPr="00C04444" w14:paraId="48800D0C" w14:textId="77777777" w:rsidTr="00C04444">
        <w:trPr>
          <w:trHeight w:val="67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DD5A91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lastRenderedPageBreak/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8c: Definition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84A4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75C129" w14:textId="7797761C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1671C3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22-</w:t>
            </w:r>
            <w:r w:rsidR="001671C3">
              <w:t>23</w:t>
            </w:r>
          </w:p>
        </w:tc>
      </w:tr>
      <w:tr w:rsidR="00C04444" w:rsidRPr="00C04444" w14:paraId="3E7192BB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816650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8d: Theoretical underpinnings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3F0CEA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Comment on any way your study adds to the theoretical development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DF3E9A" w14:textId="11264D43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1671C3">
              <w:t>22-23</w:t>
            </w:r>
          </w:p>
        </w:tc>
      </w:tr>
      <w:tr w:rsidR="00C04444" w:rsidRPr="00C04444" w14:paraId="27A52831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6E24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8e: Context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F3AF88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Comment on how context factors influenced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A1EA44" w14:textId="6B3D95B1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1671C3">
              <w:t>22-23</w:t>
            </w:r>
          </w:p>
        </w:tc>
      </w:tr>
      <w:tr w:rsidR="00C04444" w:rsidRPr="00C04444" w14:paraId="52D5E856" w14:textId="77777777" w:rsidTr="00C04444">
        <w:trPr>
          <w:trHeight w:val="44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03B273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8f: Process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1A6AA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Comment on how process factors influenced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C3AD23" w14:textId="4CA20FC2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1671C3">
              <w:t>22-23</w:t>
            </w:r>
          </w:p>
        </w:tc>
      </w:tr>
      <w:tr w:rsidR="00C04444" w:rsidRPr="00C04444" w14:paraId="6EA72B3D" w14:textId="77777777" w:rsidTr="00C04444">
        <w:trPr>
          <w:trHeight w:val="45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F1629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 g: Measurement and capture of PPI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22AD0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If applicable, comment on how well PPI impact was evaluated or measured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715A6F" w14:textId="1CCEBB96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9A1118">
              <w:t>22-23</w:t>
            </w:r>
          </w:p>
        </w:tc>
      </w:tr>
      <w:tr w:rsidR="00C04444" w:rsidRPr="00C04444" w14:paraId="70697F7C" w14:textId="77777777" w:rsidTr="00C04444">
        <w:trPr>
          <w:trHeight w:val="67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32B7FA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 h: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C8AC31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829A63" w14:textId="54C8E265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9A1118">
              <w:t>NA</w:t>
            </w:r>
          </w:p>
        </w:tc>
      </w:tr>
      <w:tr w:rsidR="00C04444" w:rsidRPr="00C04444" w14:paraId="7BA9FAE0" w14:textId="77777777" w:rsidTr="00C04444">
        <w:trPr>
          <w:trHeight w:val="67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4CA8BE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 </w:t>
            </w: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8i: Reflections/critical perspective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F23BB2" w14:textId="77777777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E8D7C2" w14:textId="47E63A98" w:rsidR="00C04444" w:rsidRPr="00C04444" w:rsidRDefault="00C04444" w:rsidP="00C04444">
            <w:pPr>
              <w:spacing w:before="0" w:after="0" w:line="240" w:lineRule="auto"/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</w:pPr>
            <w:r w:rsidRPr="00C04444">
              <w:rPr>
                <w:rFonts w:ascii="Segoe UI" w:eastAsia="Times New Roman" w:hAnsi="Segoe UI" w:cs="Segoe UI"/>
                <w:color w:val="333333"/>
                <w:sz w:val="21"/>
                <w:szCs w:val="21"/>
                <w:lang w:val="en-GB" w:eastAsia="en-GB" w:bidi="th-TH"/>
              </w:rPr>
              <w:t> </w:t>
            </w:r>
            <w:r w:rsidR="009A1118">
              <w:t>24</w:t>
            </w:r>
          </w:p>
        </w:tc>
      </w:tr>
    </w:tbl>
    <w:p w14:paraId="745104B0" w14:textId="28A47FFF" w:rsidR="00AF1D8E" w:rsidRPr="00C04444" w:rsidRDefault="00AF1D8E" w:rsidP="00971A3E">
      <w:pPr>
        <w:rPr>
          <w:lang w:val="en-GB"/>
        </w:rPr>
      </w:pPr>
    </w:p>
    <w:sectPr w:rsidR="00AF1D8E" w:rsidRPr="00C0444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AB898" w14:textId="77777777" w:rsidR="00F572C0" w:rsidRDefault="00F572C0" w:rsidP="0085576E">
      <w:pPr>
        <w:spacing w:before="0" w:after="0" w:line="240" w:lineRule="auto"/>
      </w:pPr>
      <w:r>
        <w:separator/>
      </w:r>
    </w:p>
  </w:endnote>
  <w:endnote w:type="continuationSeparator" w:id="0">
    <w:p w14:paraId="0D4CE928" w14:textId="77777777" w:rsidR="00F572C0" w:rsidRDefault="00F572C0" w:rsidP="008557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BEAC" w14:textId="486A97E5" w:rsidR="00201A2F" w:rsidRDefault="00201A2F">
    <w:pPr>
      <w:pStyle w:val="Footer"/>
      <w:jc w:val="center"/>
    </w:pPr>
  </w:p>
  <w:p w14:paraId="33E7867B" w14:textId="77777777" w:rsidR="00201A2F" w:rsidRDefault="00201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E031" w14:textId="77777777" w:rsidR="00F572C0" w:rsidRDefault="00F572C0" w:rsidP="0085576E">
      <w:pPr>
        <w:spacing w:before="0" w:after="0" w:line="240" w:lineRule="auto"/>
      </w:pPr>
      <w:r>
        <w:separator/>
      </w:r>
    </w:p>
  </w:footnote>
  <w:footnote w:type="continuationSeparator" w:id="0">
    <w:p w14:paraId="159AB804" w14:textId="77777777" w:rsidR="00F572C0" w:rsidRDefault="00F572C0" w:rsidP="0085576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21D2" w14:textId="087CD4B9" w:rsidR="0085576E" w:rsidRDefault="0085576E">
    <w:pPr>
      <w:pStyle w:val="Header"/>
      <w:jc w:val="right"/>
    </w:pPr>
  </w:p>
  <w:p w14:paraId="1EE4E70B" w14:textId="77777777" w:rsidR="0085576E" w:rsidRDefault="00855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3E66"/>
    <w:multiLevelType w:val="multilevel"/>
    <w:tmpl w:val="1016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C68E1"/>
    <w:multiLevelType w:val="multilevel"/>
    <w:tmpl w:val="74F6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F1C60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56241"/>
    <w:multiLevelType w:val="hybridMultilevel"/>
    <w:tmpl w:val="29783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A02F0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E1DF0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603944"/>
    <w:multiLevelType w:val="multilevel"/>
    <w:tmpl w:val="3320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E3F50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12197C"/>
    <w:multiLevelType w:val="multilevel"/>
    <w:tmpl w:val="A88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F30F0"/>
    <w:multiLevelType w:val="hybridMultilevel"/>
    <w:tmpl w:val="46EE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7041F"/>
    <w:multiLevelType w:val="multilevel"/>
    <w:tmpl w:val="6CF0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E27D11"/>
    <w:multiLevelType w:val="hybridMultilevel"/>
    <w:tmpl w:val="5134C6D0"/>
    <w:lvl w:ilvl="0" w:tplc="C52825D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D15398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582965"/>
    <w:multiLevelType w:val="multilevel"/>
    <w:tmpl w:val="9CC6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61DF8"/>
    <w:multiLevelType w:val="multilevel"/>
    <w:tmpl w:val="B464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5B21C4"/>
    <w:multiLevelType w:val="multilevel"/>
    <w:tmpl w:val="215C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870D17"/>
    <w:multiLevelType w:val="multilevel"/>
    <w:tmpl w:val="C41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C55525"/>
    <w:multiLevelType w:val="multilevel"/>
    <w:tmpl w:val="3420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ill Sans MT" w:eastAsiaTheme="minorHAnsi" w:hAnsi="Gill Sans MT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D42FF"/>
    <w:multiLevelType w:val="multilevel"/>
    <w:tmpl w:val="CFA8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450862"/>
    <w:multiLevelType w:val="hybridMultilevel"/>
    <w:tmpl w:val="EC982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5C28CC"/>
    <w:multiLevelType w:val="hybridMultilevel"/>
    <w:tmpl w:val="4E6E4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74E80"/>
    <w:multiLevelType w:val="hybridMultilevel"/>
    <w:tmpl w:val="B22CD502"/>
    <w:lvl w:ilvl="0" w:tplc="B2D8A0F0">
      <w:start w:val="3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50B8B"/>
    <w:multiLevelType w:val="multilevel"/>
    <w:tmpl w:val="22C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F5B02"/>
    <w:multiLevelType w:val="multilevel"/>
    <w:tmpl w:val="6174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909F8"/>
    <w:multiLevelType w:val="hybridMultilevel"/>
    <w:tmpl w:val="71B00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7279B"/>
    <w:multiLevelType w:val="hybridMultilevel"/>
    <w:tmpl w:val="B67681CC"/>
    <w:lvl w:ilvl="0" w:tplc="0AE2E7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44519D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482B7C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FF228F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D5392C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C843C1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EE61F4"/>
    <w:multiLevelType w:val="multilevel"/>
    <w:tmpl w:val="1016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5423A8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5834A1"/>
    <w:multiLevelType w:val="multilevel"/>
    <w:tmpl w:val="7072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466A30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35602A"/>
    <w:multiLevelType w:val="hybridMultilevel"/>
    <w:tmpl w:val="D8828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D321D"/>
    <w:multiLevelType w:val="hybridMultilevel"/>
    <w:tmpl w:val="EF38C22E"/>
    <w:lvl w:ilvl="0" w:tplc="0F548AD8">
      <w:start w:val="3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025A3C"/>
    <w:multiLevelType w:val="multilevel"/>
    <w:tmpl w:val="CCD2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A14A8"/>
    <w:multiLevelType w:val="multilevel"/>
    <w:tmpl w:val="37CE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863EB5"/>
    <w:multiLevelType w:val="multilevel"/>
    <w:tmpl w:val="E00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900665">
    <w:abstractNumId w:val="35"/>
  </w:num>
  <w:num w:numId="2" w16cid:durableId="716317071">
    <w:abstractNumId w:val="20"/>
  </w:num>
  <w:num w:numId="3" w16cid:durableId="2074044346">
    <w:abstractNumId w:val="19"/>
  </w:num>
  <w:num w:numId="4" w16cid:durableId="944776681">
    <w:abstractNumId w:val="21"/>
  </w:num>
  <w:num w:numId="5" w16cid:durableId="1040788204">
    <w:abstractNumId w:val="36"/>
  </w:num>
  <w:num w:numId="6" w16cid:durableId="1252811884">
    <w:abstractNumId w:val="9"/>
  </w:num>
  <w:num w:numId="7" w16cid:durableId="1073314255">
    <w:abstractNumId w:val="3"/>
  </w:num>
  <w:num w:numId="8" w16cid:durableId="1259942258">
    <w:abstractNumId w:val="11"/>
  </w:num>
  <w:num w:numId="9" w16cid:durableId="1098059444">
    <w:abstractNumId w:val="22"/>
  </w:num>
  <w:num w:numId="10" w16cid:durableId="1154373494">
    <w:abstractNumId w:val="37"/>
  </w:num>
  <w:num w:numId="11" w16cid:durableId="1916470897">
    <w:abstractNumId w:val="14"/>
  </w:num>
  <w:num w:numId="12" w16cid:durableId="1333876720">
    <w:abstractNumId w:val="16"/>
  </w:num>
  <w:num w:numId="13" w16cid:durableId="238105070">
    <w:abstractNumId w:val="6"/>
  </w:num>
  <w:num w:numId="14" w16cid:durableId="1988436712">
    <w:abstractNumId w:val="18"/>
  </w:num>
  <w:num w:numId="15" w16cid:durableId="2004508331">
    <w:abstractNumId w:val="10"/>
  </w:num>
  <w:num w:numId="16" w16cid:durableId="2071999429">
    <w:abstractNumId w:val="23"/>
  </w:num>
  <w:num w:numId="17" w16cid:durableId="38820391">
    <w:abstractNumId w:val="33"/>
  </w:num>
  <w:num w:numId="18" w16cid:durableId="1950501665">
    <w:abstractNumId w:val="8"/>
  </w:num>
  <w:num w:numId="19" w16cid:durableId="1961299867">
    <w:abstractNumId w:val="13"/>
  </w:num>
  <w:num w:numId="20" w16cid:durableId="188034222">
    <w:abstractNumId w:val="38"/>
  </w:num>
  <w:num w:numId="21" w16cid:durableId="642127234">
    <w:abstractNumId w:val="1"/>
  </w:num>
  <w:num w:numId="22" w16cid:durableId="843670965">
    <w:abstractNumId w:val="15"/>
  </w:num>
  <w:num w:numId="23" w16cid:durableId="557862061">
    <w:abstractNumId w:val="17"/>
  </w:num>
  <w:num w:numId="24" w16cid:durableId="557320154">
    <w:abstractNumId w:val="0"/>
  </w:num>
  <w:num w:numId="25" w16cid:durableId="359161686">
    <w:abstractNumId w:val="31"/>
  </w:num>
  <w:num w:numId="26" w16cid:durableId="1077359432">
    <w:abstractNumId w:val="26"/>
  </w:num>
  <w:num w:numId="27" w16cid:durableId="201674248">
    <w:abstractNumId w:val="4"/>
  </w:num>
  <w:num w:numId="28" w16cid:durableId="955254664">
    <w:abstractNumId w:val="28"/>
  </w:num>
  <w:num w:numId="29" w16cid:durableId="276258578">
    <w:abstractNumId w:val="39"/>
  </w:num>
  <w:num w:numId="30" w16cid:durableId="102388762">
    <w:abstractNumId w:val="12"/>
  </w:num>
  <w:num w:numId="31" w16cid:durableId="402873773">
    <w:abstractNumId w:val="2"/>
  </w:num>
  <w:num w:numId="32" w16cid:durableId="1150369941">
    <w:abstractNumId w:val="5"/>
  </w:num>
  <w:num w:numId="33" w16cid:durableId="371031177">
    <w:abstractNumId w:val="27"/>
  </w:num>
  <w:num w:numId="34" w16cid:durableId="1970624294">
    <w:abstractNumId w:val="7"/>
  </w:num>
  <w:num w:numId="35" w16cid:durableId="1251082894">
    <w:abstractNumId w:val="32"/>
  </w:num>
  <w:num w:numId="36" w16cid:durableId="2037463986">
    <w:abstractNumId w:val="34"/>
  </w:num>
  <w:num w:numId="37" w16cid:durableId="513109955">
    <w:abstractNumId w:val="30"/>
  </w:num>
  <w:num w:numId="38" w16cid:durableId="1711761038">
    <w:abstractNumId w:val="29"/>
  </w:num>
  <w:num w:numId="39" w16cid:durableId="1628395579">
    <w:abstractNumId w:val="24"/>
  </w:num>
  <w:num w:numId="40" w16cid:durableId="17145765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F26"/>
    <w:rsid w:val="0000156E"/>
    <w:rsid w:val="0000246B"/>
    <w:rsid w:val="00003698"/>
    <w:rsid w:val="000066F0"/>
    <w:rsid w:val="00025436"/>
    <w:rsid w:val="00033B3C"/>
    <w:rsid w:val="00035317"/>
    <w:rsid w:val="00045016"/>
    <w:rsid w:val="00050E35"/>
    <w:rsid w:val="00071EC1"/>
    <w:rsid w:val="000837CA"/>
    <w:rsid w:val="00094512"/>
    <w:rsid w:val="000946D4"/>
    <w:rsid w:val="0009665B"/>
    <w:rsid w:val="000A71D4"/>
    <w:rsid w:val="000B549C"/>
    <w:rsid w:val="000C1DFB"/>
    <w:rsid w:val="000C7D27"/>
    <w:rsid w:val="000D7A19"/>
    <w:rsid w:val="000E03CD"/>
    <w:rsid w:val="000E085F"/>
    <w:rsid w:val="000E2EB5"/>
    <w:rsid w:val="000F0406"/>
    <w:rsid w:val="000F11D4"/>
    <w:rsid w:val="000F2C15"/>
    <w:rsid w:val="000F3275"/>
    <w:rsid w:val="000F7DE2"/>
    <w:rsid w:val="0010216E"/>
    <w:rsid w:val="00112529"/>
    <w:rsid w:val="00137735"/>
    <w:rsid w:val="001467B2"/>
    <w:rsid w:val="00154CCF"/>
    <w:rsid w:val="00155921"/>
    <w:rsid w:val="0016211C"/>
    <w:rsid w:val="001671C3"/>
    <w:rsid w:val="001A1579"/>
    <w:rsid w:val="001B1ECF"/>
    <w:rsid w:val="001B3043"/>
    <w:rsid w:val="001B512C"/>
    <w:rsid w:val="001B61AD"/>
    <w:rsid w:val="001E4B04"/>
    <w:rsid w:val="001E670B"/>
    <w:rsid w:val="00201A2F"/>
    <w:rsid w:val="002032F4"/>
    <w:rsid w:val="00263B9F"/>
    <w:rsid w:val="00264AA3"/>
    <w:rsid w:val="00264E15"/>
    <w:rsid w:val="00270043"/>
    <w:rsid w:val="00273391"/>
    <w:rsid w:val="002A102F"/>
    <w:rsid w:val="002A353D"/>
    <w:rsid w:val="002B3AAF"/>
    <w:rsid w:val="002C47B3"/>
    <w:rsid w:val="002E2D88"/>
    <w:rsid w:val="002F29C8"/>
    <w:rsid w:val="002F5845"/>
    <w:rsid w:val="00302693"/>
    <w:rsid w:val="00304FF9"/>
    <w:rsid w:val="003108EC"/>
    <w:rsid w:val="00312EC5"/>
    <w:rsid w:val="00314437"/>
    <w:rsid w:val="00344D2A"/>
    <w:rsid w:val="00353900"/>
    <w:rsid w:val="00374912"/>
    <w:rsid w:val="003879F7"/>
    <w:rsid w:val="00387ECB"/>
    <w:rsid w:val="003914A1"/>
    <w:rsid w:val="00397DB8"/>
    <w:rsid w:val="003A37D2"/>
    <w:rsid w:val="003C27C9"/>
    <w:rsid w:val="003D7003"/>
    <w:rsid w:val="003E0AC0"/>
    <w:rsid w:val="003E538B"/>
    <w:rsid w:val="00400A5D"/>
    <w:rsid w:val="00425F5F"/>
    <w:rsid w:val="00454683"/>
    <w:rsid w:val="004754A8"/>
    <w:rsid w:val="00480FA2"/>
    <w:rsid w:val="00483016"/>
    <w:rsid w:val="004945AA"/>
    <w:rsid w:val="004A0186"/>
    <w:rsid w:val="004C12FD"/>
    <w:rsid w:val="004C2F73"/>
    <w:rsid w:val="004D1AE4"/>
    <w:rsid w:val="004D3E86"/>
    <w:rsid w:val="004E1364"/>
    <w:rsid w:val="004E43FF"/>
    <w:rsid w:val="004E464F"/>
    <w:rsid w:val="00513CE0"/>
    <w:rsid w:val="00524CCD"/>
    <w:rsid w:val="005272B9"/>
    <w:rsid w:val="0053098E"/>
    <w:rsid w:val="00543458"/>
    <w:rsid w:val="00551728"/>
    <w:rsid w:val="00552C30"/>
    <w:rsid w:val="005624D1"/>
    <w:rsid w:val="00563D51"/>
    <w:rsid w:val="00564D1A"/>
    <w:rsid w:val="00565697"/>
    <w:rsid w:val="005713AB"/>
    <w:rsid w:val="00574CFF"/>
    <w:rsid w:val="00582D1B"/>
    <w:rsid w:val="00593ACD"/>
    <w:rsid w:val="005B3328"/>
    <w:rsid w:val="005B7D63"/>
    <w:rsid w:val="005C5504"/>
    <w:rsid w:val="005D55EC"/>
    <w:rsid w:val="005E156A"/>
    <w:rsid w:val="005F0932"/>
    <w:rsid w:val="005F122D"/>
    <w:rsid w:val="00604A69"/>
    <w:rsid w:val="006111DD"/>
    <w:rsid w:val="0063391E"/>
    <w:rsid w:val="00642729"/>
    <w:rsid w:val="00644C8D"/>
    <w:rsid w:val="00646584"/>
    <w:rsid w:val="006619C0"/>
    <w:rsid w:val="006656A6"/>
    <w:rsid w:val="00665E97"/>
    <w:rsid w:val="00666CD3"/>
    <w:rsid w:val="00667EE8"/>
    <w:rsid w:val="006721F4"/>
    <w:rsid w:val="00677337"/>
    <w:rsid w:val="00691108"/>
    <w:rsid w:val="00694E8D"/>
    <w:rsid w:val="00694EE9"/>
    <w:rsid w:val="006B1326"/>
    <w:rsid w:val="006C5F95"/>
    <w:rsid w:val="006D1BF5"/>
    <w:rsid w:val="006D3FDD"/>
    <w:rsid w:val="006D46EB"/>
    <w:rsid w:val="006D72F6"/>
    <w:rsid w:val="006E1036"/>
    <w:rsid w:val="006E23BE"/>
    <w:rsid w:val="006F0B0D"/>
    <w:rsid w:val="006F376D"/>
    <w:rsid w:val="006F3E31"/>
    <w:rsid w:val="006F7846"/>
    <w:rsid w:val="007066CE"/>
    <w:rsid w:val="00712E3A"/>
    <w:rsid w:val="007354AD"/>
    <w:rsid w:val="007648BB"/>
    <w:rsid w:val="00783435"/>
    <w:rsid w:val="007900CC"/>
    <w:rsid w:val="00797B37"/>
    <w:rsid w:val="007A032B"/>
    <w:rsid w:val="007A1405"/>
    <w:rsid w:val="007B4020"/>
    <w:rsid w:val="007B4382"/>
    <w:rsid w:val="007C0AB2"/>
    <w:rsid w:val="007C2149"/>
    <w:rsid w:val="007F3F09"/>
    <w:rsid w:val="00811CBC"/>
    <w:rsid w:val="008144D3"/>
    <w:rsid w:val="00822460"/>
    <w:rsid w:val="0083247D"/>
    <w:rsid w:val="008349B9"/>
    <w:rsid w:val="00836C64"/>
    <w:rsid w:val="00836C6F"/>
    <w:rsid w:val="008405DB"/>
    <w:rsid w:val="0084445B"/>
    <w:rsid w:val="00853FD7"/>
    <w:rsid w:val="0085576E"/>
    <w:rsid w:val="00857448"/>
    <w:rsid w:val="00867C9C"/>
    <w:rsid w:val="00876FCA"/>
    <w:rsid w:val="008908E7"/>
    <w:rsid w:val="00892268"/>
    <w:rsid w:val="008C2614"/>
    <w:rsid w:val="008C4895"/>
    <w:rsid w:val="008C5D29"/>
    <w:rsid w:val="008D2728"/>
    <w:rsid w:val="008D45EA"/>
    <w:rsid w:val="008D5F26"/>
    <w:rsid w:val="008F5BF4"/>
    <w:rsid w:val="0090258F"/>
    <w:rsid w:val="00910525"/>
    <w:rsid w:val="0091215B"/>
    <w:rsid w:val="00914ACF"/>
    <w:rsid w:val="00917171"/>
    <w:rsid w:val="009553A2"/>
    <w:rsid w:val="00957769"/>
    <w:rsid w:val="0096088B"/>
    <w:rsid w:val="00971A3E"/>
    <w:rsid w:val="00982884"/>
    <w:rsid w:val="00997944"/>
    <w:rsid w:val="009A049A"/>
    <w:rsid w:val="009A1118"/>
    <w:rsid w:val="009B0ED2"/>
    <w:rsid w:val="009B2256"/>
    <w:rsid w:val="009C5F39"/>
    <w:rsid w:val="009D056F"/>
    <w:rsid w:val="009E70D4"/>
    <w:rsid w:val="00A077E4"/>
    <w:rsid w:val="00A12ED5"/>
    <w:rsid w:val="00A41371"/>
    <w:rsid w:val="00A43A94"/>
    <w:rsid w:val="00A45B32"/>
    <w:rsid w:val="00A51F93"/>
    <w:rsid w:val="00A54728"/>
    <w:rsid w:val="00A55C82"/>
    <w:rsid w:val="00A57FFC"/>
    <w:rsid w:val="00A81715"/>
    <w:rsid w:val="00A853CA"/>
    <w:rsid w:val="00A86FBD"/>
    <w:rsid w:val="00A977EE"/>
    <w:rsid w:val="00AA2823"/>
    <w:rsid w:val="00AB0E23"/>
    <w:rsid w:val="00AD69A8"/>
    <w:rsid w:val="00AE0C0B"/>
    <w:rsid w:val="00AE2F2D"/>
    <w:rsid w:val="00AF1D8E"/>
    <w:rsid w:val="00AF37C0"/>
    <w:rsid w:val="00AF4A06"/>
    <w:rsid w:val="00B03815"/>
    <w:rsid w:val="00B05B07"/>
    <w:rsid w:val="00B067BC"/>
    <w:rsid w:val="00B1736E"/>
    <w:rsid w:val="00B50D98"/>
    <w:rsid w:val="00B52DF3"/>
    <w:rsid w:val="00B53C99"/>
    <w:rsid w:val="00B76741"/>
    <w:rsid w:val="00B850AC"/>
    <w:rsid w:val="00B91D7E"/>
    <w:rsid w:val="00B9432C"/>
    <w:rsid w:val="00B97374"/>
    <w:rsid w:val="00BA0E50"/>
    <w:rsid w:val="00BA5224"/>
    <w:rsid w:val="00BD4085"/>
    <w:rsid w:val="00BD7FD5"/>
    <w:rsid w:val="00C04444"/>
    <w:rsid w:val="00C163C8"/>
    <w:rsid w:val="00C20BEC"/>
    <w:rsid w:val="00C27666"/>
    <w:rsid w:val="00C46E27"/>
    <w:rsid w:val="00C57097"/>
    <w:rsid w:val="00C85988"/>
    <w:rsid w:val="00C87D60"/>
    <w:rsid w:val="00C918B4"/>
    <w:rsid w:val="00CC1EB0"/>
    <w:rsid w:val="00CC254A"/>
    <w:rsid w:val="00CC2F04"/>
    <w:rsid w:val="00CC3D9A"/>
    <w:rsid w:val="00CD6F03"/>
    <w:rsid w:val="00CD7BD1"/>
    <w:rsid w:val="00CD7C01"/>
    <w:rsid w:val="00D127D6"/>
    <w:rsid w:val="00D1443C"/>
    <w:rsid w:val="00D171FE"/>
    <w:rsid w:val="00D4430C"/>
    <w:rsid w:val="00D460DC"/>
    <w:rsid w:val="00D734C4"/>
    <w:rsid w:val="00D75878"/>
    <w:rsid w:val="00D76AEF"/>
    <w:rsid w:val="00D8155E"/>
    <w:rsid w:val="00D82194"/>
    <w:rsid w:val="00D8288A"/>
    <w:rsid w:val="00D85478"/>
    <w:rsid w:val="00D85F33"/>
    <w:rsid w:val="00D93134"/>
    <w:rsid w:val="00DA4F5C"/>
    <w:rsid w:val="00DB150B"/>
    <w:rsid w:val="00DB43F6"/>
    <w:rsid w:val="00DB7122"/>
    <w:rsid w:val="00DD3068"/>
    <w:rsid w:val="00DF1770"/>
    <w:rsid w:val="00E02D98"/>
    <w:rsid w:val="00E03E87"/>
    <w:rsid w:val="00E1788C"/>
    <w:rsid w:val="00E179DE"/>
    <w:rsid w:val="00E244B0"/>
    <w:rsid w:val="00E2513A"/>
    <w:rsid w:val="00E43A6A"/>
    <w:rsid w:val="00E444C0"/>
    <w:rsid w:val="00E5285C"/>
    <w:rsid w:val="00E54E60"/>
    <w:rsid w:val="00E56943"/>
    <w:rsid w:val="00E56B80"/>
    <w:rsid w:val="00E5769B"/>
    <w:rsid w:val="00E62917"/>
    <w:rsid w:val="00E71FF0"/>
    <w:rsid w:val="00E809C1"/>
    <w:rsid w:val="00E81A89"/>
    <w:rsid w:val="00E82BBB"/>
    <w:rsid w:val="00E8313F"/>
    <w:rsid w:val="00E8425E"/>
    <w:rsid w:val="00E97B3E"/>
    <w:rsid w:val="00EB41AF"/>
    <w:rsid w:val="00EC2CD0"/>
    <w:rsid w:val="00EC5AAA"/>
    <w:rsid w:val="00F11D66"/>
    <w:rsid w:val="00F27A67"/>
    <w:rsid w:val="00F4469A"/>
    <w:rsid w:val="00F45389"/>
    <w:rsid w:val="00F4604F"/>
    <w:rsid w:val="00F5464C"/>
    <w:rsid w:val="00F572C0"/>
    <w:rsid w:val="00F63DEA"/>
    <w:rsid w:val="00F826BD"/>
    <w:rsid w:val="00F852E9"/>
    <w:rsid w:val="00F85CF7"/>
    <w:rsid w:val="00F91D81"/>
    <w:rsid w:val="00FA0B28"/>
    <w:rsid w:val="00FA7761"/>
    <w:rsid w:val="00FC517B"/>
    <w:rsid w:val="00FE5C2A"/>
    <w:rsid w:val="00FF246B"/>
    <w:rsid w:val="00FF3532"/>
    <w:rsid w:val="00FF4EC1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9986B"/>
  <w15:chartTrackingRefBased/>
  <w15:docId w15:val="{84A757B7-1CEF-45CA-BEA0-6747FEC0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89"/>
    <w:pPr>
      <w:spacing w:before="120" w:after="12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F0B0D"/>
    <w:pPr>
      <w:keepNext/>
      <w:keepLines/>
      <w:outlineLvl w:val="0"/>
    </w:pPr>
    <w:rPr>
      <w:rFonts w:eastAsiaTheme="majorEastAsia" w:cs="Times New Roman"/>
      <w:color w:val="1F4E79" w:themeColor="accent1" w:themeShade="80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549C"/>
    <w:pPr>
      <w:keepNext/>
      <w:keepLines/>
      <w:outlineLvl w:val="1"/>
    </w:pPr>
    <w:rPr>
      <w:rFonts w:eastAsiaTheme="majorEastAsia" w:cstheme="majorBidi"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7C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F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J- List1,Annex,Colorful List - Accent 11,Dot pt,F5 List Paragraph,Graphic,List Paragraph (numbered (a)),List Paragraph Char Char Char,List Paragraph1,MCHIP_list paragraph,No Spacing1,Number_1,Paragraph,Recommendation,Table of figure"/>
    <w:basedOn w:val="Normal"/>
    <w:link w:val="ListParagraphChar"/>
    <w:uiPriority w:val="34"/>
    <w:qFormat/>
    <w:rsid w:val="008D5F26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63391E"/>
  </w:style>
  <w:style w:type="character" w:customStyle="1" w:styleId="Heading1Char">
    <w:name w:val="Heading 1 Char"/>
    <w:basedOn w:val="DefaultParagraphFont"/>
    <w:link w:val="Heading1"/>
    <w:uiPriority w:val="9"/>
    <w:rsid w:val="006F0B0D"/>
    <w:rPr>
      <w:rFonts w:eastAsiaTheme="majorEastAsia" w:cs="Times New Roman"/>
      <w:color w:val="1F4E79" w:themeColor="accent1" w:themeShade="80"/>
      <w:sz w:val="28"/>
      <w:szCs w:val="24"/>
    </w:rPr>
  </w:style>
  <w:style w:type="character" w:customStyle="1" w:styleId="ListParagraphChar">
    <w:name w:val="List Paragraph Char"/>
    <w:aliases w:val="AJ- List1 Char,Annex Char,Colorful List - Accent 11 Char,Dot pt Char,F5 List Paragraph Char,Graphic Char,List Paragraph (numbered (a)) Char,List Paragraph Char Char Char Char,List Paragraph1 Char,MCHIP_list paragraph Char"/>
    <w:link w:val="ListParagraph"/>
    <w:uiPriority w:val="34"/>
    <w:rsid w:val="0063391E"/>
  </w:style>
  <w:style w:type="paragraph" w:styleId="CommentText">
    <w:name w:val="annotation text"/>
    <w:basedOn w:val="Normal"/>
    <w:link w:val="CommentTextChar"/>
    <w:uiPriority w:val="99"/>
    <w:unhideWhenUsed/>
    <w:rsid w:val="00DB71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122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B549C"/>
    <w:rPr>
      <w:rFonts w:eastAsiaTheme="majorEastAsia" w:cstheme="majorBidi"/>
      <w:color w:val="2E74B5" w:themeColor="accent1" w:themeShade="BF"/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5576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76E"/>
  </w:style>
  <w:style w:type="paragraph" w:styleId="Header">
    <w:name w:val="header"/>
    <w:basedOn w:val="Normal"/>
    <w:link w:val="HeaderChar"/>
    <w:uiPriority w:val="99"/>
    <w:unhideWhenUsed/>
    <w:rsid w:val="0085576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76E"/>
  </w:style>
  <w:style w:type="character" w:styleId="CommentReference">
    <w:name w:val="annotation reference"/>
    <w:basedOn w:val="DefaultParagraphFont"/>
    <w:uiPriority w:val="99"/>
    <w:semiHidden/>
    <w:unhideWhenUsed/>
    <w:rsid w:val="007B402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0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0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246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CD7C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F11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8D45E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F0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Emphasis">
    <w:name w:val="Emphasis"/>
    <w:basedOn w:val="DefaultParagraphFont"/>
    <w:uiPriority w:val="20"/>
    <w:qFormat/>
    <w:rsid w:val="00C20B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4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4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8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8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7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5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7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1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7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0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2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1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2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7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7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7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9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9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8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5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1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9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71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30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6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6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3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1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7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3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0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3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8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3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2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3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0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45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9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4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4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3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1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2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30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38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4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5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8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2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8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49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3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5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10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2DE40F4978C42A241E41A11E9F973" ma:contentTypeVersion="12" ma:contentTypeDescription="Create a new document." ma:contentTypeScope="" ma:versionID="90f0d26a5bfeb28eac0ab56494ad89a5">
  <xsd:schema xmlns:xsd="http://www.w3.org/2001/XMLSchema" xmlns:xs="http://www.w3.org/2001/XMLSchema" xmlns:p="http://schemas.microsoft.com/office/2006/metadata/properties" xmlns:ns3="20fce87a-2097-4306-a6b4-b60b40978021" xmlns:ns4="4da35cf7-5158-48f1-967c-247698267c53" targetNamespace="http://schemas.microsoft.com/office/2006/metadata/properties" ma:root="true" ma:fieldsID="a93ba9e5074aa7f6400c62ef424f6d0a" ns3:_="" ns4:_="">
    <xsd:import namespace="20fce87a-2097-4306-a6b4-b60b40978021"/>
    <xsd:import namespace="4da35cf7-5158-48f1-967c-247698267c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ce87a-2097-4306-a6b4-b60b40978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35cf7-5158-48f1-967c-247698267c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CBC04-799A-47F2-9ABD-CD1156920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ce87a-2097-4306-a6b4-b60b40978021"/>
    <ds:schemaRef ds:uri="4da35cf7-5158-48f1-967c-247698267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4CDD1-7216-4F81-B163-FA1075E70C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DC3E43-B234-459C-9C98-AF04AF4AE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Sandesh Neupane</dc:creator>
  <cp:keywords/>
  <dc:description/>
  <cp:lastModifiedBy>Bipin Adhikari</cp:lastModifiedBy>
  <cp:revision>301</cp:revision>
  <dcterms:created xsi:type="dcterms:W3CDTF">2022-12-27T13:23:00Z</dcterms:created>
  <dcterms:modified xsi:type="dcterms:W3CDTF">2025-10-25T02:41:00Z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0x0101003CC2DE40F4978C42A241E41A11E9F973</vt:lpwstr>
  </property>
</Properties>
</file>