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F4392" w14:textId="17E89266" w:rsidR="00740F2F" w:rsidRPr="007B598C" w:rsidRDefault="00A85CF0" w:rsidP="0078489F">
      <w:pPr>
        <w:pStyle w:val="Titel"/>
        <w:spacing w:line="276" w:lineRule="auto"/>
        <w:rPr>
          <w:rFonts w:asciiTheme="minorHAnsi" w:hAnsiTheme="minorHAnsi" w:cstheme="minorHAnsi"/>
          <w:b/>
          <w:bCs/>
          <w:i/>
          <w:iCs/>
          <w:sz w:val="28"/>
          <w:szCs w:val="28"/>
          <w:lang w:val="en-US"/>
        </w:rPr>
      </w:pPr>
      <w:r w:rsidRPr="007B598C">
        <w:rPr>
          <w:rFonts w:asciiTheme="minorHAnsi" w:hAnsiTheme="minorHAnsi" w:cstheme="minorHAnsi"/>
          <w:b/>
          <w:bCs/>
          <w:sz w:val="28"/>
          <w:szCs w:val="28"/>
          <w:lang w:val="en-US"/>
        </w:rPr>
        <w:t xml:space="preserve">Supplementary material for </w:t>
      </w:r>
      <w:r w:rsidR="004958FD" w:rsidRPr="007B598C">
        <w:rPr>
          <w:rFonts w:asciiTheme="minorHAnsi" w:hAnsiTheme="minorHAnsi" w:cstheme="minorHAnsi"/>
          <w:b/>
          <w:bCs/>
          <w:i/>
          <w:iCs/>
          <w:sz w:val="28"/>
          <w:szCs w:val="28"/>
          <w:lang w:val="en-US"/>
        </w:rPr>
        <w:t xml:space="preserve">Questions for more insightful and useful analyses of barriers and facilitators to public involvement and engagement in health research: A </w:t>
      </w:r>
      <w:r w:rsidR="000864F8" w:rsidRPr="007B598C">
        <w:rPr>
          <w:rFonts w:asciiTheme="minorHAnsi" w:hAnsiTheme="minorHAnsi" w:cstheme="minorHAnsi"/>
          <w:b/>
          <w:bCs/>
          <w:i/>
          <w:iCs/>
          <w:sz w:val="28"/>
          <w:szCs w:val="28"/>
          <w:lang w:val="en-US"/>
        </w:rPr>
        <w:t xml:space="preserve">critical </w:t>
      </w:r>
      <w:r w:rsidR="004958FD" w:rsidRPr="007B598C">
        <w:rPr>
          <w:rFonts w:asciiTheme="minorHAnsi" w:hAnsiTheme="minorHAnsi" w:cstheme="minorHAnsi"/>
          <w:b/>
          <w:bCs/>
          <w:i/>
          <w:iCs/>
          <w:sz w:val="28"/>
          <w:szCs w:val="28"/>
          <w:lang w:val="en-US"/>
        </w:rPr>
        <w:t>narrative review</w:t>
      </w:r>
    </w:p>
    <w:p w14:paraId="2155F047" w14:textId="77777777" w:rsidR="002F5119" w:rsidRPr="007B598C" w:rsidRDefault="002F5119" w:rsidP="0078489F">
      <w:pPr>
        <w:spacing w:line="276" w:lineRule="auto"/>
        <w:rPr>
          <w:rFonts w:cstheme="minorHAnsi"/>
          <w:sz w:val="24"/>
          <w:szCs w:val="24"/>
          <w:lang w:val="en-GB"/>
        </w:rPr>
      </w:pPr>
    </w:p>
    <w:p w14:paraId="3C7F78B7" w14:textId="157AC14A" w:rsidR="002F5119" w:rsidRPr="007B598C" w:rsidRDefault="002F5119" w:rsidP="0078489F">
      <w:pPr>
        <w:spacing w:line="276" w:lineRule="auto"/>
        <w:rPr>
          <w:rFonts w:cstheme="minorHAnsi"/>
          <w:b/>
          <w:bCs/>
          <w:sz w:val="24"/>
          <w:szCs w:val="24"/>
          <w:lang w:val="en-GB"/>
        </w:rPr>
      </w:pPr>
      <w:r w:rsidRPr="007B598C">
        <w:rPr>
          <w:rFonts w:cstheme="minorHAnsi"/>
          <w:b/>
          <w:bCs/>
          <w:sz w:val="24"/>
          <w:szCs w:val="24"/>
          <w:lang w:val="en-GB"/>
        </w:rPr>
        <w:t>Corresponding author</w:t>
      </w:r>
    </w:p>
    <w:p w14:paraId="0146D269" w14:textId="77777777" w:rsidR="002F5119" w:rsidRPr="007B598C" w:rsidRDefault="002F5119" w:rsidP="0078489F">
      <w:pPr>
        <w:spacing w:line="276" w:lineRule="auto"/>
        <w:rPr>
          <w:rFonts w:cstheme="minorHAnsi"/>
          <w:sz w:val="24"/>
          <w:szCs w:val="24"/>
          <w:lang w:val="en-GB"/>
        </w:rPr>
      </w:pPr>
      <w:r w:rsidRPr="007B598C">
        <w:rPr>
          <w:rFonts w:cstheme="minorHAnsi"/>
          <w:sz w:val="24"/>
          <w:szCs w:val="24"/>
          <w:lang w:val="en-GB"/>
        </w:rPr>
        <w:t>Lauge Neimann Skov</w:t>
      </w:r>
    </w:p>
    <w:p w14:paraId="1502B607" w14:textId="77777777" w:rsidR="002F5119" w:rsidRPr="007B598C" w:rsidRDefault="002F5119" w:rsidP="0078489F">
      <w:pPr>
        <w:spacing w:line="276" w:lineRule="auto"/>
        <w:rPr>
          <w:rFonts w:cstheme="minorHAnsi"/>
          <w:b/>
          <w:bCs/>
          <w:sz w:val="24"/>
          <w:szCs w:val="24"/>
          <w:lang w:val="en-GB"/>
        </w:rPr>
      </w:pPr>
      <w:r w:rsidRPr="007B598C">
        <w:rPr>
          <w:rFonts w:cstheme="minorHAnsi"/>
          <w:b/>
          <w:bCs/>
          <w:sz w:val="24"/>
          <w:szCs w:val="24"/>
          <w:lang w:val="en-GB"/>
        </w:rPr>
        <w:t>Author information</w:t>
      </w:r>
    </w:p>
    <w:p w14:paraId="240DE0A5" w14:textId="77777777" w:rsidR="002F5119" w:rsidRPr="007B598C" w:rsidRDefault="002F5119" w:rsidP="0078489F">
      <w:pPr>
        <w:spacing w:line="276" w:lineRule="auto"/>
        <w:rPr>
          <w:rFonts w:cstheme="minorHAnsi"/>
          <w:sz w:val="24"/>
          <w:szCs w:val="24"/>
          <w:lang w:val="en-GB"/>
        </w:rPr>
      </w:pPr>
      <w:r w:rsidRPr="007B598C">
        <w:rPr>
          <w:rFonts w:cstheme="minorHAnsi"/>
          <w:sz w:val="24"/>
          <w:szCs w:val="24"/>
          <w:lang w:val="en-GB"/>
        </w:rPr>
        <w:t>Steno Diabetes Center Copenhagen, The Capital Region of Denmark, Borgmester Ib Juuls Vej 83, 2730 Herlev, Denmark</w:t>
      </w:r>
    </w:p>
    <w:p w14:paraId="436FDE77" w14:textId="77777777" w:rsidR="002F5119" w:rsidRPr="007B598C" w:rsidRDefault="002F5119" w:rsidP="0078489F">
      <w:pPr>
        <w:spacing w:line="276" w:lineRule="auto"/>
        <w:rPr>
          <w:rFonts w:cstheme="minorHAnsi"/>
          <w:sz w:val="24"/>
          <w:szCs w:val="24"/>
          <w:lang w:val="en-GB"/>
        </w:rPr>
      </w:pPr>
      <w:r w:rsidRPr="007B598C">
        <w:rPr>
          <w:rFonts w:cstheme="minorHAnsi"/>
          <w:sz w:val="24"/>
          <w:szCs w:val="24"/>
          <w:lang w:val="en-GB"/>
        </w:rPr>
        <w:t>University of Copenhagen, Department of Public Health, Øster Farimagsgade 5, 1353 København K, Denmark.</w:t>
      </w:r>
    </w:p>
    <w:p w14:paraId="343DF947" w14:textId="1594F60D" w:rsidR="00E56EF3" w:rsidRPr="007B598C" w:rsidRDefault="002F5119" w:rsidP="0078489F">
      <w:pPr>
        <w:spacing w:line="276" w:lineRule="auto"/>
        <w:rPr>
          <w:rFonts w:cstheme="minorHAnsi"/>
          <w:sz w:val="24"/>
          <w:szCs w:val="24"/>
          <w:lang w:val="en-GB"/>
        </w:rPr>
      </w:pPr>
      <w:r w:rsidRPr="007B598C">
        <w:rPr>
          <w:rFonts w:cstheme="minorHAnsi"/>
          <w:sz w:val="24"/>
          <w:szCs w:val="24"/>
          <w:lang w:val="en-GB"/>
        </w:rPr>
        <w:t xml:space="preserve">Email: </w:t>
      </w:r>
      <w:hyperlink r:id="rId11" w:history="1">
        <w:r w:rsidRPr="007B598C">
          <w:rPr>
            <w:rStyle w:val="Hyperlink"/>
            <w:rFonts w:cstheme="minorHAnsi"/>
            <w:sz w:val="24"/>
            <w:szCs w:val="24"/>
            <w:lang w:val="en-GB"/>
          </w:rPr>
          <w:t>lauge.neimann.skov@regionh.dk</w:t>
        </w:r>
      </w:hyperlink>
      <w:r w:rsidRPr="007B598C">
        <w:rPr>
          <w:rFonts w:cstheme="minorHAnsi"/>
          <w:sz w:val="24"/>
          <w:szCs w:val="24"/>
          <w:lang w:val="en-GB"/>
        </w:rPr>
        <w:t xml:space="preserve"> </w:t>
      </w:r>
    </w:p>
    <w:p w14:paraId="76548A37" w14:textId="77777777" w:rsidR="002F5119" w:rsidRPr="007B598C" w:rsidRDefault="002F5119" w:rsidP="0078489F">
      <w:pPr>
        <w:spacing w:line="276" w:lineRule="auto"/>
        <w:rPr>
          <w:rFonts w:cstheme="minorHAnsi"/>
          <w:sz w:val="24"/>
          <w:szCs w:val="24"/>
          <w:lang w:val="en-GB"/>
        </w:rPr>
      </w:pPr>
    </w:p>
    <w:p w14:paraId="28A42ADE" w14:textId="60F07FA4" w:rsidR="006121DE" w:rsidRPr="007B598C" w:rsidRDefault="00D5157A" w:rsidP="00BF0DD9">
      <w:pPr>
        <w:spacing w:line="276" w:lineRule="auto"/>
        <w:rPr>
          <w:rFonts w:cstheme="minorHAnsi"/>
          <w:b/>
          <w:bCs/>
          <w:sz w:val="24"/>
          <w:szCs w:val="24"/>
          <w:lang w:val="en-GB"/>
        </w:rPr>
      </w:pPr>
      <w:r w:rsidRPr="007B598C">
        <w:rPr>
          <w:rFonts w:cstheme="minorHAnsi"/>
          <w:b/>
          <w:bCs/>
          <w:sz w:val="24"/>
          <w:szCs w:val="24"/>
          <w:lang w:val="en-GB"/>
        </w:rPr>
        <w:t>The search string</w:t>
      </w:r>
      <w:r w:rsidR="00BF0DD9" w:rsidRPr="007B598C">
        <w:rPr>
          <w:rFonts w:cstheme="minorHAnsi"/>
          <w:b/>
          <w:bCs/>
          <w:sz w:val="24"/>
          <w:szCs w:val="24"/>
          <w:lang w:val="en-GB"/>
        </w:rPr>
        <w:t xml:space="preserve"> used for identifying relevant literature</w:t>
      </w:r>
    </w:p>
    <w:p w14:paraId="42335B80" w14:textId="745CE94E" w:rsidR="006121DE" w:rsidRPr="007B598C" w:rsidRDefault="00BF0DD9" w:rsidP="0078489F">
      <w:pPr>
        <w:spacing w:line="276" w:lineRule="auto"/>
        <w:rPr>
          <w:rFonts w:cstheme="minorHAnsi"/>
          <w:sz w:val="24"/>
          <w:szCs w:val="24"/>
          <w:lang w:val="en-US"/>
        </w:rPr>
      </w:pPr>
      <w:r w:rsidRPr="007B598C">
        <w:rPr>
          <w:rFonts w:cstheme="minorHAnsi"/>
          <w:sz w:val="24"/>
          <w:szCs w:val="24"/>
          <w:lang w:val="en-US"/>
        </w:rPr>
        <w:t>A</w:t>
      </w:r>
      <w:r w:rsidR="006121DE" w:rsidRPr="007B598C">
        <w:rPr>
          <w:rFonts w:cstheme="minorHAnsi"/>
          <w:sz w:val="24"/>
          <w:szCs w:val="24"/>
          <w:lang w:val="en-US"/>
        </w:rPr>
        <w:t xml:space="preserve"> search was developed </w:t>
      </w:r>
      <w:r w:rsidR="00C42C4A" w:rsidRPr="007B598C">
        <w:rPr>
          <w:rFonts w:cstheme="minorHAnsi"/>
          <w:sz w:val="24"/>
          <w:szCs w:val="24"/>
          <w:lang w:val="en-US"/>
        </w:rPr>
        <w:t>based on</w:t>
      </w:r>
      <w:r w:rsidR="006121DE" w:rsidRPr="007B598C">
        <w:rPr>
          <w:rFonts w:cstheme="minorHAnsi"/>
          <w:sz w:val="24"/>
          <w:szCs w:val="24"/>
          <w:lang w:val="en-US"/>
        </w:rPr>
        <w:t xml:space="preserve"> the Population-Phenomenon-Context </w:t>
      </w:r>
      <w:r w:rsidR="006800D5" w:rsidRPr="007B598C">
        <w:rPr>
          <w:rFonts w:cstheme="minorHAnsi"/>
          <w:sz w:val="24"/>
          <w:szCs w:val="24"/>
          <w:lang w:val="en-US"/>
        </w:rPr>
        <w:t xml:space="preserve">[PCC] mnemonic </w:t>
      </w:r>
      <w:r w:rsidR="00C42C4A" w:rsidRPr="007B598C">
        <w:rPr>
          <w:rFonts w:cstheme="minorHAnsi"/>
          <w:sz w:val="24"/>
          <w:szCs w:val="24"/>
          <w:lang w:val="en-US"/>
        </w:rPr>
        <w:t xml:space="preserve">normally used </w:t>
      </w:r>
      <w:r w:rsidR="006121DE" w:rsidRPr="007B598C">
        <w:rPr>
          <w:rFonts w:cstheme="minorHAnsi"/>
          <w:sz w:val="24"/>
          <w:szCs w:val="24"/>
          <w:lang w:val="en-US"/>
        </w:rPr>
        <w:t>for scoping reviews</w:t>
      </w:r>
      <w:r w:rsidR="00AD0FDA" w:rsidRPr="007B598C">
        <w:rPr>
          <w:rFonts w:cstheme="minorHAnsi"/>
          <w:sz w:val="24"/>
          <w:szCs w:val="24"/>
          <w:vertAlign w:val="superscript"/>
          <w:lang w:val="en-US"/>
        </w:rPr>
        <w:t>1</w:t>
      </w:r>
      <w:r w:rsidR="006121DE" w:rsidRPr="007B598C">
        <w:rPr>
          <w:rFonts w:cstheme="minorHAnsi"/>
          <w:sz w:val="24"/>
          <w:szCs w:val="24"/>
          <w:lang w:val="en-US"/>
        </w:rPr>
        <w:t>:</w:t>
      </w:r>
    </w:p>
    <w:p w14:paraId="6D18D50F" w14:textId="51103BDA" w:rsidR="006121DE" w:rsidRPr="007B598C" w:rsidRDefault="00E138FD" w:rsidP="0078489F">
      <w:pPr>
        <w:pStyle w:val="Listeafsnit"/>
        <w:numPr>
          <w:ilvl w:val="0"/>
          <w:numId w:val="2"/>
        </w:numPr>
        <w:spacing w:line="276" w:lineRule="auto"/>
        <w:rPr>
          <w:rFonts w:cstheme="minorHAnsi"/>
          <w:sz w:val="24"/>
          <w:szCs w:val="24"/>
          <w:lang w:val="en-US"/>
        </w:rPr>
      </w:pPr>
      <w:r w:rsidRPr="007B598C">
        <w:rPr>
          <w:rFonts w:cstheme="minorHAnsi"/>
          <w:b/>
          <w:bCs/>
          <w:sz w:val="24"/>
          <w:szCs w:val="24"/>
          <w:lang w:val="en-US"/>
        </w:rPr>
        <w:t>Population:</w:t>
      </w:r>
      <w:r w:rsidRPr="007B598C">
        <w:rPr>
          <w:rFonts w:cstheme="minorHAnsi"/>
          <w:sz w:val="24"/>
          <w:szCs w:val="24"/>
          <w:lang w:val="en-US"/>
        </w:rPr>
        <w:t xml:space="preserve"> </w:t>
      </w:r>
      <w:r w:rsidR="004958FD" w:rsidRPr="007B598C">
        <w:rPr>
          <w:rFonts w:cstheme="minorHAnsi"/>
          <w:sz w:val="24"/>
          <w:szCs w:val="24"/>
          <w:lang w:val="en-US"/>
        </w:rPr>
        <w:t xml:space="preserve">The public </w:t>
      </w:r>
      <w:r w:rsidRPr="007B598C">
        <w:rPr>
          <w:rFonts w:cstheme="minorHAnsi"/>
          <w:sz w:val="24"/>
          <w:szCs w:val="24"/>
          <w:lang w:val="en-US"/>
        </w:rPr>
        <w:t>broadly defined</w:t>
      </w:r>
      <w:r w:rsidR="004958FD" w:rsidRPr="007B598C">
        <w:rPr>
          <w:rFonts w:cstheme="minorHAnsi"/>
          <w:sz w:val="24"/>
          <w:szCs w:val="24"/>
          <w:lang w:val="en-US"/>
        </w:rPr>
        <w:t xml:space="preserve"> </w:t>
      </w:r>
    </w:p>
    <w:p w14:paraId="2A3CC047" w14:textId="6B0F79A3" w:rsidR="00E138FD" w:rsidRPr="007B598C" w:rsidRDefault="00E138FD" w:rsidP="0078489F">
      <w:pPr>
        <w:pStyle w:val="Listeafsnit"/>
        <w:numPr>
          <w:ilvl w:val="0"/>
          <w:numId w:val="2"/>
        </w:numPr>
        <w:spacing w:line="276" w:lineRule="auto"/>
        <w:rPr>
          <w:rFonts w:cstheme="minorHAnsi"/>
          <w:sz w:val="24"/>
          <w:szCs w:val="24"/>
          <w:lang w:val="en-US"/>
        </w:rPr>
      </w:pPr>
      <w:r w:rsidRPr="007B598C">
        <w:rPr>
          <w:rFonts w:cstheme="minorHAnsi"/>
          <w:b/>
          <w:bCs/>
          <w:sz w:val="24"/>
          <w:szCs w:val="24"/>
          <w:lang w:val="en-US"/>
        </w:rPr>
        <w:t>Phenomenon:</w:t>
      </w:r>
      <w:r w:rsidRPr="007B598C">
        <w:rPr>
          <w:rFonts w:cstheme="minorHAnsi"/>
          <w:sz w:val="24"/>
          <w:szCs w:val="24"/>
          <w:lang w:val="en-US"/>
        </w:rPr>
        <w:t xml:space="preserve"> Barriers</w:t>
      </w:r>
    </w:p>
    <w:p w14:paraId="4E852F89" w14:textId="6FFF1792" w:rsidR="00350E0F" w:rsidRPr="007B598C" w:rsidRDefault="00E138FD" w:rsidP="0078489F">
      <w:pPr>
        <w:pStyle w:val="Listeafsnit"/>
        <w:numPr>
          <w:ilvl w:val="0"/>
          <w:numId w:val="2"/>
        </w:numPr>
        <w:spacing w:line="276" w:lineRule="auto"/>
        <w:rPr>
          <w:rFonts w:cstheme="minorHAnsi"/>
          <w:b/>
          <w:bCs/>
          <w:sz w:val="24"/>
          <w:szCs w:val="24"/>
          <w:lang w:val="en-US"/>
        </w:rPr>
      </w:pPr>
      <w:r w:rsidRPr="007B598C">
        <w:rPr>
          <w:rFonts w:cstheme="minorHAnsi"/>
          <w:b/>
          <w:bCs/>
          <w:sz w:val="24"/>
          <w:szCs w:val="24"/>
          <w:lang w:val="en-US"/>
        </w:rPr>
        <w:t xml:space="preserve">Context: </w:t>
      </w:r>
      <w:r w:rsidR="00DC2FEA" w:rsidRPr="007B598C">
        <w:rPr>
          <w:rFonts w:cstheme="minorHAnsi"/>
          <w:sz w:val="24"/>
          <w:szCs w:val="24"/>
          <w:lang w:val="en-US"/>
        </w:rPr>
        <w:t>I</w:t>
      </w:r>
      <w:r w:rsidR="001B2B9E" w:rsidRPr="007B598C">
        <w:rPr>
          <w:rFonts w:cstheme="minorHAnsi"/>
          <w:sz w:val="24"/>
          <w:szCs w:val="24"/>
          <w:lang w:val="en-US"/>
        </w:rPr>
        <w:t>nvolvement</w:t>
      </w:r>
      <w:r w:rsidR="0027097C" w:rsidRPr="007B598C">
        <w:rPr>
          <w:rFonts w:cstheme="minorHAnsi"/>
          <w:sz w:val="24"/>
          <w:szCs w:val="24"/>
          <w:lang w:val="en-US"/>
        </w:rPr>
        <w:t xml:space="preserve"> </w:t>
      </w:r>
      <w:r w:rsidR="006679D0" w:rsidRPr="007B598C">
        <w:rPr>
          <w:rFonts w:cstheme="minorHAnsi"/>
          <w:sz w:val="24"/>
          <w:szCs w:val="24"/>
          <w:lang w:val="en-US"/>
        </w:rPr>
        <w:t xml:space="preserve">and engagement </w:t>
      </w:r>
      <w:r w:rsidR="001B2B9E" w:rsidRPr="007B598C">
        <w:rPr>
          <w:rFonts w:cstheme="minorHAnsi"/>
          <w:sz w:val="24"/>
          <w:szCs w:val="24"/>
          <w:lang w:val="en-US"/>
        </w:rPr>
        <w:t>in health research</w:t>
      </w:r>
      <w:r w:rsidR="00F81951" w:rsidRPr="007B598C">
        <w:rPr>
          <w:rFonts w:cstheme="minorHAnsi"/>
          <w:sz w:val="24"/>
          <w:szCs w:val="24"/>
          <w:lang w:val="en-US"/>
        </w:rPr>
        <w:t>.</w:t>
      </w:r>
    </w:p>
    <w:p w14:paraId="0D4CCC3A" w14:textId="77777777" w:rsidR="00F81951" w:rsidRPr="007B598C" w:rsidRDefault="00F81951" w:rsidP="00F81951">
      <w:pPr>
        <w:spacing w:line="276" w:lineRule="auto"/>
        <w:rPr>
          <w:rFonts w:cstheme="minorHAnsi"/>
          <w:b/>
          <w:bCs/>
          <w:sz w:val="24"/>
          <w:szCs w:val="24"/>
          <w:lang w:val="en-US"/>
        </w:rPr>
      </w:pPr>
    </w:p>
    <w:p w14:paraId="1CD53D8B" w14:textId="52D19D1C" w:rsidR="00350E0F" w:rsidRPr="007B598C" w:rsidRDefault="00350E0F" w:rsidP="0078489F">
      <w:pPr>
        <w:pStyle w:val="Overskrift1"/>
        <w:spacing w:line="276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7B598C">
        <w:rPr>
          <w:rFonts w:asciiTheme="minorHAnsi" w:hAnsiTheme="minorHAnsi" w:cstheme="minorHAnsi"/>
          <w:sz w:val="24"/>
          <w:szCs w:val="24"/>
          <w:lang w:val="en-US"/>
        </w:rPr>
        <w:t>Information sources and search methods</w:t>
      </w:r>
    </w:p>
    <w:p w14:paraId="5FA7FC19" w14:textId="0349874A" w:rsidR="00394B8E" w:rsidRPr="007B598C" w:rsidRDefault="00317137" w:rsidP="0078489F">
      <w:pPr>
        <w:spacing w:line="276" w:lineRule="auto"/>
        <w:rPr>
          <w:rFonts w:cstheme="minorHAnsi"/>
          <w:sz w:val="24"/>
          <w:szCs w:val="24"/>
          <w:lang w:val="en-US"/>
        </w:rPr>
      </w:pPr>
      <w:r w:rsidRPr="007B598C">
        <w:rPr>
          <w:rFonts w:cstheme="minorHAnsi"/>
          <w:sz w:val="24"/>
          <w:szCs w:val="24"/>
          <w:lang w:val="en-US"/>
        </w:rPr>
        <w:t>1,</w:t>
      </w:r>
      <w:r w:rsidR="008C1FE3" w:rsidRPr="007B598C">
        <w:rPr>
          <w:rFonts w:cstheme="minorHAnsi"/>
          <w:sz w:val="24"/>
          <w:szCs w:val="24"/>
          <w:lang w:val="en-US"/>
        </w:rPr>
        <w:t>839</w:t>
      </w:r>
      <w:r w:rsidRPr="007B598C">
        <w:rPr>
          <w:rFonts w:cstheme="minorHAnsi"/>
          <w:sz w:val="24"/>
          <w:szCs w:val="24"/>
          <w:lang w:val="en-US"/>
        </w:rPr>
        <w:t xml:space="preserve"> records were found by searching t</w:t>
      </w:r>
      <w:r w:rsidR="00326AF0" w:rsidRPr="007B598C">
        <w:rPr>
          <w:rFonts w:cstheme="minorHAnsi"/>
          <w:sz w:val="24"/>
          <w:szCs w:val="24"/>
          <w:lang w:val="en-US"/>
        </w:rPr>
        <w:t xml:space="preserve">he </w:t>
      </w:r>
      <w:r w:rsidR="00605199" w:rsidRPr="007B598C">
        <w:rPr>
          <w:rFonts w:cstheme="minorHAnsi"/>
          <w:sz w:val="24"/>
          <w:szCs w:val="24"/>
          <w:lang w:val="en-US"/>
        </w:rPr>
        <w:t xml:space="preserve">MEDLINE (via Ovid), Embase (via Ovid), CINAHL (via EBSCO), and PsycInfo (via EBSCO) </w:t>
      </w:r>
      <w:r w:rsidR="00350E0F" w:rsidRPr="007B598C">
        <w:rPr>
          <w:rFonts w:cstheme="minorHAnsi"/>
          <w:sz w:val="24"/>
          <w:szCs w:val="24"/>
          <w:lang w:val="en-US"/>
        </w:rPr>
        <w:t xml:space="preserve">on </w:t>
      </w:r>
      <w:r w:rsidR="00B2632B" w:rsidRPr="007B598C">
        <w:rPr>
          <w:rFonts w:cstheme="minorHAnsi"/>
          <w:sz w:val="24"/>
          <w:szCs w:val="24"/>
          <w:lang w:val="en-US"/>
        </w:rPr>
        <w:t>14</w:t>
      </w:r>
      <w:r w:rsidR="00394B8E" w:rsidRPr="007B598C">
        <w:rPr>
          <w:rFonts w:cstheme="minorHAnsi"/>
          <w:sz w:val="24"/>
          <w:szCs w:val="24"/>
          <w:lang w:val="en-US"/>
        </w:rPr>
        <w:t xml:space="preserve"> June </w:t>
      </w:r>
      <w:r w:rsidR="00350E0F" w:rsidRPr="007B598C">
        <w:rPr>
          <w:rFonts w:cstheme="minorHAnsi"/>
          <w:sz w:val="24"/>
          <w:szCs w:val="24"/>
          <w:lang w:val="en-US"/>
        </w:rPr>
        <w:t>2023</w:t>
      </w:r>
      <w:r w:rsidR="00605199" w:rsidRPr="007B598C">
        <w:rPr>
          <w:rFonts w:cstheme="minorHAnsi"/>
          <w:sz w:val="24"/>
          <w:szCs w:val="24"/>
          <w:lang w:val="en-US"/>
        </w:rPr>
        <w:t xml:space="preserve">. </w:t>
      </w:r>
      <w:r w:rsidR="00370724" w:rsidRPr="007B598C">
        <w:rPr>
          <w:rFonts w:cstheme="minorHAnsi"/>
          <w:sz w:val="24"/>
          <w:szCs w:val="24"/>
          <w:lang w:val="en-US"/>
        </w:rPr>
        <w:t>When removing duplicates, 1,402 records remained</w:t>
      </w:r>
      <w:r w:rsidR="00AB4859" w:rsidRPr="007B598C">
        <w:rPr>
          <w:rFonts w:cstheme="minorHAnsi"/>
          <w:sz w:val="24"/>
          <w:szCs w:val="24"/>
          <w:lang w:val="en-US"/>
        </w:rPr>
        <w:t xml:space="preserve"> and </w:t>
      </w:r>
      <w:r w:rsidR="0041350D" w:rsidRPr="007B598C">
        <w:rPr>
          <w:rFonts w:cstheme="minorHAnsi"/>
          <w:sz w:val="24"/>
          <w:szCs w:val="24"/>
          <w:lang w:val="en-US"/>
        </w:rPr>
        <w:t xml:space="preserve">were </w:t>
      </w:r>
      <w:r w:rsidR="00AB4859" w:rsidRPr="007B598C">
        <w:rPr>
          <w:rFonts w:cstheme="minorHAnsi"/>
          <w:sz w:val="24"/>
          <w:szCs w:val="24"/>
          <w:lang w:val="en-US"/>
        </w:rPr>
        <w:t>screened</w:t>
      </w:r>
      <w:r w:rsidR="0041350D" w:rsidRPr="007B598C">
        <w:rPr>
          <w:rFonts w:cstheme="minorHAnsi"/>
          <w:sz w:val="24"/>
          <w:szCs w:val="24"/>
          <w:lang w:val="en-US"/>
        </w:rPr>
        <w:t xml:space="preserve"> before the final sample of topical barrier analyses regarding </w:t>
      </w:r>
      <w:r w:rsidR="002F2F93" w:rsidRPr="007B598C">
        <w:rPr>
          <w:rFonts w:cstheme="minorHAnsi"/>
          <w:sz w:val="24"/>
          <w:szCs w:val="24"/>
          <w:lang w:val="en-US"/>
        </w:rPr>
        <w:t>public</w:t>
      </w:r>
      <w:r w:rsidR="0041350D" w:rsidRPr="007B598C">
        <w:rPr>
          <w:rFonts w:cstheme="minorHAnsi"/>
          <w:sz w:val="24"/>
          <w:szCs w:val="24"/>
          <w:lang w:val="en-US"/>
        </w:rPr>
        <w:t xml:space="preserve"> involvement and engagement in health research was assembled. </w:t>
      </w:r>
      <w:r w:rsidR="003E6B11" w:rsidRPr="007B598C">
        <w:rPr>
          <w:rFonts w:cstheme="minorHAnsi"/>
          <w:sz w:val="24"/>
          <w:szCs w:val="24"/>
          <w:lang w:val="en-US"/>
        </w:rPr>
        <w:t xml:space="preserve">(see </w:t>
      </w:r>
      <w:r w:rsidR="00D77CC5" w:rsidRPr="007B598C">
        <w:rPr>
          <w:rFonts w:cstheme="minorHAnsi"/>
          <w:sz w:val="24"/>
          <w:szCs w:val="24"/>
          <w:lang w:val="en-US"/>
        </w:rPr>
        <w:t>flow diagram below</w:t>
      </w:r>
      <w:r w:rsidR="003E6B11" w:rsidRPr="007B598C">
        <w:rPr>
          <w:rFonts w:cstheme="minorHAnsi"/>
          <w:sz w:val="24"/>
          <w:szCs w:val="24"/>
          <w:lang w:val="en-US"/>
        </w:rPr>
        <w:t>).</w:t>
      </w:r>
      <w:r w:rsidR="00DE05D1" w:rsidRPr="007B598C">
        <w:rPr>
          <w:rFonts w:cstheme="minorHAnsi"/>
          <w:sz w:val="24"/>
          <w:szCs w:val="24"/>
          <w:lang w:val="en-US"/>
        </w:rPr>
        <w:t xml:space="preserve"> </w:t>
      </w:r>
      <w:r w:rsidR="007B598C">
        <w:rPr>
          <w:rFonts w:cstheme="minorHAnsi"/>
          <w:sz w:val="24"/>
          <w:szCs w:val="24"/>
          <w:lang w:val="en-US"/>
        </w:rPr>
        <w:t>A</w:t>
      </w:r>
      <w:r w:rsidR="00DE05D1" w:rsidRPr="007B598C">
        <w:rPr>
          <w:rFonts w:cstheme="minorHAnsi"/>
          <w:sz w:val="24"/>
          <w:szCs w:val="24"/>
          <w:lang w:val="en-US"/>
        </w:rPr>
        <w:t xml:space="preserve">dditional records </w:t>
      </w:r>
      <w:r w:rsidR="007B598C">
        <w:rPr>
          <w:rFonts w:cstheme="minorHAnsi"/>
          <w:sz w:val="24"/>
          <w:szCs w:val="24"/>
          <w:lang w:val="en-US"/>
        </w:rPr>
        <w:t xml:space="preserve">were identified and </w:t>
      </w:r>
      <w:r w:rsidR="000E08D2" w:rsidRPr="007B598C">
        <w:rPr>
          <w:rFonts w:cstheme="minorHAnsi"/>
          <w:sz w:val="24"/>
          <w:szCs w:val="24"/>
          <w:lang w:val="en-US"/>
        </w:rPr>
        <w:t xml:space="preserve">screened following an updated search on </w:t>
      </w:r>
      <w:r w:rsidR="00284C75">
        <w:rPr>
          <w:rFonts w:cstheme="minorHAnsi"/>
          <w:sz w:val="24"/>
          <w:szCs w:val="24"/>
          <w:lang w:val="en-US"/>
        </w:rPr>
        <w:t xml:space="preserve">29 to 30 </w:t>
      </w:r>
      <w:r w:rsidR="000E08D2" w:rsidRPr="007B598C">
        <w:rPr>
          <w:rFonts w:cstheme="minorHAnsi"/>
          <w:sz w:val="24"/>
          <w:szCs w:val="24"/>
          <w:lang w:val="en-US"/>
        </w:rPr>
        <w:t>June 2026.</w:t>
      </w:r>
    </w:p>
    <w:p w14:paraId="47EF47BA" w14:textId="295B8DBA" w:rsidR="002F7E26" w:rsidRPr="007B598C" w:rsidRDefault="002D223D" w:rsidP="0078489F">
      <w:pPr>
        <w:spacing w:line="276" w:lineRule="auto"/>
        <w:jc w:val="center"/>
        <w:rPr>
          <w:rFonts w:cstheme="minorHAnsi"/>
          <w:sz w:val="24"/>
          <w:szCs w:val="24"/>
          <w:lang w:val="en-GB"/>
        </w:rPr>
      </w:pPr>
      <w:r w:rsidRPr="007B598C">
        <w:rPr>
          <w:rFonts w:cstheme="minorHAnsi"/>
          <w:noProof/>
          <w:sz w:val="24"/>
          <w:szCs w:val="24"/>
          <w:lang w:val="en-GB"/>
        </w:rPr>
        <w:lastRenderedPageBreak/>
        <w:drawing>
          <wp:inline distT="0" distB="0" distL="0" distR="0" wp14:anchorId="3858DE67" wp14:editId="565C6738">
            <wp:extent cx="6120130" cy="5975985"/>
            <wp:effectExtent l="0" t="0" r="0" b="5715"/>
            <wp:docPr id="1462050208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050208" name="Billede 146205020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97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1DC08" w14:textId="77777777" w:rsidR="00F81951" w:rsidRPr="007B598C" w:rsidRDefault="00F81951" w:rsidP="0078489F">
      <w:pPr>
        <w:spacing w:line="276" w:lineRule="auto"/>
        <w:jc w:val="center"/>
        <w:rPr>
          <w:rFonts w:cstheme="minorHAnsi"/>
          <w:sz w:val="24"/>
          <w:szCs w:val="24"/>
          <w:lang w:val="en-GB"/>
        </w:rPr>
      </w:pPr>
    </w:p>
    <w:p w14:paraId="0F70A66C" w14:textId="3E37D9F8" w:rsidR="00350E0F" w:rsidRPr="007B598C" w:rsidRDefault="00350E0F" w:rsidP="0078489F">
      <w:pPr>
        <w:pStyle w:val="Overskrift2"/>
        <w:spacing w:line="276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7B598C">
        <w:rPr>
          <w:rFonts w:asciiTheme="minorHAnsi" w:hAnsiTheme="minorHAnsi" w:cstheme="minorHAnsi"/>
          <w:sz w:val="24"/>
          <w:szCs w:val="24"/>
          <w:lang w:val="en-US"/>
        </w:rPr>
        <w:t>Database searches</w:t>
      </w:r>
    </w:p>
    <w:p w14:paraId="70C2550F" w14:textId="77777777" w:rsidR="00107F89" w:rsidRPr="007B598C" w:rsidRDefault="00350E0F" w:rsidP="0078489F">
      <w:pPr>
        <w:spacing w:line="276" w:lineRule="auto"/>
        <w:rPr>
          <w:rFonts w:cstheme="minorHAnsi"/>
          <w:sz w:val="24"/>
          <w:szCs w:val="24"/>
          <w:lang w:val="en-US"/>
        </w:rPr>
      </w:pPr>
      <w:r w:rsidRPr="007B598C">
        <w:rPr>
          <w:rFonts w:cstheme="minorHAnsi"/>
          <w:sz w:val="24"/>
          <w:szCs w:val="24"/>
          <w:lang w:val="en-US"/>
        </w:rPr>
        <w:t xml:space="preserve">The first search string was developed in MEDLINE (Ovid) and subsequently translated </w:t>
      </w:r>
      <w:r w:rsidR="00E106F3" w:rsidRPr="007B598C">
        <w:rPr>
          <w:rFonts w:cstheme="minorHAnsi"/>
          <w:sz w:val="24"/>
          <w:szCs w:val="24"/>
          <w:lang w:val="en-US"/>
        </w:rPr>
        <w:t xml:space="preserve">for </w:t>
      </w:r>
      <w:r w:rsidRPr="007B598C">
        <w:rPr>
          <w:rFonts w:cstheme="minorHAnsi"/>
          <w:sz w:val="24"/>
          <w:szCs w:val="24"/>
          <w:lang w:val="en-US"/>
        </w:rPr>
        <w:t xml:space="preserve">the other databases. </w:t>
      </w:r>
    </w:p>
    <w:p w14:paraId="7B17F429" w14:textId="3C68D2B0" w:rsidR="00A515FC" w:rsidRPr="007B598C" w:rsidRDefault="00107F89" w:rsidP="0078489F">
      <w:pPr>
        <w:spacing w:line="276" w:lineRule="auto"/>
        <w:rPr>
          <w:rFonts w:cstheme="minorHAnsi"/>
          <w:sz w:val="24"/>
          <w:szCs w:val="24"/>
          <w:lang w:val="en-US"/>
        </w:rPr>
      </w:pPr>
      <w:r w:rsidRPr="007B598C">
        <w:rPr>
          <w:rFonts w:cstheme="minorHAnsi"/>
          <w:sz w:val="24"/>
          <w:szCs w:val="24"/>
          <w:lang w:val="en-US"/>
        </w:rPr>
        <w:t xml:space="preserve">All search strings and their results are reported in full below. </w:t>
      </w:r>
    </w:p>
    <w:p w14:paraId="723B1992" w14:textId="5AC1ED72" w:rsidR="00C2126A" w:rsidRPr="007B598C" w:rsidRDefault="00C2126A" w:rsidP="0078489F">
      <w:pPr>
        <w:spacing w:line="276" w:lineRule="auto"/>
        <w:rPr>
          <w:rFonts w:cstheme="minorHAnsi"/>
          <w:sz w:val="24"/>
          <w:szCs w:val="24"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8"/>
        <w:gridCol w:w="2404"/>
        <w:gridCol w:w="5455"/>
        <w:gridCol w:w="1431"/>
      </w:tblGrid>
      <w:tr w:rsidR="00C67C98" w:rsidRPr="007B598C" w14:paraId="1DD61AAE" w14:textId="77777777" w:rsidTr="003D0D1E">
        <w:tc>
          <w:tcPr>
            <w:tcW w:w="0" w:type="auto"/>
            <w:gridSpan w:val="4"/>
          </w:tcPr>
          <w:p w14:paraId="69B9F418" w14:textId="5BA5F1BD" w:rsidR="00C67C98" w:rsidRPr="007B598C" w:rsidRDefault="00C67C98" w:rsidP="0078489F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</w:rPr>
              <w:t>MEDLINE via O</w:t>
            </w:r>
            <w:r w:rsidR="00621EB5" w:rsidRPr="007B598C">
              <w:rPr>
                <w:rFonts w:cstheme="minorHAnsi"/>
                <w:b/>
                <w:bCs/>
                <w:sz w:val="24"/>
                <w:szCs w:val="24"/>
              </w:rPr>
              <w:t>vid</w:t>
            </w:r>
          </w:p>
        </w:tc>
      </w:tr>
      <w:tr w:rsidR="00EC69B7" w:rsidRPr="007B598C" w14:paraId="23F5D284" w14:textId="435F2E83" w:rsidTr="00E8211D">
        <w:tc>
          <w:tcPr>
            <w:tcW w:w="0" w:type="auto"/>
          </w:tcPr>
          <w:p w14:paraId="0A5F2369" w14:textId="48F77F69" w:rsidR="00010AEA" w:rsidRPr="007B598C" w:rsidRDefault="00010AEA" w:rsidP="0078489F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0" w:type="auto"/>
          </w:tcPr>
          <w:p w14:paraId="3AB3EF73" w14:textId="60C2CCE9" w:rsidR="00010AEA" w:rsidRPr="007B598C" w:rsidRDefault="00010AEA" w:rsidP="0078489F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</w:rPr>
              <w:t>Concept</w:t>
            </w:r>
          </w:p>
        </w:tc>
        <w:tc>
          <w:tcPr>
            <w:tcW w:w="0" w:type="auto"/>
          </w:tcPr>
          <w:p w14:paraId="778D4A89" w14:textId="714901F9" w:rsidR="00010AEA" w:rsidRPr="007B598C" w:rsidRDefault="00010AEA" w:rsidP="0078489F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</w:rPr>
              <w:t>Search string</w:t>
            </w:r>
          </w:p>
        </w:tc>
        <w:tc>
          <w:tcPr>
            <w:tcW w:w="0" w:type="auto"/>
          </w:tcPr>
          <w:p w14:paraId="35883720" w14:textId="4CECFC32" w:rsidR="00010AEA" w:rsidRPr="007B598C" w:rsidRDefault="00010AEA" w:rsidP="0078489F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</w:rPr>
              <w:t>Number of records</w:t>
            </w:r>
          </w:p>
        </w:tc>
      </w:tr>
      <w:tr w:rsidR="00EC69B7" w:rsidRPr="007B598C" w14:paraId="6192196D" w14:textId="45B790CE" w:rsidTr="004513DF">
        <w:tc>
          <w:tcPr>
            <w:tcW w:w="0" w:type="auto"/>
          </w:tcPr>
          <w:p w14:paraId="2DCF78AA" w14:textId="59DFB05E" w:rsidR="00010AEA" w:rsidRPr="007B598C" w:rsidRDefault="00010AEA" w:rsidP="0078489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598C"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</w:tcPr>
          <w:p w14:paraId="4CA610CF" w14:textId="19DFC392" w:rsidR="00010AEA" w:rsidRPr="007B598C" w:rsidRDefault="00010AEA" w:rsidP="0078489F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</w:rPr>
              <w:t>Population:</w:t>
            </w:r>
          </w:p>
          <w:p w14:paraId="507CDF5F" w14:textId="45FCF52D" w:rsidR="00010AEA" w:rsidRPr="007B598C" w:rsidRDefault="002F2F93" w:rsidP="0078489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598C">
              <w:rPr>
                <w:rFonts w:cstheme="minorHAnsi"/>
                <w:sz w:val="24"/>
                <w:szCs w:val="24"/>
              </w:rPr>
              <w:t>The public</w:t>
            </w:r>
          </w:p>
        </w:tc>
        <w:tc>
          <w:tcPr>
            <w:tcW w:w="0" w:type="auto"/>
          </w:tcPr>
          <w:p w14:paraId="552359F5" w14:textId="3FDD8079" w:rsidR="00010AEA" w:rsidRPr="007B598C" w:rsidRDefault="00010AEA" w:rsidP="0078489F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>(adolescent$ or caregiver$ or care-giver$ or carer$ or child$ or citizen$ or client$ or communit$ or consumer$ or famil$ or parent$ or patient$ or peer$ or people$ or public$ or relative$ or resident$ or user$ or youth$)</w:t>
            </w:r>
            <w:r w:rsidRPr="007B598C">
              <w:rPr>
                <w:rFonts w:eastAsia="Times New Roman" w:cstheme="minorHAnsi"/>
                <w:color w:val="2D2D2D"/>
                <w:sz w:val="24"/>
                <w:szCs w:val="24"/>
                <w:lang w:val="en-US" w:eastAsia="da-DK"/>
              </w:rPr>
              <w:t>.ti,ab,kw,kf.</w:t>
            </w:r>
          </w:p>
        </w:tc>
        <w:tc>
          <w:tcPr>
            <w:tcW w:w="0" w:type="auto"/>
            <w:vAlign w:val="center"/>
          </w:tcPr>
          <w:p w14:paraId="2E3B01EF" w14:textId="6E63F9D4" w:rsidR="00010AEA" w:rsidRPr="007B598C" w:rsidRDefault="00010AEA" w:rsidP="0078489F">
            <w:pPr>
              <w:pStyle w:val="Kommentartekst"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598C">
              <w:rPr>
                <w:rFonts w:cstheme="minorHAnsi"/>
                <w:sz w:val="24"/>
                <w:szCs w:val="24"/>
              </w:rPr>
              <w:t>12,884,128</w:t>
            </w:r>
          </w:p>
        </w:tc>
      </w:tr>
      <w:tr w:rsidR="00EC69B7" w:rsidRPr="007B598C" w14:paraId="02505A91" w14:textId="28C5F229" w:rsidTr="005C6820">
        <w:tc>
          <w:tcPr>
            <w:tcW w:w="0" w:type="auto"/>
          </w:tcPr>
          <w:p w14:paraId="5274EE8C" w14:textId="757DDC17" w:rsidR="00010AEA" w:rsidRPr="007B598C" w:rsidRDefault="00010AEA" w:rsidP="0078489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598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0022010F" w14:textId="397BD319" w:rsidR="00010AEA" w:rsidRPr="007B598C" w:rsidRDefault="00010AEA" w:rsidP="0078489F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  <w:lang w:val="en-GB"/>
              </w:rPr>
              <w:t>Context A:</w:t>
            </w:r>
          </w:p>
          <w:p w14:paraId="68AE506D" w14:textId="666C68CD" w:rsidR="00010AEA" w:rsidRPr="007B598C" w:rsidRDefault="00010AEA" w:rsidP="0078489F">
            <w:pPr>
              <w:spacing w:line="276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7B598C">
              <w:rPr>
                <w:rFonts w:cstheme="minorHAnsi"/>
                <w:sz w:val="24"/>
                <w:szCs w:val="24"/>
                <w:lang w:val="en-GB"/>
              </w:rPr>
              <w:t xml:space="preserve">Involvement </w:t>
            </w:r>
            <w:r w:rsidR="00D669A7" w:rsidRPr="007B598C">
              <w:rPr>
                <w:rFonts w:cstheme="minorHAnsi"/>
                <w:sz w:val="24"/>
                <w:szCs w:val="24"/>
                <w:lang w:val="en-GB"/>
              </w:rPr>
              <w:t>and engagement</w:t>
            </w:r>
          </w:p>
        </w:tc>
        <w:tc>
          <w:tcPr>
            <w:tcW w:w="0" w:type="auto"/>
          </w:tcPr>
          <w:p w14:paraId="31AB0522" w14:textId="3B31F19E" w:rsidR="00010AEA" w:rsidRPr="007B598C" w:rsidRDefault="00010AEA" w:rsidP="0078489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598C">
              <w:rPr>
                <w:rFonts w:cstheme="minorHAnsi"/>
                <w:sz w:val="24"/>
                <w:szCs w:val="24"/>
              </w:rPr>
              <w:t>(involv$ or engag$)</w:t>
            </w:r>
            <w:r w:rsidRPr="007B598C">
              <w:rPr>
                <w:rFonts w:eastAsia="Times New Roman" w:cstheme="minorHAnsi"/>
                <w:color w:val="2D2D2D"/>
                <w:sz w:val="24"/>
                <w:szCs w:val="24"/>
                <w:lang w:eastAsia="da-DK"/>
              </w:rPr>
              <w:t>.ti,ab,kw,kf.</w:t>
            </w:r>
          </w:p>
        </w:tc>
        <w:tc>
          <w:tcPr>
            <w:tcW w:w="0" w:type="auto"/>
            <w:vAlign w:val="center"/>
          </w:tcPr>
          <w:p w14:paraId="4CE7DB8C" w14:textId="251A6A1B" w:rsidR="00010AEA" w:rsidRPr="007B598C" w:rsidRDefault="00010AEA" w:rsidP="0078489F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</w:rPr>
              <w:t>2,893,883</w:t>
            </w:r>
          </w:p>
        </w:tc>
      </w:tr>
      <w:tr w:rsidR="00EC69B7" w:rsidRPr="007B598C" w14:paraId="3B6A689D" w14:textId="77777777" w:rsidTr="005539BE">
        <w:tc>
          <w:tcPr>
            <w:tcW w:w="0" w:type="auto"/>
          </w:tcPr>
          <w:p w14:paraId="43552864" w14:textId="2CD89887" w:rsidR="00010AEA" w:rsidRPr="007B598C" w:rsidRDefault="00010AEA" w:rsidP="0078489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598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3FF3F551" w14:textId="77777777" w:rsidR="00010AEA" w:rsidRPr="007B598C" w:rsidRDefault="00010AEA" w:rsidP="0078489F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  <w:lang w:val="en-GB"/>
              </w:rPr>
              <w:t>Context B:</w:t>
            </w:r>
          </w:p>
          <w:p w14:paraId="34FB6091" w14:textId="7CE136D1" w:rsidR="00010AEA" w:rsidRPr="007B598C" w:rsidRDefault="00D669A7" w:rsidP="0078489F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7B598C">
              <w:rPr>
                <w:rFonts w:cstheme="minorHAnsi"/>
                <w:sz w:val="24"/>
                <w:szCs w:val="24"/>
                <w:lang w:val="en-GB"/>
              </w:rPr>
              <w:t>In health r</w:t>
            </w:r>
            <w:r w:rsidR="00010AEA" w:rsidRPr="007B598C">
              <w:rPr>
                <w:rFonts w:cstheme="minorHAnsi"/>
                <w:sz w:val="24"/>
                <w:szCs w:val="24"/>
                <w:lang w:val="en-GB"/>
              </w:rPr>
              <w:t>esearch</w:t>
            </w:r>
          </w:p>
        </w:tc>
        <w:tc>
          <w:tcPr>
            <w:tcW w:w="0" w:type="auto"/>
          </w:tcPr>
          <w:p w14:paraId="2AB46528" w14:textId="47DD1497" w:rsidR="00010AEA" w:rsidRPr="007B598C" w:rsidRDefault="00010AEA" w:rsidP="0078489F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>(research$ or science$ or evidence$ or stud$ or rct$ or trial$ or review$).ti,ab,kw,kf.</w:t>
            </w:r>
          </w:p>
        </w:tc>
        <w:tc>
          <w:tcPr>
            <w:tcW w:w="0" w:type="auto"/>
            <w:vAlign w:val="center"/>
          </w:tcPr>
          <w:p w14:paraId="4BA2B0EE" w14:textId="7C1E10D9" w:rsidR="00010AEA" w:rsidRPr="007B598C" w:rsidRDefault="00010AEA" w:rsidP="0078489F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>16,556,358</w:t>
            </w:r>
          </w:p>
        </w:tc>
      </w:tr>
      <w:tr w:rsidR="00EC69B7" w:rsidRPr="007B598C" w14:paraId="34FEC539" w14:textId="77777777" w:rsidTr="006D1E6E">
        <w:tc>
          <w:tcPr>
            <w:tcW w:w="0" w:type="auto"/>
          </w:tcPr>
          <w:p w14:paraId="55A2DC5D" w14:textId="65E82678" w:rsidR="00010AEA" w:rsidRPr="007B598C" w:rsidRDefault="00010AEA" w:rsidP="0078489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598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140687C2" w14:textId="77777777" w:rsidR="00010AEA" w:rsidRPr="007B598C" w:rsidRDefault="00010AEA" w:rsidP="0078489F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  <w:lang w:val="en-US"/>
              </w:rPr>
              <w:t>Phenomenon:</w:t>
            </w:r>
          </w:p>
          <w:p w14:paraId="63ECAF1B" w14:textId="67968202" w:rsidR="00010AEA" w:rsidRPr="007B598C" w:rsidRDefault="00010AEA" w:rsidP="0078489F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>Barriers</w:t>
            </w:r>
          </w:p>
        </w:tc>
        <w:tc>
          <w:tcPr>
            <w:tcW w:w="0" w:type="auto"/>
          </w:tcPr>
          <w:p w14:paraId="0A06780D" w14:textId="4ECB0FA0" w:rsidR="00010AEA" w:rsidRPr="007B598C" w:rsidRDefault="00010AEA" w:rsidP="0078489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598C">
              <w:rPr>
                <w:rFonts w:cstheme="minorHAnsi"/>
                <w:sz w:val="24"/>
                <w:szCs w:val="24"/>
              </w:rPr>
              <w:t>(barrier$).ti,ab,kw,kf.</w:t>
            </w:r>
          </w:p>
        </w:tc>
        <w:tc>
          <w:tcPr>
            <w:tcW w:w="0" w:type="auto"/>
            <w:vAlign w:val="center"/>
          </w:tcPr>
          <w:p w14:paraId="4BA28616" w14:textId="1A59F819" w:rsidR="00010AEA" w:rsidRPr="007B598C" w:rsidRDefault="00010AEA" w:rsidP="0078489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598C">
              <w:rPr>
                <w:rFonts w:cstheme="minorHAnsi"/>
                <w:sz w:val="24"/>
                <w:szCs w:val="24"/>
              </w:rPr>
              <w:t>402,209</w:t>
            </w:r>
          </w:p>
        </w:tc>
      </w:tr>
      <w:tr w:rsidR="00EC69B7" w:rsidRPr="007B598C" w14:paraId="5C059E71" w14:textId="77777777" w:rsidTr="00CF36B4">
        <w:tc>
          <w:tcPr>
            <w:tcW w:w="0" w:type="auto"/>
          </w:tcPr>
          <w:p w14:paraId="40D0FAEC" w14:textId="4D9E2454" w:rsidR="00010AEA" w:rsidRPr="007B598C" w:rsidRDefault="00010AEA" w:rsidP="0078489F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</w:tcPr>
          <w:p w14:paraId="53C63421" w14:textId="75CAAF86" w:rsidR="00010AEA" w:rsidRPr="007B598C" w:rsidRDefault="00010AEA" w:rsidP="0078489F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  <w:lang w:val="en-US"/>
              </w:rPr>
              <w:t>All combined:</w:t>
            </w:r>
          </w:p>
          <w:p w14:paraId="2C371005" w14:textId="584C890F" w:rsidR="00010AEA" w:rsidRPr="007B598C" w:rsidRDefault="00010AEA" w:rsidP="0078489F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 xml:space="preserve">Barriers to </w:t>
            </w:r>
            <w:r w:rsidR="002F2F93" w:rsidRPr="007B598C">
              <w:rPr>
                <w:rFonts w:cstheme="minorHAnsi"/>
                <w:sz w:val="24"/>
                <w:szCs w:val="24"/>
                <w:lang w:val="en-US"/>
              </w:rPr>
              <w:t>public</w:t>
            </w:r>
            <w:r w:rsidR="00EC69B7" w:rsidRPr="007B598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7B598C">
              <w:rPr>
                <w:rFonts w:cstheme="minorHAnsi"/>
                <w:sz w:val="24"/>
                <w:szCs w:val="24"/>
                <w:lang w:val="en-US"/>
              </w:rPr>
              <w:t xml:space="preserve">involvement </w:t>
            </w:r>
            <w:r w:rsidR="00EC69B7" w:rsidRPr="007B598C">
              <w:rPr>
                <w:rFonts w:cstheme="minorHAnsi"/>
                <w:sz w:val="24"/>
                <w:szCs w:val="24"/>
                <w:lang w:val="en-US"/>
              </w:rPr>
              <w:t xml:space="preserve">and engagement </w:t>
            </w:r>
            <w:r w:rsidRPr="007B598C">
              <w:rPr>
                <w:rFonts w:cstheme="minorHAnsi"/>
                <w:sz w:val="24"/>
                <w:szCs w:val="24"/>
                <w:lang w:val="en-US"/>
              </w:rPr>
              <w:t>in health research</w:t>
            </w:r>
          </w:p>
        </w:tc>
        <w:tc>
          <w:tcPr>
            <w:tcW w:w="0" w:type="auto"/>
          </w:tcPr>
          <w:p w14:paraId="576E52F3" w14:textId="6E33CE84" w:rsidR="00010AEA" w:rsidRPr="007B598C" w:rsidRDefault="00010AEA" w:rsidP="0078489F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>(1 adj2 2 adj2 3) and 4</w:t>
            </w:r>
          </w:p>
        </w:tc>
        <w:tc>
          <w:tcPr>
            <w:tcW w:w="0" w:type="auto"/>
            <w:vAlign w:val="center"/>
          </w:tcPr>
          <w:p w14:paraId="168734E9" w14:textId="1DB15A0B" w:rsidR="00010AEA" w:rsidRPr="007B598C" w:rsidRDefault="00010AEA" w:rsidP="0078489F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>784</w:t>
            </w:r>
          </w:p>
        </w:tc>
      </w:tr>
      <w:tr w:rsidR="00CB4A3F" w:rsidRPr="007B598C" w14:paraId="05048877" w14:textId="77777777" w:rsidTr="00CF36B4">
        <w:tc>
          <w:tcPr>
            <w:tcW w:w="0" w:type="auto"/>
          </w:tcPr>
          <w:p w14:paraId="5C9CF1A2" w14:textId="19F401F1" w:rsidR="00CB4A3F" w:rsidRPr="007B598C" w:rsidRDefault="00CB4A3F" w:rsidP="00CB4A3F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</w:tcPr>
          <w:p w14:paraId="0BEEADD8" w14:textId="2FD36F27" w:rsidR="00CB4A3F" w:rsidRPr="007B598C" w:rsidRDefault="00CB4A3F" w:rsidP="00CB4A3F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  <w:lang w:val="en-US"/>
              </w:rPr>
              <w:t>Updated search</w:t>
            </w:r>
          </w:p>
        </w:tc>
        <w:tc>
          <w:tcPr>
            <w:tcW w:w="0" w:type="auto"/>
          </w:tcPr>
          <w:p w14:paraId="5E8FF0B6" w14:textId="707A5A74" w:rsidR="00CB4A3F" w:rsidRPr="007B598C" w:rsidRDefault="00CB4A3F" w:rsidP="00CB4A3F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>(1 adj2 2 adj2 3) and 4</w:t>
            </w:r>
          </w:p>
        </w:tc>
        <w:tc>
          <w:tcPr>
            <w:tcW w:w="0" w:type="auto"/>
            <w:vAlign w:val="center"/>
          </w:tcPr>
          <w:p w14:paraId="53126DA1" w14:textId="5974A7B2" w:rsidR="00CB4A3F" w:rsidRPr="007B598C" w:rsidRDefault="00BA0738" w:rsidP="00CB4A3F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>1,639</w:t>
            </w:r>
          </w:p>
        </w:tc>
      </w:tr>
      <w:tr w:rsidR="0076518A" w:rsidRPr="007B598C" w14:paraId="23F138CB" w14:textId="77777777" w:rsidTr="00CF36B4">
        <w:tc>
          <w:tcPr>
            <w:tcW w:w="0" w:type="auto"/>
          </w:tcPr>
          <w:p w14:paraId="72118EAD" w14:textId="69F71474" w:rsidR="0076518A" w:rsidRPr="007B598C" w:rsidRDefault="00E81FEB" w:rsidP="00CB4A3F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</w:tcPr>
          <w:p w14:paraId="269B6C33" w14:textId="25347EF4" w:rsidR="0076518A" w:rsidRPr="007B598C" w:rsidRDefault="00E81FEB" w:rsidP="00CB4A3F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  <w:lang w:val="en-US"/>
              </w:rPr>
              <w:t>Time range limit</w:t>
            </w:r>
          </w:p>
        </w:tc>
        <w:tc>
          <w:tcPr>
            <w:tcW w:w="0" w:type="auto"/>
          </w:tcPr>
          <w:p w14:paraId="3392A2FD" w14:textId="36ED66AA" w:rsidR="0076518A" w:rsidRPr="007B598C" w:rsidRDefault="0076518A" w:rsidP="00CB4A3F">
            <w:pPr>
              <w:spacing w:line="276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 xml:space="preserve">Limit 5 to </w:t>
            </w:r>
            <w:r w:rsidR="00945BE8" w:rsidRPr="007B598C">
              <w:rPr>
                <w:rFonts w:cstheme="minorHAnsi"/>
                <w:sz w:val="24"/>
                <w:szCs w:val="24"/>
                <w:lang w:val="en-GB"/>
              </w:rPr>
              <w:t>(da="20230401-20261231" or dt="20230401-20261231" or ez="20230401-20261231" or ed="20230401-20261231")</w:t>
            </w:r>
          </w:p>
        </w:tc>
        <w:tc>
          <w:tcPr>
            <w:tcW w:w="0" w:type="auto"/>
            <w:vAlign w:val="center"/>
          </w:tcPr>
          <w:p w14:paraId="1B83A22C" w14:textId="3C7EE722" w:rsidR="0076518A" w:rsidRPr="007B598C" w:rsidRDefault="00945BE8" w:rsidP="00CB4A3F">
            <w:pPr>
              <w:spacing w:line="276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7B598C">
              <w:rPr>
                <w:rFonts w:cstheme="minorHAnsi"/>
                <w:sz w:val="24"/>
                <w:szCs w:val="24"/>
                <w:lang w:val="en-GB"/>
              </w:rPr>
              <w:t>908</w:t>
            </w:r>
          </w:p>
        </w:tc>
      </w:tr>
      <w:tr w:rsidR="008F24F0" w:rsidRPr="007B598C" w14:paraId="49519C46" w14:textId="77777777" w:rsidTr="00CF36B4">
        <w:tc>
          <w:tcPr>
            <w:tcW w:w="0" w:type="auto"/>
          </w:tcPr>
          <w:p w14:paraId="449D2F47" w14:textId="5AE51626" w:rsidR="008F24F0" w:rsidRPr="007B598C" w:rsidRDefault="008F24F0" w:rsidP="00CB4A3F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</w:tcPr>
          <w:p w14:paraId="5D2B7DF9" w14:textId="4FB5B83E" w:rsidR="008F24F0" w:rsidRPr="007B598C" w:rsidRDefault="008F24F0" w:rsidP="00CB4A3F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  <w:lang w:val="en-US"/>
              </w:rPr>
              <w:t>In total</w:t>
            </w:r>
          </w:p>
        </w:tc>
        <w:tc>
          <w:tcPr>
            <w:tcW w:w="0" w:type="auto"/>
          </w:tcPr>
          <w:p w14:paraId="688CA8B9" w14:textId="77777777" w:rsidR="008F24F0" w:rsidRPr="007B598C" w:rsidRDefault="008F24F0" w:rsidP="00CB4A3F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731B74A" w14:textId="7A5F7018" w:rsidR="008F24F0" w:rsidRPr="007B598C" w:rsidRDefault="005114A0" w:rsidP="00CB4A3F">
            <w:pPr>
              <w:spacing w:line="276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7B598C">
              <w:rPr>
                <w:rFonts w:cstheme="minorHAnsi"/>
                <w:sz w:val="24"/>
                <w:szCs w:val="24"/>
                <w:lang w:val="en-GB"/>
              </w:rPr>
              <w:t>1,692</w:t>
            </w:r>
          </w:p>
        </w:tc>
      </w:tr>
    </w:tbl>
    <w:p w14:paraId="09D566BD" w14:textId="5CBF2600" w:rsidR="009D5A55" w:rsidRPr="007B598C" w:rsidRDefault="009D5A55" w:rsidP="0078489F">
      <w:pPr>
        <w:spacing w:line="276" w:lineRule="auto"/>
        <w:rPr>
          <w:rFonts w:cstheme="minorHAnsi"/>
          <w:sz w:val="24"/>
          <w:szCs w:val="24"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8"/>
        <w:gridCol w:w="2404"/>
        <w:gridCol w:w="5455"/>
        <w:gridCol w:w="1431"/>
      </w:tblGrid>
      <w:tr w:rsidR="001B4BA6" w:rsidRPr="007B598C" w14:paraId="1A847441" w14:textId="77777777" w:rsidTr="00DF5F92">
        <w:tc>
          <w:tcPr>
            <w:tcW w:w="0" w:type="auto"/>
            <w:gridSpan w:val="4"/>
          </w:tcPr>
          <w:p w14:paraId="155FE297" w14:textId="01AEBED2" w:rsidR="001B4BA6" w:rsidRPr="007B598C" w:rsidRDefault="001B4BA6" w:rsidP="0078489F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</w:rPr>
              <w:t>Embase via O</w:t>
            </w:r>
            <w:r w:rsidR="00621EB5" w:rsidRPr="007B598C">
              <w:rPr>
                <w:rFonts w:cstheme="minorHAnsi"/>
                <w:b/>
                <w:bCs/>
                <w:sz w:val="24"/>
                <w:szCs w:val="24"/>
              </w:rPr>
              <w:t>vid</w:t>
            </w:r>
          </w:p>
        </w:tc>
      </w:tr>
      <w:tr w:rsidR="00A77676" w:rsidRPr="007B598C" w14:paraId="543D94A3" w14:textId="77777777" w:rsidTr="003D487C">
        <w:tc>
          <w:tcPr>
            <w:tcW w:w="0" w:type="auto"/>
          </w:tcPr>
          <w:p w14:paraId="666C9A55" w14:textId="77777777" w:rsidR="00A77676" w:rsidRPr="007B598C" w:rsidRDefault="00A77676" w:rsidP="0078489F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0" w:type="auto"/>
          </w:tcPr>
          <w:p w14:paraId="6F699BF9" w14:textId="4D020FAF" w:rsidR="00A77676" w:rsidRPr="007B598C" w:rsidRDefault="00A77676" w:rsidP="0078489F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</w:rPr>
              <w:t>Concept</w:t>
            </w:r>
          </w:p>
        </w:tc>
        <w:tc>
          <w:tcPr>
            <w:tcW w:w="0" w:type="auto"/>
          </w:tcPr>
          <w:p w14:paraId="41918B47" w14:textId="77777777" w:rsidR="00A77676" w:rsidRPr="007B598C" w:rsidRDefault="00A77676" w:rsidP="0078489F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</w:rPr>
              <w:t>Search string</w:t>
            </w:r>
          </w:p>
        </w:tc>
        <w:tc>
          <w:tcPr>
            <w:tcW w:w="0" w:type="auto"/>
          </w:tcPr>
          <w:p w14:paraId="15540B2E" w14:textId="2B965325" w:rsidR="00A77676" w:rsidRPr="007B598C" w:rsidRDefault="00A77676" w:rsidP="0078489F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</w:rPr>
              <w:t>Number of records</w:t>
            </w:r>
          </w:p>
        </w:tc>
      </w:tr>
      <w:tr w:rsidR="00EC69B7" w:rsidRPr="007B598C" w14:paraId="40170B51" w14:textId="77777777" w:rsidTr="000B1EA6">
        <w:tc>
          <w:tcPr>
            <w:tcW w:w="0" w:type="auto"/>
          </w:tcPr>
          <w:p w14:paraId="597C2281" w14:textId="77777777" w:rsidR="00EC69B7" w:rsidRPr="007B598C" w:rsidRDefault="00EC69B7" w:rsidP="00EC69B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598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D3C404E" w14:textId="77777777" w:rsidR="00EC69B7" w:rsidRPr="007B598C" w:rsidRDefault="00EC69B7" w:rsidP="00EC69B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</w:rPr>
              <w:t>Population:</w:t>
            </w:r>
          </w:p>
          <w:p w14:paraId="0A44A148" w14:textId="356E7711" w:rsidR="00EC69B7" w:rsidRPr="007B598C" w:rsidRDefault="002F2F93" w:rsidP="00EC69B7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</w:rPr>
              <w:t>The public</w:t>
            </w:r>
          </w:p>
        </w:tc>
        <w:tc>
          <w:tcPr>
            <w:tcW w:w="0" w:type="auto"/>
          </w:tcPr>
          <w:p w14:paraId="05EC08A6" w14:textId="6D5893A4" w:rsidR="00EC69B7" w:rsidRPr="007B598C" w:rsidRDefault="00EC69B7" w:rsidP="00EC69B7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>(adolescent$ or caregiver$ or care-giver$ or carer$ or child$ or citizen$ or client$ or communit$ or consumer$ or famil$ or parent$ or patient$ or peer$ or people$ or public$ or relative$ or resident$ or user$ or youth$)</w:t>
            </w:r>
            <w:r w:rsidRPr="007B598C">
              <w:rPr>
                <w:rFonts w:eastAsia="Times New Roman" w:cstheme="minorHAnsi"/>
                <w:color w:val="2D2D2D"/>
                <w:sz w:val="24"/>
                <w:szCs w:val="24"/>
                <w:lang w:val="en-US" w:eastAsia="da-DK"/>
              </w:rPr>
              <w:t>.ti,ab,kw,kf.</w:t>
            </w:r>
          </w:p>
        </w:tc>
        <w:tc>
          <w:tcPr>
            <w:tcW w:w="0" w:type="auto"/>
            <w:vAlign w:val="center"/>
          </w:tcPr>
          <w:p w14:paraId="31D47EF3" w14:textId="48E8E817" w:rsidR="00EC69B7" w:rsidRPr="007B598C" w:rsidRDefault="00EC69B7" w:rsidP="00EC69B7">
            <w:pPr>
              <w:pStyle w:val="Kommentartekst"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598C">
              <w:rPr>
                <w:rFonts w:cstheme="minorHAnsi"/>
                <w:sz w:val="24"/>
                <w:szCs w:val="24"/>
              </w:rPr>
              <w:t>17,450,084</w:t>
            </w:r>
          </w:p>
        </w:tc>
      </w:tr>
      <w:tr w:rsidR="00EC69B7" w:rsidRPr="007B598C" w14:paraId="012D67A7" w14:textId="77777777" w:rsidTr="00DE51C7">
        <w:tc>
          <w:tcPr>
            <w:tcW w:w="0" w:type="auto"/>
          </w:tcPr>
          <w:p w14:paraId="4F19F080" w14:textId="77777777" w:rsidR="00EC69B7" w:rsidRPr="007B598C" w:rsidRDefault="00EC69B7" w:rsidP="00EC69B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598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00263424" w14:textId="77777777" w:rsidR="00EC69B7" w:rsidRPr="007B598C" w:rsidRDefault="00EC69B7" w:rsidP="00EC69B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  <w:lang w:val="en-GB"/>
              </w:rPr>
              <w:t>Context A:</w:t>
            </w:r>
          </w:p>
          <w:p w14:paraId="312C42AE" w14:textId="54AAE83F" w:rsidR="00EC69B7" w:rsidRPr="007B598C" w:rsidRDefault="00EC69B7" w:rsidP="00EC69B7">
            <w:pPr>
              <w:spacing w:line="276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7B598C">
              <w:rPr>
                <w:rFonts w:cstheme="minorHAnsi"/>
                <w:sz w:val="24"/>
                <w:szCs w:val="24"/>
                <w:lang w:val="en-GB"/>
              </w:rPr>
              <w:t>Involvement and engagement</w:t>
            </w:r>
          </w:p>
        </w:tc>
        <w:tc>
          <w:tcPr>
            <w:tcW w:w="0" w:type="auto"/>
          </w:tcPr>
          <w:p w14:paraId="0A06E16F" w14:textId="7565770B" w:rsidR="00EC69B7" w:rsidRPr="007B598C" w:rsidRDefault="00EC69B7" w:rsidP="00EC69B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598C">
              <w:rPr>
                <w:rFonts w:cstheme="minorHAnsi"/>
                <w:sz w:val="24"/>
                <w:szCs w:val="24"/>
              </w:rPr>
              <w:t>(involv$ or engag$)</w:t>
            </w:r>
            <w:r w:rsidRPr="007B598C">
              <w:rPr>
                <w:rFonts w:eastAsia="Times New Roman" w:cstheme="minorHAnsi"/>
                <w:color w:val="2D2D2D"/>
                <w:sz w:val="24"/>
                <w:szCs w:val="24"/>
                <w:lang w:eastAsia="da-DK"/>
              </w:rPr>
              <w:t>.ti,ab,kw,kf.</w:t>
            </w:r>
          </w:p>
        </w:tc>
        <w:tc>
          <w:tcPr>
            <w:tcW w:w="0" w:type="auto"/>
            <w:vAlign w:val="center"/>
          </w:tcPr>
          <w:p w14:paraId="22E68949" w14:textId="7C686300" w:rsidR="00EC69B7" w:rsidRPr="007B598C" w:rsidRDefault="00EC69B7" w:rsidP="00EC69B7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</w:rPr>
              <w:t>3,719,988</w:t>
            </w:r>
          </w:p>
        </w:tc>
      </w:tr>
      <w:tr w:rsidR="00EC69B7" w:rsidRPr="007B598C" w14:paraId="4032E577" w14:textId="77777777" w:rsidTr="002939CC">
        <w:tc>
          <w:tcPr>
            <w:tcW w:w="0" w:type="auto"/>
          </w:tcPr>
          <w:p w14:paraId="45EE12A3" w14:textId="77777777" w:rsidR="00EC69B7" w:rsidRPr="007B598C" w:rsidRDefault="00EC69B7" w:rsidP="00EC69B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598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03F1A463" w14:textId="77777777" w:rsidR="00EC69B7" w:rsidRPr="007B598C" w:rsidRDefault="00EC69B7" w:rsidP="00EC69B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  <w:lang w:val="en-GB"/>
              </w:rPr>
              <w:t>Context B:</w:t>
            </w:r>
          </w:p>
          <w:p w14:paraId="594DCE0F" w14:textId="683C1A97" w:rsidR="00EC69B7" w:rsidRPr="007B598C" w:rsidRDefault="00EC69B7" w:rsidP="00EC69B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7B598C">
              <w:rPr>
                <w:rFonts w:cstheme="minorHAnsi"/>
                <w:sz w:val="24"/>
                <w:szCs w:val="24"/>
                <w:lang w:val="en-GB"/>
              </w:rPr>
              <w:t>In health research</w:t>
            </w:r>
          </w:p>
        </w:tc>
        <w:tc>
          <w:tcPr>
            <w:tcW w:w="0" w:type="auto"/>
          </w:tcPr>
          <w:p w14:paraId="18E6E866" w14:textId="77777777" w:rsidR="00EC69B7" w:rsidRPr="007B598C" w:rsidRDefault="00EC69B7" w:rsidP="00EC69B7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bookmarkStart w:id="0" w:name="_Hlk135801344"/>
            <w:r w:rsidRPr="007B598C">
              <w:rPr>
                <w:rFonts w:cstheme="minorHAnsi"/>
                <w:sz w:val="24"/>
                <w:szCs w:val="24"/>
                <w:lang w:val="en-US"/>
              </w:rPr>
              <w:t>(research$ or science$ or evidence$ or stud$ or rct$ or trial$ or review$).ti,ab,kw,kf.</w:t>
            </w:r>
            <w:bookmarkEnd w:id="0"/>
          </w:p>
        </w:tc>
        <w:tc>
          <w:tcPr>
            <w:tcW w:w="0" w:type="auto"/>
            <w:vAlign w:val="center"/>
          </w:tcPr>
          <w:p w14:paraId="3AB80209" w14:textId="3084A254" w:rsidR="00EC69B7" w:rsidRPr="007B598C" w:rsidRDefault="00EC69B7" w:rsidP="00EC69B7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>21,299,462</w:t>
            </w:r>
          </w:p>
        </w:tc>
      </w:tr>
      <w:tr w:rsidR="00EC69B7" w:rsidRPr="007B598C" w14:paraId="4B6C7E50" w14:textId="77777777" w:rsidTr="00393898">
        <w:tc>
          <w:tcPr>
            <w:tcW w:w="0" w:type="auto"/>
          </w:tcPr>
          <w:p w14:paraId="24F2DF7F" w14:textId="65F530D5" w:rsidR="00EC69B7" w:rsidRPr="007B598C" w:rsidRDefault="00EC69B7" w:rsidP="00EC69B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598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5C9F5FC0" w14:textId="77777777" w:rsidR="00EC69B7" w:rsidRPr="007B598C" w:rsidRDefault="00EC69B7" w:rsidP="00EC69B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  <w:lang w:val="en-US"/>
              </w:rPr>
              <w:t>Phenomenon:</w:t>
            </w:r>
          </w:p>
          <w:p w14:paraId="1474CEF3" w14:textId="69292F1A" w:rsidR="00EC69B7" w:rsidRPr="007B598C" w:rsidRDefault="00EC69B7" w:rsidP="00EC69B7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>Barriers</w:t>
            </w:r>
          </w:p>
        </w:tc>
        <w:tc>
          <w:tcPr>
            <w:tcW w:w="0" w:type="auto"/>
          </w:tcPr>
          <w:p w14:paraId="60340283" w14:textId="77777777" w:rsidR="00EC69B7" w:rsidRPr="007B598C" w:rsidRDefault="00EC69B7" w:rsidP="00EC69B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598C">
              <w:rPr>
                <w:rFonts w:cstheme="minorHAnsi"/>
                <w:sz w:val="24"/>
                <w:szCs w:val="24"/>
              </w:rPr>
              <w:t>(barrier$).ti,ab,kw,kf.</w:t>
            </w:r>
          </w:p>
        </w:tc>
        <w:tc>
          <w:tcPr>
            <w:tcW w:w="0" w:type="auto"/>
            <w:vAlign w:val="center"/>
          </w:tcPr>
          <w:p w14:paraId="37C2E8DF" w14:textId="6D2E942B" w:rsidR="00EC69B7" w:rsidRPr="007B598C" w:rsidRDefault="00EC69B7" w:rsidP="00EC69B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598C">
              <w:rPr>
                <w:rFonts w:cstheme="minorHAnsi"/>
                <w:sz w:val="24"/>
                <w:szCs w:val="24"/>
              </w:rPr>
              <w:t>510,461</w:t>
            </w:r>
          </w:p>
        </w:tc>
      </w:tr>
      <w:tr w:rsidR="00EC69B7" w:rsidRPr="007B598C" w14:paraId="6C1923AF" w14:textId="77777777" w:rsidTr="00366B51">
        <w:tc>
          <w:tcPr>
            <w:tcW w:w="0" w:type="auto"/>
          </w:tcPr>
          <w:p w14:paraId="1C36B1F5" w14:textId="025B4D94" w:rsidR="00EC69B7" w:rsidRPr="007B598C" w:rsidRDefault="00EC69B7" w:rsidP="00EC69B7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0" w:type="auto"/>
          </w:tcPr>
          <w:p w14:paraId="7742442C" w14:textId="77777777" w:rsidR="00EC69B7" w:rsidRPr="007B598C" w:rsidRDefault="00EC69B7" w:rsidP="00EC69B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  <w:lang w:val="en-US"/>
              </w:rPr>
              <w:t>All combined:</w:t>
            </w:r>
          </w:p>
          <w:p w14:paraId="7955D73F" w14:textId="74DA2BC6" w:rsidR="00EC69B7" w:rsidRPr="007B598C" w:rsidRDefault="00EC69B7" w:rsidP="00EC69B7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 xml:space="preserve">Barriers to </w:t>
            </w:r>
            <w:r w:rsidR="002F2F93" w:rsidRPr="007B598C">
              <w:rPr>
                <w:rFonts w:cstheme="minorHAnsi"/>
                <w:sz w:val="24"/>
                <w:szCs w:val="24"/>
                <w:lang w:val="en-US"/>
              </w:rPr>
              <w:t>public</w:t>
            </w:r>
            <w:r w:rsidRPr="007B598C">
              <w:rPr>
                <w:rFonts w:cstheme="minorHAnsi"/>
                <w:sz w:val="24"/>
                <w:szCs w:val="24"/>
                <w:lang w:val="en-US"/>
              </w:rPr>
              <w:t xml:space="preserve"> involvement and engagement in health research</w:t>
            </w:r>
          </w:p>
        </w:tc>
        <w:tc>
          <w:tcPr>
            <w:tcW w:w="0" w:type="auto"/>
          </w:tcPr>
          <w:p w14:paraId="6D2F8485" w14:textId="30A2B0C9" w:rsidR="00EC69B7" w:rsidRPr="007B598C" w:rsidRDefault="00EC69B7" w:rsidP="00EC69B7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>(1 adj2 2 adj2 3) and 4</w:t>
            </w:r>
          </w:p>
        </w:tc>
        <w:tc>
          <w:tcPr>
            <w:tcW w:w="0" w:type="auto"/>
            <w:vAlign w:val="center"/>
          </w:tcPr>
          <w:p w14:paraId="734D0080" w14:textId="70BC9680" w:rsidR="00EC69B7" w:rsidRPr="007B598C" w:rsidRDefault="00EC69B7" w:rsidP="00EC69B7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>426</w:t>
            </w:r>
          </w:p>
        </w:tc>
      </w:tr>
      <w:tr w:rsidR="004D60CA" w:rsidRPr="007B598C" w14:paraId="679B96CB" w14:textId="77777777" w:rsidTr="00366B51">
        <w:tc>
          <w:tcPr>
            <w:tcW w:w="0" w:type="auto"/>
          </w:tcPr>
          <w:p w14:paraId="44C8D3A4" w14:textId="48EB74EF" w:rsidR="004D60CA" w:rsidRPr="007B598C" w:rsidRDefault="004D60CA" w:rsidP="004D60CA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</w:tcPr>
          <w:p w14:paraId="676C019C" w14:textId="036200EB" w:rsidR="004D60CA" w:rsidRPr="007B598C" w:rsidRDefault="004D60CA" w:rsidP="004D60CA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  <w:lang w:val="en-US"/>
              </w:rPr>
              <w:t>Updated search</w:t>
            </w:r>
          </w:p>
        </w:tc>
        <w:tc>
          <w:tcPr>
            <w:tcW w:w="0" w:type="auto"/>
          </w:tcPr>
          <w:p w14:paraId="35869F01" w14:textId="1B45A891" w:rsidR="004D60CA" w:rsidRPr="007B598C" w:rsidRDefault="004D60CA" w:rsidP="004D60CA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>(1 adj2 2 adj2 3) and 4</w:t>
            </w:r>
          </w:p>
        </w:tc>
        <w:tc>
          <w:tcPr>
            <w:tcW w:w="0" w:type="auto"/>
            <w:vAlign w:val="center"/>
          </w:tcPr>
          <w:p w14:paraId="088EC155" w14:textId="0E344966" w:rsidR="004D60CA" w:rsidRPr="007B598C" w:rsidRDefault="004D60CA" w:rsidP="004D60CA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>1,016</w:t>
            </w:r>
          </w:p>
        </w:tc>
      </w:tr>
      <w:tr w:rsidR="004D60CA" w:rsidRPr="007B598C" w14:paraId="21580603" w14:textId="77777777" w:rsidTr="00366B51">
        <w:tc>
          <w:tcPr>
            <w:tcW w:w="0" w:type="auto"/>
          </w:tcPr>
          <w:p w14:paraId="555B9476" w14:textId="46D8A0B9" w:rsidR="004D60CA" w:rsidRPr="007B598C" w:rsidRDefault="00E81FEB" w:rsidP="004D60CA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</w:tcPr>
          <w:p w14:paraId="355B5998" w14:textId="108DA661" w:rsidR="004D60CA" w:rsidRPr="007B598C" w:rsidRDefault="00E81FEB" w:rsidP="004D60CA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  <w:lang w:val="en-US"/>
              </w:rPr>
              <w:t>Time range limit</w:t>
            </w:r>
          </w:p>
        </w:tc>
        <w:tc>
          <w:tcPr>
            <w:tcW w:w="0" w:type="auto"/>
          </w:tcPr>
          <w:p w14:paraId="0C88F72F" w14:textId="2D84D0EB" w:rsidR="004D60CA" w:rsidRPr="007B598C" w:rsidRDefault="004D60CA" w:rsidP="004D60CA">
            <w:pPr>
              <w:spacing w:line="276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7B598C">
              <w:rPr>
                <w:rFonts w:cstheme="minorHAnsi"/>
                <w:sz w:val="24"/>
                <w:szCs w:val="24"/>
                <w:lang w:val="en-GB"/>
              </w:rPr>
              <w:t>limit 6 to (dc="20260401-20261231" or dd="20260401-20261231" or rd="20260401-20261231")</w:t>
            </w:r>
          </w:p>
        </w:tc>
        <w:tc>
          <w:tcPr>
            <w:tcW w:w="0" w:type="auto"/>
            <w:vAlign w:val="center"/>
          </w:tcPr>
          <w:p w14:paraId="7D7F8D2E" w14:textId="5477E6A3" w:rsidR="004D60CA" w:rsidRPr="007B598C" w:rsidRDefault="004D60CA" w:rsidP="004D60CA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>96</w:t>
            </w:r>
          </w:p>
        </w:tc>
      </w:tr>
      <w:tr w:rsidR="002D223D" w:rsidRPr="007B598C" w14:paraId="5E68ECC0" w14:textId="77777777" w:rsidTr="00366B51">
        <w:tc>
          <w:tcPr>
            <w:tcW w:w="0" w:type="auto"/>
          </w:tcPr>
          <w:p w14:paraId="371B67B0" w14:textId="74916531" w:rsidR="002D223D" w:rsidRPr="007B598C" w:rsidRDefault="002D223D" w:rsidP="002D223D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</w:tcPr>
          <w:p w14:paraId="31659ABD" w14:textId="08E3F48D" w:rsidR="002D223D" w:rsidRPr="007B598C" w:rsidRDefault="002D223D" w:rsidP="002D223D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  <w:lang w:val="en-US"/>
              </w:rPr>
              <w:t>In total</w:t>
            </w:r>
          </w:p>
        </w:tc>
        <w:tc>
          <w:tcPr>
            <w:tcW w:w="0" w:type="auto"/>
          </w:tcPr>
          <w:p w14:paraId="21EE204D" w14:textId="77777777" w:rsidR="002D223D" w:rsidRPr="007B598C" w:rsidRDefault="002D223D" w:rsidP="002D223D">
            <w:pPr>
              <w:spacing w:line="276" w:lineRule="auto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4759E311" w14:textId="614CB779" w:rsidR="002D223D" w:rsidRPr="007B598C" w:rsidRDefault="00DE2707" w:rsidP="002D223D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GB"/>
              </w:rPr>
              <w:t>522</w:t>
            </w:r>
          </w:p>
        </w:tc>
      </w:tr>
    </w:tbl>
    <w:p w14:paraId="2FB0314B" w14:textId="6622A3E9" w:rsidR="00B64759" w:rsidRPr="007B598C" w:rsidRDefault="00B64759" w:rsidP="0078489F">
      <w:pPr>
        <w:spacing w:line="276" w:lineRule="auto"/>
        <w:rPr>
          <w:rFonts w:cstheme="minorHAnsi"/>
          <w:sz w:val="24"/>
          <w:szCs w:val="24"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48"/>
        <w:gridCol w:w="2302"/>
        <w:gridCol w:w="5568"/>
        <w:gridCol w:w="1310"/>
      </w:tblGrid>
      <w:tr w:rsidR="00252420" w:rsidRPr="007B598C" w14:paraId="43BA3CA2" w14:textId="77777777" w:rsidTr="00DF5F92">
        <w:tc>
          <w:tcPr>
            <w:tcW w:w="0" w:type="auto"/>
            <w:gridSpan w:val="4"/>
          </w:tcPr>
          <w:p w14:paraId="4CAA7E40" w14:textId="5E1811C1" w:rsidR="00252420" w:rsidRPr="007B598C" w:rsidRDefault="00621EB5" w:rsidP="0078489F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</w:rPr>
              <w:t>CINAHL via EBSCO</w:t>
            </w:r>
          </w:p>
        </w:tc>
      </w:tr>
      <w:tr w:rsidR="00A77676" w:rsidRPr="007B598C" w14:paraId="794478B3" w14:textId="77777777" w:rsidTr="00E63B78">
        <w:tc>
          <w:tcPr>
            <w:tcW w:w="0" w:type="auto"/>
          </w:tcPr>
          <w:p w14:paraId="5AB4F575" w14:textId="77777777" w:rsidR="00A77676" w:rsidRPr="007B598C" w:rsidRDefault="00A77676" w:rsidP="0078489F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0" w:type="auto"/>
          </w:tcPr>
          <w:p w14:paraId="6B3964D7" w14:textId="70925088" w:rsidR="00A77676" w:rsidRPr="007B598C" w:rsidRDefault="00A77676" w:rsidP="0078489F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</w:rPr>
              <w:t>Concept</w:t>
            </w:r>
          </w:p>
        </w:tc>
        <w:tc>
          <w:tcPr>
            <w:tcW w:w="0" w:type="auto"/>
          </w:tcPr>
          <w:p w14:paraId="13DE760F" w14:textId="77777777" w:rsidR="00A77676" w:rsidRPr="007B598C" w:rsidRDefault="00A77676" w:rsidP="0078489F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</w:rPr>
              <w:t>Search string</w:t>
            </w:r>
          </w:p>
        </w:tc>
        <w:tc>
          <w:tcPr>
            <w:tcW w:w="0" w:type="auto"/>
          </w:tcPr>
          <w:p w14:paraId="076CF01F" w14:textId="74F40F3F" w:rsidR="00A77676" w:rsidRPr="007B598C" w:rsidRDefault="00A77676" w:rsidP="0078489F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</w:rPr>
              <w:t>Number of records</w:t>
            </w:r>
          </w:p>
        </w:tc>
      </w:tr>
      <w:tr w:rsidR="00EC69B7" w:rsidRPr="007B598C" w14:paraId="757651A5" w14:textId="77777777" w:rsidTr="000F6EE7">
        <w:tc>
          <w:tcPr>
            <w:tcW w:w="0" w:type="auto"/>
          </w:tcPr>
          <w:p w14:paraId="52D76802" w14:textId="41F6D5B6" w:rsidR="00EC69B7" w:rsidRPr="007B598C" w:rsidRDefault="00CA3D85" w:rsidP="00EC69B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598C">
              <w:rPr>
                <w:rFonts w:cstheme="minorHAnsi"/>
                <w:sz w:val="24"/>
                <w:szCs w:val="24"/>
              </w:rPr>
              <w:t>S</w:t>
            </w:r>
            <w:r w:rsidR="00EC69B7" w:rsidRPr="007B598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98A390A" w14:textId="77777777" w:rsidR="00EC69B7" w:rsidRPr="007B598C" w:rsidRDefault="00EC69B7" w:rsidP="00EC69B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</w:rPr>
              <w:t>Population:</w:t>
            </w:r>
          </w:p>
          <w:p w14:paraId="2CBDEDAB" w14:textId="04BE985A" w:rsidR="00EC69B7" w:rsidRPr="007B598C" w:rsidRDefault="002F2F93" w:rsidP="00EC69B7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</w:rPr>
              <w:t>The public</w:t>
            </w:r>
          </w:p>
        </w:tc>
        <w:tc>
          <w:tcPr>
            <w:tcW w:w="0" w:type="auto"/>
          </w:tcPr>
          <w:p w14:paraId="0D5383E7" w14:textId="768B2192" w:rsidR="00EC69B7" w:rsidRPr="007B598C" w:rsidRDefault="00EC69B7" w:rsidP="00EC69B7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>TI (adolescent* OR caregiver* OR care-giver* OR carer* OR child* OR citizen* OR client* OR communit* OR consumer* OR famil* OR parent* OR patient* OR peer* OR people* OR public* OR relative* OR resident* OR user* OR youth*) OR AB (adolescent* OR caregiver* OR care-giver* OR carer* OR child* OR citizen* OR client* OR communit* OR consumer* OR famil* OR parent* OR patient* OR peer* OR people* OR public* OR relative* OR resident* OR user* OR youth*)</w:t>
            </w:r>
          </w:p>
        </w:tc>
        <w:tc>
          <w:tcPr>
            <w:tcW w:w="0" w:type="auto"/>
            <w:vAlign w:val="center"/>
          </w:tcPr>
          <w:p w14:paraId="5E3369FF" w14:textId="01361866" w:rsidR="00EC69B7" w:rsidRPr="007B598C" w:rsidRDefault="00EC69B7" w:rsidP="00EC69B7">
            <w:pPr>
              <w:pStyle w:val="Kommentartekst"/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>3,594,083</w:t>
            </w:r>
          </w:p>
        </w:tc>
      </w:tr>
      <w:tr w:rsidR="00EC69B7" w:rsidRPr="007B598C" w14:paraId="03EF49FA" w14:textId="77777777" w:rsidTr="00836C6B">
        <w:tc>
          <w:tcPr>
            <w:tcW w:w="0" w:type="auto"/>
          </w:tcPr>
          <w:p w14:paraId="57272A5D" w14:textId="35718B26" w:rsidR="00EC69B7" w:rsidRPr="007B598C" w:rsidRDefault="00CA3D85" w:rsidP="00EC69B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598C">
              <w:rPr>
                <w:rFonts w:cstheme="minorHAnsi"/>
                <w:sz w:val="24"/>
                <w:szCs w:val="24"/>
              </w:rPr>
              <w:t>S</w:t>
            </w:r>
            <w:r w:rsidR="00EC69B7" w:rsidRPr="007B598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03AF6483" w14:textId="77777777" w:rsidR="00EC69B7" w:rsidRPr="007B598C" w:rsidRDefault="00EC69B7" w:rsidP="00EC69B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  <w:lang w:val="en-GB"/>
              </w:rPr>
              <w:t>Context A:</w:t>
            </w:r>
          </w:p>
          <w:p w14:paraId="149122B4" w14:textId="7AAFA684" w:rsidR="00EC69B7" w:rsidRPr="007B598C" w:rsidRDefault="00EC69B7" w:rsidP="00EC69B7">
            <w:pPr>
              <w:spacing w:line="276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7B598C">
              <w:rPr>
                <w:rFonts w:cstheme="minorHAnsi"/>
                <w:sz w:val="24"/>
                <w:szCs w:val="24"/>
                <w:lang w:val="en-GB"/>
              </w:rPr>
              <w:t>Involvement and engagement</w:t>
            </w:r>
          </w:p>
        </w:tc>
        <w:tc>
          <w:tcPr>
            <w:tcW w:w="0" w:type="auto"/>
          </w:tcPr>
          <w:p w14:paraId="1EED22F8" w14:textId="14731A26" w:rsidR="00EC69B7" w:rsidRPr="007B598C" w:rsidRDefault="00EC69B7" w:rsidP="00EC69B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598C">
              <w:rPr>
                <w:rFonts w:cstheme="minorHAnsi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TI (involv* OR engag*)</w:t>
            </w:r>
            <w:r w:rsidRPr="007B598C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 xml:space="preserve"> OR </w:t>
            </w:r>
            <w:r w:rsidRPr="007B598C">
              <w:rPr>
                <w:rFonts w:cstheme="minorHAnsi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AB (involv* OR engag*)</w:t>
            </w:r>
          </w:p>
        </w:tc>
        <w:tc>
          <w:tcPr>
            <w:tcW w:w="0" w:type="auto"/>
            <w:vAlign w:val="center"/>
          </w:tcPr>
          <w:p w14:paraId="1AC7F42E" w14:textId="013DDC2B" w:rsidR="00EC69B7" w:rsidRPr="007B598C" w:rsidRDefault="00EC69B7" w:rsidP="00EC69B7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</w:rPr>
              <w:t>490,628</w:t>
            </w:r>
          </w:p>
        </w:tc>
      </w:tr>
      <w:tr w:rsidR="00EC69B7" w:rsidRPr="007B598C" w14:paraId="6AF10580" w14:textId="77777777" w:rsidTr="004E7C9C">
        <w:tc>
          <w:tcPr>
            <w:tcW w:w="0" w:type="auto"/>
          </w:tcPr>
          <w:p w14:paraId="0DF5B751" w14:textId="5FF3F716" w:rsidR="00EC69B7" w:rsidRPr="007B598C" w:rsidRDefault="00CA3D85" w:rsidP="00EC69B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598C">
              <w:rPr>
                <w:rFonts w:cstheme="minorHAnsi"/>
                <w:sz w:val="24"/>
                <w:szCs w:val="24"/>
              </w:rPr>
              <w:t>S</w:t>
            </w:r>
            <w:r w:rsidR="00EC69B7" w:rsidRPr="007B598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2CE6C7F1" w14:textId="77777777" w:rsidR="00EC69B7" w:rsidRPr="007B598C" w:rsidRDefault="00EC69B7" w:rsidP="00EC69B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  <w:lang w:val="en-GB"/>
              </w:rPr>
              <w:t>Context B:</w:t>
            </w:r>
          </w:p>
          <w:p w14:paraId="26865A72" w14:textId="2C912A0A" w:rsidR="00EC69B7" w:rsidRPr="007B598C" w:rsidRDefault="00EC69B7" w:rsidP="00EC69B7">
            <w:pPr>
              <w:spacing w:line="276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7B598C">
              <w:rPr>
                <w:rFonts w:cstheme="minorHAnsi"/>
                <w:sz w:val="24"/>
                <w:szCs w:val="24"/>
                <w:lang w:val="en-GB"/>
              </w:rPr>
              <w:t>In health research</w:t>
            </w:r>
          </w:p>
        </w:tc>
        <w:tc>
          <w:tcPr>
            <w:tcW w:w="0" w:type="auto"/>
          </w:tcPr>
          <w:p w14:paraId="0B488DDA" w14:textId="5D20B185" w:rsidR="00EC69B7" w:rsidRPr="007B598C" w:rsidRDefault="00EC69B7" w:rsidP="00EC69B7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TI (research* OR science* OR evidence* OR stud* OR rct* OR trial* OR review*)</w:t>
            </w:r>
            <w:r w:rsidRPr="007B598C">
              <w:rPr>
                <w:rFonts w:cstheme="minorHAnsi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 OR </w:t>
            </w:r>
            <w:r w:rsidRPr="007B598C">
              <w:rPr>
                <w:rFonts w:cstheme="minorHAnsi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AB (research* OR science* OR evidence* OR stud* OR rct* OR trial* OR review*)</w:t>
            </w:r>
            <w:r w:rsidRPr="007B598C">
              <w:rPr>
                <w:rFonts w:cstheme="minorHAnsi"/>
                <w:color w:val="333333"/>
                <w:sz w:val="24"/>
                <w:szCs w:val="24"/>
                <w:shd w:val="clear" w:color="auto" w:fill="FFFFFF"/>
                <w:lang w:val="en-US"/>
              </w:rPr>
              <w:t> </w:t>
            </w:r>
          </w:p>
        </w:tc>
        <w:tc>
          <w:tcPr>
            <w:tcW w:w="0" w:type="auto"/>
            <w:vAlign w:val="center"/>
          </w:tcPr>
          <w:p w14:paraId="542A043A" w14:textId="229333AE" w:rsidR="00EC69B7" w:rsidRPr="007B598C" w:rsidRDefault="00EC69B7" w:rsidP="00EC69B7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>3,605,462</w:t>
            </w:r>
          </w:p>
        </w:tc>
      </w:tr>
      <w:tr w:rsidR="00EC69B7" w:rsidRPr="007B598C" w14:paraId="774D25C7" w14:textId="77777777" w:rsidTr="00C94333">
        <w:tc>
          <w:tcPr>
            <w:tcW w:w="0" w:type="auto"/>
          </w:tcPr>
          <w:p w14:paraId="5F5CBD7C" w14:textId="2D5AEF5E" w:rsidR="00EC69B7" w:rsidRPr="007B598C" w:rsidRDefault="00CA3D85" w:rsidP="00EC69B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598C">
              <w:rPr>
                <w:rFonts w:cstheme="minorHAnsi"/>
                <w:sz w:val="24"/>
                <w:szCs w:val="24"/>
              </w:rPr>
              <w:t>S4</w:t>
            </w:r>
          </w:p>
        </w:tc>
        <w:tc>
          <w:tcPr>
            <w:tcW w:w="0" w:type="auto"/>
          </w:tcPr>
          <w:p w14:paraId="0F1D12ED" w14:textId="77777777" w:rsidR="00EC69B7" w:rsidRPr="007B598C" w:rsidRDefault="00EC69B7" w:rsidP="00EC69B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  <w:lang w:val="en-US"/>
              </w:rPr>
              <w:t>Phenomenon:</w:t>
            </w:r>
          </w:p>
          <w:p w14:paraId="03DE3244" w14:textId="696BD5A7" w:rsidR="00EC69B7" w:rsidRPr="007B598C" w:rsidRDefault="00EC69B7" w:rsidP="00EC69B7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>Barriers</w:t>
            </w:r>
          </w:p>
        </w:tc>
        <w:tc>
          <w:tcPr>
            <w:tcW w:w="0" w:type="auto"/>
          </w:tcPr>
          <w:p w14:paraId="7E3B039C" w14:textId="3B159B89" w:rsidR="00EC69B7" w:rsidRPr="007B598C" w:rsidRDefault="00EC69B7" w:rsidP="00EC69B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598C">
              <w:rPr>
                <w:rFonts w:cstheme="minorHAnsi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TI (barrier*)</w:t>
            </w:r>
            <w:r w:rsidRPr="007B598C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 xml:space="preserve"> OR </w:t>
            </w:r>
            <w:r w:rsidRPr="007B598C">
              <w:rPr>
                <w:rFonts w:cstheme="minorHAnsi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AB (barrier*)</w:t>
            </w:r>
            <w:r w:rsidRPr="007B598C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0" w:type="auto"/>
            <w:vAlign w:val="center"/>
          </w:tcPr>
          <w:p w14:paraId="4934527B" w14:textId="43ACD8D8" w:rsidR="00EC69B7" w:rsidRPr="007B598C" w:rsidRDefault="00EC69B7" w:rsidP="00EC69B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598C">
              <w:rPr>
                <w:rFonts w:cstheme="minorHAnsi"/>
                <w:sz w:val="24"/>
                <w:szCs w:val="24"/>
              </w:rPr>
              <w:t>116,303</w:t>
            </w:r>
          </w:p>
        </w:tc>
      </w:tr>
      <w:tr w:rsidR="00EC69B7" w:rsidRPr="007B598C" w14:paraId="6F7A7665" w14:textId="77777777" w:rsidTr="00512D75">
        <w:tc>
          <w:tcPr>
            <w:tcW w:w="0" w:type="auto"/>
          </w:tcPr>
          <w:p w14:paraId="65AF2F1D" w14:textId="149DC3F7" w:rsidR="00EC69B7" w:rsidRPr="007B598C" w:rsidRDefault="00CA3D85" w:rsidP="00EC69B7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>S5</w:t>
            </w:r>
          </w:p>
        </w:tc>
        <w:tc>
          <w:tcPr>
            <w:tcW w:w="0" w:type="auto"/>
          </w:tcPr>
          <w:p w14:paraId="66BCEAFD" w14:textId="77777777" w:rsidR="00EC69B7" w:rsidRPr="007B598C" w:rsidRDefault="00EC69B7" w:rsidP="00EC69B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  <w:lang w:val="en-US"/>
              </w:rPr>
              <w:t>All combined:</w:t>
            </w:r>
          </w:p>
          <w:p w14:paraId="0CAF5410" w14:textId="652E9674" w:rsidR="00EC69B7" w:rsidRPr="007B598C" w:rsidRDefault="00EC69B7" w:rsidP="00EC69B7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 xml:space="preserve">Barriers to </w:t>
            </w:r>
            <w:r w:rsidR="002F2F93" w:rsidRPr="007B598C">
              <w:rPr>
                <w:rFonts w:cstheme="minorHAnsi"/>
                <w:sz w:val="24"/>
                <w:szCs w:val="24"/>
                <w:lang w:val="en-US"/>
              </w:rPr>
              <w:t>public</w:t>
            </w:r>
            <w:r w:rsidRPr="007B598C">
              <w:rPr>
                <w:rFonts w:cstheme="minorHAnsi"/>
                <w:sz w:val="24"/>
                <w:szCs w:val="24"/>
                <w:lang w:val="en-US"/>
              </w:rPr>
              <w:t xml:space="preserve"> involvement and engagement in health research</w:t>
            </w:r>
          </w:p>
        </w:tc>
        <w:tc>
          <w:tcPr>
            <w:tcW w:w="0" w:type="auto"/>
          </w:tcPr>
          <w:p w14:paraId="3D38AC33" w14:textId="71375215" w:rsidR="00EC69B7" w:rsidRPr="007B598C" w:rsidRDefault="00EC69B7" w:rsidP="00EC69B7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>(</w:t>
            </w:r>
            <w:r w:rsidR="00CA3D85" w:rsidRPr="007B598C"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Pr="007B598C">
              <w:rPr>
                <w:rFonts w:cstheme="minorHAnsi"/>
                <w:sz w:val="24"/>
                <w:szCs w:val="24"/>
                <w:lang w:val="en-US"/>
              </w:rPr>
              <w:t xml:space="preserve">1 N1 </w:t>
            </w:r>
            <w:r w:rsidR="00CA3D85" w:rsidRPr="007B598C"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Pr="007B598C">
              <w:rPr>
                <w:rFonts w:cstheme="minorHAnsi"/>
                <w:sz w:val="24"/>
                <w:szCs w:val="24"/>
                <w:lang w:val="en-US"/>
              </w:rPr>
              <w:t xml:space="preserve">2 N1 </w:t>
            </w:r>
            <w:r w:rsidR="00CA3D85" w:rsidRPr="007B598C"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Pr="007B598C">
              <w:rPr>
                <w:rFonts w:cstheme="minorHAnsi"/>
                <w:sz w:val="24"/>
                <w:szCs w:val="24"/>
                <w:lang w:val="en-US"/>
              </w:rPr>
              <w:t>3) AND</w:t>
            </w:r>
            <w:r w:rsidR="00CA3D85" w:rsidRPr="007B598C">
              <w:rPr>
                <w:rFonts w:cstheme="minorHAnsi"/>
                <w:sz w:val="24"/>
                <w:szCs w:val="24"/>
                <w:lang w:val="en-US"/>
              </w:rPr>
              <w:t xml:space="preserve"> S</w:t>
            </w:r>
            <w:r w:rsidRPr="007B598C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14:paraId="3859FE38" w14:textId="2A833BB2" w:rsidR="00EC69B7" w:rsidRPr="007B598C" w:rsidRDefault="00EC69B7" w:rsidP="00EC69B7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232</w:t>
            </w:r>
          </w:p>
        </w:tc>
      </w:tr>
      <w:tr w:rsidR="00CA3D85" w:rsidRPr="007B598C" w14:paraId="70D731C7" w14:textId="77777777" w:rsidTr="00512D75">
        <w:tc>
          <w:tcPr>
            <w:tcW w:w="0" w:type="auto"/>
          </w:tcPr>
          <w:p w14:paraId="2D55944E" w14:textId="03FDCF1A" w:rsidR="00CA3D85" w:rsidRPr="007B598C" w:rsidRDefault="00CA3D85" w:rsidP="00EC69B7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lastRenderedPageBreak/>
              <w:t>S6</w:t>
            </w:r>
          </w:p>
        </w:tc>
        <w:tc>
          <w:tcPr>
            <w:tcW w:w="0" w:type="auto"/>
          </w:tcPr>
          <w:p w14:paraId="472750DF" w14:textId="1EB94AA7" w:rsidR="00CA3D85" w:rsidRPr="007B598C" w:rsidRDefault="00CA3D85" w:rsidP="00EC69B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  <w:lang w:val="en-US"/>
              </w:rPr>
              <w:t>Updated</w:t>
            </w:r>
            <w:r w:rsidR="00473C8A" w:rsidRPr="007B598C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search</w:t>
            </w:r>
          </w:p>
        </w:tc>
        <w:tc>
          <w:tcPr>
            <w:tcW w:w="0" w:type="auto"/>
          </w:tcPr>
          <w:p w14:paraId="4A56615D" w14:textId="6C563331" w:rsidR="00CA3D85" w:rsidRPr="007B598C" w:rsidRDefault="00CA3D85" w:rsidP="00EC69B7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>(S1 N1 S2 N1 S3) AND S4</w:t>
            </w:r>
          </w:p>
        </w:tc>
        <w:tc>
          <w:tcPr>
            <w:tcW w:w="0" w:type="auto"/>
            <w:vAlign w:val="center"/>
          </w:tcPr>
          <w:p w14:paraId="6EE20B44" w14:textId="47ED4A82" w:rsidR="00CA3D85" w:rsidRPr="007B598C" w:rsidRDefault="007949B6" w:rsidP="00EC69B7">
            <w:pPr>
              <w:spacing w:line="276" w:lineRule="auto"/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</w:pPr>
            <w:r w:rsidRPr="007B598C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654</w:t>
            </w:r>
          </w:p>
        </w:tc>
      </w:tr>
      <w:tr w:rsidR="00CA3D85" w:rsidRPr="007B598C" w14:paraId="7C211DC3" w14:textId="77777777" w:rsidTr="00512D75">
        <w:tc>
          <w:tcPr>
            <w:tcW w:w="0" w:type="auto"/>
          </w:tcPr>
          <w:p w14:paraId="68BA87A6" w14:textId="5ADF3A0B" w:rsidR="00CA3D85" w:rsidRPr="007B598C" w:rsidRDefault="00CA3D85" w:rsidP="00EC69B7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>S7</w:t>
            </w:r>
          </w:p>
        </w:tc>
        <w:tc>
          <w:tcPr>
            <w:tcW w:w="0" w:type="auto"/>
          </w:tcPr>
          <w:p w14:paraId="56F2D122" w14:textId="3C61D74E" w:rsidR="00CA3D85" w:rsidRPr="007B598C" w:rsidRDefault="00E81FEB" w:rsidP="00EC69B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  <w:lang w:val="en-US"/>
              </w:rPr>
              <w:t>Time range limit</w:t>
            </w:r>
          </w:p>
        </w:tc>
        <w:tc>
          <w:tcPr>
            <w:tcW w:w="0" w:type="auto"/>
          </w:tcPr>
          <w:p w14:paraId="3C4DD96C" w14:textId="43210AC1" w:rsidR="00CA3D85" w:rsidRPr="007B598C" w:rsidRDefault="00CA3D85" w:rsidP="00EC69B7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>Limit to</w:t>
            </w:r>
            <w:r w:rsidR="00CC7772" w:rsidRPr="007B598C">
              <w:rPr>
                <w:rFonts w:cstheme="minorHAnsi"/>
                <w:sz w:val="24"/>
                <w:szCs w:val="24"/>
                <w:lang w:val="en-US"/>
              </w:rPr>
              <w:t xml:space="preserve"> S6 to </w:t>
            </w:r>
            <w:r w:rsidR="007949B6" w:rsidRPr="007B598C">
              <w:rPr>
                <w:rFonts w:cstheme="minorHAnsi"/>
                <w:sz w:val="24"/>
                <w:szCs w:val="24"/>
                <w:lang w:val="en-US"/>
              </w:rPr>
              <w:t>04</w:t>
            </w:r>
            <w:r w:rsidR="00B0312C" w:rsidRPr="007B598C">
              <w:rPr>
                <w:rFonts w:cstheme="minorHAnsi"/>
                <w:sz w:val="24"/>
                <w:szCs w:val="24"/>
                <w:lang w:val="en-US"/>
              </w:rPr>
              <w:t>/</w:t>
            </w:r>
            <w:r w:rsidR="007949B6" w:rsidRPr="007B598C">
              <w:rPr>
                <w:rFonts w:cstheme="minorHAnsi"/>
                <w:sz w:val="24"/>
                <w:szCs w:val="24"/>
                <w:lang w:val="en-US"/>
              </w:rPr>
              <w:t>202</w:t>
            </w:r>
            <w:r w:rsidR="00B0312C" w:rsidRPr="007B598C">
              <w:rPr>
                <w:rFonts w:cstheme="minorHAnsi"/>
                <w:sz w:val="24"/>
                <w:szCs w:val="24"/>
                <w:lang w:val="en-US"/>
              </w:rPr>
              <w:t>3 – 12/2026</w:t>
            </w:r>
          </w:p>
        </w:tc>
        <w:tc>
          <w:tcPr>
            <w:tcW w:w="0" w:type="auto"/>
            <w:vAlign w:val="center"/>
          </w:tcPr>
          <w:p w14:paraId="119AD66F" w14:textId="67C3BA3A" w:rsidR="00CA3D85" w:rsidRPr="007B598C" w:rsidRDefault="007949B6" w:rsidP="00EC69B7">
            <w:pPr>
              <w:spacing w:line="276" w:lineRule="auto"/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</w:pPr>
            <w:r w:rsidRPr="007B598C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251</w:t>
            </w:r>
          </w:p>
        </w:tc>
      </w:tr>
      <w:tr w:rsidR="00DE2707" w:rsidRPr="007B598C" w14:paraId="6CD95828" w14:textId="77777777" w:rsidTr="00512D75">
        <w:tc>
          <w:tcPr>
            <w:tcW w:w="0" w:type="auto"/>
          </w:tcPr>
          <w:p w14:paraId="172A11F9" w14:textId="7C591A0C" w:rsidR="00DE2707" w:rsidRPr="007B598C" w:rsidRDefault="00DE2707" w:rsidP="00DE2707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</w:tcPr>
          <w:p w14:paraId="44004E74" w14:textId="0149490E" w:rsidR="00DE2707" w:rsidRPr="007B598C" w:rsidRDefault="00DE2707" w:rsidP="00DE270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  <w:lang w:val="en-US"/>
              </w:rPr>
              <w:t>In total</w:t>
            </w:r>
          </w:p>
        </w:tc>
        <w:tc>
          <w:tcPr>
            <w:tcW w:w="0" w:type="auto"/>
          </w:tcPr>
          <w:p w14:paraId="5ACE9F8A" w14:textId="77777777" w:rsidR="00DE2707" w:rsidRPr="007B598C" w:rsidRDefault="00DE2707" w:rsidP="00DE2707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3CB6473" w14:textId="56D297BB" w:rsidR="00DE2707" w:rsidRPr="007B598C" w:rsidRDefault="007B598C" w:rsidP="00DE2707">
            <w:pPr>
              <w:spacing w:line="276" w:lineRule="auto"/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</w:pPr>
            <w:r w:rsidRPr="007B598C">
              <w:rPr>
                <w:rFonts w:cstheme="minorHAnsi"/>
                <w:sz w:val="24"/>
                <w:szCs w:val="24"/>
                <w:lang w:val="en-GB"/>
              </w:rPr>
              <w:t>483</w:t>
            </w:r>
          </w:p>
        </w:tc>
      </w:tr>
    </w:tbl>
    <w:p w14:paraId="3CB18E40" w14:textId="640C6802" w:rsidR="00B64759" w:rsidRPr="007B598C" w:rsidRDefault="00B64759" w:rsidP="0078489F">
      <w:pPr>
        <w:spacing w:line="276" w:lineRule="auto"/>
        <w:rPr>
          <w:rFonts w:cstheme="minorHAnsi"/>
          <w:sz w:val="24"/>
          <w:szCs w:val="24"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48"/>
        <w:gridCol w:w="2302"/>
        <w:gridCol w:w="5568"/>
        <w:gridCol w:w="1310"/>
      </w:tblGrid>
      <w:tr w:rsidR="0079651F" w:rsidRPr="007B598C" w14:paraId="663061EB" w14:textId="77777777" w:rsidTr="00DF5F92">
        <w:tc>
          <w:tcPr>
            <w:tcW w:w="0" w:type="auto"/>
            <w:gridSpan w:val="4"/>
          </w:tcPr>
          <w:p w14:paraId="45A1AB2B" w14:textId="7F004595" w:rsidR="0079651F" w:rsidRPr="007B598C" w:rsidRDefault="0079651F" w:rsidP="0078489F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</w:rPr>
              <w:t xml:space="preserve">PsycInfo via </w:t>
            </w:r>
            <w:r w:rsidR="00097785" w:rsidRPr="007B598C">
              <w:rPr>
                <w:rFonts w:cstheme="minorHAnsi"/>
                <w:b/>
                <w:bCs/>
                <w:sz w:val="24"/>
                <w:szCs w:val="24"/>
              </w:rPr>
              <w:t>EBSCO</w:t>
            </w:r>
          </w:p>
        </w:tc>
      </w:tr>
      <w:tr w:rsidR="00A77676" w:rsidRPr="007B598C" w14:paraId="61AD6FD0" w14:textId="77777777" w:rsidTr="00422590">
        <w:tc>
          <w:tcPr>
            <w:tcW w:w="0" w:type="auto"/>
          </w:tcPr>
          <w:p w14:paraId="69295148" w14:textId="77777777" w:rsidR="00A77676" w:rsidRPr="007B598C" w:rsidRDefault="00A77676" w:rsidP="0078489F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0" w:type="auto"/>
          </w:tcPr>
          <w:p w14:paraId="712019FC" w14:textId="0219E551" w:rsidR="00A77676" w:rsidRPr="007B598C" w:rsidRDefault="00A77676" w:rsidP="0078489F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</w:rPr>
              <w:t>Concept</w:t>
            </w:r>
          </w:p>
        </w:tc>
        <w:tc>
          <w:tcPr>
            <w:tcW w:w="0" w:type="auto"/>
          </w:tcPr>
          <w:p w14:paraId="7791C8C9" w14:textId="77777777" w:rsidR="00A77676" w:rsidRPr="007B598C" w:rsidRDefault="00A77676" w:rsidP="0078489F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</w:rPr>
              <w:t>Search string</w:t>
            </w:r>
          </w:p>
        </w:tc>
        <w:tc>
          <w:tcPr>
            <w:tcW w:w="0" w:type="auto"/>
          </w:tcPr>
          <w:p w14:paraId="1B0D20BB" w14:textId="62135708" w:rsidR="00A77676" w:rsidRPr="007B598C" w:rsidRDefault="00A77676" w:rsidP="0078489F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</w:rPr>
              <w:t>Number of records</w:t>
            </w:r>
          </w:p>
        </w:tc>
      </w:tr>
      <w:tr w:rsidR="00EC69B7" w:rsidRPr="007B598C" w14:paraId="6F2F81AE" w14:textId="77777777" w:rsidTr="001526B8">
        <w:tc>
          <w:tcPr>
            <w:tcW w:w="0" w:type="auto"/>
          </w:tcPr>
          <w:p w14:paraId="55A75C26" w14:textId="7F9AB956" w:rsidR="00EC69B7" w:rsidRPr="007B598C" w:rsidRDefault="00E81FEB" w:rsidP="00EC69B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598C">
              <w:rPr>
                <w:rFonts w:cstheme="minorHAnsi"/>
                <w:sz w:val="24"/>
                <w:szCs w:val="24"/>
              </w:rPr>
              <w:t>S</w:t>
            </w:r>
            <w:r w:rsidR="00EC69B7" w:rsidRPr="007B598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DFCB2C1" w14:textId="77777777" w:rsidR="00EC69B7" w:rsidRPr="007B598C" w:rsidRDefault="00EC69B7" w:rsidP="00EC69B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</w:rPr>
              <w:t>Population:</w:t>
            </w:r>
          </w:p>
          <w:p w14:paraId="1086F2A0" w14:textId="2DE7B96B" w:rsidR="00EC69B7" w:rsidRPr="007B598C" w:rsidRDefault="002F2F93" w:rsidP="00EC69B7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</w:rPr>
              <w:t>The public</w:t>
            </w:r>
          </w:p>
        </w:tc>
        <w:tc>
          <w:tcPr>
            <w:tcW w:w="0" w:type="auto"/>
          </w:tcPr>
          <w:p w14:paraId="2416AF48" w14:textId="1C4140B7" w:rsidR="00EC69B7" w:rsidRPr="007B598C" w:rsidRDefault="00EC69B7" w:rsidP="00EC69B7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>TI (adolescent* OR caregiver* OR care-giver* OR carer* OR child* OR citizen* OR client* OR communit* OR consumer* OR famil* OR parent* OR patient* OR peer* OR people* OR public* OR relative* OR resident* OR user* OR youth*) OR AB (adolescent* OR caregiver* OR care-giver* OR carer* OR child* OR citizen* OR client* OR communit* OR consumer* OR famil* OR parent* OR patient* OR peer* OR people* OR public* OR relative* OR resident* OR user* OR youth*)</w:t>
            </w:r>
          </w:p>
        </w:tc>
        <w:tc>
          <w:tcPr>
            <w:tcW w:w="0" w:type="auto"/>
            <w:vAlign w:val="center"/>
          </w:tcPr>
          <w:p w14:paraId="164EFC3E" w14:textId="75947D2A" w:rsidR="00EC69B7" w:rsidRPr="007B598C" w:rsidRDefault="00EC69B7" w:rsidP="00EC69B7">
            <w:pPr>
              <w:pStyle w:val="Kommentartekst"/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>2,735,146</w:t>
            </w:r>
          </w:p>
        </w:tc>
      </w:tr>
      <w:tr w:rsidR="00EC69B7" w:rsidRPr="007B598C" w14:paraId="023BE858" w14:textId="77777777" w:rsidTr="00D369C8">
        <w:tc>
          <w:tcPr>
            <w:tcW w:w="0" w:type="auto"/>
          </w:tcPr>
          <w:p w14:paraId="0C8EE208" w14:textId="6DC51A2A" w:rsidR="00EC69B7" w:rsidRPr="007B598C" w:rsidRDefault="00E81FEB" w:rsidP="00EC69B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598C">
              <w:rPr>
                <w:rFonts w:cstheme="minorHAnsi"/>
                <w:sz w:val="24"/>
                <w:szCs w:val="24"/>
              </w:rPr>
              <w:t>S</w:t>
            </w:r>
            <w:r w:rsidR="00EC69B7" w:rsidRPr="007B598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1BCD392A" w14:textId="77777777" w:rsidR="00EC69B7" w:rsidRPr="007B598C" w:rsidRDefault="00EC69B7" w:rsidP="00EC69B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  <w:lang w:val="en-GB"/>
              </w:rPr>
              <w:t>Context A:</w:t>
            </w:r>
          </w:p>
          <w:p w14:paraId="6081FD15" w14:textId="2B16B994" w:rsidR="00EC69B7" w:rsidRPr="007B598C" w:rsidRDefault="00EC69B7" w:rsidP="00EC69B7">
            <w:pPr>
              <w:spacing w:line="276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7B598C">
              <w:rPr>
                <w:rFonts w:cstheme="minorHAnsi"/>
                <w:sz w:val="24"/>
                <w:szCs w:val="24"/>
                <w:lang w:val="en-GB"/>
              </w:rPr>
              <w:t>Involvement and engagement</w:t>
            </w:r>
          </w:p>
        </w:tc>
        <w:tc>
          <w:tcPr>
            <w:tcW w:w="0" w:type="auto"/>
          </w:tcPr>
          <w:p w14:paraId="75D706F6" w14:textId="7160D3A9" w:rsidR="00EC69B7" w:rsidRPr="007B598C" w:rsidRDefault="00EC69B7" w:rsidP="00EC69B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598C">
              <w:rPr>
                <w:rFonts w:cstheme="minorHAnsi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TI (involv* OR engag*)</w:t>
            </w:r>
            <w:r w:rsidRPr="007B598C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 xml:space="preserve"> OR </w:t>
            </w:r>
            <w:r w:rsidRPr="007B598C">
              <w:rPr>
                <w:rFonts w:cstheme="minorHAnsi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AB (involv* OR engag*)</w:t>
            </w:r>
            <w:r w:rsidRPr="007B598C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0" w:type="auto"/>
            <w:vAlign w:val="center"/>
          </w:tcPr>
          <w:p w14:paraId="20AC04AB" w14:textId="73E95A9B" w:rsidR="00EC69B7" w:rsidRPr="007B598C" w:rsidRDefault="00EC69B7" w:rsidP="00EC69B7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735,656</w:t>
            </w:r>
          </w:p>
        </w:tc>
      </w:tr>
      <w:tr w:rsidR="00EC69B7" w:rsidRPr="007B598C" w14:paraId="23430816" w14:textId="77777777" w:rsidTr="00D94CA7">
        <w:tc>
          <w:tcPr>
            <w:tcW w:w="0" w:type="auto"/>
          </w:tcPr>
          <w:p w14:paraId="4F4D31BD" w14:textId="3D89BC43" w:rsidR="00EC69B7" w:rsidRPr="007B598C" w:rsidRDefault="00E81FEB" w:rsidP="00EC69B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598C">
              <w:rPr>
                <w:rFonts w:cstheme="minorHAnsi"/>
                <w:sz w:val="24"/>
                <w:szCs w:val="24"/>
              </w:rPr>
              <w:t>S</w:t>
            </w:r>
            <w:r w:rsidR="00EC69B7" w:rsidRPr="007B598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4C11BAF4" w14:textId="77777777" w:rsidR="00EC69B7" w:rsidRPr="007B598C" w:rsidRDefault="00EC69B7" w:rsidP="00EC69B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  <w:lang w:val="en-GB"/>
              </w:rPr>
              <w:t>Context B:</w:t>
            </w:r>
          </w:p>
          <w:p w14:paraId="5F79FB39" w14:textId="5F3E0E16" w:rsidR="00EC69B7" w:rsidRPr="007B598C" w:rsidRDefault="00EC69B7" w:rsidP="00EC69B7">
            <w:pPr>
              <w:spacing w:line="276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7B598C">
              <w:rPr>
                <w:rFonts w:cstheme="minorHAnsi"/>
                <w:sz w:val="24"/>
                <w:szCs w:val="24"/>
                <w:lang w:val="en-GB"/>
              </w:rPr>
              <w:t>In health research</w:t>
            </w:r>
          </w:p>
        </w:tc>
        <w:tc>
          <w:tcPr>
            <w:tcW w:w="0" w:type="auto"/>
          </w:tcPr>
          <w:p w14:paraId="65A7A933" w14:textId="47324E54" w:rsidR="00EC69B7" w:rsidRPr="007B598C" w:rsidRDefault="00EC69B7" w:rsidP="00EC69B7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TI (research* OR science* OR evidence* OR stud* OR rct* OR trial* OR review*)</w:t>
            </w:r>
            <w:r w:rsidRPr="007B598C">
              <w:rPr>
                <w:rFonts w:cstheme="minorHAnsi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 OR </w:t>
            </w:r>
            <w:r w:rsidRPr="007B598C">
              <w:rPr>
                <w:rFonts w:cstheme="minorHAnsi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AB (research* OR science* OR evidence* OR stud* OR rct* OR trial* OR review*)</w:t>
            </w:r>
            <w:r w:rsidRPr="007B598C">
              <w:rPr>
                <w:rFonts w:cstheme="minorHAnsi"/>
                <w:color w:val="333333"/>
                <w:sz w:val="24"/>
                <w:szCs w:val="24"/>
                <w:shd w:val="clear" w:color="auto" w:fill="FFFFFF"/>
                <w:lang w:val="en-US"/>
              </w:rPr>
              <w:t> </w:t>
            </w:r>
          </w:p>
        </w:tc>
        <w:tc>
          <w:tcPr>
            <w:tcW w:w="0" w:type="auto"/>
            <w:vAlign w:val="center"/>
          </w:tcPr>
          <w:p w14:paraId="2D474C33" w14:textId="37AFFFA1" w:rsidR="00EC69B7" w:rsidRPr="007B598C" w:rsidRDefault="00EC69B7" w:rsidP="00EC69B7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>3,658,324</w:t>
            </w:r>
          </w:p>
        </w:tc>
      </w:tr>
      <w:tr w:rsidR="00EC69B7" w:rsidRPr="007B598C" w14:paraId="7B13F0F7" w14:textId="77777777" w:rsidTr="00592AF3">
        <w:tc>
          <w:tcPr>
            <w:tcW w:w="0" w:type="auto"/>
          </w:tcPr>
          <w:p w14:paraId="7F3920C1" w14:textId="68082BAE" w:rsidR="00EC69B7" w:rsidRPr="007B598C" w:rsidRDefault="00E81FEB" w:rsidP="00EC69B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598C">
              <w:rPr>
                <w:rFonts w:cstheme="minorHAnsi"/>
                <w:sz w:val="24"/>
                <w:szCs w:val="24"/>
              </w:rPr>
              <w:t>S</w:t>
            </w:r>
            <w:r w:rsidR="00CA3D85" w:rsidRPr="007B598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624ECCC1" w14:textId="77777777" w:rsidR="00EC69B7" w:rsidRPr="007B598C" w:rsidRDefault="00EC69B7" w:rsidP="00EC69B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  <w:lang w:val="en-US"/>
              </w:rPr>
              <w:t>Phenomenon:</w:t>
            </w:r>
          </w:p>
          <w:p w14:paraId="4DAA7C81" w14:textId="0411E1A8" w:rsidR="00EC69B7" w:rsidRPr="007B598C" w:rsidRDefault="00EC69B7" w:rsidP="00EC69B7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>Barriers</w:t>
            </w:r>
          </w:p>
        </w:tc>
        <w:tc>
          <w:tcPr>
            <w:tcW w:w="0" w:type="auto"/>
          </w:tcPr>
          <w:p w14:paraId="20774C63" w14:textId="2A165574" w:rsidR="00EC69B7" w:rsidRPr="007B598C" w:rsidRDefault="00EC69B7" w:rsidP="00EC69B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598C">
              <w:rPr>
                <w:rFonts w:cstheme="minorHAnsi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TI (barrier*)</w:t>
            </w:r>
            <w:r w:rsidRPr="007B598C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 xml:space="preserve"> OR </w:t>
            </w:r>
            <w:r w:rsidRPr="007B598C">
              <w:rPr>
                <w:rFonts w:cstheme="minorHAnsi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AB (barrier*)</w:t>
            </w:r>
          </w:p>
        </w:tc>
        <w:tc>
          <w:tcPr>
            <w:tcW w:w="0" w:type="auto"/>
            <w:vAlign w:val="center"/>
          </w:tcPr>
          <w:p w14:paraId="52FE2666" w14:textId="51F9FF13" w:rsidR="00EC69B7" w:rsidRPr="007B598C" w:rsidRDefault="00EC69B7" w:rsidP="00EC69B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598C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91,095</w:t>
            </w:r>
          </w:p>
        </w:tc>
      </w:tr>
      <w:tr w:rsidR="00EC69B7" w:rsidRPr="007B598C" w14:paraId="092E3623" w14:textId="77777777" w:rsidTr="00BD0AE3">
        <w:tc>
          <w:tcPr>
            <w:tcW w:w="0" w:type="auto"/>
          </w:tcPr>
          <w:p w14:paraId="471032BC" w14:textId="1C80AE25" w:rsidR="00EC69B7" w:rsidRPr="007B598C" w:rsidRDefault="00E81FEB" w:rsidP="00EC69B7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="00CA3D85" w:rsidRPr="007B598C">
              <w:rPr>
                <w:rFonts w:cstheme="minorHAnsi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</w:tcPr>
          <w:p w14:paraId="5BA271E3" w14:textId="77777777" w:rsidR="00EC69B7" w:rsidRPr="007B598C" w:rsidRDefault="00EC69B7" w:rsidP="00EC69B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  <w:lang w:val="en-US"/>
              </w:rPr>
              <w:t>All combined:</w:t>
            </w:r>
          </w:p>
          <w:p w14:paraId="53772BA4" w14:textId="189CCF87" w:rsidR="00EC69B7" w:rsidRPr="007B598C" w:rsidRDefault="00EC69B7" w:rsidP="00EC69B7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 xml:space="preserve">Barriers to </w:t>
            </w:r>
            <w:r w:rsidR="002F2F93" w:rsidRPr="007B598C">
              <w:rPr>
                <w:rFonts w:cstheme="minorHAnsi"/>
                <w:sz w:val="24"/>
                <w:szCs w:val="24"/>
                <w:lang w:val="en-US"/>
              </w:rPr>
              <w:t xml:space="preserve">public </w:t>
            </w:r>
            <w:r w:rsidRPr="007B598C">
              <w:rPr>
                <w:rFonts w:cstheme="minorHAnsi"/>
                <w:sz w:val="24"/>
                <w:szCs w:val="24"/>
                <w:lang w:val="en-US"/>
              </w:rPr>
              <w:t>involvement and engagement in health research</w:t>
            </w:r>
          </w:p>
        </w:tc>
        <w:tc>
          <w:tcPr>
            <w:tcW w:w="0" w:type="auto"/>
          </w:tcPr>
          <w:p w14:paraId="1DD20826" w14:textId="46CDCBCB" w:rsidR="00EC69B7" w:rsidRPr="007B598C" w:rsidRDefault="00EC69B7" w:rsidP="00EC69B7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>(</w:t>
            </w:r>
            <w:r w:rsidR="00E81FEB" w:rsidRPr="007B598C"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Pr="007B598C">
              <w:rPr>
                <w:rFonts w:cstheme="minorHAnsi"/>
                <w:sz w:val="24"/>
                <w:szCs w:val="24"/>
                <w:lang w:val="en-US"/>
              </w:rPr>
              <w:t xml:space="preserve">1 N1 </w:t>
            </w:r>
            <w:r w:rsidR="00E81FEB" w:rsidRPr="007B598C"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Pr="007B598C">
              <w:rPr>
                <w:rFonts w:cstheme="minorHAnsi"/>
                <w:sz w:val="24"/>
                <w:szCs w:val="24"/>
                <w:lang w:val="en-US"/>
              </w:rPr>
              <w:t xml:space="preserve">2 N1 </w:t>
            </w:r>
            <w:r w:rsidR="00E81FEB" w:rsidRPr="007B598C"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Pr="007B598C">
              <w:rPr>
                <w:rFonts w:cstheme="minorHAnsi"/>
                <w:sz w:val="24"/>
                <w:szCs w:val="24"/>
                <w:lang w:val="en-US"/>
              </w:rPr>
              <w:t xml:space="preserve">3) AND </w:t>
            </w:r>
            <w:r w:rsidR="00E81FEB" w:rsidRPr="007B598C"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Pr="007B598C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14:paraId="2012B81F" w14:textId="0E1A00FA" w:rsidR="00EC69B7" w:rsidRPr="007B598C" w:rsidRDefault="00EC69B7" w:rsidP="00EC69B7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>397</w:t>
            </w:r>
          </w:p>
        </w:tc>
      </w:tr>
      <w:tr w:rsidR="00E97F57" w:rsidRPr="007B598C" w14:paraId="3B4EC14D" w14:textId="77777777" w:rsidTr="00BD0AE3">
        <w:tc>
          <w:tcPr>
            <w:tcW w:w="0" w:type="auto"/>
          </w:tcPr>
          <w:p w14:paraId="3CE87D7C" w14:textId="0FA5858E" w:rsidR="00E97F57" w:rsidRPr="007B598C" w:rsidRDefault="00E81FEB" w:rsidP="00E97F57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>S7</w:t>
            </w:r>
          </w:p>
        </w:tc>
        <w:tc>
          <w:tcPr>
            <w:tcW w:w="0" w:type="auto"/>
          </w:tcPr>
          <w:p w14:paraId="3E22D44A" w14:textId="47593D64" w:rsidR="00E97F57" w:rsidRPr="007B598C" w:rsidRDefault="00E97F57" w:rsidP="00E97F5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  <w:lang w:val="en-US"/>
              </w:rPr>
              <w:t>Updated</w:t>
            </w:r>
            <w:r w:rsidR="00473C8A" w:rsidRPr="007B598C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search</w:t>
            </w:r>
          </w:p>
        </w:tc>
        <w:tc>
          <w:tcPr>
            <w:tcW w:w="0" w:type="auto"/>
          </w:tcPr>
          <w:p w14:paraId="5936F758" w14:textId="6E195E13" w:rsidR="00E97F57" w:rsidRPr="007B598C" w:rsidRDefault="00E97F57" w:rsidP="00E97F57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>(S1 N1 S2 N1 S3) AND S4</w:t>
            </w:r>
          </w:p>
        </w:tc>
        <w:tc>
          <w:tcPr>
            <w:tcW w:w="0" w:type="auto"/>
            <w:vAlign w:val="center"/>
          </w:tcPr>
          <w:p w14:paraId="2CBBCA5B" w14:textId="6B062B67" w:rsidR="00E97F57" w:rsidRPr="007B598C" w:rsidRDefault="00E97F57" w:rsidP="00E97F57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6</w:t>
            </w:r>
            <w:r w:rsidR="00E15DFE" w:rsidRPr="007B598C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40</w:t>
            </w:r>
          </w:p>
        </w:tc>
      </w:tr>
      <w:tr w:rsidR="00E97F57" w:rsidRPr="007B598C" w14:paraId="1D838B66" w14:textId="77777777" w:rsidTr="00BD0AE3">
        <w:tc>
          <w:tcPr>
            <w:tcW w:w="0" w:type="auto"/>
          </w:tcPr>
          <w:p w14:paraId="619BFBE3" w14:textId="5C015055" w:rsidR="00E97F57" w:rsidRPr="007B598C" w:rsidRDefault="00E81FEB" w:rsidP="00E97F57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>S8</w:t>
            </w:r>
          </w:p>
        </w:tc>
        <w:tc>
          <w:tcPr>
            <w:tcW w:w="0" w:type="auto"/>
          </w:tcPr>
          <w:p w14:paraId="381B2FC6" w14:textId="31CCB38E" w:rsidR="00E97F57" w:rsidRPr="007B598C" w:rsidRDefault="00E81FEB" w:rsidP="00E97F5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  <w:lang w:val="en-US"/>
              </w:rPr>
              <w:t>Time range limit</w:t>
            </w:r>
          </w:p>
        </w:tc>
        <w:tc>
          <w:tcPr>
            <w:tcW w:w="0" w:type="auto"/>
          </w:tcPr>
          <w:p w14:paraId="06047F86" w14:textId="16D851E3" w:rsidR="00E97F57" w:rsidRPr="007B598C" w:rsidRDefault="00E97F57" w:rsidP="00E97F57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>Limit to S6 to 04/2023 – 12/2026</w:t>
            </w:r>
          </w:p>
        </w:tc>
        <w:tc>
          <w:tcPr>
            <w:tcW w:w="0" w:type="auto"/>
            <w:vAlign w:val="center"/>
          </w:tcPr>
          <w:p w14:paraId="759CDAD1" w14:textId="08FEBD67" w:rsidR="00E97F57" w:rsidRPr="007B598C" w:rsidRDefault="00E97F57" w:rsidP="00E97F57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2</w:t>
            </w:r>
            <w:r w:rsidR="00087C5A" w:rsidRPr="007B598C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17</w:t>
            </w:r>
          </w:p>
        </w:tc>
      </w:tr>
      <w:tr w:rsidR="007B598C" w:rsidRPr="007B598C" w14:paraId="3DE279C0" w14:textId="77777777" w:rsidTr="00BD0AE3">
        <w:tc>
          <w:tcPr>
            <w:tcW w:w="0" w:type="auto"/>
          </w:tcPr>
          <w:p w14:paraId="0A3DC61B" w14:textId="22C44F68" w:rsidR="007B598C" w:rsidRPr="007B598C" w:rsidRDefault="007B598C" w:rsidP="007B598C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</w:tcPr>
          <w:p w14:paraId="7EE5AEB4" w14:textId="60271608" w:rsidR="007B598C" w:rsidRPr="007B598C" w:rsidRDefault="007B598C" w:rsidP="007B598C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7B598C">
              <w:rPr>
                <w:rFonts w:cstheme="minorHAnsi"/>
                <w:b/>
                <w:bCs/>
                <w:sz w:val="24"/>
                <w:szCs w:val="24"/>
                <w:lang w:val="en-US"/>
              </w:rPr>
              <w:t>In total</w:t>
            </w:r>
          </w:p>
        </w:tc>
        <w:tc>
          <w:tcPr>
            <w:tcW w:w="0" w:type="auto"/>
          </w:tcPr>
          <w:p w14:paraId="4C6C38BC" w14:textId="77777777" w:rsidR="007B598C" w:rsidRPr="007B598C" w:rsidRDefault="007B598C" w:rsidP="007B598C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EC95C2F" w14:textId="1CB2DE19" w:rsidR="007B598C" w:rsidRPr="007B598C" w:rsidRDefault="007B598C" w:rsidP="007B598C">
            <w:pPr>
              <w:spacing w:line="276" w:lineRule="auto"/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</w:pPr>
            <w:r w:rsidRPr="007B598C">
              <w:rPr>
                <w:rFonts w:cstheme="minorHAnsi"/>
                <w:sz w:val="24"/>
                <w:szCs w:val="24"/>
                <w:lang w:val="en-GB"/>
              </w:rPr>
              <w:t>614</w:t>
            </w:r>
          </w:p>
        </w:tc>
      </w:tr>
    </w:tbl>
    <w:p w14:paraId="50E9DB99" w14:textId="77777777" w:rsidR="00B465BA" w:rsidRPr="007B598C" w:rsidRDefault="00B465BA"/>
    <w:p w14:paraId="28A3F04A" w14:textId="6B163EFA" w:rsidR="006800D5" w:rsidRPr="0078489F" w:rsidRDefault="006800D5" w:rsidP="0078489F">
      <w:pPr>
        <w:spacing w:line="276" w:lineRule="auto"/>
        <w:rPr>
          <w:rFonts w:cstheme="minorHAnsi"/>
          <w:sz w:val="24"/>
          <w:szCs w:val="24"/>
          <w:lang w:val="en-GB"/>
        </w:rPr>
      </w:pPr>
      <w:r w:rsidRPr="007B598C">
        <w:rPr>
          <w:rFonts w:cstheme="minorHAnsi"/>
          <w:sz w:val="24"/>
          <w:szCs w:val="24"/>
          <w:vertAlign w:val="superscript"/>
          <w:lang w:val="en-US"/>
        </w:rPr>
        <w:t>1</w:t>
      </w:r>
      <w:r w:rsidR="007C629B" w:rsidRPr="007B598C">
        <w:rPr>
          <w:rFonts w:ascii="Fira Sans" w:hAnsi="Fira Sans"/>
          <w:color w:val="333333"/>
          <w:sz w:val="24"/>
          <w:szCs w:val="24"/>
          <w:shd w:val="clear" w:color="auto" w:fill="FFFFFF"/>
          <w:lang w:val="en-GB"/>
        </w:rPr>
        <w:t xml:space="preserve"> </w:t>
      </w:r>
      <w:r w:rsidR="007C629B" w:rsidRPr="007B598C">
        <w:rPr>
          <w:rFonts w:cstheme="minorHAnsi"/>
          <w:sz w:val="24"/>
          <w:szCs w:val="24"/>
          <w:lang w:val="en-GB"/>
        </w:rPr>
        <w:t>Peters, M</w:t>
      </w:r>
      <w:r w:rsidR="00ED1DB4" w:rsidRPr="007B598C">
        <w:rPr>
          <w:rFonts w:cstheme="minorHAnsi"/>
          <w:sz w:val="24"/>
          <w:szCs w:val="24"/>
          <w:lang w:val="en-GB"/>
        </w:rPr>
        <w:t xml:space="preserve">. et al. </w:t>
      </w:r>
      <w:r w:rsidR="007C629B" w:rsidRPr="007B598C">
        <w:rPr>
          <w:rFonts w:cstheme="minorHAnsi"/>
          <w:sz w:val="24"/>
          <w:szCs w:val="24"/>
          <w:lang w:val="en-GB"/>
        </w:rPr>
        <w:t>Updated methodological guidance for the conduct of scoping reviews. JBI Evidence Synthesis 18(10):p 2119-2126, October 2020. DOI: 10.11124/JBIES-20-00167</w:t>
      </w:r>
      <w:r w:rsidR="00ED1DB4" w:rsidRPr="007B598C">
        <w:rPr>
          <w:rFonts w:cstheme="minorHAnsi"/>
          <w:sz w:val="24"/>
          <w:szCs w:val="24"/>
          <w:lang w:val="en-GB"/>
        </w:rPr>
        <w:t>.</w:t>
      </w:r>
    </w:p>
    <w:sectPr w:rsidR="006800D5" w:rsidRPr="0078489F" w:rsidSect="004A73B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CA80A" w14:textId="77777777" w:rsidR="00CC340D" w:rsidRDefault="00CC340D" w:rsidP="00C76009">
      <w:pPr>
        <w:spacing w:after="0" w:line="240" w:lineRule="auto"/>
      </w:pPr>
      <w:r>
        <w:separator/>
      </w:r>
    </w:p>
  </w:endnote>
  <w:endnote w:type="continuationSeparator" w:id="0">
    <w:p w14:paraId="32243E31" w14:textId="77777777" w:rsidR="00CC340D" w:rsidRDefault="00CC340D" w:rsidP="00C76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67A25" w14:textId="77777777" w:rsidR="005E46EE" w:rsidRDefault="005E46E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2846707"/>
      <w:docPartObj>
        <w:docPartGallery w:val="Page Numbers (Bottom of Page)"/>
        <w:docPartUnique/>
      </w:docPartObj>
    </w:sdtPr>
    <w:sdtContent>
      <w:p w14:paraId="1B9D611E" w14:textId="3C7021FD" w:rsidR="00C2126A" w:rsidRDefault="00C2126A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5B11C3" w14:textId="77777777" w:rsidR="00C76009" w:rsidRDefault="00C76009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9AC69" w14:textId="77777777" w:rsidR="005E46EE" w:rsidRDefault="005E46E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5DA56" w14:textId="77777777" w:rsidR="00CC340D" w:rsidRDefault="00CC340D" w:rsidP="00C76009">
      <w:pPr>
        <w:spacing w:after="0" w:line="240" w:lineRule="auto"/>
      </w:pPr>
      <w:r>
        <w:separator/>
      </w:r>
    </w:p>
  </w:footnote>
  <w:footnote w:type="continuationSeparator" w:id="0">
    <w:p w14:paraId="4103B791" w14:textId="77777777" w:rsidR="00CC340D" w:rsidRDefault="00CC340D" w:rsidP="00C760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C00E3" w14:textId="77777777" w:rsidR="005E46EE" w:rsidRDefault="005E46EE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76C5A" w14:textId="77777777" w:rsidR="005E46EE" w:rsidRDefault="005E46EE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19A81" w14:textId="77777777" w:rsidR="005E46EE" w:rsidRDefault="005E46E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EDB863DC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8DC8AA9A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6DC76A1"/>
    <w:multiLevelType w:val="hybridMultilevel"/>
    <w:tmpl w:val="A3EC2D22"/>
    <w:lvl w:ilvl="0" w:tplc="0406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2EF05933"/>
    <w:multiLevelType w:val="hybridMultilevel"/>
    <w:tmpl w:val="91E0A6C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B116DB"/>
    <w:multiLevelType w:val="hybridMultilevel"/>
    <w:tmpl w:val="44365A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BEC1E0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  <w:b w:val="0"/>
        <w:bCs w:val="0"/>
        <w:i w:val="0"/>
        <w:iCs w:val="0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98093E"/>
    <w:multiLevelType w:val="hybridMultilevel"/>
    <w:tmpl w:val="88C6856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002014">
    <w:abstractNumId w:val="3"/>
  </w:num>
  <w:num w:numId="2" w16cid:durableId="906038952">
    <w:abstractNumId w:val="4"/>
  </w:num>
  <w:num w:numId="3" w16cid:durableId="575827434">
    <w:abstractNumId w:val="5"/>
  </w:num>
  <w:num w:numId="4" w16cid:durableId="432173014">
    <w:abstractNumId w:val="2"/>
  </w:num>
  <w:num w:numId="5" w16cid:durableId="1020082877">
    <w:abstractNumId w:val="1"/>
  </w:num>
  <w:num w:numId="6" w16cid:durableId="2024552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Q2N7Q0MbAwNDIBkko6SsGpxcWZ+XkgBYbmtQCXvTorLQAAAA=="/>
  </w:docVars>
  <w:rsids>
    <w:rsidRoot w:val="00F94E9E"/>
    <w:rsid w:val="00004C8B"/>
    <w:rsid w:val="00010AEA"/>
    <w:rsid w:val="0001393A"/>
    <w:rsid w:val="00030296"/>
    <w:rsid w:val="00034948"/>
    <w:rsid w:val="000368A5"/>
    <w:rsid w:val="00055FD0"/>
    <w:rsid w:val="000864F8"/>
    <w:rsid w:val="00087C5A"/>
    <w:rsid w:val="000910A1"/>
    <w:rsid w:val="00093023"/>
    <w:rsid w:val="00097785"/>
    <w:rsid w:val="000A54D3"/>
    <w:rsid w:val="000C4709"/>
    <w:rsid w:val="000C6C73"/>
    <w:rsid w:val="000E08D2"/>
    <w:rsid w:val="000F3991"/>
    <w:rsid w:val="000F4B06"/>
    <w:rsid w:val="000F6F04"/>
    <w:rsid w:val="001025F6"/>
    <w:rsid w:val="00107C12"/>
    <w:rsid w:val="00107F89"/>
    <w:rsid w:val="00112508"/>
    <w:rsid w:val="00117778"/>
    <w:rsid w:val="001238D2"/>
    <w:rsid w:val="00152300"/>
    <w:rsid w:val="00156AF7"/>
    <w:rsid w:val="001865A3"/>
    <w:rsid w:val="001916AA"/>
    <w:rsid w:val="00192E0C"/>
    <w:rsid w:val="001B185A"/>
    <w:rsid w:val="001B2B9E"/>
    <w:rsid w:val="001B4BA6"/>
    <w:rsid w:val="001D0906"/>
    <w:rsid w:val="00207553"/>
    <w:rsid w:val="0021627B"/>
    <w:rsid w:val="00237F34"/>
    <w:rsid w:val="00244D19"/>
    <w:rsid w:val="00252420"/>
    <w:rsid w:val="00252E83"/>
    <w:rsid w:val="0025473B"/>
    <w:rsid w:val="0025648C"/>
    <w:rsid w:val="00263E85"/>
    <w:rsid w:val="0026683E"/>
    <w:rsid w:val="0027097C"/>
    <w:rsid w:val="00275BD2"/>
    <w:rsid w:val="00284C75"/>
    <w:rsid w:val="002B5195"/>
    <w:rsid w:val="002C3D92"/>
    <w:rsid w:val="002C4A98"/>
    <w:rsid w:val="002D223D"/>
    <w:rsid w:val="002F2F93"/>
    <w:rsid w:val="002F5119"/>
    <w:rsid w:val="002F7E26"/>
    <w:rsid w:val="0031609D"/>
    <w:rsid w:val="00316556"/>
    <w:rsid w:val="00317137"/>
    <w:rsid w:val="003253D6"/>
    <w:rsid w:val="00326AF0"/>
    <w:rsid w:val="003326D1"/>
    <w:rsid w:val="00332B0C"/>
    <w:rsid w:val="00350E0F"/>
    <w:rsid w:val="0036082A"/>
    <w:rsid w:val="00365A55"/>
    <w:rsid w:val="00365B64"/>
    <w:rsid w:val="00370724"/>
    <w:rsid w:val="003722F4"/>
    <w:rsid w:val="00377586"/>
    <w:rsid w:val="0038267F"/>
    <w:rsid w:val="00385E8B"/>
    <w:rsid w:val="00393A77"/>
    <w:rsid w:val="003949ED"/>
    <w:rsid w:val="00394B8E"/>
    <w:rsid w:val="003A03EB"/>
    <w:rsid w:val="003A522C"/>
    <w:rsid w:val="003B40EF"/>
    <w:rsid w:val="003D58A3"/>
    <w:rsid w:val="003E03D0"/>
    <w:rsid w:val="003E59A9"/>
    <w:rsid w:val="003E6B11"/>
    <w:rsid w:val="003F2B50"/>
    <w:rsid w:val="004013ED"/>
    <w:rsid w:val="00404CED"/>
    <w:rsid w:val="00412810"/>
    <w:rsid w:val="0041350D"/>
    <w:rsid w:val="0042239D"/>
    <w:rsid w:val="00430018"/>
    <w:rsid w:val="00453169"/>
    <w:rsid w:val="00464009"/>
    <w:rsid w:val="00467DF5"/>
    <w:rsid w:val="00472DD1"/>
    <w:rsid w:val="00473C8A"/>
    <w:rsid w:val="00474671"/>
    <w:rsid w:val="00474F41"/>
    <w:rsid w:val="00483C71"/>
    <w:rsid w:val="004862BB"/>
    <w:rsid w:val="004958FD"/>
    <w:rsid w:val="00495B8B"/>
    <w:rsid w:val="004A73B8"/>
    <w:rsid w:val="004D314D"/>
    <w:rsid w:val="004D60CA"/>
    <w:rsid w:val="004D61D0"/>
    <w:rsid w:val="005114A0"/>
    <w:rsid w:val="00511533"/>
    <w:rsid w:val="00513545"/>
    <w:rsid w:val="00522292"/>
    <w:rsid w:val="00542E1A"/>
    <w:rsid w:val="0054471F"/>
    <w:rsid w:val="005638EF"/>
    <w:rsid w:val="00582D94"/>
    <w:rsid w:val="005837DD"/>
    <w:rsid w:val="005A6F8E"/>
    <w:rsid w:val="005C45BE"/>
    <w:rsid w:val="005C4CCD"/>
    <w:rsid w:val="005E46EE"/>
    <w:rsid w:val="005E573A"/>
    <w:rsid w:val="005E72E7"/>
    <w:rsid w:val="00605199"/>
    <w:rsid w:val="00605FD1"/>
    <w:rsid w:val="006121DE"/>
    <w:rsid w:val="00621EB5"/>
    <w:rsid w:val="0062217D"/>
    <w:rsid w:val="006261D8"/>
    <w:rsid w:val="006308ED"/>
    <w:rsid w:val="00652E3B"/>
    <w:rsid w:val="0066016B"/>
    <w:rsid w:val="006679D0"/>
    <w:rsid w:val="006800D5"/>
    <w:rsid w:val="006B1F54"/>
    <w:rsid w:val="006B70EE"/>
    <w:rsid w:val="006C3B62"/>
    <w:rsid w:val="006C4718"/>
    <w:rsid w:val="006C5577"/>
    <w:rsid w:val="006D17B6"/>
    <w:rsid w:val="006F6F68"/>
    <w:rsid w:val="00710387"/>
    <w:rsid w:val="00723211"/>
    <w:rsid w:val="0072753B"/>
    <w:rsid w:val="00734C71"/>
    <w:rsid w:val="007365C9"/>
    <w:rsid w:val="00740F2F"/>
    <w:rsid w:val="00743E80"/>
    <w:rsid w:val="007452B9"/>
    <w:rsid w:val="0076518A"/>
    <w:rsid w:val="00775B92"/>
    <w:rsid w:val="0078489F"/>
    <w:rsid w:val="0078638D"/>
    <w:rsid w:val="00786F9E"/>
    <w:rsid w:val="00790C84"/>
    <w:rsid w:val="00791EB3"/>
    <w:rsid w:val="007949B6"/>
    <w:rsid w:val="0079651F"/>
    <w:rsid w:val="007B598C"/>
    <w:rsid w:val="007C32C3"/>
    <w:rsid w:val="007C400D"/>
    <w:rsid w:val="007C629B"/>
    <w:rsid w:val="007E622C"/>
    <w:rsid w:val="007E757B"/>
    <w:rsid w:val="007F4820"/>
    <w:rsid w:val="007F720C"/>
    <w:rsid w:val="00800F50"/>
    <w:rsid w:val="00804BD2"/>
    <w:rsid w:val="00833862"/>
    <w:rsid w:val="00841102"/>
    <w:rsid w:val="0084663C"/>
    <w:rsid w:val="008918F8"/>
    <w:rsid w:val="008C1FE3"/>
    <w:rsid w:val="008C2701"/>
    <w:rsid w:val="008C6A44"/>
    <w:rsid w:val="008D55B3"/>
    <w:rsid w:val="008D6BC5"/>
    <w:rsid w:val="008F1692"/>
    <w:rsid w:val="008F24F0"/>
    <w:rsid w:val="00914423"/>
    <w:rsid w:val="00914F10"/>
    <w:rsid w:val="00933202"/>
    <w:rsid w:val="00945BE8"/>
    <w:rsid w:val="00947435"/>
    <w:rsid w:val="00960515"/>
    <w:rsid w:val="00974290"/>
    <w:rsid w:val="0098372A"/>
    <w:rsid w:val="009A399E"/>
    <w:rsid w:val="009C07AA"/>
    <w:rsid w:val="009C41B4"/>
    <w:rsid w:val="009D4561"/>
    <w:rsid w:val="009D5A55"/>
    <w:rsid w:val="009D6561"/>
    <w:rsid w:val="009D7DA0"/>
    <w:rsid w:val="00A04087"/>
    <w:rsid w:val="00A15B54"/>
    <w:rsid w:val="00A16611"/>
    <w:rsid w:val="00A2091F"/>
    <w:rsid w:val="00A219D8"/>
    <w:rsid w:val="00A308D1"/>
    <w:rsid w:val="00A43684"/>
    <w:rsid w:val="00A465E7"/>
    <w:rsid w:val="00A47979"/>
    <w:rsid w:val="00A515FC"/>
    <w:rsid w:val="00A532C3"/>
    <w:rsid w:val="00A54363"/>
    <w:rsid w:val="00A628E9"/>
    <w:rsid w:val="00A7698D"/>
    <w:rsid w:val="00A77676"/>
    <w:rsid w:val="00A85CF0"/>
    <w:rsid w:val="00A8665F"/>
    <w:rsid w:val="00AA3182"/>
    <w:rsid w:val="00AB4859"/>
    <w:rsid w:val="00AC646E"/>
    <w:rsid w:val="00AD09EF"/>
    <w:rsid w:val="00AD0FDA"/>
    <w:rsid w:val="00B0120F"/>
    <w:rsid w:val="00B0312C"/>
    <w:rsid w:val="00B05C6D"/>
    <w:rsid w:val="00B12E53"/>
    <w:rsid w:val="00B16799"/>
    <w:rsid w:val="00B2632B"/>
    <w:rsid w:val="00B328F9"/>
    <w:rsid w:val="00B465BA"/>
    <w:rsid w:val="00B64759"/>
    <w:rsid w:val="00B71623"/>
    <w:rsid w:val="00BA0738"/>
    <w:rsid w:val="00BA3FF4"/>
    <w:rsid w:val="00BD07CC"/>
    <w:rsid w:val="00BD1A21"/>
    <w:rsid w:val="00BD36AF"/>
    <w:rsid w:val="00BD6A99"/>
    <w:rsid w:val="00BE6365"/>
    <w:rsid w:val="00BF0DD9"/>
    <w:rsid w:val="00C16948"/>
    <w:rsid w:val="00C2126A"/>
    <w:rsid w:val="00C224A5"/>
    <w:rsid w:val="00C42C4A"/>
    <w:rsid w:val="00C472DD"/>
    <w:rsid w:val="00C554C8"/>
    <w:rsid w:val="00C573EA"/>
    <w:rsid w:val="00C67C98"/>
    <w:rsid w:val="00C70B18"/>
    <w:rsid w:val="00C76009"/>
    <w:rsid w:val="00C82142"/>
    <w:rsid w:val="00CA3309"/>
    <w:rsid w:val="00CA3D85"/>
    <w:rsid w:val="00CA65CD"/>
    <w:rsid w:val="00CB4A3F"/>
    <w:rsid w:val="00CC340D"/>
    <w:rsid w:val="00CC7772"/>
    <w:rsid w:val="00CD7AF5"/>
    <w:rsid w:val="00CE02D8"/>
    <w:rsid w:val="00D060A2"/>
    <w:rsid w:val="00D112FF"/>
    <w:rsid w:val="00D15492"/>
    <w:rsid w:val="00D2493B"/>
    <w:rsid w:val="00D24F65"/>
    <w:rsid w:val="00D25D17"/>
    <w:rsid w:val="00D27B15"/>
    <w:rsid w:val="00D33306"/>
    <w:rsid w:val="00D36ABE"/>
    <w:rsid w:val="00D3787B"/>
    <w:rsid w:val="00D40C1A"/>
    <w:rsid w:val="00D40E95"/>
    <w:rsid w:val="00D5157A"/>
    <w:rsid w:val="00D669A7"/>
    <w:rsid w:val="00D7390D"/>
    <w:rsid w:val="00D77CC5"/>
    <w:rsid w:val="00D905D5"/>
    <w:rsid w:val="00D906E7"/>
    <w:rsid w:val="00D90C83"/>
    <w:rsid w:val="00DB2481"/>
    <w:rsid w:val="00DC2FEA"/>
    <w:rsid w:val="00DC31D4"/>
    <w:rsid w:val="00DD77CA"/>
    <w:rsid w:val="00DE05D1"/>
    <w:rsid w:val="00DE2707"/>
    <w:rsid w:val="00DE55A2"/>
    <w:rsid w:val="00DE6E86"/>
    <w:rsid w:val="00DF44DC"/>
    <w:rsid w:val="00E01C2A"/>
    <w:rsid w:val="00E07CBB"/>
    <w:rsid w:val="00E106F3"/>
    <w:rsid w:val="00E13617"/>
    <w:rsid w:val="00E138FD"/>
    <w:rsid w:val="00E15DFE"/>
    <w:rsid w:val="00E22FB5"/>
    <w:rsid w:val="00E26423"/>
    <w:rsid w:val="00E332B0"/>
    <w:rsid w:val="00E339AD"/>
    <w:rsid w:val="00E34C2D"/>
    <w:rsid w:val="00E35333"/>
    <w:rsid w:val="00E56EF3"/>
    <w:rsid w:val="00E81FEB"/>
    <w:rsid w:val="00E9047D"/>
    <w:rsid w:val="00E97F57"/>
    <w:rsid w:val="00EA0181"/>
    <w:rsid w:val="00EC69B7"/>
    <w:rsid w:val="00ED09AA"/>
    <w:rsid w:val="00ED1DB4"/>
    <w:rsid w:val="00ED28C8"/>
    <w:rsid w:val="00EE0B6A"/>
    <w:rsid w:val="00EE52DA"/>
    <w:rsid w:val="00EF3F15"/>
    <w:rsid w:val="00EF5BF9"/>
    <w:rsid w:val="00EF6D2D"/>
    <w:rsid w:val="00F02046"/>
    <w:rsid w:val="00F020B0"/>
    <w:rsid w:val="00F027DD"/>
    <w:rsid w:val="00F1397C"/>
    <w:rsid w:val="00F446CB"/>
    <w:rsid w:val="00F62D5F"/>
    <w:rsid w:val="00F64CCF"/>
    <w:rsid w:val="00F714A1"/>
    <w:rsid w:val="00F721BC"/>
    <w:rsid w:val="00F73A11"/>
    <w:rsid w:val="00F7503B"/>
    <w:rsid w:val="00F8102E"/>
    <w:rsid w:val="00F81951"/>
    <w:rsid w:val="00F90980"/>
    <w:rsid w:val="00F94E9E"/>
    <w:rsid w:val="00FA23A1"/>
    <w:rsid w:val="00FB65E2"/>
    <w:rsid w:val="00FC26A4"/>
    <w:rsid w:val="00FE3774"/>
    <w:rsid w:val="00FE3C4B"/>
    <w:rsid w:val="00FE3EDD"/>
    <w:rsid w:val="00FF62E5"/>
    <w:rsid w:val="00FF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95DB2"/>
  <w15:chartTrackingRefBased/>
  <w15:docId w15:val="{5CDEAF0F-871B-4D28-847F-A91F28A75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121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50E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760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94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kst">
    <w:name w:val="annotation text"/>
    <w:basedOn w:val="Normal"/>
    <w:link w:val="KommentartekstTegn"/>
    <w:uiPriority w:val="99"/>
    <w:unhideWhenUsed/>
    <w:rsid w:val="00F94E9E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F94E9E"/>
    <w:rPr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4663C"/>
    <w:rPr>
      <w:sz w:val="16"/>
      <w:szCs w:val="16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4663C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4663C"/>
    <w:rPr>
      <w:b/>
      <w:bCs/>
      <w:sz w:val="20"/>
      <w:szCs w:val="20"/>
    </w:rPr>
  </w:style>
  <w:style w:type="paragraph" w:styleId="Titel">
    <w:name w:val="Title"/>
    <w:basedOn w:val="Normal"/>
    <w:next w:val="Normal"/>
    <w:link w:val="TitelTegn"/>
    <w:uiPriority w:val="10"/>
    <w:qFormat/>
    <w:rsid w:val="00E56EF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56E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6121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fsnit">
    <w:name w:val="List Paragraph"/>
    <w:basedOn w:val="Normal"/>
    <w:uiPriority w:val="34"/>
    <w:qFormat/>
    <w:rsid w:val="006121DE"/>
    <w:pPr>
      <w:ind w:left="720"/>
      <w:contextualSpacing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50E0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pstilling-punkttegn">
    <w:name w:val="List Bullet"/>
    <w:basedOn w:val="Normal"/>
    <w:uiPriority w:val="99"/>
    <w:semiHidden/>
    <w:unhideWhenUsed/>
    <w:rsid w:val="00C76009"/>
    <w:pPr>
      <w:numPr>
        <w:numId w:val="5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C76009"/>
    <w:pPr>
      <w:numPr>
        <w:numId w:val="6"/>
      </w:numPr>
      <w:contextualSpacing/>
    </w:p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7600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idehoved">
    <w:name w:val="header"/>
    <w:basedOn w:val="Normal"/>
    <w:link w:val="SidehovedTegn"/>
    <w:uiPriority w:val="99"/>
    <w:unhideWhenUsed/>
    <w:rsid w:val="00C760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76009"/>
  </w:style>
  <w:style w:type="paragraph" w:styleId="Sidefod">
    <w:name w:val="footer"/>
    <w:basedOn w:val="Normal"/>
    <w:link w:val="SidefodTegn"/>
    <w:uiPriority w:val="99"/>
    <w:unhideWhenUsed/>
    <w:rsid w:val="00C760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76009"/>
  </w:style>
  <w:style w:type="character" w:customStyle="1" w:styleId="searchhistory-search-term">
    <w:name w:val="searchhistory-search-term"/>
    <w:basedOn w:val="Standardskrifttypeiafsnit"/>
    <w:rsid w:val="00394B8E"/>
  </w:style>
  <w:style w:type="character" w:styleId="Hyperlink">
    <w:name w:val="Hyperlink"/>
    <w:basedOn w:val="Standardskrifttypeiafsnit"/>
    <w:uiPriority w:val="99"/>
    <w:unhideWhenUsed/>
    <w:rsid w:val="002F5119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2F51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2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1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auge.neimann.skov@regionh.d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20782803F2C74CB1024D1467A45457" ma:contentTypeVersion="22" ma:contentTypeDescription="Opret et nyt dokument." ma:contentTypeScope="" ma:versionID="6b93a50598f51e5026882bf176801d31">
  <xsd:schema xmlns:xsd="http://www.w3.org/2001/XMLSchema" xmlns:xs="http://www.w3.org/2001/XMLSchema" xmlns:p="http://schemas.microsoft.com/office/2006/metadata/properties" xmlns:ns2="20f47969-19e1-47d7-a5e3-1ca83033f315" xmlns:ns3="cfb59400-5717-49b7-be5c-2d8d41643a0a" targetNamespace="http://schemas.microsoft.com/office/2006/metadata/properties" ma:root="true" ma:fieldsID="bffc6ed43cec3cad07c4d8d8b3373ae2" ns2:_="" ns3:_="">
    <xsd:import namespace="20f47969-19e1-47d7-a5e3-1ca83033f315"/>
    <xsd:import namespace="cfb59400-5717-49b7-be5c-2d8d41643a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Not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47969-19e1-47d7-a5e3-1ca83033f3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Note" ma:index="19" nillable="true" ma:displayName="Note" ma:format="Dropdown" ma:internalName="Not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71cde524-ba7a-46be-b0ef-b661dbc5c9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b59400-5717-49b7-be5c-2d8d41643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ksonomiopsamlingskolonne" ma:hidden="true" ma:list="{28842c2a-7806-4cca-a89e-e7e7c86269a5}" ma:internalName="TaxCatchAll" ma:showField="CatchAllData" ma:web="cfb59400-5717-49b7-be5c-2d8d41643a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f47969-19e1-47d7-a5e3-1ca83033f315">
      <Terms xmlns="http://schemas.microsoft.com/office/infopath/2007/PartnerControls"/>
    </lcf76f155ced4ddcb4097134ff3c332f>
    <Note xmlns="20f47969-19e1-47d7-a5e3-1ca83033f315" xsi:nil="true"/>
    <TaxCatchAll xmlns="cfb59400-5717-49b7-be5c-2d8d41643a0a" xsi:nil="true"/>
    <SharedWithUsers xmlns="cfb59400-5717-49b7-be5c-2d8d41643a0a">
      <UserInfo>
        <DisplayName>Ole Nørgaard</DisplayName>
        <AccountId>1</AccountId>
        <AccountType/>
      </UserInfo>
      <UserInfo>
        <DisplayName>Tue Helms Andersen</DisplayName>
        <AccountId>9</AccountId>
        <AccountType/>
      </UserInfo>
      <UserInfo>
        <DisplayName>Lauge Neimann Rasmussen</DisplayName>
        <AccountId>16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FDDB1F5-8ACB-434E-A7DA-7A2238415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47969-19e1-47d7-a5e3-1ca83033f315"/>
    <ds:schemaRef ds:uri="cfb59400-5717-49b7-be5c-2d8d41643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D5E84E-F490-4E89-A9ED-24983ADB4B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9B26A7-138A-4CAA-AE28-AC1E600334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F376B4-79E2-4D91-A0A8-0A4096D83A84}">
  <ds:schemaRefs>
    <ds:schemaRef ds:uri="http://schemas.microsoft.com/office/2006/metadata/properties"/>
    <ds:schemaRef ds:uri="http://schemas.microsoft.com/office/infopath/2007/PartnerControls"/>
    <ds:schemaRef ds:uri="20f47969-19e1-47d7-a5e3-1ca83033f315"/>
    <ds:schemaRef ds:uri="cfb59400-5717-49b7-be5c-2d8d41643a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5</Pages>
  <Words>823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Lauge Neimann Rasmussen</dc:creator>
  <cp:keywords/>
  <dc:description/>
  <cp:lastModifiedBy>Lauge Neimann Skov</cp:lastModifiedBy>
  <cp:revision>76</cp:revision>
  <dcterms:created xsi:type="dcterms:W3CDTF">2026-05-04T10:46:00Z</dcterms:created>
  <dcterms:modified xsi:type="dcterms:W3CDTF">2026-08-06T20:39:00Z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0x0101005C20782803F2C74CB1024D1467A45457</vt:lpwstr>
  </property>
  <property fmtid="{D5CDD505-2E9C-101B-9397-08002B2CF9AE}" pid="3" name="MediaServiceImageTags">
    <vt:lpwstr/>
  </property>
</Properties>
</file>