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D57F8" w14:textId="03647D5E" w:rsidR="00780DEE" w:rsidRPr="00780DEE" w:rsidRDefault="00780DEE">
      <w:pPr>
        <w:rPr>
          <w:b/>
          <w:bCs/>
          <w:lang w:val="en-US"/>
        </w:rPr>
      </w:pPr>
      <w:r w:rsidRPr="00780DEE">
        <w:rPr>
          <w:b/>
          <w:bCs/>
          <w:lang w:val="en-US"/>
        </w:rPr>
        <w:t>OCT Biomarkers as Predictors of Visual Improvement in Diabetic Macular Edema Eyes Receiving Dexamethasone Implants</w:t>
      </w:r>
    </w:p>
    <w:p w14:paraId="0D437A83" w14:textId="77777777" w:rsidR="00780DEE" w:rsidRDefault="00780DEE">
      <w:pPr>
        <w:rPr>
          <w:lang w:val="en-US"/>
        </w:rPr>
      </w:pPr>
    </w:p>
    <w:p w14:paraId="18D0D64C" w14:textId="63A65842" w:rsidR="00780DEE" w:rsidRPr="00780DEE" w:rsidRDefault="00780DEE">
      <w:pPr>
        <w:rPr>
          <w:lang w:val="en-US"/>
        </w:rPr>
      </w:pPr>
      <w:r w:rsidRPr="00780DEE">
        <w:rPr>
          <w:b/>
          <w:bCs/>
          <w:lang w:val="en-US"/>
        </w:rPr>
        <w:t>Response to reviewers</w:t>
      </w:r>
      <w:r w:rsidRPr="00780DEE">
        <w:rPr>
          <w:rFonts w:ascii="Verdana" w:hAnsi="Verdana"/>
          <w:color w:val="000033"/>
          <w:sz w:val="17"/>
          <w:szCs w:val="17"/>
          <w:lang w:val="en-US"/>
        </w:rPr>
        <w:br/>
      </w:r>
      <w:r w:rsidRPr="00780DEE">
        <w:rPr>
          <w:rFonts w:ascii="Verdana" w:hAnsi="Verdana"/>
          <w:color w:val="000033"/>
          <w:sz w:val="17"/>
          <w:szCs w:val="17"/>
          <w:lang w:val="en-US"/>
        </w:rPr>
        <w:br/>
      </w:r>
      <w:r w:rsidRPr="00780DEE">
        <w:rPr>
          <w:rFonts w:ascii="Verdana" w:hAnsi="Verdana"/>
          <w:b/>
          <w:bCs/>
          <w:color w:val="000033"/>
          <w:sz w:val="17"/>
          <w:szCs w:val="17"/>
          <w:shd w:val="clear" w:color="auto" w:fill="FFFFFF"/>
          <w:lang w:val="en-US"/>
        </w:rPr>
        <w:t>EIC:</w:t>
      </w:r>
      <w:r w:rsidRPr="00780DEE">
        <w:rPr>
          <w:rFonts w:ascii="Verdana" w:hAnsi="Verdana"/>
          <w:color w:val="000033"/>
          <w:sz w:val="17"/>
          <w:szCs w:val="17"/>
          <w:shd w:val="clear" w:color="auto" w:fill="FFFFFF"/>
          <w:lang w:val="en-US"/>
        </w:rPr>
        <w:t xml:space="preserve"> We have received strikingly opposed opinions from the reviewers about this manuscript. At this moment, there is no warranty on publication. It will really depend on the authors' answers (point-to-point) and, consequently, on the improved final version of the manuscript (also provide a </w:t>
      </w:r>
      <w:proofErr w:type="gramStart"/>
      <w:r w:rsidRPr="00780DEE">
        <w:rPr>
          <w:rFonts w:ascii="Verdana" w:hAnsi="Verdana"/>
          <w:color w:val="000033"/>
          <w:sz w:val="17"/>
          <w:szCs w:val="17"/>
          <w:shd w:val="clear" w:color="auto" w:fill="FFFFFF"/>
          <w:lang w:val="en-US"/>
        </w:rPr>
        <w:t>tracked changes</w:t>
      </w:r>
      <w:proofErr w:type="gramEnd"/>
      <w:r w:rsidRPr="00780DEE">
        <w:rPr>
          <w:rFonts w:ascii="Verdana" w:hAnsi="Verdana"/>
          <w:color w:val="000033"/>
          <w:sz w:val="17"/>
          <w:szCs w:val="17"/>
          <w:shd w:val="clear" w:color="auto" w:fill="FFFFFF"/>
          <w:lang w:val="en-US"/>
        </w:rPr>
        <w:t xml:space="preserve"> version).</w:t>
      </w:r>
    </w:p>
    <w:p w14:paraId="59F42161" w14:textId="77777777" w:rsidR="00780DEE" w:rsidRPr="00780DEE" w:rsidRDefault="00780DEE">
      <w:pPr>
        <w:rPr>
          <w:rFonts w:ascii="Verdana" w:hAnsi="Verdana"/>
          <w:color w:val="C00000"/>
          <w:sz w:val="17"/>
          <w:szCs w:val="17"/>
          <w:shd w:val="clear" w:color="auto" w:fill="FFFFFF"/>
          <w:lang w:val="en-US"/>
        </w:rPr>
      </w:pPr>
    </w:p>
    <w:p w14:paraId="60A22830" w14:textId="77777777" w:rsidR="00780DEE" w:rsidRDefault="00780DEE">
      <w:pPr>
        <w:rPr>
          <w:rFonts w:ascii="Verdana" w:hAnsi="Verdana"/>
          <w:color w:val="000033"/>
          <w:sz w:val="17"/>
          <w:szCs w:val="17"/>
          <w:shd w:val="clear" w:color="auto" w:fill="FFFFFF"/>
          <w:lang w:val="en-US"/>
        </w:rPr>
      </w:pPr>
      <w:r w:rsidRPr="00780DEE">
        <w:rPr>
          <w:rFonts w:ascii="Verdana" w:hAnsi="Verdana"/>
          <w:color w:val="C00000"/>
          <w:sz w:val="17"/>
          <w:szCs w:val="17"/>
          <w:lang w:val="en-US"/>
        </w:rPr>
        <w:t xml:space="preserve">A: Dear </w:t>
      </w:r>
      <w:r w:rsidRPr="00780DEE">
        <w:rPr>
          <w:rFonts w:ascii="Verdana" w:hAnsi="Verdana"/>
          <w:color w:val="C00000"/>
          <w:sz w:val="17"/>
          <w:szCs w:val="17"/>
          <w:lang w:val="en-US"/>
        </w:rPr>
        <w:t>editor-in-chief</w:t>
      </w:r>
      <w:r w:rsidRPr="00780DEE">
        <w:rPr>
          <w:rFonts w:ascii="Verdana" w:hAnsi="Verdana"/>
          <w:color w:val="C00000"/>
          <w:sz w:val="17"/>
          <w:szCs w:val="17"/>
          <w:lang w:val="en-US"/>
        </w:rPr>
        <w:t xml:space="preserve"> thank you for </w:t>
      </w:r>
      <w:r>
        <w:rPr>
          <w:rFonts w:ascii="Verdana" w:hAnsi="Verdana"/>
          <w:color w:val="C00000"/>
          <w:sz w:val="17"/>
          <w:szCs w:val="17"/>
          <w:lang w:val="en-US"/>
        </w:rPr>
        <w:t>considering our article. We improved our manuscript following reviewers’ suggestions. As you requested, we have also attached a tracked change version of the manuscript.</w:t>
      </w:r>
      <w:r w:rsidRPr="00780DEE">
        <w:rPr>
          <w:rFonts w:ascii="Verdana" w:hAnsi="Verdana"/>
          <w:color w:val="000033"/>
          <w:sz w:val="17"/>
          <w:szCs w:val="17"/>
          <w:lang w:val="en-US"/>
        </w:rPr>
        <w:br/>
      </w:r>
      <w:r w:rsidRPr="00780DEE">
        <w:rPr>
          <w:rFonts w:ascii="Verdana" w:hAnsi="Verdana"/>
          <w:color w:val="000033"/>
          <w:sz w:val="17"/>
          <w:szCs w:val="17"/>
          <w:lang w:val="en-US"/>
        </w:rPr>
        <w:br/>
      </w:r>
      <w:r w:rsidRPr="00780DEE">
        <w:rPr>
          <w:rFonts w:ascii="Verdana" w:hAnsi="Verdana"/>
          <w:color w:val="000033"/>
          <w:sz w:val="17"/>
          <w:szCs w:val="17"/>
          <w:lang w:val="en-US"/>
        </w:rPr>
        <w:br/>
      </w:r>
      <w:r w:rsidRPr="00780DEE">
        <w:rPr>
          <w:rFonts w:ascii="Verdana" w:hAnsi="Verdana"/>
          <w:b/>
          <w:bCs/>
          <w:color w:val="000033"/>
          <w:sz w:val="17"/>
          <w:szCs w:val="17"/>
          <w:shd w:val="clear" w:color="auto" w:fill="FFFFFF"/>
          <w:lang w:val="en-US"/>
        </w:rPr>
        <w:t>Reviewer #1:</w:t>
      </w:r>
      <w:r w:rsidRPr="00780DEE">
        <w:rPr>
          <w:rFonts w:ascii="Verdana" w:hAnsi="Verdana"/>
          <w:color w:val="000033"/>
          <w:sz w:val="17"/>
          <w:szCs w:val="17"/>
          <w:shd w:val="clear" w:color="auto" w:fill="FFFFFF"/>
          <w:lang w:val="en-US"/>
        </w:rPr>
        <w:t xml:space="preserve"> Many thanks for having me look at this interesting manuscript assessing biomarker effectivity in DME treatment while being treated with </w:t>
      </w:r>
      <w:proofErr w:type="spellStart"/>
      <w:r w:rsidRPr="00780DEE">
        <w:rPr>
          <w:rFonts w:ascii="Verdana" w:hAnsi="Verdana"/>
          <w:color w:val="000033"/>
          <w:sz w:val="17"/>
          <w:szCs w:val="17"/>
          <w:shd w:val="clear" w:color="auto" w:fill="FFFFFF"/>
          <w:lang w:val="en-US"/>
        </w:rPr>
        <w:t>DeX</w:t>
      </w:r>
      <w:proofErr w:type="spellEnd"/>
      <w:r w:rsidRPr="00780DEE">
        <w:rPr>
          <w:rFonts w:ascii="Verdana" w:hAnsi="Verdana"/>
          <w:color w:val="000033"/>
          <w:sz w:val="17"/>
          <w:szCs w:val="17"/>
          <w:shd w:val="clear" w:color="auto" w:fill="FFFFFF"/>
          <w:lang w:val="en-US"/>
        </w:rPr>
        <w:t xml:space="preserve"> implant. Though manuscript is well written, it presents limited new information. The discussion can be more concise.</w:t>
      </w:r>
    </w:p>
    <w:p w14:paraId="5F166033" w14:textId="77777777" w:rsidR="00780DEE" w:rsidRDefault="00780DEE">
      <w:pPr>
        <w:rPr>
          <w:rFonts w:ascii="Verdana" w:hAnsi="Verdana"/>
          <w:color w:val="000033"/>
          <w:sz w:val="17"/>
          <w:szCs w:val="17"/>
          <w:shd w:val="clear" w:color="auto" w:fill="FFFFFF"/>
          <w:lang w:val="en-US"/>
        </w:rPr>
      </w:pPr>
    </w:p>
    <w:p w14:paraId="6E447B4F" w14:textId="6CCFEAA9" w:rsidR="00780DEE" w:rsidRDefault="00780DEE">
      <w:pPr>
        <w:rPr>
          <w:rFonts w:ascii="Verdana" w:hAnsi="Verdana"/>
          <w:color w:val="C00000"/>
          <w:sz w:val="17"/>
          <w:szCs w:val="17"/>
          <w:lang w:val="en-US"/>
        </w:rPr>
      </w:pPr>
      <w:r w:rsidRPr="00780DEE">
        <w:rPr>
          <w:rFonts w:ascii="Verdana" w:hAnsi="Verdana"/>
          <w:color w:val="C00000"/>
          <w:sz w:val="17"/>
          <w:szCs w:val="17"/>
          <w:lang w:val="en-US"/>
        </w:rPr>
        <w:t>A:</w:t>
      </w:r>
      <w:r>
        <w:rPr>
          <w:rFonts w:ascii="Verdana" w:hAnsi="Verdana"/>
          <w:color w:val="C00000"/>
          <w:sz w:val="17"/>
          <w:szCs w:val="17"/>
          <w:lang w:val="en-US"/>
        </w:rPr>
        <w:t xml:space="preserve"> Dear reviewer, thank you for evaluating our article.</w:t>
      </w:r>
      <w:r w:rsidRPr="00780DEE">
        <w:rPr>
          <w:rFonts w:ascii="Verdana" w:hAnsi="Verdana"/>
          <w:color w:val="C00000"/>
          <w:sz w:val="17"/>
          <w:szCs w:val="17"/>
          <w:lang w:val="en-US"/>
        </w:rPr>
        <w:t xml:space="preserve"> </w:t>
      </w:r>
      <w:r>
        <w:rPr>
          <w:rFonts w:ascii="Verdana" w:hAnsi="Verdana"/>
          <w:color w:val="C00000"/>
          <w:sz w:val="17"/>
          <w:szCs w:val="17"/>
          <w:lang w:val="en-US"/>
        </w:rPr>
        <w:t xml:space="preserve">While </w:t>
      </w:r>
      <w:r w:rsidRPr="00780DEE">
        <w:rPr>
          <w:rFonts w:ascii="Verdana" w:hAnsi="Verdana"/>
          <w:color w:val="C00000"/>
          <w:sz w:val="17"/>
          <w:szCs w:val="17"/>
          <w:lang w:val="en-US"/>
        </w:rPr>
        <w:t xml:space="preserve">we acknowledge that our study may not have presented groundbreaking findings, we believe that </w:t>
      </w:r>
      <w:r>
        <w:rPr>
          <w:rFonts w:ascii="Verdana" w:hAnsi="Verdana"/>
          <w:color w:val="C00000"/>
          <w:sz w:val="17"/>
          <w:szCs w:val="17"/>
          <w:lang w:val="en-US"/>
        </w:rPr>
        <w:t>can</w:t>
      </w:r>
      <w:r w:rsidRPr="00780DEE">
        <w:rPr>
          <w:rFonts w:ascii="Verdana" w:hAnsi="Verdana"/>
          <w:color w:val="C00000"/>
          <w:sz w:val="17"/>
          <w:szCs w:val="17"/>
          <w:lang w:val="en-US"/>
        </w:rPr>
        <w:t xml:space="preserve"> contribute to the existing body of knowledge on DME treatment with the </w:t>
      </w:r>
      <w:proofErr w:type="spellStart"/>
      <w:r w:rsidRPr="00780DEE">
        <w:rPr>
          <w:rFonts w:ascii="Verdana" w:hAnsi="Verdana"/>
          <w:color w:val="C00000"/>
          <w:sz w:val="17"/>
          <w:szCs w:val="17"/>
          <w:lang w:val="en-US"/>
        </w:rPr>
        <w:t>DeX</w:t>
      </w:r>
      <w:proofErr w:type="spellEnd"/>
      <w:r w:rsidRPr="00780DEE">
        <w:rPr>
          <w:rFonts w:ascii="Verdana" w:hAnsi="Verdana"/>
          <w:color w:val="C00000"/>
          <w:sz w:val="17"/>
          <w:szCs w:val="17"/>
          <w:lang w:val="en-US"/>
        </w:rPr>
        <w:t xml:space="preserve"> implant. By specifically focusing on the improvement of visual acuity and stratifying the population based on a minimum 5-letter improvement, we aimed to provide a more precise functional interpretation of the OCT biomarkers that have already been highlighted in the literature.</w:t>
      </w:r>
      <w:r>
        <w:rPr>
          <w:rFonts w:ascii="Verdana" w:hAnsi="Verdana"/>
          <w:color w:val="C00000"/>
          <w:sz w:val="17"/>
          <w:szCs w:val="17"/>
          <w:lang w:val="en-US"/>
        </w:rPr>
        <w:t xml:space="preserve"> </w:t>
      </w:r>
      <w:r w:rsidRPr="00780DEE">
        <w:rPr>
          <w:rFonts w:ascii="Verdana" w:hAnsi="Verdana"/>
          <w:color w:val="C00000"/>
          <w:sz w:val="17"/>
          <w:szCs w:val="17"/>
          <w:lang w:val="en-US"/>
        </w:rPr>
        <w:t>Based on your report and the reports of the other reviewers, we have made efforts to implement the discussion section.</w:t>
      </w:r>
    </w:p>
    <w:p w14:paraId="0E7CC435" w14:textId="77777777" w:rsidR="00780DEE" w:rsidRDefault="00780DEE">
      <w:pPr>
        <w:rPr>
          <w:rFonts w:ascii="Verdana" w:hAnsi="Verdana"/>
          <w:color w:val="000033"/>
          <w:sz w:val="17"/>
          <w:szCs w:val="17"/>
          <w:shd w:val="clear" w:color="auto" w:fill="FFFFFF"/>
          <w:lang w:val="en-US"/>
        </w:rPr>
      </w:pPr>
      <w:r w:rsidRPr="00780DEE">
        <w:rPr>
          <w:rFonts w:ascii="Verdana" w:hAnsi="Verdana"/>
          <w:color w:val="000033"/>
          <w:sz w:val="17"/>
          <w:szCs w:val="17"/>
          <w:lang w:val="en-US"/>
        </w:rPr>
        <w:br/>
      </w:r>
    </w:p>
    <w:p w14:paraId="29F504BC" w14:textId="1D75D5D8" w:rsidR="00780DEE" w:rsidRDefault="00780DEE">
      <w:pPr>
        <w:rPr>
          <w:rFonts w:ascii="Verdana" w:hAnsi="Verdana"/>
          <w:color w:val="C00000"/>
          <w:sz w:val="17"/>
          <w:szCs w:val="17"/>
          <w:lang w:val="en-US"/>
        </w:rPr>
      </w:pPr>
      <w:r w:rsidRPr="00780DEE">
        <w:rPr>
          <w:rFonts w:ascii="Verdana" w:hAnsi="Verdana"/>
          <w:b/>
          <w:bCs/>
          <w:color w:val="000033"/>
          <w:sz w:val="17"/>
          <w:szCs w:val="17"/>
          <w:shd w:val="clear" w:color="auto" w:fill="FFFFFF"/>
          <w:lang w:val="en-US"/>
        </w:rPr>
        <w:t>Reviewer #2:</w:t>
      </w:r>
      <w:r w:rsidRPr="00780DEE">
        <w:rPr>
          <w:rFonts w:ascii="Verdana" w:hAnsi="Verdana"/>
          <w:color w:val="000033"/>
          <w:sz w:val="17"/>
          <w:szCs w:val="17"/>
          <w:shd w:val="clear" w:color="auto" w:fill="FFFFFF"/>
          <w:lang w:val="en-US"/>
        </w:rPr>
        <w:t xml:space="preserve"> I really appreciate your efforts on the processing your manuscript concerning "OCT Biomarkers as Predictors of Visual Improvement in Diabetic Macular Edema Eyes Receiving Dexamethasone Implants".</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It is accurate and consistent with the literature and in my opinion, they should be published.</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xml:space="preserve">However, I suggest the authors to evaluate the sample size because it is </w:t>
      </w:r>
      <w:proofErr w:type="gramStart"/>
      <w:r w:rsidRPr="00780DEE">
        <w:rPr>
          <w:rFonts w:ascii="Verdana" w:hAnsi="Verdana"/>
          <w:color w:val="000033"/>
          <w:sz w:val="17"/>
          <w:szCs w:val="17"/>
          <w:shd w:val="clear" w:color="auto" w:fill="FFFFFF"/>
          <w:lang w:val="en-US"/>
        </w:rPr>
        <w:t>really important</w:t>
      </w:r>
      <w:proofErr w:type="gramEnd"/>
      <w:r w:rsidRPr="00780DEE">
        <w:rPr>
          <w:rFonts w:ascii="Verdana" w:hAnsi="Verdana"/>
          <w:color w:val="000033"/>
          <w:sz w:val="17"/>
          <w:szCs w:val="17"/>
          <w:shd w:val="clear" w:color="auto" w:fill="FFFFFF"/>
          <w:lang w:val="en-US"/>
        </w:rPr>
        <w:t xml:space="preserve"> when sample is not great. They should use the same methodology adopted in many articles like "De Bernardo M, Altieri V, Coppola A, </w:t>
      </w:r>
      <w:proofErr w:type="spellStart"/>
      <w:r w:rsidRPr="00780DEE">
        <w:rPr>
          <w:rFonts w:ascii="Verdana" w:hAnsi="Verdana"/>
          <w:color w:val="000033"/>
          <w:sz w:val="17"/>
          <w:szCs w:val="17"/>
          <w:shd w:val="clear" w:color="auto" w:fill="FFFFFF"/>
          <w:lang w:val="en-US"/>
        </w:rPr>
        <w:t>Gioia</w:t>
      </w:r>
      <w:proofErr w:type="spellEnd"/>
      <w:r w:rsidRPr="00780DEE">
        <w:rPr>
          <w:rFonts w:ascii="Verdana" w:hAnsi="Verdana"/>
          <w:color w:val="000033"/>
          <w:sz w:val="17"/>
          <w:szCs w:val="17"/>
          <w:shd w:val="clear" w:color="auto" w:fill="FFFFFF"/>
          <w:lang w:val="en-US"/>
        </w:rPr>
        <w:t xml:space="preserve"> M, Rosa N. Choroidal evaluation in patients under alpha-lytic therapy. </w:t>
      </w:r>
      <w:proofErr w:type="spellStart"/>
      <w:r w:rsidRPr="00780DEE">
        <w:rPr>
          <w:rFonts w:ascii="Verdana" w:hAnsi="Verdana"/>
          <w:color w:val="000033"/>
          <w:sz w:val="17"/>
          <w:szCs w:val="17"/>
          <w:shd w:val="clear" w:color="auto" w:fill="FFFFFF"/>
          <w:lang w:val="en-US"/>
        </w:rPr>
        <w:t>Graefes</w:t>
      </w:r>
      <w:proofErr w:type="spellEnd"/>
      <w:r w:rsidRPr="00780DEE">
        <w:rPr>
          <w:rFonts w:ascii="Verdana" w:hAnsi="Verdana"/>
          <w:color w:val="000033"/>
          <w:sz w:val="17"/>
          <w:szCs w:val="17"/>
          <w:shd w:val="clear" w:color="auto" w:fill="FFFFFF"/>
          <w:lang w:val="en-US"/>
        </w:rPr>
        <w:t xml:space="preserve"> Arch Clin Exp </w:t>
      </w:r>
      <w:proofErr w:type="spellStart"/>
      <w:r w:rsidRPr="00780DEE">
        <w:rPr>
          <w:rFonts w:ascii="Verdana" w:hAnsi="Verdana"/>
          <w:color w:val="000033"/>
          <w:sz w:val="17"/>
          <w:szCs w:val="17"/>
          <w:shd w:val="clear" w:color="auto" w:fill="FFFFFF"/>
          <w:lang w:val="en-US"/>
        </w:rPr>
        <w:t>Ophthalmol</w:t>
      </w:r>
      <w:proofErr w:type="spellEnd"/>
      <w:r w:rsidRPr="00780DEE">
        <w:rPr>
          <w:rFonts w:ascii="Verdana" w:hAnsi="Verdana"/>
          <w:color w:val="000033"/>
          <w:sz w:val="17"/>
          <w:szCs w:val="17"/>
          <w:shd w:val="clear" w:color="auto" w:fill="FFFFFF"/>
          <w:lang w:val="en-US"/>
        </w:rPr>
        <w:t xml:space="preserve">. 2020 Dec;258(12):2729-2736. </w:t>
      </w:r>
      <w:proofErr w:type="spellStart"/>
      <w:r w:rsidRPr="00780DEE">
        <w:rPr>
          <w:rFonts w:ascii="Verdana" w:hAnsi="Verdana"/>
          <w:color w:val="000033"/>
          <w:sz w:val="17"/>
          <w:szCs w:val="17"/>
          <w:shd w:val="clear" w:color="auto" w:fill="FFFFFF"/>
          <w:lang w:val="en-US"/>
        </w:rPr>
        <w:t>doi</w:t>
      </w:r>
      <w:proofErr w:type="spellEnd"/>
      <w:r w:rsidRPr="00780DEE">
        <w:rPr>
          <w:rFonts w:ascii="Verdana" w:hAnsi="Verdana"/>
          <w:color w:val="000033"/>
          <w:sz w:val="17"/>
          <w:szCs w:val="17"/>
          <w:shd w:val="clear" w:color="auto" w:fill="FFFFFF"/>
          <w:lang w:val="en-US"/>
        </w:rPr>
        <w:t xml:space="preserve">: 10.1007/s00417-020-04907-1. </w:t>
      </w:r>
      <w:proofErr w:type="spellStart"/>
      <w:r w:rsidRPr="00780DEE">
        <w:rPr>
          <w:rFonts w:ascii="Verdana" w:hAnsi="Verdana"/>
          <w:color w:val="000033"/>
          <w:sz w:val="17"/>
          <w:szCs w:val="17"/>
          <w:shd w:val="clear" w:color="auto" w:fill="FFFFFF"/>
          <w:lang w:val="en-US"/>
        </w:rPr>
        <w:t>Epub</w:t>
      </w:r>
      <w:proofErr w:type="spellEnd"/>
      <w:r w:rsidRPr="00780DEE">
        <w:rPr>
          <w:rFonts w:ascii="Verdana" w:hAnsi="Verdana"/>
          <w:color w:val="000033"/>
          <w:sz w:val="17"/>
          <w:szCs w:val="17"/>
          <w:shd w:val="clear" w:color="auto" w:fill="FFFFFF"/>
          <w:lang w:val="en-US"/>
        </w:rPr>
        <w:t xml:space="preserve"> 2020 Sep 2. PMID: 32875394; PMCID: PMC7677155."</w:t>
      </w:r>
      <w:r w:rsidRPr="00780DEE">
        <w:rPr>
          <w:rFonts w:ascii="Verdana" w:hAnsi="Verdana"/>
          <w:color w:val="000033"/>
          <w:sz w:val="17"/>
          <w:szCs w:val="17"/>
          <w:lang w:val="en-US"/>
        </w:rPr>
        <w:br/>
      </w:r>
      <w:r w:rsidRPr="00780DEE">
        <w:rPr>
          <w:rFonts w:ascii="Verdana" w:hAnsi="Verdana"/>
          <w:color w:val="000033"/>
          <w:sz w:val="17"/>
          <w:szCs w:val="17"/>
          <w:lang w:val="en-US"/>
        </w:rPr>
        <w:br/>
      </w:r>
      <w:r w:rsidRPr="00780DEE">
        <w:rPr>
          <w:rFonts w:ascii="Verdana" w:hAnsi="Verdana"/>
          <w:color w:val="C00000"/>
          <w:sz w:val="17"/>
          <w:szCs w:val="17"/>
          <w:lang w:val="en-US"/>
        </w:rPr>
        <w:t xml:space="preserve">A: </w:t>
      </w:r>
      <w:r w:rsidRPr="00780DEE">
        <w:rPr>
          <w:rFonts w:ascii="Verdana" w:hAnsi="Verdana"/>
          <w:color w:val="C00000"/>
          <w:sz w:val="17"/>
          <w:szCs w:val="17"/>
          <w:lang w:val="en-US"/>
        </w:rPr>
        <w:t xml:space="preserve">Thank you for your valuable suggestions. Due to the retrospective nature of our study, we were limited to conducting a post-hoc evaluation of our sample size. </w:t>
      </w:r>
      <w:r>
        <w:rPr>
          <w:rFonts w:ascii="Verdana" w:hAnsi="Verdana"/>
          <w:color w:val="C00000"/>
          <w:sz w:val="17"/>
          <w:szCs w:val="17"/>
          <w:lang w:val="en-US"/>
        </w:rPr>
        <w:t>Since our</w:t>
      </w:r>
      <w:r w:rsidRPr="00780DEE">
        <w:rPr>
          <w:rFonts w:ascii="Verdana" w:hAnsi="Verdana"/>
          <w:color w:val="C00000"/>
          <w:sz w:val="17"/>
          <w:szCs w:val="17"/>
          <w:lang w:val="en-US"/>
        </w:rPr>
        <w:t xml:space="preserve"> objective was to determine the differences between the group with a visual improvement of more than 5 ETDRS</w:t>
      </w:r>
      <w:r>
        <w:rPr>
          <w:rFonts w:ascii="Verdana" w:hAnsi="Verdana"/>
          <w:color w:val="C00000"/>
          <w:sz w:val="17"/>
          <w:szCs w:val="17"/>
          <w:lang w:val="en-US"/>
        </w:rPr>
        <w:t xml:space="preserve"> </w:t>
      </w:r>
      <w:r w:rsidRPr="00780DEE">
        <w:rPr>
          <w:rFonts w:ascii="Verdana" w:hAnsi="Verdana"/>
          <w:color w:val="C00000"/>
          <w:sz w:val="17"/>
          <w:szCs w:val="17"/>
          <w:lang w:val="en-US"/>
        </w:rPr>
        <w:t>letters and the group that did not show such improvement</w:t>
      </w:r>
      <w:r>
        <w:rPr>
          <w:rFonts w:ascii="Verdana" w:hAnsi="Verdana"/>
          <w:color w:val="C00000"/>
          <w:sz w:val="17"/>
          <w:szCs w:val="17"/>
          <w:lang w:val="en-US"/>
        </w:rPr>
        <w:t xml:space="preserve">, </w:t>
      </w:r>
      <w:r w:rsidRPr="00780DEE">
        <w:rPr>
          <w:rFonts w:ascii="Verdana" w:hAnsi="Verdana"/>
          <w:color w:val="C00000"/>
          <w:sz w:val="17"/>
          <w:szCs w:val="17"/>
          <w:lang w:val="en-US"/>
        </w:rPr>
        <w:t xml:space="preserve">we were unable to find a reliable </w:t>
      </w:r>
      <w:r>
        <w:rPr>
          <w:rFonts w:ascii="Verdana" w:hAnsi="Verdana"/>
          <w:color w:val="C00000"/>
          <w:sz w:val="17"/>
          <w:szCs w:val="17"/>
          <w:lang w:val="en-US"/>
        </w:rPr>
        <w:t>“</w:t>
      </w:r>
      <w:r w:rsidRPr="00780DEE">
        <w:rPr>
          <w:rFonts w:ascii="Verdana" w:hAnsi="Verdana"/>
          <w:color w:val="C00000"/>
          <w:sz w:val="17"/>
          <w:szCs w:val="17"/>
          <w:lang w:val="en-US"/>
        </w:rPr>
        <w:t>effect size</w:t>
      </w:r>
      <w:r>
        <w:rPr>
          <w:rFonts w:ascii="Verdana" w:hAnsi="Verdana"/>
          <w:color w:val="C00000"/>
          <w:sz w:val="17"/>
          <w:szCs w:val="17"/>
          <w:lang w:val="en-US"/>
        </w:rPr>
        <w:t>”</w:t>
      </w:r>
      <w:r w:rsidRPr="00780DEE">
        <w:rPr>
          <w:rFonts w:ascii="Verdana" w:hAnsi="Verdana"/>
          <w:color w:val="C00000"/>
          <w:sz w:val="17"/>
          <w:szCs w:val="17"/>
          <w:lang w:val="en-US"/>
        </w:rPr>
        <w:t xml:space="preserve"> for this outcome in the existing literature. As a result, the effect size was calculated post-hoc. We acknowledge that the final actual power is not optimal, and we have duly highlighted this limitation in the shortcomings section of our manuscript. We hope that you will find our improvements accurate.</w:t>
      </w:r>
    </w:p>
    <w:p w14:paraId="715E2693" w14:textId="77777777" w:rsidR="00780DEE" w:rsidRDefault="00780DEE">
      <w:pPr>
        <w:rPr>
          <w:rFonts w:ascii="Verdana" w:hAnsi="Verdana"/>
          <w:color w:val="000033"/>
          <w:sz w:val="17"/>
          <w:szCs w:val="17"/>
          <w:shd w:val="clear" w:color="auto" w:fill="FFFFFF"/>
          <w:lang w:val="en-US"/>
        </w:rPr>
      </w:pPr>
      <w:r w:rsidRPr="00780DEE">
        <w:rPr>
          <w:rFonts w:ascii="Verdana" w:hAnsi="Verdana"/>
          <w:color w:val="000033"/>
          <w:sz w:val="17"/>
          <w:szCs w:val="17"/>
          <w:lang w:val="en-US"/>
        </w:rPr>
        <w:br/>
      </w:r>
      <w:r w:rsidRPr="00780DEE">
        <w:rPr>
          <w:rFonts w:ascii="Verdana" w:hAnsi="Verdana"/>
          <w:color w:val="000033"/>
          <w:sz w:val="17"/>
          <w:szCs w:val="17"/>
          <w:lang w:val="en-US"/>
        </w:rPr>
        <w:br/>
      </w:r>
      <w:r w:rsidRPr="00780DEE">
        <w:rPr>
          <w:rFonts w:ascii="Verdana" w:hAnsi="Verdana"/>
          <w:b/>
          <w:bCs/>
          <w:color w:val="000033"/>
          <w:sz w:val="17"/>
          <w:szCs w:val="17"/>
          <w:shd w:val="clear" w:color="auto" w:fill="FFFFFF"/>
          <w:lang w:val="en-US"/>
        </w:rPr>
        <w:t>Reviewer #3:</w:t>
      </w:r>
      <w:r w:rsidRPr="00780DEE">
        <w:rPr>
          <w:rFonts w:ascii="Verdana" w:hAnsi="Verdana"/>
          <w:color w:val="000033"/>
          <w:sz w:val="17"/>
          <w:szCs w:val="17"/>
          <w:shd w:val="clear" w:color="auto" w:fill="FFFFFF"/>
          <w:lang w:val="en-US"/>
        </w:rPr>
        <w:t xml:space="preserve"> The authors' reported the results of their experience in treating diabetic </w:t>
      </w:r>
      <w:proofErr w:type="spellStart"/>
      <w:r w:rsidRPr="00780DEE">
        <w:rPr>
          <w:rFonts w:ascii="Verdana" w:hAnsi="Verdana"/>
          <w:color w:val="000033"/>
          <w:sz w:val="17"/>
          <w:szCs w:val="17"/>
          <w:shd w:val="clear" w:color="auto" w:fill="FFFFFF"/>
          <w:lang w:val="en-US"/>
        </w:rPr>
        <w:t>maculare</w:t>
      </w:r>
      <w:proofErr w:type="spellEnd"/>
      <w:r w:rsidRPr="00780DEE">
        <w:rPr>
          <w:rFonts w:ascii="Verdana" w:hAnsi="Verdana"/>
          <w:color w:val="000033"/>
          <w:sz w:val="17"/>
          <w:szCs w:val="17"/>
          <w:shd w:val="clear" w:color="auto" w:fill="FFFFFF"/>
          <w:lang w:val="en-US"/>
        </w:rPr>
        <w:t xml:space="preserve"> edema with dexamethasone implant as far as some commonly known OCT biomarkers.</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The author' aim was to investigat</w:t>
      </w:r>
      <w:r>
        <w:rPr>
          <w:rFonts w:ascii="Verdana" w:hAnsi="Verdana"/>
          <w:color w:val="000033"/>
          <w:sz w:val="17"/>
          <w:szCs w:val="17"/>
          <w:shd w:val="clear" w:color="auto" w:fill="FFFFFF"/>
          <w:lang w:val="en-US"/>
        </w:rPr>
        <w:t>e</w:t>
      </w:r>
      <w:r w:rsidRPr="00780DEE">
        <w:rPr>
          <w:rFonts w:ascii="Verdana" w:hAnsi="Verdana"/>
          <w:color w:val="000033"/>
          <w:sz w:val="17"/>
          <w:szCs w:val="17"/>
          <w:shd w:val="clear" w:color="auto" w:fill="FFFFFF"/>
          <w:lang w:val="en-US"/>
        </w:rPr>
        <w:t xml:space="preserve"> the correlation between visual outcomes and these biomarkers in a </w:t>
      </w:r>
      <w:proofErr w:type="gramStart"/>
      <w:r w:rsidRPr="00780DEE">
        <w:rPr>
          <w:rFonts w:ascii="Verdana" w:hAnsi="Verdana"/>
          <w:color w:val="000033"/>
          <w:sz w:val="17"/>
          <w:szCs w:val="17"/>
          <w:shd w:val="clear" w:color="auto" w:fill="FFFFFF"/>
          <w:lang w:val="en-US"/>
        </w:rPr>
        <w:t>short term</w:t>
      </w:r>
      <w:proofErr w:type="gramEnd"/>
      <w:r w:rsidRPr="00780DEE">
        <w:rPr>
          <w:rFonts w:ascii="Verdana" w:hAnsi="Verdana"/>
          <w:color w:val="000033"/>
          <w:sz w:val="17"/>
          <w:szCs w:val="17"/>
          <w:shd w:val="clear" w:color="auto" w:fill="FFFFFF"/>
          <w:lang w:val="en-US"/>
        </w:rPr>
        <w:t xml:space="preserve"> follow-up. The study population is composed by 33 eyes and several parameters were properly considered.</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The paper is well constructed, methods are clearly exposed also in definitions and term and in the statistic evaluation, in consideration also of the entity of cohort.</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xml:space="preserve">Demonstration of this correlation in such study is however not wide as in authors' purpose and is limited to few of the studied parameters. This should be better underlined in discussion and probably is related to the </w:t>
      </w:r>
      <w:proofErr w:type="spellStart"/>
      <w:r w:rsidRPr="00780DEE">
        <w:rPr>
          <w:rFonts w:ascii="Verdana" w:hAnsi="Verdana"/>
          <w:color w:val="000033"/>
          <w:sz w:val="17"/>
          <w:szCs w:val="17"/>
          <w:shd w:val="clear" w:color="auto" w:fill="FFFFFF"/>
          <w:lang w:val="en-US"/>
        </w:rPr>
        <w:t>dicothomic</w:t>
      </w:r>
      <w:proofErr w:type="spellEnd"/>
      <w:r w:rsidRPr="00780DEE">
        <w:rPr>
          <w:rFonts w:ascii="Verdana" w:hAnsi="Verdana"/>
          <w:color w:val="000033"/>
          <w:sz w:val="17"/>
          <w:szCs w:val="17"/>
          <w:shd w:val="clear" w:color="auto" w:fill="FFFFFF"/>
          <w:lang w:val="en-US"/>
        </w:rPr>
        <w:t xml:space="preserve"> evaluation of most of the parameters also, since it is in some cases in opposition to the current literature. The authors should better clarify their intention considering the results they obtained.</w:t>
      </w:r>
    </w:p>
    <w:p w14:paraId="6C14DCE9" w14:textId="272A504D" w:rsidR="00780DEE" w:rsidRPr="00780DEE" w:rsidRDefault="00780DEE">
      <w:pPr>
        <w:rPr>
          <w:rFonts w:ascii="Verdana" w:hAnsi="Verdana"/>
          <w:color w:val="C00000"/>
          <w:sz w:val="17"/>
          <w:szCs w:val="17"/>
          <w:shd w:val="clear" w:color="auto" w:fill="FFFFFF"/>
          <w:lang w:val="en-US"/>
        </w:rPr>
      </w:pPr>
      <w:r w:rsidRPr="00780DEE">
        <w:rPr>
          <w:rFonts w:ascii="Verdana" w:hAnsi="Verdana"/>
          <w:color w:val="C00000"/>
          <w:sz w:val="17"/>
          <w:szCs w:val="17"/>
          <w:shd w:val="clear" w:color="auto" w:fill="FFFFFF"/>
          <w:lang w:val="en-US"/>
        </w:rPr>
        <w:t xml:space="preserve">A: </w:t>
      </w:r>
      <w:r w:rsidRPr="00780DEE">
        <w:rPr>
          <w:rFonts w:ascii="Verdana" w:hAnsi="Verdana"/>
          <w:color w:val="C00000"/>
          <w:sz w:val="17"/>
          <w:szCs w:val="17"/>
          <w:shd w:val="clear" w:color="auto" w:fill="FFFFFF"/>
          <w:lang w:val="en-US"/>
        </w:rPr>
        <w:t xml:space="preserve">Thank you for evaluating our article. We appreciate your feedback and understand your point. </w:t>
      </w:r>
      <w:r w:rsidRPr="00780DEE">
        <w:rPr>
          <w:rFonts w:ascii="Verdana" w:hAnsi="Verdana"/>
          <w:color w:val="C00000"/>
          <w:sz w:val="17"/>
          <w:szCs w:val="17"/>
          <w:shd w:val="clear" w:color="auto" w:fill="FFFFFF"/>
          <w:lang w:val="en-US"/>
        </w:rPr>
        <w:t>We improved the discussions section and</w:t>
      </w:r>
      <w:r w:rsidRPr="00780DEE">
        <w:rPr>
          <w:rFonts w:ascii="Verdana" w:hAnsi="Verdana"/>
          <w:color w:val="C00000"/>
          <w:sz w:val="17"/>
          <w:szCs w:val="17"/>
          <w:shd w:val="clear" w:color="auto" w:fill="FFFFFF"/>
          <w:lang w:val="en-US"/>
        </w:rPr>
        <w:t xml:space="preserve"> we have emphasized the relevance of our findings in relation to previous studies. Additionally, we have highlighted that while </w:t>
      </w:r>
      <w:r w:rsidRPr="00780DEE">
        <w:rPr>
          <w:rFonts w:ascii="Verdana" w:hAnsi="Verdana"/>
          <w:color w:val="C00000"/>
          <w:sz w:val="17"/>
          <w:szCs w:val="17"/>
          <w:shd w:val="clear" w:color="auto" w:fill="FFFFFF"/>
          <w:lang w:val="en-US"/>
        </w:rPr>
        <w:t>most</w:t>
      </w:r>
      <w:r w:rsidRPr="00780DEE">
        <w:rPr>
          <w:rFonts w:ascii="Verdana" w:hAnsi="Verdana"/>
          <w:color w:val="C00000"/>
          <w:sz w:val="17"/>
          <w:szCs w:val="17"/>
          <w:shd w:val="clear" w:color="auto" w:fill="FFFFFF"/>
          <w:lang w:val="en-US"/>
        </w:rPr>
        <w:t xml:space="preserve"> biomarkers have been studied in relation to anatomical outcomes or in the context of anti-VEGF injections, our study focuses specifically on evaluating visual improvement.</w:t>
      </w:r>
    </w:p>
    <w:p w14:paraId="301E2700" w14:textId="39722C28" w:rsidR="00780DEE" w:rsidRDefault="00780DEE">
      <w:pPr>
        <w:rPr>
          <w:rFonts w:ascii="Verdana" w:hAnsi="Verdana"/>
          <w:color w:val="000033"/>
          <w:sz w:val="17"/>
          <w:szCs w:val="17"/>
          <w:shd w:val="clear" w:color="auto" w:fill="FFFFFF"/>
          <w:lang w:val="en-US"/>
        </w:rPr>
      </w:pPr>
      <w:r w:rsidRPr="00780DEE">
        <w:rPr>
          <w:rFonts w:ascii="Verdana" w:hAnsi="Verdana"/>
          <w:color w:val="000033"/>
          <w:sz w:val="17"/>
          <w:szCs w:val="17"/>
          <w:shd w:val="clear" w:color="auto" w:fill="FFFFFF"/>
          <w:lang w:val="en-US"/>
        </w:rPr>
        <w:t xml:space="preserve">Results are of interest in this field because of the need of better understand how to </w:t>
      </w:r>
      <w:proofErr w:type="spellStart"/>
      <w:r w:rsidRPr="00780DEE">
        <w:rPr>
          <w:rFonts w:ascii="Verdana" w:hAnsi="Verdana"/>
          <w:color w:val="000033"/>
          <w:sz w:val="17"/>
          <w:szCs w:val="17"/>
          <w:shd w:val="clear" w:color="auto" w:fill="FFFFFF"/>
          <w:lang w:val="en-US"/>
        </w:rPr>
        <w:t>customise</w:t>
      </w:r>
      <w:proofErr w:type="spellEnd"/>
      <w:r w:rsidRPr="00780DEE">
        <w:rPr>
          <w:rFonts w:ascii="Verdana" w:hAnsi="Verdana"/>
          <w:color w:val="000033"/>
          <w:sz w:val="17"/>
          <w:szCs w:val="17"/>
          <w:shd w:val="clear" w:color="auto" w:fill="FFFFFF"/>
          <w:lang w:val="en-US"/>
        </w:rPr>
        <w:t xml:space="preserve"> treatment. Tables are clear and useful.</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Few specific comments:</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xml:space="preserve">- pages are not </w:t>
      </w:r>
      <w:proofErr w:type="gramStart"/>
      <w:r w:rsidRPr="00780DEE">
        <w:rPr>
          <w:rFonts w:ascii="Verdana" w:hAnsi="Verdana"/>
          <w:color w:val="000033"/>
          <w:sz w:val="17"/>
          <w:szCs w:val="17"/>
          <w:shd w:val="clear" w:color="auto" w:fill="FFFFFF"/>
          <w:lang w:val="en-US"/>
        </w:rPr>
        <w:t>numbered</w:t>
      </w:r>
      <w:proofErr w:type="gramEnd"/>
    </w:p>
    <w:p w14:paraId="6F587AA9" w14:textId="77777777" w:rsidR="00780DEE" w:rsidRDefault="00780DEE">
      <w:pPr>
        <w:rPr>
          <w:rFonts w:ascii="Verdana" w:hAnsi="Verdana"/>
          <w:color w:val="000033"/>
          <w:sz w:val="17"/>
          <w:szCs w:val="17"/>
          <w:shd w:val="clear" w:color="auto" w:fill="FFFFFF"/>
          <w:lang w:val="en-US"/>
        </w:rPr>
      </w:pPr>
      <w:r>
        <w:rPr>
          <w:rFonts w:ascii="Verdana" w:hAnsi="Verdana"/>
          <w:color w:val="C00000"/>
          <w:sz w:val="17"/>
          <w:szCs w:val="17"/>
          <w:shd w:val="clear" w:color="auto" w:fill="FFFFFF"/>
          <w:lang w:val="en-US"/>
        </w:rPr>
        <w:t>A: We added the page number</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page 6 row 30: it should be clarified if previous DEXI treated eyes were included in the "treated group"</w:t>
      </w:r>
    </w:p>
    <w:p w14:paraId="52F69563" w14:textId="77777777" w:rsidR="00780DEE" w:rsidRDefault="00780DEE">
      <w:pPr>
        <w:rPr>
          <w:rFonts w:ascii="Verdana" w:hAnsi="Verdana"/>
          <w:color w:val="000033"/>
          <w:sz w:val="17"/>
          <w:szCs w:val="17"/>
          <w:shd w:val="clear" w:color="auto" w:fill="FFFFFF"/>
          <w:lang w:val="en-US"/>
        </w:rPr>
      </w:pPr>
      <w:r w:rsidRPr="00780DEE">
        <w:rPr>
          <w:rFonts w:ascii="Verdana" w:hAnsi="Verdana"/>
          <w:color w:val="C00000"/>
          <w:sz w:val="17"/>
          <w:szCs w:val="17"/>
          <w:shd w:val="clear" w:color="auto" w:fill="FFFFFF"/>
          <w:lang w:val="en-US"/>
        </w:rPr>
        <w:t>A: We clarified that the treated eyes were treated with anti-VEGF and never received DEX-I.</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page 6 row 34: "due to other reasons" is apparently out of context</w:t>
      </w:r>
    </w:p>
    <w:p w14:paraId="001353E3" w14:textId="77777777" w:rsidR="00780DEE" w:rsidRDefault="00780DEE">
      <w:pPr>
        <w:rPr>
          <w:rFonts w:ascii="Verdana" w:hAnsi="Verdana"/>
          <w:color w:val="000033"/>
          <w:sz w:val="17"/>
          <w:szCs w:val="17"/>
          <w:shd w:val="clear" w:color="auto" w:fill="FFFFFF"/>
          <w:lang w:val="en-US"/>
        </w:rPr>
      </w:pPr>
      <w:r w:rsidRPr="00780DEE">
        <w:rPr>
          <w:rFonts w:ascii="Verdana" w:hAnsi="Verdana"/>
          <w:color w:val="C00000"/>
          <w:sz w:val="17"/>
          <w:szCs w:val="17"/>
          <w:lang w:val="en-US"/>
        </w:rPr>
        <w:lastRenderedPageBreak/>
        <w:t>A: Thank you. It was a typo. The complete sentence is “</w:t>
      </w:r>
      <w:r w:rsidRPr="00780DEE">
        <w:rPr>
          <w:rFonts w:ascii="Verdana" w:hAnsi="Verdana"/>
          <w:color w:val="C00000"/>
          <w:sz w:val="17"/>
          <w:szCs w:val="17"/>
          <w:lang w:val="en-US"/>
        </w:rPr>
        <w:t>visual loss due to other reasons than DME</w:t>
      </w:r>
      <w:r w:rsidRPr="00780DEE">
        <w:rPr>
          <w:rFonts w:ascii="Verdana" w:hAnsi="Verdana"/>
          <w:color w:val="C00000"/>
          <w:sz w:val="17"/>
          <w:szCs w:val="17"/>
          <w:lang w:val="en-US"/>
        </w:rPr>
        <w:t>”.</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xml:space="preserve">- vitreoretinal surgery is not an </w:t>
      </w:r>
      <w:proofErr w:type="gramStart"/>
      <w:r w:rsidRPr="00780DEE">
        <w:rPr>
          <w:rFonts w:ascii="Verdana" w:hAnsi="Verdana"/>
          <w:color w:val="000033"/>
          <w:sz w:val="17"/>
          <w:szCs w:val="17"/>
          <w:shd w:val="clear" w:color="auto" w:fill="FFFFFF"/>
          <w:lang w:val="en-US"/>
        </w:rPr>
        <w:t>exclusion criteria</w:t>
      </w:r>
      <w:proofErr w:type="gramEnd"/>
      <w:r w:rsidRPr="00780DEE">
        <w:rPr>
          <w:rFonts w:ascii="Verdana" w:hAnsi="Verdana"/>
          <w:color w:val="000033"/>
          <w:sz w:val="17"/>
          <w:szCs w:val="17"/>
          <w:shd w:val="clear" w:color="auto" w:fill="FFFFFF"/>
          <w:lang w:val="en-US"/>
        </w:rPr>
        <w:t xml:space="preserve"> if performed more than three months before the enrollment: it should be specified in the results how many </w:t>
      </w:r>
      <w:proofErr w:type="spellStart"/>
      <w:r w:rsidRPr="00780DEE">
        <w:rPr>
          <w:rFonts w:ascii="Verdana" w:hAnsi="Verdana"/>
          <w:color w:val="000033"/>
          <w:sz w:val="17"/>
          <w:szCs w:val="17"/>
          <w:shd w:val="clear" w:color="auto" w:fill="FFFFFF"/>
          <w:lang w:val="en-US"/>
        </w:rPr>
        <w:t>vitrectomized</w:t>
      </w:r>
      <w:proofErr w:type="spellEnd"/>
      <w:r w:rsidRPr="00780DEE">
        <w:rPr>
          <w:rFonts w:ascii="Verdana" w:hAnsi="Verdana"/>
          <w:color w:val="000033"/>
          <w:sz w:val="17"/>
          <w:szCs w:val="17"/>
          <w:shd w:val="clear" w:color="auto" w:fill="FFFFFF"/>
          <w:lang w:val="en-US"/>
        </w:rPr>
        <w:t xml:space="preserve"> eyes were included in the cohort because they are considered as a </w:t>
      </w:r>
      <w:proofErr w:type="spellStart"/>
      <w:r w:rsidRPr="00780DEE">
        <w:rPr>
          <w:rFonts w:ascii="Verdana" w:hAnsi="Verdana"/>
          <w:color w:val="000033"/>
          <w:sz w:val="17"/>
          <w:szCs w:val="17"/>
          <w:shd w:val="clear" w:color="auto" w:fill="FFFFFF"/>
          <w:lang w:val="en-US"/>
        </w:rPr>
        <w:t>well defined</w:t>
      </w:r>
      <w:proofErr w:type="spellEnd"/>
      <w:r w:rsidRPr="00780DEE">
        <w:rPr>
          <w:rFonts w:ascii="Verdana" w:hAnsi="Verdana"/>
          <w:color w:val="000033"/>
          <w:sz w:val="17"/>
          <w:szCs w:val="17"/>
          <w:shd w:val="clear" w:color="auto" w:fill="FFFFFF"/>
          <w:lang w:val="en-US"/>
        </w:rPr>
        <w:t xml:space="preserve"> category of eyes with specific responses to treatments.</w:t>
      </w:r>
    </w:p>
    <w:p w14:paraId="6FC1FF38" w14:textId="77777777" w:rsidR="00780DEE" w:rsidRDefault="00780DEE">
      <w:pPr>
        <w:rPr>
          <w:rFonts w:ascii="Verdana" w:hAnsi="Verdana"/>
          <w:color w:val="000033"/>
          <w:sz w:val="17"/>
          <w:szCs w:val="17"/>
          <w:shd w:val="clear" w:color="auto" w:fill="FFFFFF"/>
          <w:lang w:val="en-US"/>
        </w:rPr>
      </w:pPr>
      <w:r w:rsidRPr="00780DEE">
        <w:rPr>
          <w:rFonts w:ascii="Verdana" w:hAnsi="Verdana"/>
          <w:color w:val="C00000"/>
          <w:sz w:val="17"/>
          <w:szCs w:val="17"/>
          <w:shd w:val="clear" w:color="auto" w:fill="FFFFFF"/>
          <w:lang w:val="en-US"/>
        </w:rPr>
        <w:t xml:space="preserve">A: </w:t>
      </w:r>
      <w:r w:rsidRPr="00780DEE">
        <w:rPr>
          <w:rFonts w:ascii="Verdana" w:hAnsi="Verdana"/>
          <w:color w:val="C00000"/>
          <w:sz w:val="17"/>
          <w:szCs w:val="17"/>
          <w:shd w:val="clear" w:color="auto" w:fill="FFFFFF"/>
          <w:lang w:val="en-US"/>
        </w:rPr>
        <w:t>Actually, none of our patients underwent vitrectomy before or during our study. Thank you for bringing up this point, as we have explicitly mentioned it in the methods. Additionally, patients with a history of retinal detachment were not included in our study.</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xml:space="preserve">- page 6 line 36: please better define what is "low quality OCT </w:t>
      </w:r>
      <w:proofErr w:type="gramStart"/>
      <w:r w:rsidRPr="00780DEE">
        <w:rPr>
          <w:rFonts w:ascii="Verdana" w:hAnsi="Verdana"/>
          <w:color w:val="000033"/>
          <w:sz w:val="17"/>
          <w:szCs w:val="17"/>
          <w:shd w:val="clear" w:color="auto" w:fill="FFFFFF"/>
          <w:lang w:val="en-US"/>
        </w:rPr>
        <w:t>scans</w:t>
      </w:r>
      <w:proofErr w:type="gramEnd"/>
      <w:r w:rsidRPr="00780DEE">
        <w:rPr>
          <w:rFonts w:ascii="Verdana" w:hAnsi="Verdana"/>
          <w:color w:val="000033"/>
          <w:sz w:val="17"/>
          <w:szCs w:val="17"/>
          <w:shd w:val="clear" w:color="auto" w:fill="FFFFFF"/>
          <w:lang w:val="en-US"/>
        </w:rPr>
        <w:t>"</w:t>
      </w:r>
    </w:p>
    <w:p w14:paraId="4CF8BBC1" w14:textId="77777777" w:rsidR="00780DEE" w:rsidRDefault="00780DEE">
      <w:pPr>
        <w:rPr>
          <w:rFonts w:ascii="Verdana" w:hAnsi="Verdana"/>
          <w:color w:val="000033"/>
          <w:sz w:val="17"/>
          <w:szCs w:val="17"/>
          <w:shd w:val="clear" w:color="auto" w:fill="FFFFFF"/>
          <w:lang w:val="en-US"/>
        </w:rPr>
      </w:pPr>
      <w:r w:rsidRPr="00780DEE">
        <w:rPr>
          <w:rFonts w:ascii="Verdana" w:hAnsi="Verdana"/>
          <w:color w:val="C00000"/>
          <w:sz w:val="17"/>
          <w:szCs w:val="17"/>
          <w:shd w:val="clear" w:color="auto" w:fill="FFFFFF"/>
          <w:lang w:val="en-US"/>
        </w:rPr>
        <w:t>A: We added “</w:t>
      </w:r>
      <w:r w:rsidRPr="00780DEE">
        <w:rPr>
          <w:rFonts w:ascii="Verdana" w:hAnsi="Verdana"/>
          <w:color w:val="C00000"/>
          <w:sz w:val="17"/>
          <w:szCs w:val="17"/>
          <w:shd w:val="clear" w:color="auto" w:fill="FFFFFF"/>
          <w:lang w:val="en-US"/>
        </w:rPr>
        <w:t>where biomarkers could not be clearly identified</w:t>
      </w:r>
      <w:r w:rsidRPr="00780DEE">
        <w:rPr>
          <w:rFonts w:ascii="Verdana" w:hAnsi="Verdana"/>
          <w:color w:val="C00000"/>
          <w:sz w:val="17"/>
          <w:szCs w:val="17"/>
          <w:shd w:val="clear" w:color="auto" w:fill="FFFFFF"/>
          <w:lang w:val="en-US"/>
        </w:rPr>
        <w:t>”</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xml:space="preserve">- page 6 row 58: SHR and HR can't be evaluated as "present or absent" because their value as biomarker is related to quantification. </w:t>
      </w:r>
      <w:proofErr w:type="gramStart"/>
      <w:r w:rsidRPr="00780DEE">
        <w:rPr>
          <w:rFonts w:ascii="Verdana" w:hAnsi="Verdana"/>
          <w:color w:val="000033"/>
          <w:sz w:val="17"/>
          <w:szCs w:val="17"/>
          <w:shd w:val="clear" w:color="auto" w:fill="FFFFFF"/>
          <w:lang w:val="en-US"/>
        </w:rPr>
        <w:t>Also</w:t>
      </w:r>
      <w:proofErr w:type="gramEnd"/>
      <w:r w:rsidRPr="00780DEE">
        <w:rPr>
          <w:rFonts w:ascii="Verdana" w:hAnsi="Verdana"/>
          <w:color w:val="000033"/>
          <w:sz w:val="17"/>
          <w:szCs w:val="17"/>
          <w:shd w:val="clear" w:color="auto" w:fill="FFFFFF"/>
          <w:lang w:val="en-US"/>
        </w:rPr>
        <w:t xml:space="preserve"> in the cited ESASO study there is a "semi-quantification" of this biomarker.</w:t>
      </w:r>
    </w:p>
    <w:p w14:paraId="4D115F62" w14:textId="77777777" w:rsidR="00780DEE" w:rsidRDefault="00780DEE">
      <w:pPr>
        <w:rPr>
          <w:rFonts w:ascii="Verdana" w:hAnsi="Verdana"/>
          <w:color w:val="000033"/>
          <w:sz w:val="17"/>
          <w:szCs w:val="17"/>
          <w:shd w:val="clear" w:color="auto" w:fill="FFFFFF"/>
          <w:lang w:val="en-US"/>
        </w:rPr>
      </w:pPr>
      <w:r w:rsidRPr="00780DEE">
        <w:rPr>
          <w:rFonts w:ascii="Verdana" w:hAnsi="Verdana"/>
          <w:color w:val="C00000"/>
          <w:sz w:val="17"/>
          <w:szCs w:val="17"/>
          <w:shd w:val="clear" w:color="auto" w:fill="FFFFFF"/>
          <w:lang w:val="en-US"/>
        </w:rPr>
        <w:t xml:space="preserve">A: Yes. </w:t>
      </w:r>
      <w:proofErr w:type="gramStart"/>
      <w:r w:rsidRPr="00780DEE">
        <w:rPr>
          <w:rFonts w:ascii="Verdana" w:hAnsi="Verdana"/>
          <w:color w:val="C00000"/>
          <w:sz w:val="17"/>
          <w:szCs w:val="17"/>
          <w:shd w:val="clear" w:color="auto" w:fill="FFFFFF"/>
          <w:lang w:val="en-US"/>
        </w:rPr>
        <w:t>Actually, we</w:t>
      </w:r>
      <w:proofErr w:type="gramEnd"/>
      <w:r w:rsidRPr="00780DEE">
        <w:rPr>
          <w:rFonts w:ascii="Verdana" w:hAnsi="Verdana"/>
          <w:color w:val="C00000"/>
          <w:sz w:val="17"/>
          <w:szCs w:val="17"/>
          <w:shd w:val="clear" w:color="auto" w:fill="FFFFFF"/>
          <w:lang w:val="en-US"/>
        </w:rPr>
        <w:t xml:space="preserve"> did not specify that we considered SHR and HR as present when there were more than 30 in number. We clarified this misunderstanding in the methods section.</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page 8 row 13-14: please better evaluated the sentence (the concept and the expression)</w:t>
      </w:r>
    </w:p>
    <w:p w14:paraId="12F9FDD0" w14:textId="3B60A4EA" w:rsidR="00780DEE" w:rsidRDefault="00780DEE">
      <w:pPr>
        <w:rPr>
          <w:rFonts w:ascii="Verdana" w:hAnsi="Verdana"/>
          <w:color w:val="000033"/>
          <w:sz w:val="17"/>
          <w:szCs w:val="17"/>
          <w:shd w:val="clear" w:color="auto" w:fill="FFFFFF"/>
          <w:lang w:val="en-US"/>
        </w:rPr>
      </w:pPr>
      <w:r w:rsidRPr="00780DEE">
        <w:rPr>
          <w:rFonts w:ascii="Verdana" w:hAnsi="Verdana"/>
          <w:color w:val="C00000"/>
          <w:sz w:val="17"/>
          <w:szCs w:val="17"/>
          <w:shd w:val="clear" w:color="auto" w:fill="FFFFFF"/>
          <w:lang w:val="en-US"/>
        </w:rPr>
        <w:t>A: We tried to rephrase the sentence</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page 8 row 17: "fine" or "five"?</w:t>
      </w:r>
    </w:p>
    <w:p w14:paraId="6BADC35B" w14:textId="77777777" w:rsidR="00780DEE" w:rsidRDefault="00780DEE">
      <w:pPr>
        <w:rPr>
          <w:rFonts w:ascii="Verdana" w:hAnsi="Verdana"/>
          <w:color w:val="000033"/>
          <w:sz w:val="17"/>
          <w:szCs w:val="17"/>
          <w:shd w:val="clear" w:color="auto" w:fill="FFFFFF"/>
          <w:lang w:val="en-US"/>
        </w:rPr>
      </w:pPr>
      <w:r w:rsidRPr="00780DEE">
        <w:rPr>
          <w:rFonts w:ascii="Verdana" w:hAnsi="Verdana"/>
          <w:color w:val="C00000"/>
          <w:sz w:val="17"/>
          <w:szCs w:val="17"/>
          <w:shd w:val="clear" w:color="auto" w:fill="FFFFFF"/>
          <w:lang w:val="en-US"/>
        </w:rPr>
        <w:t>A: “Five”.</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page 8 row 32: please better specify that the data are not statistically significant</w:t>
      </w:r>
    </w:p>
    <w:p w14:paraId="36F9675C" w14:textId="3F378D69" w:rsidR="00780DEE" w:rsidRPr="00780DEE" w:rsidRDefault="00780DEE">
      <w:pPr>
        <w:rPr>
          <w:rFonts w:ascii="Verdana" w:hAnsi="Verdana"/>
          <w:color w:val="C00000"/>
          <w:sz w:val="17"/>
          <w:szCs w:val="17"/>
          <w:shd w:val="clear" w:color="auto" w:fill="FFFFFF"/>
          <w:lang w:val="en-US"/>
        </w:rPr>
      </w:pPr>
      <w:r w:rsidRPr="00780DEE">
        <w:rPr>
          <w:rFonts w:ascii="Verdana" w:hAnsi="Verdana"/>
          <w:color w:val="C00000"/>
          <w:sz w:val="17"/>
          <w:szCs w:val="17"/>
          <w:shd w:val="clear" w:color="auto" w:fill="FFFFFF"/>
          <w:lang w:val="en-US"/>
        </w:rPr>
        <w:t xml:space="preserve">A: </w:t>
      </w:r>
      <w:r w:rsidRPr="00780DEE">
        <w:rPr>
          <w:rFonts w:ascii="Verdana" w:hAnsi="Verdana"/>
          <w:color w:val="C00000"/>
          <w:sz w:val="17"/>
          <w:szCs w:val="17"/>
          <w:shd w:val="clear" w:color="auto" w:fill="FFFFFF"/>
          <w:lang w:val="en-US"/>
        </w:rPr>
        <w:t>Consistent with the existing literature, we would have preferred to avoid using the term "statistically significant."</w:t>
      </w:r>
      <w:r>
        <w:rPr>
          <w:rFonts w:ascii="Verdana" w:hAnsi="Verdana"/>
          <w:color w:val="C00000"/>
          <w:sz w:val="17"/>
          <w:szCs w:val="17"/>
          <w:shd w:val="clear" w:color="auto" w:fill="FFFFFF"/>
          <w:lang w:val="en-US"/>
        </w:rPr>
        <w:t xml:space="preserve"> (</w:t>
      </w:r>
      <w:r w:rsidRPr="00780DEE">
        <w:rPr>
          <w:rFonts w:ascii="Verdana" w:hAnsi="Verdana"/>
          <w:color w:val="C00000"/>
          <w:sz w:val="17"/>
          <w:szCs w:val="17"/>
          <w:shd w:val="clear" w:color="auto" w:fill="FFFFFF"/>
          <w:lang w:val="en-US"/>
        </w:rPr>
        <w:t>https://www.nature.com/articles/d41586-019-00857-9</w:t>
      </w:r>
      <w:r>
        <w:rPr>
          <w:rFonts w:ascii="Verdana" w:hAnsi="Verdana"/>
          <w:color w:val="C00000"/>
          <w:sz w:val="17"/>
          <w:szCs w:val="17"/>
          <w:shd w:val="clear" w:color="auto" w:fill="FFFFFF"/>
          <w:lang w:val="en-US"/>
        </w:rPr>
        <w:t>).</w:t>
      </w:r>
      <w:r w:rsidRPr="00780DEE">
        <w:rPr>
          <w:rFonts w:ascii="Verdana" w:hAnsi="Verdana"/>
          <w:color w:val="C00000"/>
          <w:sz w:val="17"/>
          <w:szCs w:val="17"/>
          <w:shd w:val="clear" w:color="auto" w:fill="FFFFFF"/>
          <w:lang w:val="en-US"/>
        </w:rPr>
        <w:t xml:space="preserve"> However, in this </w:t>
      </w:r>
      <w:r w:rsidRPr="00780DEE">
        <w:rPr>
          <w:rFonts w:ascii="Verdana" w:hAnsi="Verdana"/>
          <w:color w:val="C00000"/>
          <w:sz w:val="17"/>
          <w:szCs w:val="17"/>
          <w:shd w:val="clear" w:color="auto" w:fill="FFFFFF"/>
          <w:lang w:val="en-US"/>
        </w:rPr>
        <w:t>case</w:t>
      </w:r>
      <w:r w:rsidRPr="00780DEE">
        <w:rPr>
          <w:rFonts w:ascii="Verdana" w:hAnsi="Verdana"/>
          <w:color w:val="C00000"/>
          <w:sz w:val="17"/>
          <w:szCs w:val="17"/>
          <w:shd w:val="clear" w:color="auto" w:fill="FFFFFF"/>
          <w:lang w:val="en-US"/>
        </w:rPr>
        <w:t xml:space="preserve">, </w:t>
      </w:r>
      <w:r>
        <w:rPr>
          <w:rFonts w:ascii="Verdana" w:hAnsi="Verdana"/>
          <w:color w:val="C00000"/>
          <w:sz w:val="17"/>
          <w:szCs w:val="17"/>
          <w:shd w:val="clear" w:color="auto" w:fill="FFFFFF"/>
          <w:lang w:val="en-US"/>
        </w:rPr>
        <w:t>we followed your suggestion as</w:t>
      </w:r>
      <w:r w:rsidRPr="00780DEE">
        <w:rPr>
          <w:rFonts w:ascii="Verdana" w:hAnsi="Verdana"/>
          <w:color w:val="C00000"/>
          <w:sz w:val="17"/>
          <w:szCs w:val="17"/>
          <w:shd w:val="clear" w:color="auto" w:fill="FFFFFF"/>
          <w:lang w:val="en-US"/>
        </w:rPr>
        <w:t xml:space="preserve"> it could assist the reader in quickly interpreting the data.</w:t>
      </w:r>
    </w:p>
    <w:p w14:paraId="719A8D90" w14:textId="77777777" w:rsidR="00780DEE" w:rsidRDefault="00780DEE">
      <w:pPr>
        <w:rPr>
          <w:rFonts w:ascii="Verdana" w:hAnsi="Verdana"/>
          <w:color w:val="000033"/>
          <w:sz w:val="17"/>
          <w:szCs w:val="17"/>
          <w:shd w:val="clear" w:color="auto" w:fill="FFFFFF"/>
          <w:lang w:val="en-US"/>
        </w:rPr>
      </w:pPr>
      <w:r w:rsidRPr="00780DEE">
        <w:rPr>
          <w:rFonts w:ascii="Verdana" w:hAnsi="Verdana"/>
          <w:color w:val="000033"/>
          <w:sz w:val="17"/>
          <w:szCs w:val="17"/>
          <w:shd w:val="clear" w:color="auto" w:fill="FFFFFF"/>
          <w:lang w:val="en-US"/>
        </w:rPr>
        <w:t>- page 8 row 40: rephrase</w:t>
      </w:r>
    </w:p>
    <w:p w14:paraId="76CF4D22" w14:textId="77777777" w:rsidR="00780DEE" w:rsidRDefault="00780DEE">
      <w:pPr>
        <w:rPr>
          <w:rFonts w:ascii="Verdana" w:hAnsi="Verdana"/>
          <w:color w:val="000033"/>
          <w:sz w:val="17"/>
          <w:szCs w:val="17"/>
          <w:shd w:val="clear" w:color="auto" w:fill="FFFFFF"/>
          <w:lang w:val="en-US"/>
        </w:rPr>
      </w:pPr>
      <w:r w:rsidRPr="00780DEE">
        <w:rPr>
          <w:rFonts w:ascii="Verdana" w:hAnsi="Verdana"/>
          <w:color w:val="C00000"/>
          <w:sz w:val="17"/>
          <w:szCs w:val="17"/>
          <w:shd w:val="clear" w:color="auto" w:fill="FFFFFF"/>
          <w:lang w:val="en-US"/>
        </w:rPr>
        <w:t>A: Done</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page 8 row 46-49: what does it mean? what is the "subsequent analysis"?</w:t>
      </w:r>
    </w:p>
    <w:p w14:paraId="509F845B" w14:textId="77777777" w:rsidR="00780DEE" w:rsidRDefault="00780DEE">
      <w:pPr>
        <w:rPr>
          <w:rFonts w:ascii="Verdana" w:hAnsi="Verdana"/>
          <w:color w:val="000033"/>
          <w:sz w:val="17"/>
          <w:szCs w:val="17"/>
          <w:shd w:val="clear" w:color="auto" w:fill="FFFFFF"/>
          <w:lang w:val="en-US"/>
        </w:rPr>
      </w:pPr>
      <w:r w:rsidRPr="00780DEE">
        <w:rPr>
          <w:rFonts w:ascii="Verdana" w:hAnsi="Verdana"/>
          <w:color w:val="C00000"/>
          <w:sz w:val="17"/>
          <w:szCs w:val="17"/>
          <w:shd w:val="clear" w:color="auto" w:fill="FFFFFF"/>
          <w:lang w:val="en-US"/>
        </w:rPr>
        <w:t>A: We rephrased the sentence</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page 9 row 30: authors of citation 13 concluded their paper differently of what is here reported</w:t>
      </w:r>
    </w:p>
    <w:p w14:paraId="1164FEBF" w14:textId="77777777" w:rsidR="00780DEE" w:rsidRDefault="00780DEE">
      <w:pPr>
        <w:rPr>
          <w:rFonts w:ascii="Verdana" w:hAnsi="Verdana"/>
          <w:color w:val="000033"/>
          <w:sz w:val="17"/>
          <w:szCs w:val="17"/>
          <w:shd w:val="clear" w:color="auto" w:fill="FFFFFF"/>
          <w:lang w:val="en-US"/>
        </w:rPr>
      </w:pPr>
      <w:r w:rsidRPr="00780DEE">
        <w:rPr>
          <w:rFonts w:ascii="Verdana" w:hAnsi="Verdana"/>
          <w:color w:val="C00000"/>
          <w:sz w:val="17"/>
          <w:szCs w:val="17"/>
          <w:lang w:val="en-US"/>
        </w:rPr>
        <w:t>A: Thank you. It was a typo (an additional “not”). We rephrased the sentence.</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xml:space="preserve">- page 9 row 36: citation is </w:t>
      </w:r>
      <w:proofErr w:type="gramStart"/>
      <w:r w:rsidRPr="00780DEE">
        <w:rPr>
          <w:rFonts w:ascii="Verdana" w:hAnsi="Verdana"/>
          <w:color w:val="000033"/>
          <w:sz w:val="17"/>
          <w:szCs w:val="17"/>
          <w:shd w:val="clear" w:color="auto" w:fill="FFFFFF"/>
          <w:lang w:val="en-US"/>
        </w:rPr>
        <w:t>missing</w:t>
      </w:r>
      <w:proofErr w:type="gramEnd"/>
    </w:p>
    <w:p w14:paraId="6D580E18" w14:textId="3EDF0844" w:rsidR="00780DEE" w:rsidRDefault="00780DEE">
      <w:pPr>
        <w:rPr>
          <w:rFonts w:ascii="Verdana" w:hAnsi="Verdana"/>
          <w:color w:val="C00000"/>
          <w:sz w:val="17"/>
          <w:szCs w:val="17"/>
          <w:lang w:val="en-US"/>
        </w:rPr>
      </w:pPr>
      <w:r w:rsidRPr="00780DEE">
        <w:rPr>
          <w:rFonts w:ascii="Verdana" w:hAnsi="Verdana"/>
          <w:color w:val="C00000"/>
          <w:sz w:val="17"/>
          <w:szCs w:val="17"/>
          <w:lang w:val="en-US"/>
        </w:rPr>
        <w:t xml:space="preserve">A: </w:t>
      </w:r>
      <w:r w:rsidRPr="00780DEE">
        <w:rPr>
          <w:rFonts w:ascii="Verdana" w:hAnsi="Verdana"/>
          <w:color w:val="C00000"/>
          <w:sz w:val="17"/>
          <w:szCs w:val="17"/>
          <w:lang w:val="en-US"/>
        </w:rPr>
        <w:t>We decided to exclude the mentioned sentence from the manuscript as it did not provide any meaningful contribution.</w:t>
      </w:r>
    </w:p>
    <w:p w14:paraId="5BAE33EB" w14:textId="77777777" w:rsidR="00780DEE" w:rsidRDefault="00780DEE">
      <w:pPr>
        <w:rPr>
          <w:rFonts w:ascii="Verdana" w:hAnsi="Verdana"/>
          <w:color w:val="000033"/>
          <w:sz w:val="17"/>
          <w:szCs w:val="17"/>
          <w:shd w:val="clear" w:color="auto" w:fill="FFFFFF"/>
          <w:lang w:val="en-US"/>
        </w:rPr>
      </w:pPr>
      <w:r w:rsidRPr="00780DEE">
        <w:rPr>
          <w:rFonts w:ascii="Verdana" w:hAnsi="Verdana"/>
          <w:color w:val="000033"/>
          <w:sz w:val="17"/>
          <w:szCs w:val="17"/>
          <w:shd w:val="clear" w:color="auto" w:fill="FFFFFF"/>
          <w:lang w:val="en-US"/>
        </w:rPr>
        <w:t>- page 9 row 42: not clear</w:t>
      </w:r>
    </w:p>
    <w:p w14:paraId="3E4DBC83" w14:textId="402EB9A4" w:rsidR="00780DEE" w:rsidRDefault="00780DEE">
      <w:pPr>
        <w:rPr>
          <w:rFonts w:ascii="Verdana" w:hAnsi="Verdana"/>
          <w:color w:val="C00000"/>
          <w:sz w:val="17"/>
          <w:szCs w:val="17"/>
          <w:lang w:val="en-US"/>
        </w:rPr>
      </w:pPr>
      <w:r w:rsidRPr="00780DEE">
        <w:rPr>
          <w:rFonts w:ascii="Verdana" w:hAnsi="Verdana"/>
          <w:color w:val="C00000"/>
          <w:sz w:val="17"/>
          <w:szCs w:val="17"/>
          <w:lang w:val="en-US"/>
        </w:rPr>
        <w:t>A: We rephrased the sentence.</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xml:space="preserve">- discussion should be expand including other published papers, and in the same way other references should be added as for example </w:t>
      </w:r>
      <w:proofErr w:type="spellStart"/>
      <w:r w:rsidRPr="00780DEE">
        <w:rPr>
          <w:rFonts w:ascii="Verdana" w:hAnsi="Verdana"/>
          <w:color w:val="000033"/>
          <w:sz w:val="17"/>
          <w:szCs w:val="17"/>
          <w:shd w:val="clear" w:color="auto" w:fill="FFFFFF"/>
          <w:lang w:val="en-US"/>
        </w:rPr>
        <w:t>Ozsaygili</w:t>
      </w:r>
      <w:proofErr w:type="spellEnd"/>
      <w:r w:rsidRPr="00780DEE">
        <w:rPr>
          <w:rFonts w:ascii="Verdana" w:hAnsi="Verdana"/>
          <w:color w:val="000033"/>
          <w:sz w:val="17"/>
          <w:szCs w:val="17"/>
          <w:shd w:val="clear" w:color="auto" w:fill="FFFFFF"/>
          <w:lang w:val="en-US"/>
        </w:rPr>
        <w:t xml:space="preserve"> C, </w:t>
      </w:r>
      <w:proofErr w:type="spellStart"/>
      <w:r w:rsidRPr="00780DEE">
        <w:rPr>
          <w:rFonts w:ascii="Verdana" w:hAnsi="Verdana"/>
          <w:color w:val="000033"/>
          <w:sz w:val="17"/>
          <w:szCs w:val="17"/>
          <w:shd w:val="clear" w:color="auto" w:fill="FFFFFF"/>
          <w:lang w:val="en-US"/>
        </w:rPr>
        <w:t>Duru</w:t>
      </w:r>
      <w:proofErr w:type="spellEnd"/>
      <w:r w:rsidRPr="00780DEE">
        <w:rPr>
          <w:rFonts w:ascii="Verdana" w:hAnsi="Verdana"/>
          <w:color w:val="000033"/>
          <w:sz w:val="17"/>
          <w:szCs w:val="17"/>
          <w:shd w:val="clear" w:color="auto" w:fill="FFFFFF"/>
          <w:lang w:val="en-US"/>
        </w:rPr>
        <w:t xml:space="preserve"> N. Retina. 2020 Jun;40(6):1044-1052, </w:t>
      </w:r>
      <w:proofErr w:type="spellStart"/>
      <w:r w:rsidRPr="00780DEE">
        <w:rPr>
          <w:rFonts w:ascii="Verdana" w:hAnsi="Verdana"/>
          <w:color w:val="000033"/>
          <w:sz w:val="17"/>
          <w:szCs w:val="17"/>
          <w:shd w:val="clear" w:color="auto" w:fill="FFFFFF"/>
          <w:lang w:val="en-US"/>
        </w:rPr>
        <w:t>Vadalà</w:t>
      </w:r>
      <w:proofErr w:type="spellEnd"/>
      <w:r w:rsidRPr="00780DEE">
        <w:rPr>
          <w:rFonts w:ascii="Verdana" w:hAnsi="Verdana"/>
          <w:color w:val="000033"/>
          <w:sz w:val="17"/>
          <w:szCs w:val="17"/>
          <w:shd w:val="clear" w:color="auto" w:fill="FFFFFF"/>
          <w:lang w:val="en-US"/>
        </w:rPr>
        <w:t xml:space="preserve"> M, et al Clin </w:t>
      </w:r>
      <w:proofErr w:type="spellStart"/>
      <w:r w:rsidRPr="00780DEE">
        <w:rPr>
          <w:rFonts w:ascii="Verdana" w:hAnsi="Verdana"/>
          <w:color w:val="000033"/>
          <w:sz w:val="17"/>
          <w:szCs w:val="17"/>
          <w:shd w:val="clear" w:color="auto" w:fill="FFFFFF"/>
          <w:lang w:val="en-US"/>
        </w:rPr>
        <w:t>Ophthalmol</w:t>
      </w:r>
      <w:proofErr w:type="spellEnd"/>
      <w:r w:rsidRPr="00780DEE">
        <w:rPr>
          <w:rFonts w:ascii="Verdana" w:hAnsi="Verdana"/>
          <w:color w:val="000033"/>
          <w:sz w:val="17"/>
          <w:szCs w:val="17"/>
          <w:shd w:val="clear" w:color="auto" w:fill="FFFFFF"/>
          <w:lang w:val="en-US"/>
        </w:rPr>
        <w:t xml:space="preserve">. 2020 Sep </w:t>
      </w:r>
      <w:proofErr w:type="gramStart"/>
      <w:r w:rsidRPr="00780DEE">
        <w:rPr>
          <w:rFonts w:ascii="Verdana" w:hAnsi="Verdana"/>
          <w:color w:val="000033"/>
          <w:sz w:val="17"/>
          <w:szCs w:val="17"/>
          <w:shd w:val="clear" w:color="auto" w:fill="FFFFFF"/>
          <w:lang w:val="en-US"/>
        </w:rPr>
        <w:t>15;14:2657</w:t>
      </w:r>
      <w:proofErr w:type="gramEnd"/>
      <w:r w:rsidRPr="00780DEE">
        <w:rPr>
          <w:rFonts w:ascii="Verdana" w:hAnsi="Verdana"/>
          <w:color w:val="000033"/>
          <w:sz w:val="17"/>
          <w:szCs w:val="17"/>
          <w:shd w:val="clear" w:color="auto" w:fill="FFFFFF"/>
          <w:lang w:val="en-US"/>
        </w:rPr>
        <w:t xml:space="preserve">-2665, </w:t>
      </w:r>
      <w:proofErr w:type="spellStart"/>
      <w:r w:rsidRPr="00780DEE">
        <w:rPr>
          <w:rFonts w:ascii="Verdana" w:hAnsi="Verdana"/>
          <w:color w:val="000033"/>
          <w:sz w:val="17"/>
          <w:szCs w:val="17"/>
          <w:shd w:val="clear" w:color="auto" w:fill="FFFFFF"/>
          <w:lang w:val="en-US"/>
        </w:rPr>
        <w:t>Zur</w:t>
      </w:r>
      <w:proofErr w:type="spellEnd"/>
      <w:r w:rsidRPr="00780DEE">
        <w:rPr>
          <w:rFonts w:ascii="Verdana" w:hAnsi="Verdana"/>
          <w:color w:val="000033"/>
          <w:sz w:val="17"/>
          <w:szCs w:val="17"/>
          <w:shd w:val="clear" w:color="auto" w:fill="FFFFFF"/>
          <w:lang w:val="en-US"/>
        </w:rPr>
        <w:t xml:space="preserve"> D, et al Acta </w:t>
      </w:r>
      <w:proofErr w:type="spellStart"/>
      <w:r w:rsidRPr="00780DEE">
        <w:rPr>
          <w:rFonts w:ascii="Verdana" w:hAnsi="Verdana"/>
          <w:color w:val="000033"/>
          <w:sz w:val="17"/>
          <w:szCs w:val="17"/>
          <w:shd w:val="clear" w:color="auto" w:fill="FFFFFF"/>
          <w:lang w:val="en-US"/>
        </w:rPr>
        <w:t>Ophthalmol</w:t>
      </w:r>
      <w:proofErr w:type="spellEnd"/>
      <w:r w:rsidRPr="00780DEE">
        <w:rPr>
          <w:rFonts w:ascii="Verdana" w:hAnsi="Verdana"/>
          <w:color w:val="000033"/>
          <w:sz w:val="17"/>
          <w:szCs w:val="17"/>
          <w:shd w:val="clear" w:color="auto" w:fill="FFFFFF"/>
          <w:lang w:val="en-US"/>
        </w:rPr>
        <w:t>. 2020 Mar;98(2</w:t>
      </w:r>
      <w:proofErr w:type="gramStart"/>
      <w:r w:rsidRPr="00780DEE">
        <w:rPr>
          <w:rFonts w:ascii="Verdana" w:hAnsi="Verdana"/>
          <w:color w:val="000033"/>
          <w:sz w:val="17"/>
          <w:szCs w:val="17"/>
          <w:shd w:val="clear" w:color="auto" w:fill="FFFFFF"/>
          <w:lang w:val="en-US"/>
        </w:rPr>
        <w:t>):e</w:t>
      </w:r>
      <w:proofErr w:type="gramEnd"/>
      <w:r w:rsidRPr="00780DEE">
        <w:rPr>
          <w:rFonts w:ascii="Verdana" w:hAnsi="Verdana"/>
          <w:color w:val="000033"/>
          <w:sz w:val="17"/>
          <w:szCs w:val="17"/>
          <w:shd w:val="clear" w:color="auto" w:fill="FFFFFF"/>
          <w:lang w:val="en-US"/>
        </w:rPr>
        <w:t xml:space="preserve">217-e223, </w:t>
      </w:r>
      <w:proofErr w:type="spellStart"/>
      <w:r w:rsidRPr="00780DEE">
        <w:rPr>
          <w:rFonts w:ascii="Verdana" w:hAnsi="Verdana"/>
          <w:color w:val="000033"/>
          <w:sz w:val="17"/>
          <w:szCs w:val="17"/>
          <w:shd w:val="clear" w:color="auto" w:fill="FFFFFF"/>
          <w:lang w:val="en-US"/>
        </w:rPr>
        <w:t>Zur</w:t>
      </w:r>
      <w:proofErr w:type="spellEnd"/>
      <w:r w:rsidRPr="00780DEE">
        <w:rPr>
          <w:rFonts w:ascii="Verdana" w:hAnsi="Verdana"/>
          <w:color w:val="000033"/>
          <w:sz w:val="17"/>
          <w:szCs w:val="17"/>
          <w:shd w:val="clear" w:color="auto" w:fill="FFFFFF"/>
          <w:lang w:val="en-US"/>
        </w:rPr>
        <w:t xml:space="preserve"> D, et al Ophthalmology. 2018 Feb;125(2):267-275..............</w:t>
      </w:r>
      <w:r w:rsidRPr="00780DEE">
        <w:rPr>
          <w:rFonts w:ascii="Verdana" w:hAnsi="Verdana"/>
          <w:color w:val="000033"/>
          <w:sz w:val="17"/>
          <w:szCs w:val="17"/>
          <w:lang w:val="en-US"/>
        </w:rPr>
        <w:br/>
      </w:r>
      <w:r w:rsidRPr="00780DEE">
        <w:rPr>
          <w:rFonts w:ascii="Verdana" w:hAnsi="Verdana"/>
          <w:color w:val="C00000"/>
          <w:sz w:val="17"/>
          <w:szCs w:val="17"/>
          <w:lang w:val="en-US"/>
        </w:rPr>
        <w:t>A: As you suggested</w:t>
      </w:r>
      <w:r>
        <w:rPr>
          <w:rFonts w:ascii="Verdana" w:hAnsi="Verdana"/>
          <w:color w:val="C00000"/>
          <w:sz w:val="17"/>
          <w:szCs w:val="17"/>
          <w:lang w:val="en-US"/>
        </w:rPr>
        <w:t>,</w:t>
      </w:r>
      <w:r w:rsidRPr="00780DEE">
        <w:rPr>
          <w:rFonts w:ascii="Verdana" w:hAnsi="Verdana"/>
          <w:color w:val="C00000"/>
          <w:sz w:val="17"/>
          <w:szCs w:val="17"/>
          <w:lang w:val="en-US"/>
        </w:rPr>
        <w:t xml:space="preserve"> we improved the discussion section adding the appropriate references.</w:t>
      </w:r>
      <w:r w:rsidRPr="00780DEE">
        <w:rPr>
          <w:rFonts w:ascii="Verdana" w:hAnsi="Verdana"/>
          <w:color w:val="000033"/>
          <w:sz w:val="17"/>
          <w:szCs w:val="17"/>
          <w:lang w:val="en-US"/>
        </w:rPr>
        <w:br/>
      </w:r>
      <w:r>
        <w:rPr>
          <w:rFonts w:ascii="Verdana" w:hAnsi="Verdana"/>
          <w:color w:val="000033"/>
          <w:sz w:val="17"/>
          <w:szCs w:val="17"/>
          <w:lang w:val="en-US"/>
        </w:rPr>
        <w:t xml:space="preserve"> </w:t>
      </w:r>
      <w:r w:rsidRPr="00780DEE">
        <w:rPr>
          <w:rFonts w:ascii="Verdana" w:hAnsi="Verdana"/>
          <w:color w:val="000033"/>
          <w:sz w:val="17"/>
          <w:szCs w:val="17"/>
          <w:lang w:val="en-US"/>
        </w:rPr>
        <w:br/>
      </w:r>
      <w:r w:rsidRPr="00780DEE">
        <w:rPr>
          <w:rFonts w:ascii="Verdana" w:hAnsi="Verdana"/>
          <w:b/>
          <w:bCs/>
          <w:color w:val="000033"/>
          <w:sz w:val="17"/>
          <w:szCs w:val="17"/>
          <w:shd w:val="clear" w:color="auto" w:fill="FFFFFF"/>
          <w:lang w:val="en-US"/>
        </w:rPr>
        <w:t>Reviewer #4:</w:t>
      </w:r>
      <w:r w:rsidRPr="00780DEE">
        <w:rPr>
          <w:rFonts w:ascii="Verdana" w:hAnsi="Verdana"/>
          <w:color w:val="000033"/>
          <w:sz w:val="17"/>
          <w:szCs w:val="17"/>
          <w:shd w:val="clear" w:color="auto" w:fill="FFFFFF"/>
          <w:lang w:val="en-US"/>
        </w:rPr>
        <w:t xml:space="preserve"> This is an interesting concept and OCT biomarkers predicting response to dexamethasone implants in DME is worthy of study. </w:t>
      </w:r>
      <w:proofErr w:type="gramStart"/>
      <w:r w:rsidRPr="00780DEE">
        <w:rPr>
          <w:rFonts w:ascii="Verdana" w:hAnsi="Verdana"/>
          <w:color w:val="000033"/>
          <w:sz w:val="17"/>
          <w:szCs w:val="17"/>
          <w:shd w:val="clear" w:color="auto" w:fill="FFFFFF"/>
          <w:lang w:val="en-US"/>
        </w:rPr>
        <w:t>Unfortunately</w:t>
      </w:r>
      <w:proofErr w:type="gramEnd"/>
      <w:r w:rsidRPr="00780DEE">
        <w:rPr>
          <w:rFonts w:ascii="Verdana" w:hAnsi="Verdana"/>
          <w:color w:val="000033"/>
          <w:sz w:val="17"/>
          <w:szCs w:val="17"/>
          <w:shd w:val="clear" w:color="auto" w:fill="FFFFFF"/>
          <w:lang w:val="en-US"/>
        </w:rPr>
        <w:t xml:space="preserve"> diabetic maculopathy, especially advanced or treatment resistant disease which is often treated with </w:t>
      </w:r>
      <w:proofErr w:type="spellStart"/>
      <w:r w:rsidRPr="00780DEE">
        <w:rPr>
          <w:rFonts w:ascii="Verdana" w:hAnsi="Verdana"/>
          <w:color w:val="000033"/>
          <w:sz w:val="17"/>
          <w:szCs w:val="17"/>
          <w:shd w:val="clear" w:color="auto" w:fill="FFFFFF"/>
          <w:lang w:val="en-US"/>
        </w:rPr>
        <w:t>dexamethaonse</w:t>
      </w:r>
      <w:proofErr w:type="spellEnd"/>
      <w:r w:rsidRPr="00780DEE">
        <w:rPr>
          <w:rFonts w:ascii="Verdana" w:hAnsi="Verdana"/>
          <w:color w:val="000033"/>
          <w:sz w:val="17"/>
          <w:szCs w:val="17"/>
          <w:shd w:val="clear" w:color="auto" w:fill="FFFFFF"/>
          <w:lang w:val="en-US"/>
        </w:rPr>
        <w:t xml:space="preserve"> implants is a chronic disease. Markers predicting response at 1 and 4 months is not as useful as </w:t>
      </w:r>
      <w:proofErr w:type="gramStart"/>
      <w:r w:rsidRPr="00780DEE">
        <w:rPr>
          <w:rFonts w:ascii="Verdana" w:hAnsi="Verdana"/>
          <w:color w:val="000033"/>
          <w:sz w:val="17"/>
          <w:szCs w:val="17"/>
          <w:shd w:val="clear" w:color="auto" w:fill="FFFFFF"/>
          <w:lang w:val="en-US"/>
        </w:rPr>
        <w:t>longer term</w:t>
      </w:r>
      <w:proofErr w:type="gramEnd"/>
      <w:r w:rsidRPr="00780DEE">
        <w:rPr>
          <w:rFonts w:ascii="Verdana" w:hAnsi="Verdana"/>
          <w:color w:val="000033"/>
          <w:sz w:val="17"/>
          <w:szCs w:val="17"/>
          <w:shd w:val="clear" w:color="auto" w:fill="FFFFFF"/>
          <w:lang w:val="en-US"/>
        </w:rPr>
        <w:t xml:space="preserve"> data and if you extended the study the results could be much more useful.</w:t>
      </w:r>
      <w:r w:rsidRPr="00780DEE">
        <w:rPr>
          <w:rFonts w:ascii="Verdana" w:hAnsi="Verdana"/>
          <w:color w:val="000033"/>
          <w:sz w:val="17"/>
          <w:szCs w:val="17"/>
          <w:lang w:val="en-US"/>
        </w:rPr>
        <w:br/>
      </w:r>
      <w:r w:rsidRPr="00780DEE">
        <w:rPr>
          <w:rFonts w:ascii="Verdana" w:hAnsi="Verdana"/>
          <w:color w:val="C00000"/>
          <w:sz w:val="17"/>
          <w:szCs w:val="17"/>
          <w:lang w:val="en-US"/>
        </w:rPr>
        <w:t xml:space="preserve">A: </w:t>
      </w:r>
      <w:r>
        <w:rPr>
          <w:rFonts w:ascii="Verdana" w:hAnsi="Verdana"/>
          <w:color w:val="C00000"/>
          <w:sz w:val="17"/>
          <w:szCs w:val="17"/>
          <w:lang w:val="en-US"/>
        </w:rPr>
        <w:t>Thank you for evaluating out manuscript. W</w:t>
      </w:r>
      <w:r w:rsidRPr="00780DEE">
        <w:rPr>
          <w:rFonts w:ascii="Verdana" w:hAnsi="Verdana"/>
          <w:color w:val="C00000"/>
          <w:sz w:val="17"/>
          <w:szCs w:val="17"/>
          <w:lang w:val="en-US"/>
        </w:rPr>
        <w:t xml:space="preserve">e acknowledge the value of longer-term data as suggested by the reviewer. However, we believe that assessing the early results and examining the predictive value of OCT biomarkers during the initial 1 and 4 months of treatment response to dexamethasone implants in DME can also be of interest. Our analysis, focusing on ETDRS line improvement, </w:t>
      </w:r>
      <w:r>
        <w:rPr>
          <w:rFonts w:ascii="Verdana" w:hAnsi="Verdana"/>
          <w:color w:val="C00000"/>
          <w:sz w:val="17"/>
          <w:szCs w:val="17"/>
          <w:lang w:val="en-US"/>
        </w:rPr>
        <w:t>could provide</w:t>
      </w:r>
      <w:r w:rsidRPr="00780DEE">
        <w:rPr>
          <w:rFonts w:ascii="Verdana" w:hAnsi="Verdana"/>
          <w:color w:val="C00000"/>
          <w:sz w:val="17"/>
          <w:szCs w:val="17"/>
          <w:lang w:val="en-US"/>
        </w:rPr>
        <w:t xml:space="preserve"> valuable data for clinicians to understand the contribution of various biomarkers to functional improvement in the early stages of treatment.</w:t>
      </w:r>
      <w:r>
        <w:rPr>
          <w:rFonts w:ascii="Verdana" w:hAnsi="Verdana"/>
          <w:color w:val="C00000"/>
          <w:sz w:val="17"/>
          <w:szCs w:val="17"/>
          <w:lang w:val="en-US"/>
        </w:rPr>
        <w:t xml:space="preserve"> </w:t>
      </w:r>
      <w:r w:rsidRPr="00780DEE">
        <w:rPr>
          <w:rFonts w:ascii="Verdana" w:hAnsi="Verdana"/>
          <w:color w:val="C00000"/>
          <w:sz w:val="17"/>
          <w:szCs w:val="17"/>
          <w:lang w:val="en-US"/>
        </w:rPr>
        <w:t xml:space="preserve">We are essentially conveying that in the early stages, the only significant biomarker is central subfield thickness (CST). Therefore, clinicians </w:t>
      </w:r>
      <w:r>
        <w:rPr>
          <w:rFonts w:ascii="Verdana" w:hAnsi="Verdana"/>
          <w:color w:val="C00000"/>
          <w:sz w:val="17"/>
          <w:szCs w:val="17"/>
          <w:lang w:val="en-US"/>
        </w:rPr>
        <w:t>would</w:t>
      </w:r>
      <w:r w:rsidRPr="00780DEE">
        <w:rPr>
          <w:rFonts w:ascii="Verdana" w:hAnsi="Verdana"/>
          <w:color w:val="C00000"/>
          <w:sz w:val="17"/>
          <w:szCs w:val="17"/>
          <w:lang w:val="en-US"/>
        </w:rPr>
        <w:t xml:space="preserve"> not need to evaluate an extensive array of other biomarkers to comprehend the initial visual recovery of patients.</w:t>
      </w:r>
    </w:p>
    <w:p w14:paraId="3183A64C" w14:textId="454315D6" w:rsidR="00780DEE" w:rsidRDefault="00780DEE">
      <w:pPr>
        <w:rPr>
          <w:rFonts w:ascii="Verdana" w:hAnsi="Verdana"/>
          <w:color w:val="000033"/>
          <w:sz w:val="17"/>
          <w:szCs w:val="17"/>
          <w:shd w:val="clear" w:color="auto" w:fill="FFFFFF"/>
          <w:lang w:val="en-US"/>
        </w:rPr>
      </w:pPr>
      <w:r w:rsidRPr="00780DEE">
        <w:rPr>
          <w:rFonts w:ascii="Verdana" w:hAnsi="Verdana"/>
          <w:color w:val="000033"/>
          <w:sz w:val="17"/>
          <w:szCs w:val="17"/>
          <w:shd w:val="clear" w:color="auto" w:fill="FFFFFF"/>
          <w:lang w:val="en-US"/>
        </w:rPr>
        <w:t>The first/main conclusion (first sentence of conclusion) is that this study confirms the safety and efficacy of dexamethasone implants - this has already been clearly established in the literature and wasn't part of the aim/design of the study (particularly given there are only 33 eyes included making it hard to confirm the safety of a treatment)</w:t>
      </w:r>
      <w:r w:rsidRPr="00780DEE">
        <w:rPr>
          <w:rFonts w:ascii="Verdana" w:hAnsi="Verdana"/>
          <w:color w:val="000033"/>
          <w:sz w:val="17"/>
          <w:szCs w:val="17"/>
          <w:lang w:val="en-US"/>
        </w:rPr>
        <w:br/>
      </w:r>
      <w:r w:rsidRPr="00780DEE">
        <w:rPr>
          <w:rFonts w:ascii="Verdana" w:hAnsi="Verdana"/>
          <w:color w:val="C00000"/>
          <w:sz w:val="17"/>
          <w:szCs w:val="17"/>
          <w:lang w:val="en-US"/>
        </w:rPr>
        <w:t>A: Thank you for raising this point. We removed the sentence from the discussion</w:t>
      </w:r>
      <w:r>
        <w:rPr>
          <w:rFonts w:ascii="Verdana" w:hAnsi="Verdana"/>
          <w:color w:val="C00000"/>
          <w:sz w:val="17"/>
          <w:szCs w:val="17"/>
          <w:lang w:val="en-US"/>
        </w:rPr>
        <w:t xml:space="preserve"> and rephrased the first lines of the discussion.</w:t>
      </w:r>
      <w:r w:rsidRPr="00780DEE">
        <w:rPr>
          <w:rFonts w:ascii="Verdana" w:hAnsi="Verdana"/>
          <w:color w:val="000033"/>
          <w:sz w:val="17"/>
          <w:szCs w:val="17"/>
          <w:lang w:val="en-US"/>
        </w:rPr>
        <w:br/>
      </w:r>
      <w:r w:rsidRPr="00780DEE">
        <w:rPr>
          <w:rFonts w:ascii="Verdana" w:hAnsi="Verdana"/>
          <w:color w:val="000033"/>
          <w:sz w:val="17"/>
          <w:szCs w:val="17"/>
          <w:shd w:val="clear" w:color="auto" w:fill="FFFFFF"/>
          <w:lang w:val="en-US"/>
        </w:rPr>
        <w:t xml:space="preserve">I think there is some confusion in the discussion. You have stated on page 10 line 33 that </w:t>
      </w:r>
      <w:proofErr w:type="spellStart"/>
      <w:r w:rsidRPr="00780DEE">
        <w:rPr>
          <w:rFonts w:ascii="Verdana" w:hAnsi="Verdana"/>
          <w:color w:val="000033"/>
          <w:sz w:val="17"/>
          <w:szCs w:val="17"/>
          <w:shd w:val="clear" w:color="auto" w:fill="FFFFFF"/>
          <w:lang w:val="en-US"/>
        </w:rPr>
        <w:t>dexamtethasone</w:t>
      </w:r>
      <w:proofErr w:type="spellEnd"/>
      <w:r w:rsidRPr="00780DEE">
        <w:rPr>
          <w:rFonts w:ascii="Verdana" w:hAnsi="Verdana"/>
          <w:color w:val="000033"/>
          <w:sz w:val="17"/>
          <w:szCs w:val="17"/>
          <w:shd w:val="clear" w:color="auto" w:fill="FFFFFF"/>
          <w:lang w:val="en-US"/>
        </w:rPr>
        <w:t xml:space="preserve"> implants may not be considered first line especially in </w:t>
      </w:r>
      <w:proofErr w:type="spellStart"/>
      <w:r w:rsidRPr="00780DEE">
        <w:rPr>
          <w:rFonts w:ascii="Verdana" w:hAnsi="Verdana"/>
          <w:color w:val="000033"/>
          <w:sz w:val="17"/>
          <w:szCs w:val="17"/>
          <w:shd w:val="clear" w:color="auto" w:fill="FFFFFF"/>
          <w:lang w:val="en-US"/>
        </w:rPr>
        <w:t>pseudophakic</w:t>
      </w:r>
      <w:proofErr w:type="spellEnd"/>
      <w:r w:rsidRPr="00780DEE">
        <w:rPr>
          <w:rFonts w:ascii="Verdana" w:hAnsi="Verdana"/>
          <w:color w:val="000033"/>
          <w:sz w:val="17"/>
          <w:szCs w:val="17"/>
          <w:shd w:val="clear" w:color="auto" w:fill="FFFFFF"/>
          <w:lang w:val="en-US"/>
        </w:rPr>
        <w:t xml:space="preserve"> patients - It would be more likely to consider as first line in </w:t>
      </w:r>
      <w:proofErr w:type="spellStart"/>
      <w:r w:rsidRPr="00780DEE">
        <w:rPr>
          <w:rFonts w:ascii="Verdana" w:hAnsi="Verdana"/>
          <w:color w:val="000033"/>
          <w:sz w:val="17"/>
          <w:szCs w:val="17"/>
          <w:shd w:val="clear" w:color="auto" w:fill="FFFFFF"/>
          <w:lang w:val="en-US"/>
        </w:rPr>
        <w:t>pseudophakic</w:t>
      </w:r>
      <w:proofErr w:type="spellEnd"/>
      <w:r w:rsidRPr="00780DEE">
        <w:rPr>
          <w:rFonts w:ascii="Verdana" w:hAnsi="Verdana"/>
          <w:color w:val="000033"/>
          <w:sz w:val="17"/>
          <w:szCs w:val="17"/>
          <w:shd w:val="clear" w:color="auto" w:fill="FFFFFF"/>
          <w:lang w:val="en-US"/>
        </w:rPr>
        <w:t xml:space="preserve"> patients than phakic patients (though it is not typically considered first line in any patients).</w:t>
      </w:r>
    </w:p>
    <w:p w14:paraId="381006F9" w14:textId="1C6DED05" w:rsidR="00780DEE" w:rsidRPr="00780DEE" w:rsidRDefault="00780DEE">
      <w:pPr>
        <w:rPr>
          <w:color w:val="C00000"/>
          <w:lang w:val="en-US"/>
        </w:rPr>
      </w:pPr>
      <w:r w:rsidRPr="00780DEE">
        <w:rPr>
          <w:rFonts w:ascii="Verdana" w:hAnsi="Verdana"/>
          <w:color w:val="C00000"/>
          <w:sz w:val="17"/>
          <w:szCs w:val="17"/>
          <w:shd w:val="clear" w:color="auto" w:fill="FFFFFF"/>
          <w:lang w:val="en-US"/>
        </w:rPr>
        <w:t xml:space="preserve">A: </w:t>
      </w:r>
      <w:r w:rsidRPr="00780DEE">
        <w:rPr>
          <w:rFonts w:ascii="Verdana" w:hAnsi="Verdana"/>
          <w:color w:val="C00000"/>
          <w:sz w:val="17"/>
          <w:szCs w:val="17"/>
          <w:shd w:val="clear" w:color="auto" w:fill="FFFFFF"/>
          <w:lang w:val="en-US"/>
        </w:rPr>
        <w:t xml:space="preserve">Thank you for bringing up this crucial point. Indeed, it was a typo, and we have rectified it </w:t>
      </w:r>
      <w:r w:rsidRPr="00780DEE">
        <w:rPr>
          <w:rFonts w:ascii="Verdana" w:hAnsi="Verdana"/>
          <w:color w:val="C00000"/>
          <w:sz w:val="17"/>
          <w:szCs w:val="17"/>
          <w:shd w:val="clear" w:color="auto" w:fill="FFFFFF"/>
          <w:lang w:val="en-US"/>
        </w:rPr>
        <w:t>(it was also</w:t>
      </w:r>
      <w:r w:rsidRPr="00780DEE">
        <w:rPr>
          <w:rFonts w:ascii="Verdana" w:hAnsi="Verdana"/>
          <w:color w:val="C00000"/>
          <w:sz w:val="17"/>
          <w:szCs w:val="17"/>
          <w:shd w:val="clear" w:color="auto" w:fill="FFFFFF"/>
          <w:lang w:val="en-US"/>
        </w:rPr>
        <w:t xml:space="preserve"> </w:t>
      </w:r>
      <w:r w:rsidRPr="00780DEE">
        <w:rPr>
          <w:rFonts w:ascii="Verdana" w:hAnsi="Verdana"/>
          <w:color w:val="C00000"/>
          <w:sz w:val="17"/>
          <w:szCs w:val="17"/>
          <w:shd w:val="clear" w:color="auto" w:fill="FFFFFF"/>
          <w:lang w:val="en-US"/>
        </w:rPr>
        <w:t>raised</w:t>
      </w:r>
      <w:r w:rsidRPr="00780DEE">
        <w:rPr>
          <w:rFonts w:ascii="Verdana" w:hAnsi="Verdana"/>
          <w:color w:val="C00000"/>
          <w:sz w:val="17"/>
          <w:szCs w:val="17"/>
          <w:shd w:val="clear" w:color="auto" w:fill="FFFFFF"/>
          <w:lang w:val="en-US"/>
        </w:rPr>
        <w:t xml:space="preserve"> by reviewer 3</w:t>
      </w:r>
      <w:r w:rsidRPr="00780DEE">
        <w:rPr>
          <w:rFonts w:ascii="Verdana" w:hAnsi="Verdana"/>
          <w:color w:val="C00000"/>
          <w:sz w:val="17"/>
          <w:szCs w:val="17"/>
          <w:shd w:val="clear" w:color="auto" w:fill="FFFFFF"/>
          <w:lang w:val="en-US"/>
        </w:rPr>
        <w:t>)</w:t>
      </w:r>
      <w:r w:rsidRPr="00780DEE">
        <w:rPr>
          <w:rFonts w:ascii="Verdana" w:hAnsi="Verdana"/>
          <w:color w:val="C00000"/>
          <w:sz w:val="17"/>
          <w:szCs w:val="17"/>
          <w:shd w:val="clear" w:color="auto" w:fill="FFFFFF"/>
          <w:lang w:val="en-US"/>
        </w:rPr>
        <w:t>.</w:t>
      </w:r>
    </w:p>
    <w:sectPr w:rsidR="00780DEE" w:rsidRPr="00780DEE" w:rsidSect="005146D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EE"/>
    <w:rsid w:val="00183BE0"/>
    <w:rsid w:val="001E3F1C"/>
    <w:rsid w:val="003B436A"/>
    <w:rsid w:val="005146D4"/>
    <w:rsid w:val="005A73F0"/>
    <w:rsid w:val="006072C8"/>
    <w:rsid w:val="00780DEE"/>
    <w:rsid w:val="00C8354D"/>
    <w:rsid w:val="00D0683C"/>
    <w:rsid w:val="00D86706"/>
    <w:rsid w:val="00EC08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3191B"/>
  <w14:defaultImageDpi w14:val="32767"/>
  <w15:chartTrackingRefBased/>
  <w15:docId w15:val="{1D52B33C-26E4-3247-8333-E44F781B9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80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1474</Words>
  <Characters>8406</Characters>
  <Application>Microsoft Office Word</Application>
  <DocSecurity>0</DocSecurity>
  <Lines>70</Lines>
  <Paragraphs>19</Paragraphs>
  <ScaleCrop>false</ScaleCrop>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Visioli</dc:creator>
  <cp:keywords/>
  <dc:description/>
  <cp:lastModifiedBy>Giacomo Visioli</cp:lastModifiedBy>
  <cp:revision>2</cp:revision>
  <dcterms:created xsi:type="dcterms:W3CDTF">2023-05-07T21:26:00Z</dcterms:created>
  <dcterms:modified xsi:type="dcterms:W3CDTF">2023-05-08T04:26:00Z</dcterms:modified>
</cp:coreProperties>
</file>