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A94" w:rsidRPr="0009779C" w:rsidRDefault="0009779C" w:rsidP="0009779C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09779C">
        <w:rPr>
          <w:rFonts w:ascii="Times New Roman" w:hAnsi="Times New Roman" w:cs="Times New Roman"/>
        </w:rPr>
        <w:t>earch strategy</w:t>
      </w:r>
    </w:p>
    <w:p w:rsidR="0009779C" w:rsidRPr="00FA63F5" w:rsidRDefault="00FA63F5" w:rsidP="0009779C">
      <w:pPr>
        <w:rPr>
          <w:rFonts w:ascii="Times New Roman" w:eastAsia="Times New Roman" w:hAnsi="Times New Roman" w:cs="Times New Roman"/>
          <w:b/>
          <w:sz w:val="22"/>
        </w:rPr>
      </w:pPr>
      <w:r w:rsidRPr="00FA63F5">
        <w:rPr>
          <w:rFonts w:ascii="Times New Roman" w:eastAsia="Times New Roman" w:hAnsi="Times New Roman" w:cs="Times New Roman"/>
          <w:b/>
          <w:sz w:val="22"/>
        </w:rPr>
        <w:t>Web of Science</w:t>
      </w:r>
    </w:p>
    <w:p w:rsidR="00FA63F5" w:rsidRDefault="00FA63F5" w:rsidP="0009779C">
      <w:pPr>
        <w:rPr>
          <w:rFonts w:ascii="Times New Roman" w:eastAsia="Times New Roman" w:hAnsi="Times New Roman" w:cs="Times New Roman"/>
          <w:sz w:val="22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FA63F5" w:rsidTr="00B341FB">
        <w:trPr>
          <w:trHeight w:val="482"/>
        </w:trPr>
        <w:tc>
          <w:tcPr>
            <w:tcW w:w="2127" w:type="dxa"/>
          </w:tcPr>
          <w:p w:rsidR="00FA63F5" w:rsidRPr="00FA63F5" w:rsidRDefault="00FA63F5" w:rsidP="00FA63F5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169" w:type="dxa"/>
          </w:tcPr>
          <w:p w:rsidR="00FA63F5" w:rsidRPr="00FA63F5" w:rsidRDefault="00FA63F5" w:rsidP="00FA63F5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/>
                <w:sz w:val="22"/>
              </w:rPr>
              <w:t>Descriptors</w:t>
            </w:r>
          </w:p>
        </w:tc>
      </w:tr>
      <w:tr w:rsidR="00FA63F5" w:rsidTr="00FA63F5">
        <w:trPr>
          <w:trHeight w:val="1696"/>
        </w:trPr>
        <w:tc>
          <w:tcPr>
            <w:tcW w:w="2127" w:type="dxa"/>
          </w:tcPr>
          <w:p w:rsidR="00FA63F5" w:rsidRDefault="00FA63F5" w:rsidP="0009779C"/>
          <w:p w:rsidR="00FA63F5" w:rsidRDefault="00FA63F5" w:rsidP="0009779C"/>
          <w:p w:rsidR="00FA63F5" w:rsidRPr="00FA63F5" w:rsidRDefault="00FA63F5" w:rsidP="00FA63F5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/>
                <w:sz w:val="22"/>
              </w:rPr>
              <w:t>Outcome</w:t>
            </w:r>
          </w:p>
          <w:p w:rsidR="00FA63F5" w:rsidRDefault="00FA63F5" w:rsidP="0009779C"/>
        </w:tc>
        <w:tc>
          <w:tcPr>
            <w:tcW w:w="6169" w:type="dxa"/>
          </w:tcPr>
          <w:p w:rsidR="00FA63F5" w:rsidRPr="00FA63F5" w:rsidRDefault="00FA63F5" w:rsidP="00FA63F5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(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“Serum lipids”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OR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blood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 xml:space="preserve"> lipids”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OR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“lipid profile” OR “lipidemia”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“hypercholesterolemia”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hyperlipidemia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dyslipidemia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 hyperlipemia”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total cholesterol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TC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triglyceride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TG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“high density lipoprotein”OR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HDL-C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“low density lipoprotein”OR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LDL-C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)</w:t>
            </w:r>
          </w:p>
        </w:tc>
      </w:tr>
      <w:tr w:rsidR="00FA63F5" w:rsidTr="00FA63F5">
        <w:trPr>
          <w:trHeight w:val="984"/>
        </w:trPr>
        <w:tc>
          <w:tcPr>
            <w:tcW w:w="2127" w:type="dxa"/>
          </w:tcPr>
          <w:p w:rsidR="00FA63F5" w:rsidRPr="00FA63F5" w:rsidRDefault="00FA63F5" w:rsidP="00FA63F5">
            <w:pPr>
              <w:rPr>
                <w:rFonts w:ascii="Times New Roman" w:hAnsi="Times New Roman" w:cs="Times New Roman" w:hint="eastAsia"/>
                <w:sz w:val="22"/>
              </w:rPr>
            </w:pPr>
          </w:p>
          <w:p w:rsidR="00FA63F5" w:rsidRPr="00FA63F5" w:rsidRDefault="00FA63F5" w:rsidP="00FA63F5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/>
                <w:sz w:val="22"/>
              </w:rPr>
              <w:t>Exposure</w:t>
            </w:r>
          </w:p>
          <w:p w:rsidR="00FA63F5" w:rsidRDefault="00FA63F5" w:rsidP="0009779C"/>
        </w:tc>
        <w:tc>
          <w:tcPr>
            <w:tcW w:w="6169" w:type="dxa"/>
          </w:tcPr>
          <w:p w:rsidR="00FA63F5" w:rsidRPr="00FA63F5" w:rsidRDefault="00FA63F5" w:rsidP="00FA63F5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(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garlic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“garlicin” OR “garlic oil” OR “garlic extract” OR “garlic cloves” OR “garlic powder” OR “allicin”)</w:t>
            </w:r>
          </w:p>
        </w:tc>
      </w:tr>
      <w:tr w:rsidR="00FA63F5" w:rsidTr="00FA63F5">
        <w:trPr>
          <w:trHeight w:val="984"/>
        </w:trPr>
        <w:tc>
          <w:tcPr>
            <w:tcW w:w="2127" w:type="dxa"/>
          </w:tcPr>
          <w:p w:rsidR="00FA63F5" w:rsidRPr="00FA63F5" w:rsidRDefault="00FA63F5" w:rsidP="00FA63F5">
            <w:pPr>
              <w:rPr>
                <w:rFonts w:ascii="Times New Roman" w:hAnsi="Times New Roman" w:cs="Times New Roman" w:hint="eastAsia"/>
                <w:sz w:val="22"/>
              </w:rPr>
            </w:pPr>
          </w:p>
          <w:p w:rsidR="00FA63F5" w:rsidRPr="00FA63F5" w:rsidRDefault="00FA63F5" w:rsidP="00FA63F5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/>
                <w:sz w:val="22"/>
              </w:rPr>
              <w:t>Setting</w:t>
            </w:r>
          </w:p>
          <w:p w:rsidR="00FA63F5" w:rsidRDefault="00FA63F5" w:rsidP="0009779C"/>
        </w:tc>
        <w:tc>
          <w:tcPr>
            <w:tcW w:w="6169" w:type="dxa"/>
          </w:tcPr>
          <w:p w:rsidR="00FA63F5" w:rsidRPr="00FA63F5" w:rsidRDefault="00FA63F5" w:rsidP="00FA63F5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(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“randomized controlled trial”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 xml:space="preserve"> 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RCT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 xml:space="preserve">” 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c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 xml:space="preserve">ontrolled 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c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 xml:space="preserve">linical 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t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rial”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controlled trial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FA63F5">
              <w:rPr>
                <w:rFonts w:ascii="Times New Roman" w:eastAsia="Times New Roman" w:hAnsi="Times New Roman" w:cs="Times New Roman"/>
                <w:sz w:val="22"/>
              </w:rPr>
              <w:t>“Cross-over” OR “Parallel”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OR “random”</w:t>
            </w:r>
            <w:r w:rsidRPr="00FA63F5">
              <w:rPr>
                <w:rFonts w:ascii="Times New Roman" w:eastAsia="Times New Roman" w:hAnsi="Times New Roman" w:cs="Times New Roman" w:hint="eastAsia"/>
                <w:sz w:val="22"/>
              </w:rPr>
              <w:t>)</w:t>
            </w:r>
          </w:p>
        </w:tc>
      </w:tr>
    </w:tbl>
    <w:p w:rsidR="00FA63F5" w:rsidRDefault="00FA63F5" w:rsidP="0009779C"/>
    <w:p w:rsidR="00FA63F5" w:rsidRDefault="00FA63F5" w:rsidP="0009779C">
      <w:pPr>
        <w:rPr>
          <w:rFonts w:ascii="Times New Roman" w:eastAsia="Times New Roman" w:hAnsi="Times New Roman" w:cs="Times New Roman"/>
          <w:sz w:val="22"/>
        </w:rPr>
      </w:pPr>
      <w:r w:rsidRPr="00FA63F5">
        <w:rPr>
          <w:rFonts w:ascii="Times New Roman" w:eastAsia="Times New Roman" w:hAnsi="Times New Roman" w:cs="Times New Roman"/>
          <w:sz w:val="22"/>
        </w:rPr>
        <w:t xml:space="preserve">Number of localized studies: </w:t>
      </w:r>
      <w:r>
        <w:rPr>
          <w:rFonts w:ascii="Times New Roman" w:eastAsia="Times New Roman" w:hAnsi="Times New Roman" w:cs="Times New Roman"/>
          <w:sz w:val="22"/>
        </w:rPr>
        <w:t>1</w:t>
      </w:r>
      <w:r w:rsidR="00D62D1E">
        <w:rPr>
          <w:rFonts w:ascii="Times New Roman" w:eastAsia="Times New Roman" w:hAnsi="Times New Roman" w:cs="Times New Roman"/>
          <w:sz w:val="22"/>
        </w:rPr>
        <w:t>2</w:t>
      </w:r>
      <w:r w:rsidRPr="00FA63F5">
        <w:rPr>
          <w:rFonts w:ascii="Times New Roman" w:eastAsia="Times New Roman" w:hAnsi="Times New Roman" w:cs="Times New Roman"/>
          <w:sz w:val="22"/>
        </w:rPr>
        <w:t xml:space="preserve">75 </w:t>
      </w:r>
    </w:p>
    <w:p w:rsidR="00FA63F5" w:rsidRDefault="00FA63F5" w:rsidP="0009779C">
      <w:pPr>
        <w:rPr>
          <w:rFonts w:ascii="Times New Roman" w:eastAsia="Times New Roman" w:hAnsi="Times New Roman" w:cs="Times New Roman"/>
          <w:sz w:val="22"/>
        </w:rPr>
      </w:pPr>
      <w:r w:rsidRPr="00FA63F5">
        <w:rPr>
          <w:rFonts w:ascii="Times New Roman" w:eastAsia="Times New Roman" w:hAnsi="Times New Roman" w:cs="Times New Roman"/>
          <w:sz w:val="22"/>
        </w:rPr>
        <w:t xml:space="preserve">Limits: </w:t>
      </w:r>
      <w:r w:rsidR="00E421DD">
        <w:rPr>
          <w:rFonts w:ascii="Times New Roman" w:eastAsia="Times New Roman" w:hAnsi="Times New Roman" w:cs="Times New Roman"/>
          <w:sz w:val="22"/>
        </w:rPr>
        <w:t>human</w:t>
      </w:r>
      <w:r w:rsidRPr="00FA63F5">
        <w:rPr>
          <w:rFonts w:ascii="Times New Roman" w:eastAsia="Times New Roman" w:hAnsi="Times New Roman" w:cs="Times New Roman"/>
          <w:sz w:val="22"/>
        </w:rPr>
        <w:t xml:space="preserve"> </w:t>
      </w:r>
    </w:p>
    <w:p w:rsidR="00FA63F5" w:rsidRDefault="00FA63F5" w:rsidP="0009779C">
      <w:pPr>
        <w:rPr>
          <w:rFonts w:ascii="Times New Roman" w:eastAsia="Times New Roman" w:hAnsi="Times New Roman" w:cs="Times New Roman"/>
          <w:sz w:val="22"/>
        </w:rPr>
      </w:pPr>
      <w:r w:rsidRPr="00FA63F5">
        <w:rPr>
          <w:rFonts w:ascii="Times New Roman" w:eastAsia="Times New Roman" w:hAnsi="Times New Roman" w:cs="Times New Roman"/>
          <w:sz w:val="22"/>
        </w:rPr>
        <w:t xml:space="preserve">Number of studies after applying limits: </w:t>
      </w:r>
      <w:r w:rsidR="00D62D1E">
        <w:rPr>
          <w:rFonts w:ascii="Times New Roman" w:eastAsia="Times New Roman" w:hAnsi="Times New Roman" w:cs="Times New Roman"/>
          <w:sz w:val="22"/>
        </w:rPr>
        <w:t>9</w:t>
      </w:r>
      <w:r>
        <w:rPr>
          <w:rFonts w:ascii="Times New Roman" w:eastAsia="Times New Roman" w:hAnsi="Times New Roman" w:cs="Times New Roman"/>
          <w:sz w:val="22"/>
        </w:rPr>
        <w:t>79</w:t>
      </w:r>
    </w:p>
    <w:p w:rsidR="00FA63F5" w:rsidRDefault="00FA63F5" w:rsidP="0009779C">
      <w:pPr>
        <w:rPr>
          <w:rFonts w:ascii="Times New Roman" w:hAnsi="Times New Roman" w:cs="Times New Roman"/>
          <w:sz w:val="22"/>
        </w:rPr>
      </w:pPr>
    </w:p>
    <w:p w:rsidR="00F170EA" w:rsidRDefault="00F170EA" w:rsidP="0009779C">
      <w:pPr>
        <w:rPr>
          <w:rFonts w:ascii="Times New Roman" w:eastAsia="Times New Roman" w:hAnsi="Times New Roman" w:cs="Times New Roman"/>
          <w:b/>
          <w:sz w:val="22"/>
        </w:rPr>
      </w:pPr>
      <w:r w:rsidRPr="00F170EA">
        <w:rPr>
          <w:rFonts w:ascii="Times New Roman" w:eastAsia="Times New Roman" w:hAnsi="Times New Roman" w:cs="Times New Roman"/>
          <w:b/>
          <w:sz w:val="22"/>
        </w:rPr>
        <w:t>COCHRANE</w:t>
      </w:r>
    </w:p>
    <w:p w:rsidR="00F170EA" w:rsidRDefault="00F170EA" w:rsidP="0009779C">
      <w:pPr>
        <w:rPr>
          <w:rFonts w:ascii="Times New Roman" w:eastAsia="Times New Roman" w:hAnsi="Times New Roman" w:cs="Times New Roman"/>
          <w:b/>
          <w:sz w:val="22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134538" w:rsidTr="00B341FB">
        <w:trPr>
          <w:trHeight w:val="591"/>
        </w:trPr>
        <w:tc>
          <w:tcPr>
            <w:tcW w:w="2127" w:type="dxa"/>
          </w:tcPr>
          <w:p w:rsidR="00134538" w:rsidRPr="00FA63F5" w:rsidRDefault="00134538" w:rsidP="00940AA6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169" w:type="dxa"/>
          </w:tcPr>
          <w:p w:rsidR="00134538" w:rsidRPr="00FA63F5" w:rsidRDefault="00134538" w:rsidP="00940AA6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/>
                <w:sz w:val="22"/>
              </w:rPr>
              <w:t>Descriptors</w:t>
            </w:r>
          </w:p>
        </w:tc>
      </w:tr>
      <w:tr w:rsidR="00134538" w:rsidTr="00134538">
        <w:trPr>
          <w:trHeight w:val="1111"/>
        </w:trPr>
        <w:tc>
          <w:tcPr>
            <w:tcW w:w="2127" w:type="dxa"/>
          </w:tcPr>
          <w:p w:rsidR="00134538" w:rsidRPr="007651E7" w:rsidRDefault="00134538" w:rsidP="00940AA6">
            <w:pPr>
              <w:rPr>
                <w:rFonts w:ascii="Times New Roman" w:hAnsi="Times New Roman" w:cs="Times New Roman"/>
              </w:rPr>
            </w:pPr>
          </w:p>
          <w:p w:rsidR="00134538" w:rsidRPr="007651E7" w:rsidRDefault="00134538" w:rsidP="00940AA6">
            <w:pPr>
              <w:rPr>
                <w:rFonts w:ascii="Times New Roman" w:hAnsi="Times New Roman" w:cs="Times New Roman"/>
              </w:rPr>
            </w:pPr>
          </w:p>
          <w:p w:rsidR="00134538" w:rsidRPr="007651E7" w:rsidRDefault="00134538" w:rsidP="00134538">
            <w:pPr>
              <w:jc w:val="center"/>
              <w:rPr>
                <w:rFonts w:ascii="Times New Roman" w:hAnsi="Times New Roman" w:cs="Times New Roman"/>
              </w:rPr>
            </w:pPr>
            <w:r w:rsidRPr="007651E7">
              <w:rPr>
                <w:rFonts w:ascii="Times New Roman" w:hAnsi="Times New Roman" w:cs="Times New Roman"/>
              </w:rPr>
              <w:t>#1</w:t>
            </w:r>
          </w:p>
        </w:tc>
        <w:tc>
          <w:tcPr>
            <w:tcW w:w="6169" w:type="dxa"/>
          </w:tcPr>
          <w:p w:rsidR="00134538" w:rsidRPr="007651E7" w:rsidRDefault="00134538" w:rsidP="00940AA6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TS=(“garlic”) OR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(“garlicin”) OR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(“garlic oil” ) OR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(“garlic extract” ) OR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( “garlic cloves” )OR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( “garlic powder” ) OR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( “allicin”)</w:t>
            </w:r>
          </w:p>
        </w:tc>
      </w:tr>
      <w:tr w:rsidR="00134538" w:rsidTr="00940AA6">
        <w:trPr>
          <w:trHeight w:val="984"/>
        </w:trPr>
        <w:tc>
          <w:tcPr>
            <w:tcW w:w="2127" w:type="dxa"/>
          </w:tcPr>
          <w:p w:rsidR="00134538" w:rsidRPr="007651E7" w:rsidRDefault="00134538" w:rsidP="00134538">
            <w:pPr>
              <w:rPr>
                <w:rFonts w:ascii="Times New Roman" w:hAnsi="Times New Roman" w:cs="Times New Roman"/>
                <w:sz w:val="22"/>
              </w:rPr>
            </w:pPr>
          </w:p>
          <w:p w:rsidR="00134538" w:rsidRPr="007651E7" w:rsidRDefault="00134538" w:rsidP="00134538">
            <w:pPr>
              <w:jc w:val="center"/>
              <w:rPr>
                <w:rFonts w:ascii="Times New Roman" w:hAnsi="Times New Roman" w:cs="Times New Roman"/>
              </w:rPr>
            </w:pPr>
            <w:r w:rsidRPr="007651E7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6169" w:type="dxa"/>
          </w:tcPr>
          <w:p w:rsidR="00134538" w:rsidRPr="007651E7" w:rsidRDefault="00134538" w:rsidP="00134538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(“Serum lipids”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“blood lipids”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“lipid profile”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“lipidemia”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“hypercholesterolemia”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“hyperlipidemia”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“dyslipidemia”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“ hyperlipemia”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“total cholesterol”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“TC”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“triglyceride”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“TG”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“high density lipoprotein”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“HDL-C”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“low density lipoprotein”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“LDL-C”)</w:t>
            </w:r>
          </w:p>
        </w:tc>
      </w:tr>
      <w:tr w:rsidR="00134538" w:rsidTr="00940AA6">
        <w:trPr>
          <w:trHeight w:val="984"/>
        </w:trPr>
        <w:tc>
          <w:tcPr>
            <w:tcW w:w="2127" w:type="dxa"/>
          </w:tcPr>
          <w:p w:rsidR="00134538" w:rsidRPr="007651E7" w:rsidRDefault="00134538" w:rsidP="00134538">
            <w:pPr>
              <w:rPr>
                <w:rFonts w:ascii="Times New Roman" w:hAnsi="Times New Roman" w:cs="Times New Roman"/>
                <w:sz w:val="22"/>
              </w:rPr>
            </w:pPr>
          </w:p>
          <w:p w:rsidR="00134538" w:rsidRPr="007651E7" w:rsidRDefault="00134538" w:rsidP="00134538">
            <w:pPr>
              <w:jc w:val="center"/>
              <w:rPr>
                <w:rFonts w:ascii="Times New Roman" w:hAnsi="Times New Roman" w:cs="Times New Roman"/>
              </w:rPr>
            </w:pPr>
            <w:r w:rsidRPr="007651E7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6169" w:type="dxa"/>
          </w:tcPr>
          <w:p w:rsidR="00134538" w:rsidRPr="007651E7" w:rsidRDefault="00134538" w:rsidP="00134538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7651E7">
              <w:rPr>
                <w:rFonts w:ascii="Times New Roman" w:eastAsia="Times New Roman" w:hAnsi="Times New Roman" w:cs="Times New Roman"/>
                <w:sz w:val="22"/>
              </w:rPr>
              <w:t>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(“randomized controlled trial”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“RCT”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“controlled clinical trial”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“controlled trial”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“Cross-over”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OR TS=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“Parallel” OR “random”)</w:t>
            </w:r>
          </w:p>
        </w:tc>
      </w:tr>
      <w:tr w:rsidR="007651E7" w:rsidTr="007651E7">
        <w:trPr>
          <w:trHeight w:val="416"/>
        </w:trPr>
        <w:tc>
          <w:tcPr>
            <w:tcW w:w="2127" w:type="dxa"/>
          </w:tcPr>
          <w:p w:rsidR="007651E7" w:rsidRPr="007651E7" w:rsidRDefault="007651E7" w:rsidP="007651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51E7">
              <w:rPr>
                <w:rFonts w:ascii="Times New Roman" w:hAnsi="Times New Roman" w:cs="Times New Roman"/>
              </w:rPr>
              <w:t>#</w:t>
            </w:r>
            <w:r w:rsidRPr="00765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69" w:type="dxa"/>
          </w:tcPr>
          <w:p w:rsidR="007651E7" w:rsidRPr="007651E7" w:rsidRDefault="007651E7" w:rsidP="00134538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7651E7">
              <w:rPr>
                <w:rFonts w:ascii="Times New Roman" w:eastAsia="Times New Roman" w:hAnsi="Times New Roman" w:cs="Times New Roman"/>
                <w:sz w:val="22"/>
              </w:rPr>
              <w:t>#4 #1 AND #2 AND #3</w:t>
            </w:r>
          </w:p>
        </w:tc>
      </w:tr>
    </w:tbl>
    <w:p w:rsidR="00134538" w:rsidRDefault="00134538" w:rsidP="0009779C">
      <w:pPr>
        <w:rPr>
          <w:rFonts w:ascii="Times New Roman" w:hAnsi="Times New Roman" w:cs="Times New Roman"/>
          <w:b/>
          <w:sz w:val="22"/>
        </w:rPr>
      </w:pPr>
    </w:p>
    <w:p w:rsidR="00063468" w:rsidRPr="00A73AF2" w:rsidRDefault="00063468" w:rsidP="00063468">
      <w:pPr>
        <w:rPr>
          <w:rFonts w:ascii="Times New Roman" w:eastAsia="Times New Roman" w:hAnsi="Times New Roman" w:cs="Times New Roman"/>
          <w:sz w:val="22"/>
        </w:rPr>
      </w:pPr>
      <w:r w:rsidRPr="00A73AF2">
        <w:rPr>
          <w:rFonts w:ascii="Times New Roman" w:eastAsia="Times New Roman" w:hAnsi="Times New Roman" w:cs="Times New Roman"/>
          <w:sz w:val="22"/>
        </w:rPr>
        <w:lastRenderedPageBreak/>
        <w:t xml:space="preserve">Number of localized studies: </w:t>
      </w:r>
      <w:r w:rsidR="00B341FB">
        <w:rPr>
          <w:rFonts w:ascii="Times New Roman" w:eastAsia="Times New Roman" w:hAnsi="Times New Roman" w:cs="Times New Roman"/>
          <w:sz w:val="22"/>
        </w:rPr>
        <w:t>2</w:t>
      </w:r>
      <w:r>
        <w:rPr>
          <w:rFonts w:ascii="Times New Roman" w:eastAsia="Times New Roman" w:hAnsi="Times New Roman" w:cs="Times New Roman"/>
          <w:sz w:val="22"/>
        </w:rPr>
        <w:t>8</w:t>
      </w:r>
      <w:r w:rsidRPr="00A73AF2">
        <w:rPr>
          <w:rFonts w:ascii="Times New Roman" w:eastAsia="Times New Roman" w:hAnsi="Times New Roman" w:cs="Times New Roman"/>
          <w:sz w:val="22"/>
        </w:rPr>
        <w:t xml:space="preserve">7 </w:t>
      </w:r>
    </w:p>
    <w:p w:rsidR="00063468" w:rsidRPr="00A73AF2" w:rsidRDefault="00063468" w:rsidP="00063468">
      <w:pPr>
        <w:rPr>
          <w:rFonts w:ascii="Times New Roman" w:eastAsia="Times New Roman" w:hAnsi="Times New Roman" w:cs="Times New Roman"/>
          <w:sz w:val="22"/>
        </w:rPr>
      </w:pPr>
      <w:r w:rsidRPr="00A73AF2">
        <w:rPr>
          <w:rFonts w:ascii="Times New Roman" w:eastAsia="Times New Roman" w:hAnsi="Times New Roman" w:cs="Times New Roman"/>
          <w:sz w:val="22"/>
        </w:rPr>
        <w:t xml:space="preserve">Limits: </w:t>
      </w:r>
      <w:r>
        <w:rPr>
          <w:rFonts w:ascii="Times New Roman" w:eastAsia="Times New Roman" w:hAnsi="Times New Roman" w:cs="Times New Roman"/>
          <w:sz w:val="22"/>
        </w:rPr>
        <w:t>trials</w:t>
      </w:r>
    </w:p>
    <w:p w:rsidR="00063468" w:rsidRPr="00A73AF2" w:rsidRDefault="00063468" w:rsidP="00063468">
      <w:pPr>
        <w:rPr>
          <w:rFonts w:ascii="Times New Roman" w:eastAsia="Times New Roman" w:hAnsi="Times New Roman" w:cs="Times New Roman"/>
          <w:sz w:val="22"/>
        </w:rPr>
      </w:pPr>
      <w:r w:rsidRPr="00A73AF2">
        <w:rPr>
          <w:rFonts w:ascii="Times New Roman" w:eastAsia="Times New Roman" w:hAnsi="Times New Roman" w:cs="Times New Roman"/>
          <w:sz w:val="22"/>
        </w:rPr>
        <w:t xml:space="preserve">Number of studies after applying limits: </w:t>
      </w:r>
      <w:r>
        <w:rPr>
          <w:rFonts w:ascii="Times New Roman" w:eastAsia="Times New Roman" w:hAnsi="Times New Roman" w:cs="Times New Roman"/>
          <w:sz w:val="22"/>
        </w:rPr>
        <w:t>154</w:t>
      </w:r>
      <w:bookmarkStart w:id="0" w:name="_GoBack"/>
      <w:bookmarkEnd w:id="0"/>
    </w:p>
    <w:p w:rsidR="00E421DD" w:rsidRDefault="00E421DD" w:rsidP="0009779C">
      <w:pPr>
        <w:rPr>
          <w:rFonts w:ascii="Times New Roman" w:hAnsi="Times New Roman" w:cs="Times New Roman"/>
          <w:b/>
          <w:sz w:val="22"/>
        </w:rPr>
      </w:pPr>
    </w:p>
    <w:p w:rsidR="00E421DD" w:rsidRPr="00134538" w:rsidRDefault="00E421DD" w:rsidP="0009779C">
      <w:pPr>
        <w:rPr>
          <w:rFonts w:ascii="Times New Roman" w:hAnsi="Times New Roman" w:cs="Times New Roman" w:hint="eastAsia"/>
          <w:b/>
          <w:sz w:val="22"/>
        </w:rPr>
      </w:pPr>
    </w:p>
    <w:p w:rsidR="00A75A9D" w:rsidRDefault="00A75A9D" w:rsidP="0009779C">
      <w:pPr>
        <w:rPr>
          <w:rFonts w:ascii="Times New Roman" w:eastAsia="Times New Roman" w:hAnsi="Times New Roman" w:cs="Times New Roman"/>
          <w:b/>
          <w:sz w:val="22"/>
        </w:rPr>
      </w:pPr>
      <w:r w:rsidRPr="00A75A9D">
        <w:rPr>
          <w:rFonts w:ascii="Times New Roman" w:eastAsia="Times New Roman" w:hAnsi="Times New Roman" w:cs="Times New Roman"/>
          <w:b/>
          <w:sz w:val="22"/>
        </w:rPr>
        <w:t>EMBASE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7651E7" w:rsidTr="00B341FB">
        <w:trPr>
          <w:trHeight w:val="489"/>
        </w:trPr>
        <w:tc>
          <w:tcPr>
            <w:tcW w:w="2127" w:type="dxa"/>
          </w:tcPr>
          <w:p w:rsidR="007651E7" w:rsidRPr="00FA63F5" w:rsidRDefault="007651E7" w:rsidP="00940AA6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169" w:type="dxa"/>
          </w:tcPr>
          <w:p w:rsidR="007651E7" w:rsidRPr="00FA63F5" w:rsidRDefault="007651E7" w:rsidP="00940AA6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/>
                <w:sz w:val="22"/>
              </w:rPr>
              <w:t>Descriptors</w:t>
            </w:r>
          </w:p>
        </w:tc>
      </w:tr>
      <w:tr w:rsidR="007651E7" w:rsidTr="007651E7">
        <w:trPr>
          <w:trHeight w:val="1426"/>
        </w:trPr>
        <w:tc>
          <w:tcPr>
            <w:tcW w:w="2127" w:type="dxa"/>
          </w:tcPr>
          <w:p w:rsidR="007651E7" w:rsidRPr="007651E7" w:rsidRDefault="007651E7" w:rsidP="00940AA6">
            <w:pPr>
              <w:rPr>
                <w:rFonts w:ascii="Times New Roman" w:hAnsi="Times New Roman" w:cs="Times New Roman"/>
              </w:rPr>
            </w:pPr>
          </w:p>
          <w:p w:rsidR="007651E7" w:rsidRPr="007651E7" w:rsidRDefault="007651E7" w:rsidP="00940AA6">
            <w:pPr>
              <w:rPr>
                <w:rFonts w:ascii="Times New Roman" w:hAnsi="Times New Roman" w:cs="Times New Roman"/>
              </w:rPr>
            </w:pPr>
          </w:p>
          <w:p w:rsidR="007651E7" w:rsidRPr="007651E7" w:rsidRDefault="007651E7" w:rsidP="00940AA6">
            <w:pPr>
              <w:jc w:val="center"/>
              <w:rPr>
                <w:rFonts w:ascii="Times New Roman" w:hAnsi="Times New Roman" w:cs="Times New Roman"/>
              </w:rPr>
            </w:pPr>
            <w:r w:rsidRPr="007651E7">
              <w:rPr>
                <w:rFonts w:ascii="Times New Roman" w:hAnsi="Times New Roman" w:cs="Times New Roman"/>
              </w:rPr>
              <w:t>#1</w:t>
            </w:r>
          </w:p>
        </w:tc>
        <w:tc>
          <w:tcPr>
            <w:tcW w:w="6169" w:type="dxa"/>
          </w:tcPr>
          <w:p w:rsidR="007651E7" w:rsidRPr="007651E7" w:rsidRDefault="007651E7" w:rsidP="007651E7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(“garlic”) OR (“garlicin”) </w:t>
            </w:r>
            <w:r>
              <w:rPr>
                <w:rFonts w:ascii="Times New Roman" w:eastAsia="Times New Roman" w:hAnsi="Times New Roman" w:cs="Times New Roman"/>
                <w:sz w:val="22"/>
              </w:rPr>
              <w:t>AND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hAnsi="Times New Roman" w:cs="Times New Roman"/>
              </w:rPr>
              <w:t>(TITLE-ABS-KEY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(“garlic oil” ) OR 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(“garlic extract” ) OR 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( “garlic cloves” )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( “garlic powder” ) OR 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>( “allicin”)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</w:tr>
      <w:tr w:rsidR="007651E7" w:rsidTr="007651E7">
        <w:trPr>
          <w:trHeight w:val="2395"/>
        </w:trPr>
        <w:tc>
          <w:tcPr>
            <w:tcW w:w="2127" w:type="dxa"/>
          </w:tcPr>
          <w:p w:rsidR="007651E7" w:rsidRPr="007651E7" w:rsidRDefault="007651E7" w:rsidP="00940AA6">
            <w:pPr>
              <w:rPr>
                <w:rFonts w:ascii="Times New Roman" w:hAnsi="Times New Roman" w:cs="Times New Roman"/>
                <w:sz w:val="22"/>
              </w:rPr>
            </w:pPr>
          </w:p>
          <w:p w:rsidR="007651E7" w:rsidRPr="007651E7" w:rsidRDefault="007651E7" w:rsidP="00940AA6">
            <w:pPr>
              <w:jc w:val="center"/>
              <w:rPr>
                <w:rFonts w:ascii="Times New Roman" w:hAnsi="Times New Roman" w:cs="Times New Roman"/>
              </w:rPr>
            </w:pPr>
            <w:r w:rsidRPr="007651E7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6169" w:type="dxa"/>
          </w:tcPr>
          <w:p w:rsidR="007651E7" w:rsidRPr="007651E7" w:rsidRDefault="007651E7" w:rsidP="00940AA6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(“Serum lipids”)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(“blood lipids”)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( “lipid profile”) 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(“lipidemia” )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( “hypercholesterolemia” )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(“hyperlipidemia” )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(“dyslipidemia”)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 hyperlipemia”)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(“total cholesterol” )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417048"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(“TC” )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417048"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(“triglyceride” )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417048"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(“TG” )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417048" w:rsidRPr="007651E7">
              <w:rPr>
                <w:rFonts w:ascii="Times New Roman" w:hAnsi="Times New Roman" w:cs="Times New Roman"/>
              </w:rPr>
              <w:t>TITLE-ABS-KEY</w:t>
            </w:r>
            <w:r w:rsidR="00417048"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( “high density lipoprotein”)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417048"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(“HDL-C” )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417048"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(“low density lipoprotein”)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417048" w:rsidRPr="007651E7">
              <w:rPr>
                <w:rFonts w:ascii="Times New Roman" w:hAnsi="Times New Roman" w:cs="Times New Roman"/>
              </w:rPr>
              <w:t>TITLE-ABS-KEY</w:t>
            </w:r>
            <w:r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(“LDL-C”)</w:t>
            </w:r>
            <w:r w:rsidR="00417048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</w:tr>
      <w:tr w:rsidR="007651E7" w:rsidTr="007651E7">
        <w:trPr>
          <w:trHeight w:val="1409"/>
        </w:trPr>
        <w:tc>
          <w:tcPr>
            <w:tcW w:w="2127" w:type="dxa"/>
          </w:tcPr>
          <w:p w:rsidR="007651E7" w:rsidRPr="007651E7" w:rsidRDefault="007651E7" w:rsidP="00940AA6">
            <w:pPr>
              <w:rPr>
                <w:rFonts w:ascii="Times New Roman" w:hAnsi="Times New Roman" w:cs="Times New Roman"/>
                <w:sz w:val="22"/>
              </w:rPr>
            </w:pPr>
          </w:p>
          <w:p w:rsidR="007651E7" w:rsidRPr="007651E7" w:rsidRDefault="007651E7" w:rsidP="00940AA6">
            <w:pPr>
              <w:jc w:val="center"/>
              <w:rPr>
                <w:rFonts w:ascii="Times New Roman" w:hAnsi="Times New Roman" w:cs="Times New Roman"/>
              </w:rPr>
            </w:pPr>
            <w:r w:rsidRPr="007651E7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6169" w:type="dxa"/>
          </w:tcPr>
          <w:p w:rsidR="007651E7" w:rsidRPr="007651E7" w:rsidRDefault="00E421DD" w:rsidP="00E421DD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(“randomized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AND 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>controlled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AND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trial”)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(“RCT” )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(“controlled clinical trial” )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(“controlled trial” )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(“Cross-over” )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(“Parallel”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>OR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7651E7">
              <w:rPr>
                <w:rFonts w:ascii="Times New Roman" w:hAnsi="Times New Roman" w:cs="Times New Roman"/>
              </w:rPr>
              <w:t>TITLE-ABS-KEY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7651E7" w:rsidRPr="007651E7">
              <w:rPr>
                <w:rFonts w:ascii="Times New Roman" w:eastAsia="Times New Roman" w:hAnsi="Times New Roman" w:cs="Times New Roman"/>
                <w:sz w:val="22"/>
              </w:rPr>
              <w:t>“random”)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</w:tr>
      <w:tr w:rsidR="007651E7" w:rsidTr="007651E7">
        <w:trPr>
          <w:trHeight w:val="550"/>
        </w:trPr>
        <w:tc>
          <w:tcPr>
            <w:tcW w:w="2127" w:type="dxa"/>
          </w:tcPr>
          <w:p w:rsidR="007651E7" w:rsidRPr="007651E7" w:rsidRDefault="007651E7" w:rsidP="00940A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51E7">
              <w:rPr>
                <w:rFonts w:ascii="Times New Roman" w:hAnsi="Times New Roman" w:cs="Times New Roman"/>
              </w:rPr>
              <w:t>#4</w:t>
            </w:r>
          </w:p>
        </w:tc>
        <w:tc>
          <w:tcPr>
            <w:tcW w:w="6169" w:type="dxa"/>
          </w:tcPr>
          <w:p w:rsidR="007651E7" w:rsidRPr="007651E7" w:rsidRDefault="007651E7" w:rsidP="00940AA6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7651E7">
              <w:rPr>
                <w:rFonts w:ascii="Times New Roman" w:eastAsia="Times New Roman" w:hAnsi="Times New Roman" w:cs="Times New Roman"/>
                <w:sz w:val="22"/>
              </w:rPr>
              <w:t>#4 #1 AND #2 AND #3</w:t>
            </w:r>
          </w:p>
        </w:tc>
      </w:tr>
    </w:tbl>
    <w:p w:rsidR="00A75A9D" w:rsidRDefault="00A75A9D" w:rsidP="0009779C">
      <w:pPr>
        <w:rPr>
          <w:rFonts w:ascii="Times New Roman" w:hAnsi="Times New Roman" w:cs="Times New Roman"/>
          <w:b/>
          <w:sz w:val="22"/>
        </w:rPr>
      </w:pPr>
    </w:p>
    <w:p w:rsidR="007651E7" w:rsidRDefault="007651E7" w:rsidP="0009779C">
      <w:pPr>
        <w:rPr>
          <w:rFonts w:ascii="Times New Roman" w:hAnsi="Times New Roman" w:cs="Times New Roman"/>
          <w:b/>
          <w:sz w:val="22"/>
        </w:rPr>
      </w:pPr>
    </w:p>
    <w:p w:rsidR="00063468" w:rsidRPr="00A73AF2" w:rsidRDefault="00063468" w:rsidP="00063468">
      <w:pPr>
        <w:rPr>
          <w:rFonts w:ascii="Times New Roman" w:eastAsia="Times New Roman" w:hAnsi="Times New Roman" w:cs="Times New Roman"/>
          <w:sz w:val="22"/>
        </w:rPr>
      </w:pPr>
      <w:r w:rsidRPr="00A73AF2">
        <w:rPr>
          <w:rFonts w:ascii="Times New Roman" w:eastAsia="Times New Roman" w:hAnsi="Times New Roman" w:cs="Times New Roman"/>
          <w:sz w:val="22"/>
        </w:rPr>
        <w:t xml:space="preserve">Number of localized studies: </w:t>
      </w:r>
      <w:r>
        <w:rPr>
          <w:rFonts w:ascii="Times New Roman" w:eastAsia="Times New Roman" w:hAnsi="Times New Roman" w:cs="Times New Roman"/>
          <w:sz w:val="22"/>
        </w:rPr>
        <w:t>1</w:t>
      </w:r>
      <w:r>
        <w:rPr>
          <w:rFonts w:ascii="Times New Roman" w:eastAsia="Times New Roman" w:hAnsi="Times New Roman" w:cs="Times New Roman"/>
          <w:sz w:val="22"/>
        </w:rPr>
        <w:t>1</w:t>
      </w:r>
      <w:r>
        <w:rPr>
          <w:rFonts w:ascii="Times New Roman" w:eastAsia="Times New Roman" w:hAnsi="Times New Roman" w:cs="Times New Roman"/>
          <w:sz w:val="22"/>
        </w:rPr>
        <w:t>63</w:t>
      </w:r>
      <w:r w:rsidRPr="00A73AF2">
        <w:rPr>
          <w:rFonts w:ascii="Times New Roman" w:eastAsia="Times New Roman" w:hAnsi="Times New Roman" w:cs="Times New Roman"/>
          <w:sz w:val="22"/>
        </w:rPr>
        <w:t xml:space="preserve"> </w:t>
      </w:r>
    </w:p>
    <w:p w:rsidR="00063468" w:rsidRPr="00A73AF2" w:rsidRDefault="00063468" w:rsidP="00063468">
      <w:pPr>
        <w:rPr>
          <w:rFonts w:ascii="Times New Roman" w:eastAsia="Times New Roman" w:hAnsi="Times New Roman" w:cs="Times New Roman"/>
          <w:sz w:val="22"/>
        </w:rPr>
      </w:pPr>
      <w:r w:rsidRPr="00A73AF2">
        <w:rPr>
          <w:rFonts w:ascii="Times New Roman" w:eastAsia="Times New Roman" w:hAnsi="Times New Roman" w:cs="Times New Roman"/>
          <w:sz w:val="22"/>
        </w:rPr>
        <w:t xml:space="preserve">Limits: </w:t>
      </w:r>
      <w:r>
        <w:rPr>
          <w:rFonts w:ascii="Times New Roman" w:eastAsia="Times New Roman" w:hAnsi="Times New Roman" w:cs="Times New Roman"/>
          <w:sz w:val="22"/>
        </w:rPr>
        <w:t>human</w:t>
      </w:r>
    </w:p>
    <w:p w:rsidR="00063468" w:rsidRPr="00A73AF2" w:rsidRDefault="00063468" w:rsidP="00063468">
      <w:pPr>
        <w:rPr>
          <w:rFonts w:ascii="Times New Roman" w:eastAsia="Times New Roman" w:hAnsi="Times New Roman" w:cs="Times New Roman"/>
          <w:sz w:val="22"/>
        </w:rPr>
      </w:pPr>
      <w:r w:rsidRPr="00A73AF2">
        <w:rPr>
          <w:rFonts w:ascii="Times New Roman" w:eastAsia="Times New Roman" w:hAnsi="Times New Roman" w:cs="Times New Roman"/>
          <w:sz w:val="22"/>
        </w:rPr>
        <w:t xml:space="preserve">Number of studies after applying limits: </w:t>
      </w:r>
      <w:r w:rsidR="00B341FB">
        <w:rPr>
          <w:rFonts w:ascii="Times New Roman" w:eastAsia="Times New Roman" w:hAnsi="Times New Roman" w:cs="Times New Roman"/>
          <w:sz w:val="22"/>
        </w:rPr>
        <w:t>7</w:t>
      </w:r>
      <w:r>
        <w:rPr>
          <w:rFonts w:ascii="Times New Roman" w:eastAsia="Times New Roman" w:hAnsi="Times New Roman" w:cs="Times New Roman"/>
          <w:sz w:val="22"/>
        </w:rPr>
        <w:t>65</w:t>
      </w:r>
    </w:p>
    <w:p w:rsidR="007651E7" w:rsidRDefault="007651E7" w:rsidP="0009779C">
      <w:pPr>
        <w:rPr>
          <w:rFonts w:ascii="Times New Roman" w:hAnsi="Times New Roman" w:cs="Times New Roman"/>
          <w:b/>
          <w:sz w:val="22"/>
        </w:rPr>
      </w:pPr>
    </w:p>
    <w:p w:rsidR="007651E7" w:rsidRDefault="007651E7" w:rsidP="0009779C">
      <w:pPr>
        <w:rPr>
          <w:rFonts w:ascii="Times New Roman" w:hAnsi="Times New Roman" w:cs="Times New Roman"/>
          <w:b/>
          <w:sz w:val="22"/>
        </w:rPr>
      </w:pPr>
    </w:p>
    <w:p w:rsidR="00023176" w:rsidRDefault="00023176" w:rsidP="0009779C">
      <w:pPr>
        <w:rPr>
          <w:rFonts w:ascii="Times New Roman" w:hAnsi="Times New Roman" w:cs="Times New Roman"/>
          <w:b/>
          <w:sz w:val="22"/>
        </w:rPr>
      </w:pPr>
    </w:p>
    <w:p w:rsidR="00023176" w:rsidRDefault="00023176" w:rsidP="0009779C">
      <w:pPr>
        <w:rPr>
          <w:rFonts w:ascii="Times New Roman" w:hAnsi="Times New Roman" w:cs="Times New Roman"/>
          <w:b/>
          <w:sz w:val="22"/>
        </w:rPr>
      </w:pPr>
    </w:p>
    <w:p w:rsidR="00023176" w:rsidRDefault="00023176" w:rsidP="0009779C">
      <w:pPr>
        <w:rPr>
          <w:rFonts w:ascii="Times New Roman" w:hAnsi="Times New Roman" w:cs="Times New Roman"/>
          <w:b/>
          <w:sz w:val="22"/>
        </w:rPr>
      </w:pPr>
    </w:p>
    <w:p w:rsidR="00023176" w:rsidRDefault="00023176" w:rsidP="0009779C">
      <w:pPr>
        <w:rPr>
          <w:rFonts w:ascii="Times New Roman" w:hAnsi="Times New Roman" w:cs="Times New Roman"/>
          <w:b/>
          <w:sz w:val="22"/>
        </w:rPr>
      </w:pPr>
    </w:p>
    <w:p w:rsidR="00023176" w:rsidRDefault="00023176" w:rsidP="0009779C">
      <w:pPr>
        <w:rPr>
          <w:rFonts w:ascii="Times New Roman" w:hAnsi="Times New Roman" w:cs="Times New Roman"/>
          <w:b/>
          <w:sz w:val="22"/>
        </w:rPr>
      </w:pPr>
    </w:p>
    <w:p w:rsidR="00023176" w:rsidRDefault="00023176" w:rsidP="0009779C">
      <w:pPr>
        <w:rPr>
          <w:rFonts w:ascii="Times New Roman" w:hAnsi="Times New Roman" w:cs="Times New Roman"/>
          <w:b/>
          <w:sz w:val="22"/>
        </w:rPr>
      </w:pPr>
    </w:p>
    <w:p w:rsidR="00B341FB" w:rsidRPr="007651E7" w:rsidRDefault="00B341FB" w:rsidP="0009779C">
      <w:pPr>
        <w:rPr>
          <w:rFonts w:ascii="Times New Roman" w:hAnsi="Times New Roman" w:cs="Times New Roman" w:hint="eastAsia"/>
          <w:b/>
          <w:sz w:val="22"/>
        </w:rPr>
      </w:pPr>
    </w:p>
    <w:p w:rsidR="00A80763" w:rsidRDefault="00A80763" w:rsidP="0009779C">
      <w:pPr>
        <w:rPr>
          <w:rFonts w:ascii="Times New Roman" w:hAnsi="Times New Roman" w:cs="Times New Roman"/>
          <w:b/>
          <w:sz w:val="22"/>
        </w:rPr>
      </w:pPr>
      <w:r w:rsidRPr="00A80763">
        <w:rPr>
          <w:rFonts w:ascii="Times New Roman" w:hAnsi="Times New Roman" w:cs="Times New Roman"/>
          <w:b/>
          <w:sz w:val="22"/>
        </w:rPr>
        <w:lastRenderedPageBreak/>
        <w:t>PUBMED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A80763" w:rsidTr="00B341FB">
        <w:trPr>
          <w:trHeight w:val="520"/>
        </w:trPr>
        <w:tc>
          <w:tcPr>
            <w:tcW w:w="2127" w:type="dxa"/>
          </w:tcPr>
          <w:p w:rsidR="00A80763" w:rsidRPr="00FA63F5" w:rsidRDefault="00A80763" w:rsidP="00940AA6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169" w:type="dxa"/>
          </w:tcPr>
          <w:p w:rsidR="00A80763" w:rsidRPr="00FA63F5" w:rsidRDefault="00A80763" w:rsidP="00940AA6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A63F5">
              <w:rPr>
                <w:rFonts w:ascii="Times New Roman" w:eastAsia="Times New Roman" w:hAnsi="Times New Roman" w:cs="Times New Roman"/>
                <w:sz w:val="22"/>
              </w:rPr>
              <w:t>Descriptors</w:t>
            </w:r>
          </w:p>
        </w:tc>
      </w:tr>
      <w:tr w:rsidR="00A80763" w:rsidTr="00940AA6">
        <w:trPr>
          <w:trHeight w:val="1111"/>
        </w:trPr>
        <w:tc>
          <w:tcPr>
            <w:tcW w:w="2127" w:type="dxa"/>
          </w:tcPr>
          <w:p w:rsidR="00A80763" w:rsidRPr="007651E7" w:rsidRDefault="00A80763" w:rsidP="00940AA6">
            <w:pPr>
              <w:rPr>
                <w:rFonts w:ascii="Times New Roman" w:hAnsi="Times New Roman" w:cs="Times New Roman" w:hint="eastAsia"/>
              </w:rPr>
            </w:pPr>
          </w:p>
          <w:p w:rsidR="00A80763" w:rsidRPr="007651E7" w:rsidRDefault="00A80763" w:rsidP="00940AA6">
            <w:pPr>
              <w:jc w:val="center"/>
              <w:rPr>
                <w:rFonts w:ascii="Times New Roman" w:hAnsi="Times New Roman" w:cs="Times New Roman"/>
              </w:rPr>
            </w:pPr>
            <w:r w:rsidRPr="007651E7">
              <w:rPr>
                <w:rFonts w:ascii="Times New Roman" w:hAnsi="Times New Roman" w:cs="Times New Roman"/>
              </w:rPr>
              <w:t>#1</w:t>
            </w:r>
          </w:p>
        </w:tc>
        <w:tc>
          <w:tcPr>
            <w:tcW w:w="6169" w:type="dxa"/>
          </w:tcPr>
          <w:p w:rsidR="00A80763" w:rsidRPr="007651E7" w:rsidRDefault="005F077D" w:rsidP="005F077D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Me</w:t>
            </w:r>
            <w:r w:rsidR="00A80763" w:rsidRPr="007651E7">
              <w:rPr>
                <w:rFonts w:ascii="Times New Roman" w:eastAsia="Times New Roman" w:hAnsi="Times New Roman" w:cs="Times New Roman"/>
                <w:sz w:val="22"/>
              </w:rPr>
              <w:t>(“garlic”) OR  (“garlicin”) OR (“garlic oil” ) OR (“garlic extract” ) OR ( “garlic cloves” )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A80763" w:rsidRPr="007651E7">
              <w:rPr>
                <w:rFonts w:ascii="Times New Roman" w:eastAsia="Times New Roman" w:hAnsi="Times New Roman" w:cs="Times New Roman"/>
                <w:sz w:val="22"/>
              </w:rPr>
              <w:t>OR ( “garlic powder” ) OR ( “allicin”)</w:t>
            </w:r>
          </w:p>
        </w:tc>
      </w:tr>
      <w:tr w:rsidR="00A80763" w:rsidTr="00940AA6">
        <w:trPr>
          <w:trHeight w:val="984"/>
        </w:trPr>
        <w:tc>
          <w:tcPr>
            <w:tcW w:w="2127" w:type="dxa"/>
          </w:tcPr>
          <w:p w:rsidR="00A80763" w:rsidRPr="007651E7" w:rsidRDefault="00A80763" w:rsidP="00940AA6">
            <w:pPr>
              <w:rPr>
                <w:rFonts w:ascii="Times New Roman" w:hAnsi="Times New Roman" w:cs="Times New Roman"/>
                <w:sz w:val="22"/>
              </w:rPr>
            </w:pPr>
          </w:p>
          <w:p w:rsidR="00A80763" w:rsidRPr="007651E7" w:rsidRDefault="00A80763" w:rsidP="00940AA6">
            <w:pPr>
              <w:jc w:val="center"/>
              <w:rPr>
                <w:rFonts w:ascii="Times New Roman" w:hAnsi="Times New Roman" w:cs="Times New Roman"/>
              </w:rPr>
            </w:pPr>
            <w:r w:rsidRPr="007651E7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6169" w:type="dxa"/>
          </w:tcPr>
          <w:p w:rsidR="00A80763" w:rsidRPr="007651E7" w:rsidRDefault="005F077D" w:rsidP="005F077D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Me</w:t>
            </w:r>
            <w:r w:rsidR="00A80763" w:rsidRPr="007651E7">
              <w:rPr>
                <w:rFonts w:ascii="Times New Roman" w:eastAsia="Times New Roman" w:hAnsi="Times New Roman" w:cs="Times New Roman"/>
                <w:sz w:val="22"/>
              </w:rPr>
              <w:t xml:space="preserve"> (“Serum lipids”) OR (“blood lipids”) OR ( “lipid profile”) OR (“lipidemia” ) OR ( “hypercholesterolemia” ) OR (“hyperlipidemia” ) OR (“dyslipidemia”) OR (“ hyperlipemia”) OR (“total cholesterol” ) OR (“TC” ) OR (“triglyceride” ) OR (“TG” ) OR ( “high density lipoprotein”) OR (“HDL-C” ) OR (“low density lipoprotein”) OR (“LDL-C”)</w:t>
            </w:r>
          </w:p>
        </w:tc>
      </w:tr>
      <w:tr w:rsidR="00A80763" w:rsidTr="00940AA6">
        <w:trPr>
          <w:trHeight w:val="416"/>
        </w:trPr>
        <w:tc>
          <w:tcPr>
            <w:tcW w:w="2127" w:type="dxa"/>
          </w:tcPr>
          <w:p w:rsidR="00A80763" w:rsidRPr="007651E7" w:rsidRDefault="00A80763" w:rsidP="005F077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51E7">
              <w:rPr>
                <w:rFonts w:ascii="Times New Roman" w:hAnsi="Times New Roman" w:cs="Times New Roman"/>
              </w:rPr>
              <w:t>#</w:t>
            </w:r>
            <w:r w:rsidR="005F07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69" w:type="dxa"/>
          </w:tcPr>
          <w:p w:rsidR="00A80763" w:rsidRPr="007651E7" w:rsidRDefault="00A80763" w:rsidP="005F077D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7651E7">
              <w:rPr>
                <w:rFonts w:ascii="Times New Roman" w:eastAsia="Times New Roman" w:hAnsi="Times New Roman" w:cs="Times New Roman"/>
                <w:sz w:val="22"/>
              </w:rPr>
              <w:t>#4 #1 AND #2</w:t>
            </w:r>
          </w:p>
        </w:tc>
      </w:tr>
    </w:tbl>
    <w:p w:rsidR="00A80763" w:rsidRDefault="00A80763" w:rsidP="0009779C">
      <w:pPr>
        <w:rPr>
          <w:rFonts w:ascii="Times New Roman" w:hAnsi="Times New Roman" w:cs="Times New Roman"/>
          <w:b/>
          <w:sz w:val="22"/>
        </w:rPr>
      </w:pPr>
    </w:p>
    <w:p w:rsidR="005F077D" w:rsidRPr="00A73AF2" w:rsidRDefault="005F077D" w:rsidP="005F077D">
      <w:pPr>
        <w:rPr>
          <w:rFonts w:ascii="Times New Roman" w:eastAsia="Times New Roman" w:hAnsi="Times New Roman" w:cs="Times New Roman"/>
          <w:sz w:val="22"/>
        </w:rPr>
      </w:pPr>
      <w:r w:rsidRPr="00A73AF2">
        <w:rPr>
          <w:rFonts w:ascii="Times New Roman" w:eastAsia="Times New Roman" w:hAnsi="Times New Roman" w:cs="Times New Roman"/>
          <w:sz w:val="22"/>
        </w:rPr>
        <w:t xml:space="preserve">Number of localized studies: </w:t>
      </w:r>
      <w:r>
        <w:rPr>
          <w:rFonts w:ascii="Times New Roman" w:eastAsia="Times New Roman" w:hAnsi="Times New Roman" w:cs="Times New Roman"/>
          <w:sz w:val="22"/>
        </w:rPr>
        <w:t>1</w:t>
      </w:r>
      <w:r>
        <w:rPr>
          <w:rFonts w:ascii="Times New Roman" w:eastAsia="Times New Roman" w:hAnsi="Times New Roman" w:cs="Times New Roman"/>
          <w:sz w:val="22"/>
        </w:rPr>
        <w:t>351</w:t>
      </w:r>
      <w:r w:rsidRPr="00A73AF2">
        <w:rPr>
          <w:rFonts w:ascii="Times New Roman" w:eastAsia="Times New Roman" w:hAnsi="Times New Roman" w:cs="Times New Roman"/>
          <w:sz w:val="22"/>
        </w:rPr>
        <w:t xml:space="preserve"> </w:t>
      </w:r>
    </w:p>
    <w:p w:rsidR="005F077D" w:rsidRPr="00A73AF2" w:rsidRDefault="005F077D" w:rsidP="005F077D">
      <w:pPr>
        <w:rPr>
          <w:rFonts w:ascii="Times New Roman" w:eastAsia="Times New Roman" w:hAnsi="Times New Roman" w:cs="Times New Roman"/>
          <w:sz w:val="22"/>
        </w:rPr>
      </w:pPr>
      <w:r w:rsidRPr="00A73AF2">
        <w:rPr>
          <w:rFonts w:ascii="Times New Roman" w:eastAsia="Times New Roman" w:hAnsi="Times New Roman" w:cs="Times New Roman"/>
          <w:sz w:val="22"/>
        </w:rPr>
        <w:t xml:space="preserve">Limits: </w:t>
      </w:r>
      <w:r>
        <w:rPr>
          <w:rFonts w:ascii="Times New Roman" w:eastAsia="Times New Roman" w:hAnsi="Times New Roman" w:cs="Times New Roman"/>
          <w:sz w:val="22"/>
        </w:rPr>
        <w:t>no</w:t>
      </w:r>
    </w:p>
    <w:p w:rsidR="005F077D" w:rsidRPr="00A73AF2" w:rsidRDefault="005F077D" w:rsidP="005F077D">
      <w:pPr>
        <w:rPr>
          <w:rFonts w:ascii="Times New Roman" w:eastAsia="Times New Roman" w:hAnsi="Times New Roman" w:cs="Times New Roman"/>
          <w:sz w:val="22"/>
        </w:rPr>
      </w:pPr>
      <w:r w:rsidRPr="00A73AF2">
        <w:rPr>
          <w:rFonts w:ascii="Times New Roman" w:eastAsia="Times New Roman" w:hAnsi="Times New Roman" w:cs="Times New Roman"/>
          <w:sz w:val="22"/>
        </w:rPr>
        <w:t xml:space="preserve">Number of studies after applying limits: </w:t>
      </w:r>
      <w:r>
        <w:rPr>
          <w:rFonts w:ascii="Times New Roman" w:eastAsia="Times New Roman" w:hAnsi="Times New Roman" w:cs="Times New Roman"/>
          <w:sz w:val="22"/>
        </w:rPr>
        <w:t>1351</w:t>
      </w:r>
    </w:p>
    <w:p w:rsidR="00A80763" w:rsidRPr="00A80763" w:rsidRDefault="00A80763" w:rsidP="0009779C">
      <w:pPr>
        <w:rPr>
          <w:rFonts w:ascii="Times New Roman" w:hAnsi="Times New Roman" w:cs="Times New Roman" w:hint="eastAsia"/>
          <w:b/>
          <w:sz w:val="22"/>
        </w:rPr>
      </w:pPr>
    </w:p>
    <w:p w:rsidR="00FA63F5" w:rsidRPr="00FA63F5" w:rsidRDefault="00FA63F5" w:rsidP="0009779C">
      <w:pPr>
        <w:rPr>
          <w:rFonts w:ascii="Times New Roman" w:eastAsia="Times New Roman" w:hAnsi="Times New Roman" w:cs="Times New Roman" w:hint="eastAsia"/>
          <w:b/>
          <w:sz w:val="22"/>
        </w:rPr>
      </w:pPr>
      <w:r w:rsidRPr="00FA63F5">
        <w:rPr>
          <w:rFonts w:ascii="Times New Roman" w:eastAsia="Times New Roman" w:hAnsi="Times New Roman" w:cs="Times New Roman"/>
          <w:b/>
          <w:sz w:val="22"/>
        </w:rPr>
        <w:t>SCOPUS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3C1591" w:rsidRPr="003C1591" w:rsidTr="00B341FB">
        <w:trPr>
          <w:trHeight w:val="532"/>
        </w:trPr>
        <w:tc>
          <w:tcPr>
            <w:tcW w:w="2127" w:type="dxa"/>
          </w:tcPr>
          <w:p w:rsidR="003C1591" w:rsidRPr="003C1591" w:rsidRDefault="003C1591" w:rsidP="003C1591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169" w:type="dxa"/>
          </w:tcPr>
          <w:p w:rsidR="003C1591" w:rsidRPr="003C1591" w:rsidRDefault="003C1591" w:rsidP="00B341FB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1591">
              <w:rPr>
                <w:rFonts w:ascii="Times New Roman" w:eastAsia="Times New Roman" w:hAnsi="Times New Roman" w:cs="Times New Roman"/>
                <w:sz w:val="22"/>
              </w:rPr>
              <w:t>Descriptors</w:t>
            </w:r>
          </w:p>
        </w:tc>
      </w:tr>
      <w:tr w:rsidR="003C1591" w:rsidRPr="003C1591" w:rsidTr="00940AA6">
        <w:trPr>
          <w:trHeight w:val="1111"/>
        </w:trPr>
        <w:tc>
          <w:tcPr>
            <w:tcW w:w="2127" w:type="dxa"/>
          </w:tcPr>
          <w:p w:rsidR="003C1591" w:rsidRPr="008D1EDB" w:rsidRDefault="003C1591" w:rsidP="003C1591">
            <w:pPr>
              <w:rPr>
                <w:rFonts w:ascii="Times New Roman" w:hAnsi="Times New Roman" w:cs="Times New Roman" w:hint="eastAsia"/>
                <w:sz w:val="22"/>
              </w:rPr>
            </w:pPr>
          </w:p>
          <w:p w:rsidR="003C1591" w:rsidRPr="003C1591" w:rsidRDefault="003C1591" w:rsidP="003C1591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#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1</w:t>
            </w:r>
          </w:p>
        </w:tc>
        <w:tc>
          <w:tcPr>
            <w:tcW w:w="6169" w:type="dxa"/>
          </w:tcPr>
          <w:p w:rsidR="003C1591" w:rsidRPr="003C1591" w:rsidRDefault="003C1591" w:rsidP="008D1EDB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C1591">
              <w:rPr>
                <w:rFonts w:ascii="Times New Roman" w:eastAsia="Times New Roman" w:hAnsi="Times New Roman" w:cs="Times New Roman"/>
                <w:sz w:val="22"/>
              </w:rPr>
              <w:t>(“garlic”)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OR (“garlicin”)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OR (“garlic oil” 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OR (“garlic extract” )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OR ( “garlic cloves” 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OR ( “garlic powder” )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OR ( “allicin”)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 w:rsidRPr="003C1591">
              <w:rPr>
                <w:rFonts w:ascii="Times New Roman" w:eastAsia="Times New Roman" w:hAnsi="Times New Roman" w:cs="Times New Roman"/>
                <w:sz w:val="22"/>
              </w:rPr>
              <w:t>OR(“garlic”)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all fields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]</w:t>
            </w:r>
          </w:p>
        </w:tc>
      </w:tr>
      <w:tr w:rsidR="003C1591" w:rsidRPr="004223F8" w:rsidTr="00940AA6">
        <w:trPr>
          <w:trHeight w:val="984"/>
        </w:trPr>
        <w:tc>
          <w:tcPr>
            <w:tcW w:w="2127" w:type="dxa"/>
          </w:tcPr>
          <w:p w:rsidR="003C1591" w:rsidRDefault="003C1591" w:rsidP="003C1591">
            <w:pPr>
              <w:rPr>
                <w:rFonts w:ascii="Times New Roman" w:hAnsi="Times New Roman" w:cs="Times New Roman"/>
                <w:sz w:val="22"/>
              </w:rPr>
            </w:pPr>
          </w:p>
          <w:p w:rsidR="008D1EDB" w:rsidRPr="008D1EDB" w:rsidRDefault="008D1EDB" w:rsidP="003C1591">
            <w:pPr>
              <w:rPr>
                <w:rFonts w:ascii="Times New Roman" w:hAnsi="Times New Roman" w:cs="Times New Roman" w:hint="eastAsia"/>
                <w:sz w:val="22"/>
              </w:rPr>
            </w:pPr>
          </w:p>
          <w:p w:rsidR="003C1591" w:rsidRPr="003C1591" w:rsidRDefault="003C1591" w:rsidP="003C1591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#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2</w:t>
            </w:r>
          </w:p>
        </w:tc>
        <w:tc>
          <w:tcPr>
            <w:tcW w:w="6169" w:type="dxa"/>
          </w:tcPr>
          <w:p w:rsidR="003C1591" w:rsidRPr="003C1591" w:rsidRDefault="003C1591" w:rsidP="008D1EDB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(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“Serum lipids”)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OR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blood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lipids”)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OR (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“lipid profile”)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OR (“lipidemia”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OR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 w:rsidRPr="003C1591">
              <w:rPr>
                <w:rFonts w:ascii="Times New Roman" w:eastAsia="Times New Roman" w:hAnsi="Times New Roman" w:cs="Times New Roman"/>
                <w:sz w:val="22"/>
              </w:rPr>
              <w:t>(“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>blood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”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[all fields]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AND</w:t>
            </w:r>
            <w:r w:rsidR="008D1EDB" w:rsidRPr="003C159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="008D1EDB" w:rsidRPr="003C1591">
              <w:rPr>
                <w:rFonts w:ascii="Times New Roman" w:eastAsia="Times New Roman" w:hAnsi="Times New Roman" w:cs="Times New Roman"/>
                <w:sz w:val="22"/>
              </w:rPr>
              <w:t>lipids”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[all fields]</w:t>
            </w:r>
            <w:r w:rsidR="008D1EDB" w:rsidRPr="003C1591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OR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“hypercholesterolemia”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hyperlipidemia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dyslipidemia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OR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 (“ hyperlipemia”)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total cholesterol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TC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223F8">
              <w:rPr>
                <w:rFonts w:ascii="Times New Roman" w:eastAsia="Times New Roman" w:hAnsi="Times New Roman" w:cs="Times New Roman"/>
                <w:sz w:val="22"/>
              </w:rPr>
              <w:t xml:space="preserve">[all fields] 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triglyceride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TG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4223F8">
              <w:rPr>
                <w:rFonts w:ascii="Times New Roman" w:eastAsia="Times New Roman" w:hAnsi="Times New Roman" w:cs="Times New Roman"/>
                <w:sz w:val="22"/>
              </w:rPr>
              <w:t xml:space="preserve">[all fields] 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OR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“high density lipoprotein”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HDL-C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“low density lipoprotein”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8D1EDB"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LDL-C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)</w:t>
            </w:r>
            <w:r w:rsidR="008D1ED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223F8">
              <w:rPr>
                <w:rFonts w:ascii="Times New Roman" w:eastAsia="Times New Roman" w:hAnsi="Times New Roman" w:cs="Times New Roman"/>
                <w:sz w:val="22"/>
              </w:rPr>
              <w:t>[all fields]</w:t>
            </w:r>
          </w:p>
        </w:tc>
      </w:tr>
      <w:tr w:rsidR="003C1591" w:rsidRPr="00B341FB" w:rsidTr="00940AA6">
        <w:trPr>
          <w:trHeight w:val="984"/>
        </w:trPr>
        <w:tc>
          <w:tcPr>
            <w:tcW w:w="2127" w:type="dxa"/>
          </w:tcPr>
          <w:p w:rsidR="003C1591" w:rsidRPr="003C1591" w:rsidRDefault="003C1591" w:rsidP="003C1591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  <w:p w:rsidR="003C1591" w:rsidRPr="003C1591" w:rsidRDefault="003C1591" w:rsidP="003C1591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#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3</w:t>
            </w:r>
          </w:p>
        </w:tc>
        <w:tc>
          <w:tcPr>
            <w:tcW w:w="6169" w:type="dxa"/>
          </w:tcPr>
          <w:p w:rsidR="003C1591" w:rsidRPr="003C1591" w:rsidRDefault="003C1591" w:rsidP="00B341FB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(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“randomized controlled trial”)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OR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RCT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 )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>[all fields]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c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ontrolled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c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linical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t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rial”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(“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controlled trial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>[all fields]</w:t>
            </w:r>
            <w:r w:rsidR="00B341FB" w:rsidRPr="003C159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 xml:space="preserve">OR 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 xml:space="preserve">“trial” 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>[all fields]</w:t>
            </w:r>
            <w:r w:rsidR="00B341FB" w:rsidRPr="003C159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>OR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(“Cross-over” ) 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>[Mesh]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OR  (“Parallel”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 xml:space="preserve"> [Mesh]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OR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 xml:space="preserve"> “random”</w:t>
            </w: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)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B341FB">
              <w:rPr>
                <w:rFonts w:ascii="Times New Roman" w:eastAsia="Times New Roman" w:hAnsi="Times New Roman" w:cs="Times New Roman"/>
                <w:sz w:val="22"/>
              </w:rPr>
              <w:t>[all fields]</w:t>
            </w:r>
          </w:p>
        </w:tc>
      </w:tr>
      <w:tr w:rsidR="003C1591" w:rsidRPr="003C1591" w:rsidTr="00940AA6">
        <w:trPr>
          <w:trHeight w:val="416"/>
        </w:trPr>
        <w:tc>
          <w:tcPr>
            <w:tcW w:w="2127" w:type="dxa"/>
          </w:tcPr>
          <w:p w:rsidR="003C1591" w:rsidRPr="003C1591" w:rsidRDefault="003C1591" w:rsidP="003C1591">
            <w:pPr>
              <w:rPr>
                <w:rFonts w:ascii="Times New Roman" w:eastAsia="Times New Roman" w:hAnsi="Times New Roman" w:cs="Times New Roman" w:hint="eastAsia"/>
                <w:sz w:val="22"/>
              </w:rPr>
            </w:pPr>
            <w:r w:rsidRPr="003C1591">
              <w:rPr>
                <w:rFonts w:ascii="Times New Roman" w:eastAsia="Times New Roman" w:hAnsi="Times New Roman" w:cs="Times New Roman" w:hint="eastAsia"/>
                <w:sz w:val="22"/>
              </w:rPr>
              <w:t>#</w:t>
            </w:r>
            <w:r w:rsidRPr="003C1591">
              <w:rPr>
                <w:rFonts w:ascii="Times New Roman" w:eastAsia="Times New Roman" w:hAnsi="Times New Roman" w:cs="Times New Roman"/>
                <w:sz w:val="22"/>
              </w:rPr>
              <w:t>4</w:t>
            </w:r>
          </w:p>
        </w:tc>
        <w:tc>
          <w:tcPr>
            <w:tcW w:w="6169" w:type="dxa"/>
          </w:tcPr>
          <w:p w:rsidR="003C1591" w:rsidRPr="003C1591" w:rsidRDefault="003C1591" w:rsidP="003C1591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3C1591">
              <w:rPr>
                <w:rFonts w:ascii="Times New Roman" w:eastAsia="Times New Roman" w:hAnsi="Times New Roman" w:cs="Times New Roman"/>
                <w:sz w:val="22"/>
              </w:rPr>
              <w:t>#4 #1 AND #2 AND #3</w:t>
            </w:r>
          </w:p>
        </w:tc>
      </w:tr>
    </w:tbl>
    <w:p w:rsidR="003C1591" w:rsidRPr="003C1591" w:rsidRDefault="003C1591" w:rsidP="003C1591">
      <w:pPr>
        <w:rPr>
          <w:rFonts w:ascii="Times New Roman" w:eastAsia="Times New Roman" w:hAnsi="Times New Roman" w:cs="Times New Roman"/>
          <w:sz w:val="22"/>
        </w:rPr>
      </w:pPr>
      <w:r w:rsidRPr="003C1591">
        <w:rPr>
          <w:rFonts w:ascii="Times New Roman" w:eastAsia="Times New Roman" w:hAnsi="Times New Roman" w:cs="Times New Roman"/>
          <w:sz w:val="22"/>
        </w:rPr>
        <w:t>Number of localized studies: 151</w:t>
      </w:r>
      <w:r w:rsidR="00B341FB">
        <w:rPr>
          <w:rFonts w:ascii="Times New Roman" w:eastAsia="Times New Roman" w:hAnsi="Times New Roman" w:cs="Times New Roman"/>
          <w:sz w:val="22"/>
        </w:rPr>
        <w:t>7</w:t>
      </w:r>
    </w:p>
    <w:p w:rsidR="003C1591" w:rsidRPr="003C1591" w:rsidRDefault="003C1591" w:rsidP="003C1591">
      <w:pPr>
        <w:rPr>
          <w:rFonts w:ascii="Times New Roman" w:eastAsia="Times New Roman" w:hAnsi="Times New Roman" w:cs="Times New Roman"/>
          <w:sz w:val="22"/>
        </w:rPr>
      </w:pPr>
      <w:r w:rsidRPr="003C1591">
        <w:rPr>
          <w:rFonts w:ascii="Times New Roman" w:eastAsia="Times New Roman" w:hAnsi="Times New Roman" w:cs="Times New Roman"/>
          <w:sz w:val="22"/>
        </w:rPr>
        <w:t xml:space="preserve">Limits: </w:t>
      </w:r>
      <w:r>
        <w:rPr>
          <w:rFonts w:ascii="Times New Roman" w:eastAsia="Times New Roman" w:hAnsi="Times New Roman" w:cs="Times New Roman"/>
          <w:sz w:val="22"/>
        </w:rPr>
        <w:t>article</w:t>
      </w:r>
    </w:p>
    <w:p w:rsidR="003C1591" w:rsidRPr="003C1591" w:rsidRDefault="003C1591" w:rsidP="003C1591">
      <w:pPr>
        <w:rPr>
          <w:rFonts w:ascii="Times New Roman" w:eastAsia="Times New Roman" w:hAnsi="Times New Roman" w:cs="Times New Roman"/>
          <w:sz w:val="22"/>
        </w:rPr>
      </w:pPr>
      <w:r w:rsidRPr="003C1591">
        <w:rPr>
          <w:rFonts w:ascii="Times New Roman" w:eastAsia="Times New Roman" w:hAnsi="Times New Roman" w:cs="Times New Roman"/>
          <w:sz w:val="22"/>
        </w:rPr>
        <w:t>Number of studies after applying limits: 1</w:t>
      </w:r>
      <w:r w:rsidR="00B341FB">
        <w:rPr>
          <w:rFonts w:ascii="Times New Roman" w:eastAsia="Times New Roman" w:hAnsi="Times New Roman" w:cs="Times New Roman"/>
          <w:sz w:val="22"/>
        </w:rPr>
        <w:t>09</w:t>
      </w:r>
      <w:r w:rsidRPr="003C1591">
        <w:rPr>
          <w:rFonts w:ascii="Times New Roman" w:eastAsia="Times New Roman" w:hAnsi="Times New Roman" w:cs="Times New Roman"/>
          <w:sz w:val="22"/>
        </w:rPr>
        <w:t>1</w:t>
      </w:r>
    </w:p>
    <w:p w:rsidR="00FA63F5" w:rsidRPr="003C1591" w:rsidRDefault="00FA63F5" w:rsidP="0009779C">
      <w:pPr>
        <w:rPr>
          <w:rFonts w:ascii="Times New Roman" w:eastAsia="Times New Roman" w:hAnsi="Times New Roman" w:cs="Times New Roman" w:hint="eastAsia"/>
          <w:sz w:val="22"/>
        </w:rPr>
      </w:pPr>
    </w:p>
    <w:sectPr w:rsidR="00FA63F5" w:rsidRPr="003C1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E0F" w:rsidRDefault="00C76E0F" w:rsidP="0009779C">
      <w:r>
        <w:separator/>
      </w:r>
    </w:p>
  </w:endnote>
  <w:endnote w:type="continuationSeparator" w:id="0">
    <w:p w:rsidR="00C76E0F" w:rsidRDefault="00C76E0F" w:rsidP="0009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E0F" w:rsidRDefault="00C76E0F" w:rsidP="0009779C">
      <w:r>
        <w:separator/>
      </w:r>
    </w:p>
  </w:footnote>
  <w:footnote w:type="continuationSeparator" w:id="0">
    <w:p w:rsidR="00C76E0F" w:rsidRDefault="00C76E0F" w:rsidP="00097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6E"/>
    <w:rsid w:val="00023176"/>
    <w:rsid w:val="00063468"/>
    <w:rsid w:val="0009779C"/>
    <w:rsid w:val="00134538"/>
    <w:rsid w:val="003B685E"/>
    <w:rsid w:val="003C1591"/>
    <w:rsid w:val="00417048"/>
    <w:rsid w:val="004223F8"/>
    <w:rsid w:val="005F077D"/>
    <w:rsid w:val="007651E7"/>
    <w:rsid w:val="008D1EDB"/>
    <w:rsid w:val="00A73AF2"/>
    <w:rsid w:val="00A75A9D"/>
    <w:rsid w:val="00A80763"/>
    <w:rsid w:val="00B341FB"/>
    <w:rsid w:val="00B6396E"/>
    <w:rsid w:val="00C76E0F"/>
    <w:rsid w:val="00D62D1E"/>
    <w:rsid w:val="00E421DD"/>
    <w:rsid w:val="00E70182"/>
    <w:rsid w:val="00F170EA"/>
    <w:rsid w:val="00F93A94"/>
    <w:rsid w:val="00FA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06738"/>
  <w15:chartTrackingRefBased/>
  <w15:docId w15:val="{3F1FDDBD-2A63-4829-8E4E-77ED09A6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9779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7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77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7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779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09779C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39"/>
    <w:rsid w:val="00FA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Haust</dc:creator>
  <cp:keywords/>
  <dc:description/>
  <cp:lastModifiedBy>Haust</cp:lastModifiedBy>
  <cp:revision>93</cp:revision>
  <dcterms:created xsi:type="dcterms:W3CDTF">2024-06-19T06:13:00Z</dcterms:created>
  <dcterms:modified xsi:type="dcterms:W3CDTF">2024-06-22T08:09:00Z</dcterms:modified>
</cp:coreProperties>
</file>