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1E6B" w:rsidRPr="00B16F89" w:rsidRDefault="00CE0B83" w:rsidP="00B16F89">
      <w:pPr>
        <w:rPr>
          <w:noProof/>
          <w:rtl/>
        </w:rPr>
      </w:pPr>
      <w:r w:rsidRPr="00B16F89">
        <w:rPr>
          <w:noProof/>
        </w:rPr>
        <w:t>(a)</w:t>
      </w:r>
      <w:r w:rsidR="00445DF0" w:rsidRPr="00B16F89">
        <w:rPr>
          <w:noProof/>
        </w:rPr>
        <w:drawing>
          <wp:inline distT="0" distB="0" distL="0" distR="0" wp14:anchorId="43F0A099" wp14:editId="014DD452">
            <wp:extent cx="6270511" cy="3542339"/>
            <wp:effectExtent l="0" t="0" r="0" b="1270"/>
            <wp:docPr id="1155486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479" cy="35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F89">
        <w:rPr>
          <w:noProof/>
        </w:rPr>
        <w:t>(b)</w:t>
      </w:r>
      <w:r w:rsidR="00445DF0" w:rsidRPr="00B16F89">
        <w:rPr>
          <w:noProof/>
        </w:rPr>
        <w:drawing>
          <wp:inline distT="0" distB="0" distL="0" distR="0" wp14:anchorId="7C55FD69" wp14:editId="09E7B1F0">
            <wp:extent cx="6385560" cy="4157063"/>
            <wp:effectExtent l="0" t="0" r="0" b="0"/>
            <wp:docPr id="1950635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938" cy="415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82" w:rsidRPr="00B16F89" w:rsidRDefault="005C3782" w:rsidP="00CE0B83">
      <w:pPr>
        <w:tabs>
          <w:tab w:val="left" w:pos="972"/>
        </w:tabs>
      </w:pPr>
      <w:r w:rsidRPr="00B16F89">
        <w:lastRenderedPageBreak/>
        <w:t>(c)</w:t>
      </w:r>
    </w:p>
    <w:p w:rsidR="005C3782" w:rsidRPr="00B16F89" w:rsidRDefault="005C3782" w:rsidP="005C3782">
      <w:pPr>
        <w:tabs>
          <w:tab w:val="left" w:pos="972"/>
        </w:tabs>
      </w:pPr>
      <w:r w:rsidRPr="00B16F89">
        <w:rPr>
          <w:noProof/>
        </w:rPr>
        <w:drawing>
          <wp:inline distT="0" distB="0" distL="0" distR="0" wp14:anchorId="4CDD7924" wp14:editId="677D338A">
            <wp:extent cx="6523614" cy="3603625"/>
            <wp:effectExtent l="0" t="0" r="0" b="0"/>
            <wp:docPr id="1416095801" name="Picture 141609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967" cy="3608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F89">
        <w:t>(d)</w:t>
      </w:r>
    </w:p>
    <w:p w:rsidR="005C3782" w:rsidRPr="00B16F89" w:rsidRDefault="005C3782" w:rsidP="00CE0B83">
      <w:pPr>
        <w:tabs>
          <w:tab w:val="left" w:pos="972"/>
        </w:tabs>
      </w:pPr>
      <w:r w:rsidRPr="00B16F89">
        <w:rPr>
          <w:noProof/>
        </w:rPr>
        <w:drawing>
          <wp:inline distT="0" distB="0" distL="0" distR="0" wp14:anchorId="1B6C9412" wp14:editId="2F79363B">
            <wp:extent cx="6300552" cy="3665284"/>
            <wp:effectExtent l="0" t="0" r="5080" b="0"/>
            <wp:docPr id="1907872771" name="Picture 1907872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416" cy="367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20A" w:rsidRPr="00B16F89" w:rsidRDefault="002F420A" w:rsidP="00B16F89">
      <w:pPr>
        <w:tabs>
          <w:tab w:val="left" w:pos="972"/>
        </w:tabs>
      </w:pPr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1</w:t>
      </w:r>
      <w:r w:rsidRPr="00B16F89">
        <w:rPr>
          <w:rFonts w:asciiTheme="majorBidi" w:hAnsiTheme="majorBidi" w:cstheme="majorBidi"/>
        </w:rPr>
        <w:t xml:space="preserve"> </w:t>
      </w:r>
      <w:r w:rsidRPr="00B16F89">
        <w:rPr>
          <w:rFonts w:asciiTheme="majorBidi" w:hAnsiTheme="majorBidi" w:cstheme="majorBidi"/>
          <w:color w:val="000000" w:themeColor="text1"/>
        </w:rPr>
        <w:t>Sensitivity Analysis of psyllium on weight (a), BMI (b), WC (c), WHR (d)</w:t>
      </w:r>
    </w:p>
    <w:p w:rsidR="005C3782" w:rsidRPr="00B16F89" w:rsidRDefault="005C3782">
      <w:pPr>
        <w:rPr>
          <w:noProof/>
        </w:rPr>
      </w:pPr>
      <w:r w:rsidRPr="00B16F89">
        <w:rPr>
          <w:noProof/>
        </w:rPr>
        <w:lastRenderedPageBreak/>
        <w:t>(a)</w:t>
      </w:r>
    </w:p>
    <w:p w:rsidR="00B16F89" w:rsidRDefault="005C3782" w:rsidP="005C3782">
      <w:pPr>
        <w:rPr>
          <w:noProof/>
        </w:rPr>
      </w:pPr>
      <w:r w:rsidRPr="00B16F89">
        <w:rPr>
          <w:noProof/>
        </w:rPr>
        <w:drawing>
          <wp:inline distT="0" distB="0" distL="0" distR="0" wp14:anchorId="77376474" wp14:editId="2315BBE4">
            <wp:extent cx="6431633" cy="5056094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414" cy="507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pPr>
        <w:rPr>
          <w:noProof/>
        </w:rPr>
      </w:pPr>
      <w:r>
        <w:rPr>
          <w:noProof/>
        </w:rPr>
        <w:br w:type="page"/>
      </w:r>
    </w:p>
    <w:p w:rsidR="005C3782" w:rsidRPr="00B16F89" w:rsidRDefault="005C3782" w:rsidP="005C3782">
      <w:pPr>
        <w:rPr>
          <w:noProof/>
        </w:rPr>
      </w:pPr>
      <w:r w:rsidRPr="00B16F89">
        <w:rPr>
          <w:noProof/>
        </w:rPr>
        <w:lastRenderedPageBreak/>
        <w:t>(b)</w:t>
      </w:r>
    </w:p>
    <w:p w:rsidR="004B1E6B" w:rsidRPr="00B16F89" w:rsidRDefault="005C3782" w:rsidP="00B16F89">
      <w:pPr>
        <w:rPr>
          <w:noProof/>
          <w:rtl/>
        </w:rPr>
      </w:pPr>
      <w:r w:rsidRPr="00B16F89">
        <w:rPr>
          <w:noProof/>
        </w:rPr>
        <w:drawing>
          <wp:inline distT="0" distB="0" distL="0" distR="0" wp14:anchorId="48EC2437" wp14:editId="2636260D">
            <wp:extent cx="6369050" cy="5401876"/>
            <wp:effectExtent l="0" t="0" r="0" b="8890"/>
            <wp:docPr id="1335453616" name="Picture 133545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85" cy="542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20A" w:rsidRPr="00B16F89" w:rsidRDefault="002F420A" w:rsidP="002F420A">
      <w:pPr>
        <w:pStyle w:val="Heading3"/>
        <w:spacing w:before="400" w:beforeAutospacing="0" w:after="200" w:afterAutospacing="0"/>
        <w:jc w:val="both"/>
        <w:rPr>
          <w:rFonts w:asciiTheme="majorBidi" w:hAnsiTheme="majorBidi" w:cstheme="majorBidi"/>
          <w:b w:val="0"/>
          <w:bCs w:val="0"/>
          <w:sz w:val="22"/>
          <w:szCs w:val="22"/>
        </w:rPr>
      </w:pPr>
      <w:r w:rsidRPr="00B16F89">
        <w:rPr>
          <w:rFonts w:ascii="TimesNewRomanPS-BoldMT" w:hAnsi="TimesNewRomanPS-BoldMT" w:cs="TimesNewRomanPS-BoldMT"/>
          <w:color w:val="1A1A1A"/>
          <w:sz w:val="22"/>
          <w:szCs w:val="22"/>
          <w14:ligatures w14:val="standardContextual"/>
        </w:rPr>
        <w:t>Supplementary</w:t>
      </w:r>
      <w:r w:rsidRPr="00B16F89">
        <w:rPr>
          <w:rFonts w:asciiTheme="majorBidi" w:hAnsiTheme="majorBidi" w:cstheme="majorBidi"/>
          <w:sz w:val="22"/>
          <w:szCs w:val="22"/>
        </w:rPr>
        <w:t xml:space="preserve"> figure 2:</w:t>
      </w:r>
      <w:r w:rsidRPr="00B16F89">
        <w:rPr>
          <w:rFonts w:asciiTheme="majorBidi" w:hAnsiTheme="majorBidi" w:cstheme="majorBidi"/>
          <w:b w:val="0"/>
          <w:bCs w:val="0"/>
          <w:sz w:val="22"/>
          <w:szCs w:val="22"/>
        </w:rPr>
        <w:t xml:space="preserve"> dosage </w:t>
      </w:r>
      <w:r w:rsidRPr="00B16F89">
        <w:rPr>
          <w:b w:val="0"/>
          <w:bCs w:val="0"/>
          <w:sz w:val="22"/>
          <w:szCs w:val="22"/>
          <w14:ligatures w14:val="standardContextual"/>
        </w:rPr>
        <w:t>subgroup analyses for the effects of psyllium on weight (a), BMI (b)</w:t>
      </w:r>
    </w:p>
    <w:p w:rsidR="004B1E6B" w:rsidRPr="00B16F89" w:rsidRDefault="004B1E6B" w:rsidP="004B1E6B">
      <w:pPr>
        <w:rPr>
          <w:rFonts w:ascii="TimesNewRomanPS-BoldMT" w:hAnsi="TimesNewRomanPS-BoldMT" w:cs="TimesNewRomanPS-BoldMT"/>
          <w:b/>
          <w:bCs/>
          <w:color w:val="1A1A1A"/>
          <w:rtl/>
        </w:rPr>
      </w:pPr>
    </w:p>
    <w:p w:rsidR="0048532C" w:rsidRPr="00B16F89" w:rsidRDefault="00445DF0" w:rsidP="00CF15D2">
      <w:pPr>
        <w:tabs>
          <w:tab w:val="left" w:pos="6132"/>
        </w:tabs>
        <w:rPr>
          <w:noProof/>
        </w:rPr>
      </w:pPr>
      <w:r w:rsidRPr="00B16F89">
        <w:lastRenderedPageBreak/>
        <w:tab/>
      </w:r>
      <w:r w:rsidRPr="00B16F89">
        <w:rPr>
          <w:noProof/>
        </w:rPr>
        <w:drawing>
          <wp:inline distT="0" distB="0" distL="0" distR="0" wp14:anchorId="66015427" wp14:editId="5C065254">
            <wp:extent cx="6482715" cy="5547872"/>
            <wp:effectExtent l="0" t="0" r="0" b="0"/>
            <wp:docPr id="1358969419" name="Picture 1358969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343" cy="557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32C" w:rsidRPr="00B16F89" w:rsidRDefault="0048532C" w:rsidP="004B1E6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</w:p>
    <w:p w:rsidR="002F420A" w:rsidRPr="00B16F89" w:rsidRDefault="002F420A" w:rsidP="002F420A"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3</w:t>
      </w:r>
      <w:r w:rsidRPr="00B16F89">
        <w:rPr>
          <w:rFonts w:asciiTheme="majorBidi" w:hAnsiTheme="majorBidi" w:cstheme="majorBidi"/>
        </w:rPr>
        <w:t xml:space="preserve">: duration </w:t>
      </w:r>
      <w:r w:rsidRPr="00B16F89">
        <w:t>subgroup analyses for the effects of psyllium on weight</w:t>
      </w:r>
    </w:p>
    <w:p w:rsidR="00CF15D2" w:rsidRPr="00B16F89" w:rsidRDefault="00CF15D2">
      <w:pPr>
        <w:rPr>
          <w:noProof/>
        </w:rPr>
      </w:pPr>
      <w:r w:rsidRPr="00B16F89">
        <w:rPr>
          <w:noProof/>
        </w:rPr>
        <w:br w:type="page"/>
      </w:r>
    </w:p>
    <w:p w:rsidR="00CF15D2" w:rsidRPr="00B16F89" w:rsidRDefault="00CF15D2" w:rsidP="002F420A">
      <w:r w:rsidRPr="00B16F89">
        <w:rPr>
          <w:noProof/>
        </w:rPr>
        <w:lastRenderedPageBreak/>
        <w:t>(a)</w:t>
      </w:r>
    </w:p>
    <w:p w:rsidR="00867D2C" w:rsidRPr="00B16F89" w:rsidRDefault="00CF15D2" w:rsidP="002F420A">
      <w:r w:rsidRPr="00B16F89">
        <w:rPr>
          <w:noProof/>
        </w:rPr>
        <w:drawing>
          <wp:inline distT="0" distB="0" distL="0" distR="0" wp14:anchorId="18FB49DE" wp14:editId="7B4D9686">
            <wp:extent cx="6301564" cy="4848625"/>
            <wp:effectExtent l="0" t="0" r="4445" b="9525"/>
            <wp:docPr id="181882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228" cy="485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pPr>
        <w:rPr>
          <w:noProof/>
        </w:rPr>
      </w:pPr>
      <w:r>
        <w:rPr>
          <w:noProof/>
        </w:rPr>
        <w:br w:type="page"/>
      </w:r>
    </w:p>
    <w:p w:rsidR="00CF15D2" w:rsidRPr="00B16F89" w:rsidRDefault="00CF15D2" w:rsidP="00CF15D2">
      <w:pPr>
        <w:rPr>
          <w:noProof/>
        </w:rPr>
      </w:pPr>
      <w:r w:rsidRPr="00B16F89">
        <w:rPr>
          <w:noProof/>
        </w:rPr>
        <w:lastRenderedPageBreak/>
        <w:t>(b)</w:t>
      </w:r>
    </w:p>
    <w:p w:rsidR="00CF15D2" w:rsidRPr="00B16F89" w:rsidRDefault="00CF15D2" w:rsidP="00CF15D2">
      <w:pPr>
        <w:rPr>
          <w:noProof/>
        </w:rPr>
      </w:pPr>
      <w:r w:rsidRPr="00B16F89">
        <w:rPr>
          <w:noProof/>
        </w:rPr>
        <w:drawing>
          <wp:inline distT="0" distB="0" distL="0" distR="0" wp14:anchorId="1FF5C223" wp14:editId="322569B8">
            <wp:extent cx="6263373" cy="4856309"/>
            <wp:effectExtent l="0" t="0" r="4445" b="1905"/>
            <wp:docPr id="2058438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585" cy="486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32C" w:rsidRPr="00B16F89" w:rsidRDefault="0048532C" w:rsidP="004B1E6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A1A1A"/>
        </w:rPr>
      </w:pPr>
    </w:p>
    <w:p w:rsidR="00B16F89" w:rsidRDefault="00B16F89">
      <w:pPr>
        <w:rPr>
          <w:rFonts w:ascii="TimesNewRomanPS-BoldMT" w:hAnsi="TimesNewRomanPS-BoldMT" w:cs="TimesNewRomanPS-BoldMT"/>
          <w:b/>
          <w:bCs/>
          <w:color w:val="1A1A1A"/>
        </w:rPr>
      </w:pPr>
      <w:r>
        <w:rPr>
          <w:rFonts w:ascii="TimesNewRomanPS-BoldMT" w:hAnsi="TimesNewRomanPS-BoldMT" w:cs="TimesNewRomanPS-BoldMT"/>
          <w:b/>
          <w:bCs/>
          <w:color w:val="1A1A1A"/>
        </w:rPr>
        <w:br w:type="page"/>
      </w:r>
    </w:p>
    <w:p w:rsidR="00867D2C" w:rsidRPr="00B16F89" w:rsidRDefault="00CF15D2" w:rsidP="00CF15D2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rFonts w:ascii="TimesNewRomanPS-BoldMT" w:hAnsi="TimesNewRomanPS-BoldMT" w:cs="TimesNewRomanPS-BoldMT"/>
          <w:b/>
          <w:bCs/>
          <w:color w:val="1A1A1A"/>
        </w:rPr>
        <w:lastRenderedPageBreak/>
        <w:t>(c)</w:t>
      </w:r>
    </w:p>
    <w:p w:rsidR="00867D2C" w:rsidRPr="00B16F89" w:rsidRDefault="00867D2C" w:rsidP="00867D2C">
      <w:r w:rsidRPr="00B16F89">
        <w:rPr>
          <w:noProof/>
        </w:rPr>
        <w:drawing>
          <wp:inline distT="0" distB="0" distL="0" distR="0" wp14:anchorId="47B0249A" wp14:editId="4B78F8CB">
            <wp:extent cx="6530162" cy="5155987"/>
            <wp:effectExtent l="0" t="0" r="4445" b="6985"/>
            <wp:docPr id="426703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292" cy="517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4</w:t>
      </w:r>
      <w:r w:rsidRPr="00B16F89">
        <w:rPr>
          <w:rFonts w:asciiTheme="majorBidi" w:hAnsiTheme="majorBidi" w:cstheme="majorBidi"/>
        </w:rPr>
        <w:t xml:space="preserve">: baseline </w:t>
      </w:r>
      <w:r w:rsidRPr="00B16F89">
        <w:t xml:space="preserve">subgroup analyses for the effects of psyllium on </w:t>
      </w:r>
      <w:r w:rsidR="00CF15D2" w:rsidRPr="00B16F89">
        <w:t xml:space="preserve">weight (a), BMI (b), </w:t>
      </w:r>
      <w:r w:rsidR="00CF15D2" w:rsidRPr="00B16F89">
        <w:rPr>
          <w:rFonts w:asciiTheme="majorBidi" w:hAnsiTheme="majorBidi" w:cstheme="majorBidi"/>
        </w:rPr>
        <w:t>and WC (C)</w:t>
      </w:r>
    </w:p>
    <w:p w:rsidR="00B16F89" w:rsidRDefault="00B16F89">
      <w:r>
        <w:br w:type="page"/>
      </w:r>
    </w:p>
    <w:p w:rsidR="00867D2C" w:rsidRPr="00B16F89" w:rsidRDefault="00CF15D2" w:rsidP="00867D2C">
      <w:r w:rsidRPr="00B16F89">
        <w:lastRenderedPageBreak/>
        <w:t>(a)</w:t>
      </w:r>
    </w:p>
    <w:p w:rsidR="00867D2C" w:rsidRPr="00B16F89" w:rsidRDefault="00CF15D2" w:rsidP="00867D2C">
      <w:pPr>
        <w:rPr>
          <w:noProof/>
        </w:rPr>
      </w:pPr>
      <w:r w:rsidRPr="00B16F89">
        <w:rPr>
          <w:noProof/>
        </w:rPr>
        <w:drawing>
          <wp:inline distT="0" distB="0" distL="0" distR="0" wp14:anchorId="3F1090F2" wp14:editId="79956309">
            <wp:extent cx="6766437" cy="4448719"/>
            <wp:effectExtent l="0" t="0" r="0" b="9525"/>
            <wp:docPr id="973733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192" cy="446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5D2" w:rsidRPr="00B16F89" w:rsidRDefault="00CF15D2" w:rsidP="00CF15D2">
      <w:pPr>
        <w:rPr>
          <w:noProof/>
        </w:rPr>
      </w:pPr>
    </w:p>
    <w:p w:rsidR="00B16F89" w:rsidRDefault="00B16F89">
      <w:r>
        <w:br w:type="page"/>
      </w:r>
    </w:p>
    <w:p w:rsidR="00CF15D2" w:rsidRPr="00B16F89" w:rsidRDefault="00CF15D2" w:rsidP="00CF15D2">
      <w:r w:rsidRPr="00B16F89">
        <w:lastRenderedPageBreak/>
        <w:t>(b)</w:t>
      </w:r>
    </w:p>
    <w:p w:rsidR="00CF15D2" w:rsidRPr="00B16F89" w:rsidRDefault="00CF15D2" w:rsidP="00CF15D2">
      <w:r w:rsidRPr="00B16F89">
        <w:rPr>
          <w:noProof/>
        </w:rPr>
        <w:drawing>
          <wp:inline distT="0" distB="0" distL="0" distR="0" wp14:anchorId="47E2C1D5" wp14:editId="6132F1CD">
            <wp:extent cx="5941083" cy="4264639"/>
            <wp:effectExtent l="0" t="0" r="2540" b="3175"/>
            <wp:docPr id="1011717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937" cy="427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r>
        <w:br w:type="page"/>
      </w:r>
    </w:p>
    <w:p w:rsidR="00CF15D2" w:rsidRPr="00B16F89" w:rsidRDefault="00CF15D2" w:rsidP="00CF15D2">
      <w:r w:rsidRPr="00B16F89">
        <w:lastRenderedPageBreak/>
        <w:t>(c)</w:t>
      </w:r>
    </w:p>
    <w:p w:rsidR="00CF15D2" w:rsidRPr="00B16F89" w:rsidRDefault="00867D2C" w:rsidP="00ED0F32">
      <w:r w:rsidRPr="00B16F89">
        <w:rPr>
          <w:noProof/>
        </w:rPr>
        <w:drawing>
          <wp:inline distT="0" distB="0" distL="0" distR="0" wp14:anchorId="487E98F8" wp14:editId="3BBF3E1B">
            <wp:extent cx="6233160" cy="4487476"/>
            <wp:effectExtent l="0" t="0" r="0" b="8890"/>
            <wp:docPr id="1853015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057" cy="449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5</w:t>
      </w:r>
      <w:r w:rsidRPr="00B16F89">
        <w:rPr>
          <w:rFonts w:asciiTheme="majorBidi" w:hAnsiTheme="majorBidi" w:cstheme="majorBidi"/>
        </w:rPr>
        <w:t xml:space="preserve">: </w:t>
      </w:r>
      <w:r w:rsidR="00CF15D2" w:rsidRPr="00B16F89">
        <w:rPr>
          <w:rFonts w:asciiTheme="majorBidi" w:hAnsiTheme="majorBidi" w:cstheme="majorBidi"/>
        </w:rPr>
        <w:t xml:space="preserve">age </w:t>
      </w:r>
      <w:r w:rsidR="00CF15D2" w:rsidRPr="00B16F89">
        <w:t xml:space="preserve">subgroup analyses for the effects of psyllium on weight (a), BMI (b), </w:t>
      </w:r>
      <w:r w:rsidR="00CF15D2" w:rsidRPr="00B16F89">
        <w:rPr>
          <w:rFonts w:asciiTheme="majorBidi" w:hAnsiTheme="majorBidi" w:cstheme="majorBidi"/>
        </w:rPr>
        <w:t>and WC (C)</w:t>
      </w:r>
      <w:r w:rsidR="00CF15D2" w:rsidRPr="00B16F89">
        <w:br w:type="page"/>
      </w:r>
    </w:p>
    <w:p w:rsidR="00867D2C" w:rsidRPr="00B16F89" w:rsidRDefault="00CF15D2" w:rsidP="00867D2C">
      <w:r w:rsidRPr="00B16F89">
        <w:lastRenderedPageBreak/>
        <w:t>(a)</w:t>
      </w:r>
    </w:p>
    <w:p w:rsidR="00CF15D2" w:rsidRPr="00B16F89" w:rsidRDefault="00867D2C" w:rsidP="00CF15D2">
      <w:pPr>
        <w:rPr>
          <w:noProof/>
        </w:rPr>
      </w:pPr>
      <w:r w:rsidRPr="00B16F89">
        <w:rPr>
          <w:noProof/>
        </w:rPr>
        <w:drawing>
          <wp:inline distT="0" distB="0" distL="0" distR="0" wp14:anchorId="35D79B62" wp14:editId="2B70CEDA">
            <wp:extent cx="6339798" cy="4502844"/>
            <wp:effectExtent l="0" t="0" r="4445" b="0"/>
            <wp:docPr id="1226457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413" cy="451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5D2" w:rsidRPr="00B16F89" w:rsidRDefault="00CF15D2" w:rsidP="00CF15D2"/>
    <w:p w:rsidR="00ED0F32" w:rsidRPr="00B16F89" w:rsidRDefault="00CF15D2" w:rsidP="00ED0F32">
      <w:pPr>
        <w:rPr>
          <w:noProof/>
        </w:rPr>
      </w:pPr>
      <w:r w:rsidRPr="00B16F89">
        <w:rPr>
          <w:noProof/>
        </w:rPr>
        <w:lastRenderedPageBreak/>
        <w:t xml:space="preserve">(b) </w:t>
      </w:r>
      <w:r w:rsidR="00867D2C" w:rsidRPr="00B16F89">
        <w:rPr>
          <w:noProof/>
        </w:rPr>
        <w:drawing>
          <wp:inline distT="0" distB="0" distL="0" distR="0" wp14:anchorId="0B1C2824" wp14:editId="523CAF64">
            <wp:extent cx="6278880" cy="4910097"/>
            <wp:effectExtent l="0" t="0" r="7620" b="5080"/>
            <wp:docPr id="1377784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080" cy="491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pPr>
        <w:rPr>
          <w:noProof/>
        </w:rPr>
      </w:pPr>
      <w:r>
        <w:rPr>
          <w:noProof/>
        </w:rPr>
        <w:br w:type="page"/>
      </w:r>
    </w:p>
    <w:p w:rsidR="00CF15D2" w:rsidRPr="00B16F89" w:rsidRDefault="00CF15D2" w:rsidP="00CF15D2">
      <w:pPr>
        <w:rPr>
          <w:noProof/>
        </w:rPr>
      </w:pPr>
      <w:r w:rsidRPr="00B16F89">
        <w:rPr>
          <w:noProof/>
        </w:rPr>
        <w:lastRenderedPageBreak/>
        <w:t xml:space="preserve">(c) </w:t>
      </w:r>
    </w:p>
    <w:p w:rsidR="00CF15D2" w:rsidRPr="00B16F89" w:rsidRDefault="00CF15D2" w:rsidP="00CF15D2">
      <w:pPr>
        <w:rPr>
          <w:noProof/>
        </w:rPr>
      </w:pPr>
      <w:r w:rsidRPr="00B16F89">
        <w:rPr>
          <w:noProof/>
        </w:rPr>
        <w:drawing>
          <wp:inline distT="0" distB="0" distL="0" distR="0" wp14:anchorId="761B69E2" wp14:editId="14B9F718">
            <wp:extent cx="6408420" cy="5417244"/>
            <wp:effectExtent l="0" t="0" r="0" b="0"/>
            <wp:docPr id="1136695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55" cy="54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2C" w:rsidRPr="00B16F89" w:rsidRDefault="00867D2C" w:rsidP="00CF15D2"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6</w:t>
      </w:r>
      <w:r w:rsidRPr="00B16F89">
        <w:rPr>
          <w:rFonts w:asciiTheme="majorBidi" w:hAnsiTheme="majorBidi" w:cstheme="majorBidi"/>
        </w:rPr>
        <w:t xml:space="preserve">: </w:t>
      </w:r>
      <w:r w:rsidR="00ED0F32" w:rsidRPr="00B16F89">
        <w:rPr>
          <w:rFonts w:asciiTheme="majorBidi" w:hAnsiTheme="majorBidi" w:cstheme="majorBidi"/>
        </w:rPr>
        <w:t xml:space="preserve">population </w:t>
      </w:r>
      <w:r w:rsidR="00ED0F32" w:rsidRPr="00B16F89">
        <w:t xml:space="preserve">subgroup analyses for the effects of psyllium on weight (a), BMI (b), </w:t>
      </w:r>
      <w:r w:rsidR="00ED0F32" w:rsidRPr="00B16F89">
        <w:rPr>
          <w:rFonts w:asciiTheme="majorBidi" w:hAnsiTheme="majorBidi" w:cstheme="majorBidi"/>
        </w:rPr>
        <w:t>and WC (C)</w:t>
      </w:r>
    </w:p>
    <w:p w:rsidR="00ED0F32" w:rsidRPr="00B16F89" w:rsidRDefault="00ED0F32" w:rsidP="00867D2C"/>
    <w:p w:rsidR="00ED0F32" w:rsidRPr="00B16F89" w:rsidRDefault="00ED0F32" w:rsidP="00867D2C"/>
    <w:p w:rsidR="00ED0F32" w:rsidRPr="00B16F89" w:rsidRDefault="00ED0F32">
      <w:r w:rsidRPr="00B16F89">
        <w:br w:type="page"/>
      </w:r>
    </w:p>
    <w:p w:rsidR="00867D2C" w:rsidRPr="00B16F89" w:rsidRDefault="00CF15D2" w:rsidP="00867D2C">
      <w:r w:rsidRPr="00B16F89">
        <w:lastRenderedPageBreak/>
        <w:t>(a)</w:t>
      </w:r>
    </w:p>
    <w:p w:rsidR="00CF15D2" w:rsidRPr="00B16F89" w:rsidRDefault="00867D2C" w:rsidP="00ED0F32">
      <w:pPr>
        <w:rPr>
          <w:noProof/>
        </w:rPr>
      </w:pPr>
      <w:r w:rsidRPr="00B16F89">
        <w:rPr>
          <w:noProof/>
        </w:rPr>
        <w:drawing>
          <wp:inline distT="0" distB="0" distL="0" distR="0" wp14:anchorId="622BD2A2" wp14:editId="463C8B6F">
            <wp:extent cx="6621780" cy="5501768"/>
            <wp:effectExtent l="0" t="0" r="7620" b="3810"/>
            <wp:docPr id="268849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431" cy="550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r>
        <w:br w:type="page"/>
      </w:r>
    </w:p>
    <w:p w:rsidR="00CF15D2" w:rsidRPr="00B16F89" w:rsidRDefault="00CF15D2" w:rsidP="00CF15D2">
      <w:r w:rsidRPr="00B16F89">
        <w:lastRenderedPageBreak/>
        <w:t>(b)</w:t>
      </w:r>
    </w:p>
    <w:p w:rsidR="00ED0F32" w:rsidRPr="00B16F89" w:rsidRDefault="00867D2C" w:rsidP="00ED0F32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noProof/>
        </w:rPr>
        <w:drawing>
          <wp:inline distT="0" distB="0" distL="0" distR="0" wp14:anchorId="6E8FD4ED" wp14:editId="1EE87CD7">
            <wp:extent cx="6492507" cy="5954575"/>
            <wp:effectExtent l="0" t="0" r="3810" b="8255"/>
            <wp:docPr id="1920329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059" cy="597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pPr>
        <w:rPr>
          <w:rFonts w:ascii="TimesNewRomanPS-BoldMT" w:hAnsi="TimesNewRomanPS-BoldMT" w:cs="TimesNewRomanPS-BoldMT"/>
          <w:b/>
          <w:bCs/>
          <w:color w:val="1A1A1A"/>
        </w:rPr>
      </w:pPr>
      <w:r>
        <w:rPr>
          <w:rFonts w:ascii="TimesNewRomanPS-BoldMT" w:hAnsi="TimesNewRomanPS-BoldMT" w:cs="TimesNewRomanPS-BoldMT"/>
          <w:b/>
          <w:bCs/>
          <w:color w:val="1A1A1A"/>
        </w:rPr>
        <w:br w:type="page"/>
      </w:r>
    </w:p>
    <w:p w:rsidR="00CF15D2" w:rsidRPr="00B16F89" w:rsidRDefault="00CF15D2" w:rsidP="00867D2C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rFonts w:ascii="TimesNewRomanPS-BoldMT" w:hAnsi="TimesNewRomanPS-BoldMT" w:cs="TimesNewRomanPS-BoldMT"/>
          <w:b/>
          <w:bCs/>
          <w:color w:val="1A1A1A"/>
        </w:rPr>
        <w:lastRenderedPageBreak/>
        <w:t>(c)</w:t>
      </w:r>
    </w:p>
    <w:p w:rsidR="00CF15D2" w:rsidRPr="00B16F89" w:rsidRDefault="00CF15D2" w:rsidP="00867D2C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noProof/>
        </w:rPr>
        <w:drawing>
          <wp:inline distT="0" distB="0" distL="0" distR="0" wp14:anchorId="4E3C6A56" wp14:editId="7EC8576E">
            <wp:extent cx="6133447" cy="5632397"/>
            <wp:effectExtent l="0" t="0" r="1270" b="6985"/>
            <wp:docPr id="949653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50" cy="564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2C" w:rsidRPr="00B16F89" w:rsidRDefault="00867D2C" w:rsidP="00867D2C"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7</w:t>
      </w:r>
      <w:r w:rsidRPr="00B16F89">
        <w:rPr>
          <w:rFonts w:asciiTheme="majorBidi" w:hAnsiTheme="majorBidi" w:cstheme="majorBidi"/>
        </w:rPr>
        <w:t xml:space="preserve">: study design </w:t>
      </w:r>
      <w:r w:rsidR="00ED0F32" w:rsidRPr="00B16F89">
        <w:t xml:space="preserve">subgroup analyses for the effects of psyllium on weight (a), BMI (b), </w:t>
      </w:r>
      <w:r w:rsidR="00ED0F32" w:rsidRPr="00B16F89">
        <w:rPr>
          <w:rFonts w:asciiTheme="majorBidi" w:hAnsiTheme="majorBidi" w:cstheme="majorBidi"/>
        </w:rPr>
        <w:t>and WC (c)</w:t>
      </w:r>
    </w:p>
    <w:p w:rsidR="00867D2C" w:rsidRPr="00B16F89" w:rsidRDefault="00867D2C" w:rsidP="00867D2C"/>
    <w:p w:rsidR="00B16F89" w:rsidRPr="00B16F89" w:rsidRDefault="00B16F89" w:rsidP="00867D2C">
      <w:r w:rsidRPr="00B16F89">
        <w:t>(a)</w:t>
      </w:r>
    </w:p>
    <w:p w:rsidR="00B16F89" w:rsidRPr="00B16F89" w:rsidRDefault="00B16F89" w:rsidP="00867D2C">
      <w:r w:rsidRPr="00B16F89">
        <w:rPr>
          <w:noProof/>
        </w:rPr>
        <w:lastRenderedPageBreak/>
        <w:drawing>
          <wp:inline distT="0" distB="0" distL="0" distR="0" wp14:anchorId="658E107A" wp14:editId="161B057E">
            <wp:extent cx="5943561" cy="5394192"/>
            <wp:effectExtent l="0" t="0" r="635" b="0"/>
            <wp:docPr id="2133336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796" cy="540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pPr>
        <w:rPr>
          <w:rFonts w:ascii="TimesNewRomanPS-BoldMT" w:hAnsi="TimesNewRomanPS-BoldMT" w:cs="TimesNewRomanPS-BoldMT"/>
          <w:b/>
          <w:bCs/>
          <w:color w:val="1A1A1A"/>
        </w:rPr>
      </w:pPr>
      <w:r>
        <w:rPr>
          <w:rFonts w:ascii="TimesNewRomanPS-BoldMT" w:hAnsi="TimesNewRomanPS-BoldMT" w:cs="TimesNewRomanPS-BoldMT"/>
          <w:b/>
          <w:bCs/>
          <w:color w:val="1A1A1A"/>
        </w:rPr>
        <w:br w:type="page"/>
      </w:r>
    </w:p>
    <w:p w:rsidR="00B16F89" w:rsidRPr="00B16F89" w:rsidRDefault="00B16F89" w:rsidP="00867D2C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rFonts w:ascii="TimesNewRomanPS-BoldMT" w:hAnsi="TimesNewRomanPS-BoldMT" w:cs="TimesNewRomanPS-BoldMT"/>
          <w:b/>
          <w:bCs/>
          <w:color w:val="1A1A1A"/>
        </w:rPr>
        <w:lastRenderedPageBreak/>
        <w:t>(b)</w:t>
      </w:r>
    </w:p>
    <w:p w:rsidR="00B16F89" w:rsidRPr="00B16F89" w:rsidRDefault="00B16F89" w:rsidP="00867D2C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noProof/>
        </w:rPr>
        <w:drawing>
          <wp:inline distT="0" distB="0" distL="0" distR="0" wp14:anchorId="4630400D" wp14:editId="4415FD5A">
            <wp:extent cx="6365809" cy="5455285"/>
            <wp:effectExtent l="0" t="0" r="0" b="0"/>
            <wp:docPr id="959827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23" cy="546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F89" w:rsidRDefault="00B16F89">
      <w:pPr>
        <w:rPr>
          <w:rFonts w:ascii="TimesNewRomanPS-BoldMT" w:hAnsi="TimesNewRomanPS-BoldMT" w:cs="TimesNewRomanPS-BoldMT"/>
          <w:b/>
          <w:bCs/>
          <w:color w:val="1A1A1A"/>
        </w:rPr>
      </w:pPr>
      <w:r>
        <w:rPr>
          <w:rFonts w:ascii="TimesNewRomanPS-BoldMT" w:hAnsi="TimesNewRomanPS-BoldMT" w:cs="TimesNewRomanPS-BoldMT"/>
          <w:b/>
          <w:bCs/>
          <w:color w:val="1A1A1A"/>
        </w:rPr>
        <w:br w:type="page"/>
      </w:r>
    </w:p>
    <w:p w:rsidR="00B16F89" w:rsidRPr="00B16F89" w:rsidRDefault="00B16F89" w:rsidP="00867D2C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rFonts w:ascii="TimesNewRomanPS-BoldMT" w:hAnsi="TimesNewRomanPS-BoldMT" w:cs="TimesNewRomanPS-BoldMT"/>
          <w:b/>
          <w:bCs/>
          <w:color w:val="1A1A1A"/>
        </w:rPr>
        <w:lastRenderedPageBreak/>
        <w:t>(c)</w:t>
      </w:r>
    </w:p>
    <w:p w:rsidR="00B16F89" w:rsidRPr="00B16F89" w:rsidRDefault="00B16F89" w:rsidP="00867D2C">
      <w:pPr>
        <w:rPr>
          <w:rFonts w:ascii="TimesNewRomanPS-BoldMT" w:hAnsi="TimesNewRomanPS-BoldMT" w:cs="TimesNewRomanPS-BoldMT"/>
          <w:b/>
          <w:bCs/>
          <w:color w:val="1A1A1A"/>
        </w:rPr>
      </w:pPr>
      <w:r w:rsidRPr="00B16F89">
        <w:rPr>
          <w:noProof/>
        </w:rPr>
        <w:drawing>
          <wp:inline distT="0" distB="0" distL="0" distR="0" wp14:anchorId="113E18C3" wp14:editId="1648A332">
            <wp:extent cx="5943465" cy="5839866"/>
            <wp:effectExtent l="0" t="0" r="635" b="8890"/>
            <wp:docPr id="485669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828" cy="584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2C" w:rsidRPr="00B16F89" w:rsidRDefault="00867D2C" w:rsidP="00867D2C">
      <w:r w:rsidRPr="00B16F89">
        <w:rPr>
          <w:rFonts w:ascii="TimesNewRomanPS-BoldMT" w:hAnsi="TimesNewRomanPS-BoldMT" w:cs="TimesNewRomanPS-BoldMT"/>
          <w:b/>
          <w:bCs/>
          <w:color w:val="1A1A1A"/>
        </w:rPr>
        <w:t>Supplementary</w:t>
      </w:r>
      <w:r w:rsidRPr="00B16F89">
        <w:rPr>
          <w:rFonts w:asciiTheme="majorBidi" w:hAnsiTheme="majorBidi" w:cstheme="majorBidi"/>
          <w:b/>
          <w:bCs/>
        </w:rPr>
        <w:t xml:space="preserve"> figure 8</w:t>
      </w:r>
      <w:r w:rsidRPr="00B16F89">
        <w:rPr>
          <w:rFonts w:asciiTheme="majorBidi" w:hAnsiTheme="majorBidi" w:cstheme="majorBidi"/>
        </w:rPr>
        <w:t>: quality subgroup analyses for the effects of psyllium on weight</w:t>
      </w:r>
      <w:r w:rsidR="00ED0F32" w:rsidRPr="00B16F89">
        <w:rPr>
          <w:rFonts w:asciiTheme="majorBidi" w:hAnsiTheme="majorBidi" w:cstheme="majorBidi"/>
        </w:rPr>
        <w:t xml:space="preserve"> (a), BMI (b), WC (c)</w:t>
      </w:r>
    </w:p>
    <w:p w:rsidR="00867D2C" w:rsidRPr="00B16F89" w:rsidRDefault="00867D2C" w:rsidP="00867D2C"/>
    <w:p w:rsidR="00867D2C" w:rsidRPr="00B16F89" w:rsidRDefault="00867D2C" w:rsidP="004B1E6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</w:p>
    <w:p w:rsidR="00867D2C" w:rsidRPr="00B16F89" w:rsidRDefault="00867D2C" w:rsidP="004B1E6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</w:p>
    <w:p w:rsidR="0048532C" w:rsidRPr="00B16F89" w:rsidRDefault="0048532C" w:rsidP="004B1E6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</w:p>
    <w:p w:rsidR="00ED0F32" w:rsidRPr="00B16F89" w:rsidRDefault="00ED0F32">
      <w:r w:rsidRPr="00B16F89">
        <w:br w:type="page"/>
      </w:r>
    </w:p>
    <w:p w:rsidR="005C3782" w:rsidRPr="00B16F89" w:rsidRDefault="005C3782" w:rsidP="00CE0B83">
      <w:r w:rsidRPr="00B16F89">
        <w:lastRenderedPageBreak/>
        <w:t>(a)</w:t>
      </w:r>
    </w:p>
    <w:p w:rsidR="00CE0B83" w:rsidRPr="00B16F89" w:rsidRDefault="00CE0B83" w:rsidP="00CE0B83">
      <w:pPr>
        <w:rPr>
          <w:rFonts w:ascii="TimesNewRomanPS-BoldMT" w:hAnsi="TimesNewRomanPS-BoldMT" w:cs="TimesNewRomanPS-BoldMT"/>
          <w:color w:val="1A1A1A"/>
        </w:rPr>
      </w:pPr>
      <w:r w:rsidRPr="00B16F89">
        <w:rPr>
          <w:noProof/>
        </w:rPr>
        <w:drawing>
          <wp:inline distT="0" distB="0" distL="0" distR="0" wp14:anchorId="33C3727E" wp14:editId="6C0C1EA4">
            <wp:extent cx="5943600" cy="3215640"/>
            <wp:effectExtent l="0" t="0" r="0" b="3810"/>
            <wp:docPr id="1530904445" name="Picture 1530904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E6B" w:rsidRPr="00B16F89" w:rsidRDefault="004B1E6B" w:rsidP="00CE0B83">
      <w:pPr>
        <w:rPr>
          <w:rtl/>
        </w:rPr>
      </w:pPr>
    </w:p>
    <w:p w:rsidR="00CE0B83" w:rsidRPr="00B16F89" w:rsidRDefault="005C3782" w:rsidP="00CE0B83">
      <w:r w:rsidRPr="00B16F89">
        <w:t>(b)</w:t>
      </w:r>
    </w:p>
    <w:p w:rsidR="00B15298" w:rsidRPr="00B16F89" w:rsidRDefault="005C3782" w:rsidP="004B1E6B">
      <w:r w:rsidRPr="00B16F89">
        <w:rPr>
          <w:noProof/>
        </w:rPr>
        <w:drawing>
          <wp:inline distT="0" distB="0" distL="0" distR="0" wp14:anchorId="47C694A7" wp14:editId="28419633">
            <wp:extent cx="5943600" cy="3082637"/>
            <wp:effectExtent l="0" t="0" r="0" b="3810"/>
            <wp:docPr id="1457311152" name="Picture 145731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25" cy="308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F32" w:rsidRPr="00B16F89" w:rsidRDefault="00ED0F32">
      <w:r w:rsidRPr="00B16F89">
        <w:br w:type="page"/>
      </w:r>
    </w:p>
    <w:p w:rsidR="00CE0B83" w:rsidRPr="00B16F89" w:rsidRDefault="005C3782" w:rsidP="005C3782">
      <w:r w:rsidRPr="00B16F89">
        <w:lastRenderedPageBreak/>
        <w:t>(c)</w:t>
      </w:r>
    </w:p>
    <w:p w:rsidR="00CE0B83" w:rsidRPr="00B16F89" w:rsidRDefault="00CE0B83" w:rsidP="00CE0B8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  <w:r w:rsidRPr="00B16F89">
        <w:rPr>
          <w:noProof/>
        </w:rPr>
        <w:drawing>
          <wp:inline distT="0" distB="0" distL="0" distR="0" wp14:anchorId="78179731" wp14:editId="3C1032A1">
            <wp:extent cx="5943600" cy="4191000"/>
            <wp:effectExtent l="0" t="0" r="0" b="0"/>
            <wp:docPr id="2105609118" name="Picture 2105609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20A" w:rsidRPr="00B16F89" w:rsidRDefault="002F420A" w:rsidP="002F420A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bookmarkStart w:id="0" w:name="_Hlk168151130"/>
      <w:r w:rsidRPr="00B16F89">
        <w:rPr>
          <w:rFonts w:asciiTheme="majorBidi" w:hAnsiTheme="majorBidi" w:cstheme="majorBidi"/>
          <w:b/>
          <w:bCs/>
          <w:color w:val="1A1A1A"/>
        </w:rPr>
        <w:t xml:space="preserve">Supplementary figure </w:t>
      </w:r>
      <w:r w:rsidR="00867D2C" w:rsidRPr="00B16F89">
        <w:rPr>
          <w:rFonts w:asciiTheme="majorBidi" w:hAnsiTheme="majorBidi" w:cstheme="majorBidi"/>
          <w:b/>
          <w:bCs/>
          <w:color w:val="1A1A1A"/>
        </w:rPr>
        <w:t>9</w:t>
      </w:r>
      <w:r w:rsidRPr="00B16F89">
        <w:rPr>
          <w:rFonts w:asciiTheme="majorBidi" w:hAnsiTheme="majorBidi" w:cstheme="majorBidi"/>
          <w:b/>
          <w:bCs/>
          <w:color w:val="1A1A1A"/>
        </w:rPr>
        <w:t xml:space="preserve">: </w:t>
      </w:r>
      <w:r w:rsidRPr="00B16F89">
        <w:rPr>
          <w:rFonts w:asciiTheme="majorBidi" w:hAnsiTheme="majorBidi" w:cstheme="majorBidi"/>
          <w:color w:val="000000"/>
        </w:rPr>
        <w:t xml:space="preserve">Random-effects meta-regression plots of the association between mean changes in </w:t>
      </w:r>
      <w:r w:rsidRPr="00B16F89">
        <w:rPr>
          <w:rFonts w:asciiTheme="majorBidi" w:eastAsia="TimesNewRomanPSMT" w:hAnsiTheme="majorBidi" w:cstheme="majorBidi"/>
          <w:color w:val="000000"/>
        </w:rPr>
        <w:t xml:space="preserve">weight (a), BMI (b), WC (c) </w:t>
      </w:r>
      <w:r w:rsidRPr="00B16F89">
        <w:rPr>
          <w:rFonts w:asciiTheme="majorBidi" w:hAnsiTheme="majorBidi" w:cstheme="majorBidi"/>
          <w:color w:val="000000"/>
        </w:rPr>
        <w:t xml:space="preserve">and </w:t>
      </w:r>
      <w:r w:rsidRPr="00B16F89">
        <w:rPr>
          <w:rFonts w:asciiTheme="majorBidi" w:eastAsia="TimesNewRomanPSMT" w:hAnsiTheme="majorBidi" w:cstheme="majorBidi"/>
          <w:color w:val="000000"/>
        </w:rPr>
        <w:t>intervention duration</w:t>
      </w:r>
    </w:p>
    <w:p w:rsidR="00ED0F32" w:rsidRPr="00B16F89" w:rsidRDefault="00ED0F32">
      <w:pPr>
        <w:rPr>
          <w:rFonts w:asciiTheme="majorBidi" w:eastAsia="TimesNewRomanPSMT" w:hAnsiTheme="majorBidi" w:cstheme="majorBidi"/>
          <w:color w:val="000000"/>
        </w:rPr>
      </w:pPr>
      <w:r w:rsidRPr="00B16F89">
        <w:rPr>
          <w:rFonts w:asciiTheme="majorBidi" w:eastAsia="TimesNewRomanPSMT" w:hAnsiTheme="majorBidi" w:cstheme="majorBidi"/>
          <w:color w:val="000000"/>
        </w:rPr>
        <w:br w:type="page"/>
      </w:r>
    </w:p>
    <w:p w:rsidR="00867D2C" w:rsidRPr="00B16F89" w:rsidRDefault="00CF15D2" w:rsidP="002F420A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rFonts w:asciiTheme="majorBidi" w:eastAsia="TimesNewRomanPSMT" w:hAnsiTheme="majorBidi" w:cstheme="majorBidi"/>
          <w:color w:val="000000"/>
        </w:rPr>
        <w:lastRenderedPageBreak/>
        <w:t>(a)</w:t>
      </w:r>
    </w:p>
    <w:p w:rsidR="00C809A1" w:rsidRPr="00B16F89" w:rsidRDefault="00ED0F32" w:rsidP="00ED0F32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noProof/>
        </w:rPr>
        <w:drawing>
          <wp:inline distT="0" distB="0" distL="0" distR="0" wp14:anchorId="2D69BC0F" wp14:editId="4C604704">
            <wp:extent cx="5943600" cy="4069080"/>
            <wp:effectExtent l="0" t="0" r="0" b="7620"/>
            <wp:docPr id="1019766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9A1" w:rsidRPr="00B16F89" w:rsidRDefault="00CF15D2" w:rsidP="00C809A1">
      <w:pPr>
        <w:rPr>
          <w:rFonts w:asciiTheme="majorBidi" w:eastAsia="TimesNewRomanPSMT" w:hAnsiTheme="majorBidi" w:cstheme="majorBidi"/>
        </w:rPr>
      </w:pPr>
      <w:r w:rsidRPr="00B16F89">
        <w:rPr>
          <w:rFonts w:asciiTheme="majorBidi" w:eastAsia="TimesNewRomanPSMT" w:hAnsiTheme="majorBidi" w:cstheme="majorBidi"/>
        </w:rPr>
        <w:t>(b)</w:t>
      </w:r>
    </w:p>
    <w:p w:rsidR="00ED0F32" w:rsidRPr="00B16F89" w:rsidRDefault="00ED0F32" w:rsidP="00C809A1">
      <w:pPr>
        <w:rPr>
          <w:rFonts w:asciiTheme="majorBidi" w:eastAsia="TimesNewRomanPSMT" w:hAnsiTheme="majorBidi" w:cstheme="majorBidi"/>
        </w:rPr>
      </w:pPr>
      <w:r w:rsidRPr="00B16F89">
        <w:rPr>
          <w:noProof/>
        </w:rPr>
        <w:drawing>
          <wp:inline distT="0" distB="0" distL="0" distR="0" wp14:anchorId="3DE67C50" wp14:editId="4E3BCE12">
            <wp:extent cx="5943600" cy="3566160"/>
            <wp:effectExtent l="0" t="0" r="0" b="0"/>
            <wp:docPr id="1861355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9A1" w:rsidRPr="00B16F89" w:rsidRDefault="00C809A1" w:rsidP="00C809A1">
      <w:pPr>
        <w:rPr>
          <w:noProof/>
        </w:rPr>
      </w:pPr>
    </w:p>
    <w:p w:rsidR="00C809A1" w:rsidRPr="00B16F89" w:rsidRDefault="00CF15D2" w:rsidP="00C809A1">
      <w:pPr>
        <w:tabs>
          <w:tab w:val="left" w:pos="1200"/>
        </w:tabs>
        <w:rPr>
          <w:rFonts w:asciiTheme="majorBidi" w:eastAsia="TimesNewRomanPSMT" w:hAnsiTheme="majorBidi" w:cstheme="majorBidi"/>
        </w:rPr>
      </w:pPr>
      <w:r w:rsidRPr="00B16F89">
        <w:rPr>
          <w:rFonts w:asciiTheme="majorBidi" w:eastAsia="TimesNewRomanPSMT" w:hAnsiTheme="majorBidi" w:cstheme="majorBidi"/>
        </w:rPr>
        <w:t>(c)</w:t>
      </w:r>
    </w:p>
    <w:p w:rsidR="00ED0F32" w:rsidRPr="00B16F89" w:rsidRDefault="00C809A1" w:rsidP="00ED0F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  <w:r w:rsidRPr="00B16F89">
        <w:rPr>
          <w:noProof/>
        </w:rPr>
        <w:drawing>
          <wp:inline distT="0" distB="0" distL="0" distR="0" wp14:anchorId="3A1DD93B" wp14:editId="26238527">
            <wp:extent cx="5943600" cy="3040380"/>
            <wp:effectExtent l="0" t="0" r="0" b="7620"/>
            <wp:docPr id="969731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F32" w:rsidRPr="00B16F89" w:rsidRDefault="00ED0F32" w:rsidP="00ED0F3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1A1A1A"/>
        </w:rPr>
      </w:pPr>
    </w:p>
    <w:p w:rsidR="00CF15D2" w:rsidRPr="00B16F89" w:rsidRDefault="00867D2C" w:rsidP="00ED0F32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rFonts w:asciiTheme="majorBidi" w:hAnsiTheme="majorBidi" w:cstheme="majorBidi"/>
          <w:b/>
          <w:bCs/>
          <w:color w:val="1A1A1A"/>
        </w:rPr>
        <w:t xml:space="preserve">Supplementary figure </w:t>
      </w:r>
      <w:r w:rsidR="00ED0F32" w:rsidRPr="00B16F89">
        <w:rPr>
          <w:rFonts w:asciiTheme="majorBidi" w:hAnsiTheme="majorBidi" w:cstheme="majorBidi"/>
          <w:b/>
          <w:bCs/>
          <w:color w:val="1A1A1A"/>
        </w:rPr>
        <w:t>10</w:t>
      </w:r>
      <w:r w:rsidRPr="00B16F89">
        <w:rPr>
          <w:rFonts w:asciiTheme="majorBidi" w:hAnsiTheme="majorBidi" w:cstheme="majorBidi"/>
          <w:b/>
          <w:bCs/>
          <w:color w:val="1A1A1A"/>
        </w:rPr>
        <w:t xml:space="preserve">: </w:t>
      </w:r>
      <w:r w:rsidR="00ED0F32" w:rsidRPr="00B16F89">
        <w:rPr>
          <w:rFonts w:asciiTheme="majorBidi" w:hAnsiTheme="majorBidi" w:cstheme="majorBidi"/>
          <w:color w:val="000000"/>
        </w:rPr>
        <w:t xml:space="preserve">Random-effects meta-regression plots of the association between mean changes in </w:t>
      </w:r>
      <w:r w:rsidR="00ED0F32" w:rsidRPr="00B16F89">
        <w:rPr>
          <w:rFonts w:asciiTheme="majorBidi" w:eastAsia="TimesNewRomanPSMT" w:hAnsiTheme="majorBidi" w:cstheme="majorBidi"/>
          <w:color w:val="000000"/>
        </w:rPr>
        <w:t xml:space="preserve">weight (a), BMI (b), WC (c) </w:t>
      </w:r>
      <w:r w:rsidR="00ED0F32" w:rsidRPr="00B16F89">
        <w:rPr>
          <w:rFonts w:asciiTheme="majorBidi" w:hAnsiTheme="majorBidi" w:cstheme="majorBidi"/>
          <w:color w:val="000000"/>
        </w:rPr>
        <w:t xml:space="preserve">and </w:t>
      </w:r>
      <w:r w:rsidR="00ED0F32" w:rsidRPr="00B16F89">
        <w:rPr>
          <w:rFonts w:asciiTheme="majorBidi" w:eastAsia="TimesNewRomanPSMT" w:hAnsiTheme="majorBidi" w:cstheme="majorBidi"/>
          <w:color w:val="000000"/>
        </w:rPr>
        <w:t>intervention baseline</w:t>
      </w:r>
    </w:p>
    <w:p w:rsidR="00ED0F32" w:rsidRPr="00B16F89" w:rsidRDefault="00ED0F32" w:rsidP="00ED0F32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</w:p>
    <w:p w:rsidR="00CF15D2" w:rsidRPr="00B16F89" w:rsidRDefault="00CF15D2" w:rsidP="00867D2C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rFonts w:asciiTheme="majorBidi" w:eastAsia="TimesNewRomanPSMT" w:hAnsiTheme="majorBidi" w:cstheme="majorBidi"/>
          <w:color w:val="000000"/>
        </w:rPr>
        <w:t>(a)</w:t>
      </w:r>
    </w:p>
    <w:p w:rsidR="00ED0F32" w:rsidRPr="00B16F89" w:rsidRDefault="00ED0F32" w:rsidP="00867D2C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noProof/>
        </w:rPr>
        <w:drawing>
          <wp:inline distT="0" distB="0" distL="0" distR="0" wp14:anchorId="2F594ABC" wp14:editId="0F94D3E9">
            <wp:extent cx="5943600" cy="3489960"/>
            <wp:effectExtent l="0" t="0" r="0" b="0"/>
            <wp:docPr id="860101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5D2" w:rsidRPr="00B16F89" w:rsidRDefault="00CF15D2" w:rsidP="00CF15D2">
      <w:pPr>
        <w:rPr>
          <w:noProof/>
        </w:rPr>
      </w:pPr>
    </w:p>
    <w:p w:rsidR="00CF15D2" w:rsidRPr="00B16F89" w:rsidRDefault="00CF15D2" w:rsidP="00CF15D2">
      <w:pPr>
        <w:rPr>
          <w:rFonts w:asciiTheme="majorBidi" w:eastAsia="TimesNewRomanPSMT" w:hAnsiTheme="majorBidi" w:cstheme="majorBidi"/>
        </w:rPr>
      </w:pPr>
      <w:r w:rsidRPr="00B16F89">
        <w:rPr>
          <w:rFonts w:asciiTheme="majorBidi" w:eastAsia="TimesNewRomanPSMT" w:hAnsiTheme="majorBidi" w:cstheme="majorBidi"/>
        </w:rPr>
        <w:lastRenderedPageBreak/>
        <w:t>(b)</w:t>
      </w:r>
    </w:p>
    <w:p w:rsidR="00CF15D2" w:rsidRPr="00B16F89" w:rsidRDefault="00ED0F32" w:rsidP="00ED0F32">
      <w:pPr>
        <w:autoSpaceDE w:val="0"/>
        <w:autoSpaceDN w:val="0"/>
        <w:adjustRightInd w:val="0"/>
        <w:spacing w:after="0" w:line="240" w:lineRule="auto"/>
        <w:rPr>
          <w:noProof/>
        </w:rPr>
      </w:pPr>
      <w:r w:rsidRPr="00B16F89">
        <w:rPr>
          <w:noProof/>
        </w:rPr>
        <w:drawing>
          <wp:inline distT="0" distB="0" distL="0" distR="0" wp14:anchorId="73A000BD" wp14:editId="5C4959D4">
            <wp:extent cx="5943600" cy="3276600"/>
            <wp:effectExtent l="0" t="0" r="0" b="0"/>
            <wp:docPr id="1938886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5D2" w:rsidRPr="00B16F89" w:rsidRDefault="00CF15D2" w:rsidP="00CF15D2">
      <w:pPr>
        <w:rPr>
          <w:rFonts w:asciiTheme="majorBidi" w:eastAsia="TimesNewRomanPSMT" w:hAnsiTheme="majorBidi" w:cstheme="majorBidi"/>
        </w:rPr>
      </w:pPr>
      <w:r w:rsidRPr="00B16F89">
        <w:rPr>
          <w:rFonts w:asciiTheme="majorBidi" w:eastAsia="TimesNewRomanPSMT" w:hAnsiTheme="majorBidi" w:cstheme="majorBidi"/>
        </w:rPr>
        <w:t>(c)</w:t>
      </w:r>
    </w:p>
    <w:p w:rsidR="00867D2C" w:rsidRPr="00B16F89" w:rsidRDefault="00867D2C" w:rsidP="00867D2C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noProof/>
        </w:rPr>
        <w:drawing>
          <wp:inline distT="0" distB="0" distL="0" distR="0" wp14:anchorId="37D27F2C" wp14:editId="21658BD6">
            <wp:extent cx="5943600" cy="3550920"/>
            <wp:effectExtent l="0" t="0" r="0" b="0"/>
            <wp:docPr id="1931064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2C" w:rsidRPr="00B16F89" w:rsidRDefault="00867D2C" w:rsidP="00867D2C">
      <w:pPr>
        <w:autoSpaceDE w:val="0"/>
        <w:autoSpaceDN w:val="0"/>
        <w:adjustRightInd w:val="0"/>
        <w:spacing w:after="0" w:line="240" w:lineRule="auto"/>
        <w:rPr>
          <w:rFonts w:asciiTheme="majorBidi" w:eastAsia="TimesNewRomanPSMT" w:hAnsiTheme="majorBidi" w:cstheme="majorBidi"/>
          <w:color w:val="000000"/>
        </w:rPr>
      </w:pPr>
      <w:r w:rsidRPr="00B16F89">
        <w:rPr>
          <w:rFonts w:asciiTheme="majorBidi" w:hAnsiTheme="majorBidi" w:cstheme="majorBidi"/>
          <w:b/>
          <w:bCs/>
          <w:color w:val="1A1A1A"/>
        </w:rPr>
        <w:t xml:space="preserve">Supplementary figure </w:t>
      </w:r>
      <w:r w:rsidR="00ED0F32" w:rsidRPr="00B16F89">
        <w:rPr>
          <w:rFonts w:asciiTheme="majorBidi" w:hAnsiTheme="majorBidi" w:cstheme="majorBidi"/>
          <w:b/>
          <w:bCs/>
          <w:color w:val="1A1A1A"/>
        </w:rPr>
        <w:t>11</w:t>
      </w:r>
      <w:r w:rsidRPr="00B16F89">
        <w:rPr>
          <w:rFonts w:asciiTheme="majorBidi" w:hAnsiTheme="majorBidi" w:cstheme="majorBidi"/>
          <w:b/>
          <w:bCs/>
          <w:color w:val="1A1A1A"/>
        </w:rPr>
        <w:t xml:space="preserve">: </w:t>
      </w:r>
      <w:r w:rsidR="00ED0F32" w:rsidRPr="00B16F89">
        <w:rPr>
          <w:rFonts w:asciiTheme="majorBidi" w:hAnsiTheme="majorBidi" w:cstheme="majorBidi"/>
          <w:color w:val="000000"/>
        </w:rPr>
        <w:t xml:space="preserve">Random-effects meta-regression plots of the association between mean changes in </w:t>
      </w:r>
      <w:r w:rsidR="00ED0F32" w:rsidRPr="00B16F89">
        <w:rPr>
          <w:rFonts w:asciiTheme="majorBidi" w:eastAsia="TimesNewRomanPSMT" w:hAnsiTheme="majorBidi" w:cstheme="majorBidi"/>
          <w:color w:val="000000"/>
        </w:rPr>
        <w:t xml:space="preserve">weight (a), BMI (b), WC (c) </w:t>
      </w:r>
      <w:r w:rsidR="00ED0F32" w:rsidRPr="00B16F89">
        <w:rPr>
          <w:rFonts w:asciiTheme="majorBidi" w:hAnsiTheme="majorBidi" w:cstheme="majorBidi"/>
          <w:color w:val="000000"/>
        </w:rPr>
        <w:t xml:space="preserve">and </w:t>
      </w:r>
      <w:r w:rsidR="00ED0F32" w:rsidRPr="00B16F89">
        <w:rPr>
          <w:rFonts w:asciiTheme="majorBidi" w:eastAsia="TimesNewRomanPSMT" w:hAnsiTheme="majorBidi" w:cstheme="majorBidi"/>
          <w:color w:val="000000"/>
        </w:rPr>
        <w:t>intervention age</w:t>
      </w:r>
    </w:p>
    <w:p w:rsidR="002F420A" w:rsidRPr="00B16F89" w:rsidRDefault="002F420A" w:rsidP="002F420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</w:rPr>
      </w:pPr>
    </w:p>
    <w:p w:rsidR="0048532C" w:rsidRPr="00B16F89" w:rsidRDefault="0048532C">
      <w:pPr>
        <w:rPr>
          <w:rFonts w:asciiTheme="majorBidi" w:hAnsiTheme="majorBidi" w:cstheme="majorBidi"/>
          <w:b/>
          <w:bCs/>
          <w:color w:val="1A1A1A"/>
        </w:rPr>
      </w:pPr>
    </w:p>
    <w:bookmarkEnd w:id="0"/>
    <w:p w:rsidR="005C3782" w:rsidRPr="00B16F89" w:rsidRDefault="005C3782" w:rsidP="00CE0B83">
      <w:r w:rsidRPr="00B16F89">
        <w:lastRenderedPageBreak/>
        <w:t>(a)</w:t>
      </w:r>
    </w:p>
    <w:p w:rsidR="005C3782" w:rsidRPr="00B16F89" w:rsidRDefault="005C3782" w:rsidP="00CE0B83">
      <w:r w:rsidRPr="00B16F89">
        <w:rPr>
          <w:noProof/>
        </w:rPr>
        <w:drawing>
          <wp:inline distT="0" distB="0" distL="0" distR="0" wp14:anchorId="094674C3" wp14:editId="6EFA0A3E">
            <wp:extent cx="5943600" cy="3230880"/>
            <wp:effectExtent l="0" t="0" r="0" b="7620"/>
            <wp:docPr id="992009416" name="Picture 992009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82" w:rsidRPr="00B16F89" w:rsidRDefault="005C3782" w:rsidP="00CE0B83">
      <w:r w:rsidRPr="00B16F89">
        <w:t>(b)</w:t>
      </w:r>
    </w:p>
    <w:p w:rsidR="005C3782" w:rsidRPr="00B16F89" w:rsidRDefault="005C3782" w:rsidP="00CE0B83">
      <w:r w:rsidRPr="00B16F89">
        <w:rPr>
          <w:noProof/>
        </w:rPr>
        <w:drawing>
          <wp:inline distT="0" distB="0" distL="0" distR="0" wp14:anchorId="116F54A2" wp14:editId="770E7CD3">
            <wp:extent cx="5943600" cy="3710940"/>
            <wp:effectExtent l="0" t="0" r="0" b="3810"/>
            <wp:docPr id="645822569" name="Picture 64582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298" w:rsidRPr="00B16F89" w:rsidRDefault="00B15298" w:rsidP="00CE0B83"/>
    <w:p w:rsidR="00B15298" w:rsidRPr="00B16F89" w:rsidRDefault="00B15298" w:rsidP="00CE0B83"/>
    <w:p w:rsidR="005C3782" w:rsidRPr="00B16F89" w:rsidRDefault="005C3782" w:rsidP="00CE0B83">
      <w:r w:rsidRPr="00B16F89">
        <w:lastRenderedPageBreak/>
        <w:t>(c)</w:t>
      </w:r>
    </w:p>
    <w:p w:rsidR="00B15298" w:rsidRPr="00B16F89" w:rsidRDefault="00B15298" w:rsidP="00CE0B83">
      <w:r w:rsidRPr="00B16F89">
        <w:rPr>
          <w:noProof/>
        </w:rPr>
        <w:drawing>
          <wp:inline distT="0" distB="0" distL="0" distR="0" wp14:anchorId="4972CEEE" wp14:editId="547954AE">
            <wp:extent cx="5943600" cy="2907030"/>
            <wp:effectExtent l="0" t="0" r="0" b="7620"/>
            <wp:docPr id="71123743" name="Picture 7112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E8" w:rsidRPr="00B16F89" w:rsidRDefault="005C3782" w:rsidP="002F420A">
      <w:r w:rsidRPr="00B16F89">
        <w:t>(d)</w:t>
      </w:r>
      <w:r w:rsidR="00CE0B83" w:rsidRPr="00B16F89">
        <w:tab/>
      </w:r>
      <w:r w:rsidR="00CE0B83" w:rsidRPr="00B16F89">
        <w:rPr>
          <w:noProof/>
        </w:rPr>
        <w:drawing>
          <wp:inline distT="0" distB="0" distL="0" distR="0" wp14:anchorId="7C15FB9C" wp14:editId="72629438">
            <wp:extent cx="5943600" cy="2705100"/>
            <wp:effectExtent l="0" t="0" r="0" b="0"/>
            <wp:docPr id="1755632068" name="Picture 175563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20A" w:rsidRPr="004B1E6B" w:rsidRDefault="002F420A" w:rsidP="002F420A">
      <w:pPr>
        <w:rPr>
          <w:rFonts w:asciiTheme="majorBidi" w:hAnsiTheme="majorBidi" w:cstheme="majorBidi"/>
        </w:rPr>
      </w:pPr>
      <w:r w:rsidRPr="00B16F89">
        <w:rPr>
          <w:rFonts w:asciiTheme="majorBidi" w:hAnsiTheme="majorBidi" w:cstheme="majorBidi"/>
          <w:b/>
          <w:bCs/>
          <w:color w:val="1A1A1A"/>
        </w:rPr>
        <w:t xml:space="preserve">Supplementary figure </w:t>
      </w:r>
      <w:r w:rsidR="00867D2C" w:rsidRPr="00B16F89">
        <w:rPr>
          <w:rFonts w:asciiTheme="majorBidi" w:hAnsiTheme="majorBidi" w:cstheme="majorBidi"/>
          <w:b/>
          <w:bCs/>
          <w:color w:val="1A1A1A"/>
        </w:rPr>
        <w:t>1</w:t>
      </w:r>
      <w:r w:rsidR="00ED0F32" w:rsidRPr="00B16F89">
        <w:rPr>
          <w:rFonts w:asciiTheme="majorBidi" w:hAnsiTheme="majorBidi" w:cstheme="majorBidi"/>
          <w:b/>
          <w:bCs/>
          <w:color w:val="1A1A1A"/>
        </w:rPr>
        <w:t>2</w:t>
      </w:r>
      <w:r w:rsidRPr="00B16F89">
        <w:rPr>
          <w:rFonts w:asciiTheme="majorBidi" w:hAnsiTheme="majorBidi" w:cstheme="majorBidi"/>
          <w:b/>
          <w:bCs/>
          <w:color w:val="1A1A1A"/>
        </w:rPr>
        <w:t xml:space="preserve">: </w:t>
      </w:r>
      <w:r w:rsidRPr="00B16F89">
        <w:rPr>
          <w:rFonts w:asciiTheme="majorBidi" w:hAnsiTheme="majorBidi" w:cstheme="majorBidi"/>
        </w:rPr>
        <w:t>Publication bias of psyllium on weight (a), BMI (b), WC (c), and WHR (d)</w:t>
      </w:r>
    </w:p>
    <w:p w:rsidR="002921E8" w:rsidRDefault="002921E8" w:rsidP="00CE0B83">
      <w:pPr>
        <w:rPr>
          <w:rFonts w:asciiTheme="majorBidi" w:hAnsiTheme="majorBidi" w:cstheme="majorBidi"/>
        </w:rPr>
      </w:pPr>
    </w:p>
    <w:p w:rsidR="00CE0B83" w:rsidRPr="00CE0B83" w:rsidRDefault="00CE0B83" w:rsidP="00CE0B83"/>
    <w:sectPr w:rsidR="00CE0B83" w:rsidRPr="00CE0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F0"/>
    <w:rsid w:val="00083333"/>
    <w:rsid w:val="001D59DB"/>
    <w:rsid w:val="00245DCB"/>
    <w:rsid w:val="002921E8"/>
    <w:rsid w:val="002F420A"/>
    <w:rsid w:val="00445DF0"/>
    <w:rsid w:val="0048532C"/>
    <w:rsid w:val="004B1E6B"/>
    <w:rsid w:val="004D05D4"/>
    <w:rsid w:val="005C3782"/>
    <w:rsid w:val="00867D2C"/>
    <w:rsid w:val="009712B0"/>
    <w:rsid w:val="00A56CFE"/>
    <w:rsid w:val="00B04E49"/>
    <w:rsid w:val="00B15298"/>
    <w:rsid w:val="00B16F89"/>
    <w:rsid w:val="00C809A1"/>
    <w:rsid w:val="00C94AA5"/>
    <w:rsid w:val="00CE0B83"/>
    <w:rsid w:val="00CF15D2"/>
    <w:rsid w:val="00ED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E7F34"/>
  <w15:chartTrackingRefBased/>
  <w15:docId w15:val="{8CA19745-4B4C-40A7-9E1E-4F51ABF39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E0B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E0B8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fontTable" Target="fontTable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8" Type="http://schemas.openxmlformats.org/officeDocument/2006/relationships/image" Target="media/image5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27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2023-04-21T12:48:00Z</dcterms:created>
  <dcterms:modified xsi:type="dcterms:W3CDTF">2025-07-23T15:31:00Z</dcterms:modified>
</cp:coreProperties>
</file>