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2-Accent5"/>
        <w:tblpPr w:leftFromText="180" w:rightFromText="180" w:tblpY="894"/>
        <w:tblW w:w="7895" w:type="dxa"/>
        <w:tblLook w:val="04A0" w:firstRow="1" w:lastRow="0" w:firstColumn="1" w:lastColumn="0" w:noHBand="0" w:noVBand="1"/>
      </w:tblPr>
      <w:tblGrid>
        <w:gridCol w:w="7140"/>
        <w:gridCol w:w="755"/>
      </w:tblGrid>
      <w:tr w:rsidR="001E50EF" w:rsidRPr="001E50EF" w:rsidTr="00C75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5" w:type="dxa"/>
            <w:gridSpan w:val="2"/>
            <w:noWrap/>
            <w:hideMark/>
          </w:tcPr>
          <w:p w:rsidR="001E50EF" w:rsidRPr="00875A19" w:rsidRDefault="001E50EF" w:rsidP="00A44FAE">
            <w:pPr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Table </w:t>
            </w:r>
            <w:r w:rsidR="00A44FAE"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A3</w:t>
            </w:r>
            <w:r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 Summary of Source Types and Study Designs (n = 21)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C75C3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Source Type / Study Design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C75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Count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Reviews (narrative, policy, integrative, scoping) 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Systematic reviews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Policy / technical documents (policy brief, commentary)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Empirical studies (qualitative, survey, ethnographic, case study)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Delphi study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55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</w:tbl>
    <w:p w:rsidR="001E50EF" w:rsidRDefault="001E50EF"/>
    <w:p w:rsidR="001E50EF" w:rsidRDefault="001E50EF">
      <w:pPr>
        <w:rPr>
          <w:rtl/>
          <w:lang w:bidi="fa-IR"/>
        </w:rPr>
      </w:pPr>
    </w:p>
    <w:p w:rsidR="001E50EF" w:rsidRDefault="001E50EF"/>
    <w:p w:rsidR="001E50EF" w:rsidRDefault="001E50EF"/>
    <w:p w:rsidR="001E50EF" w:rsidRDefault="001E50EF"/>
    <w:p w:rsidR="001E50EF" w:rsidRDefault="001E50EF"/>
    <w:p w:rsidR="001E50EF" w:rsidRDefault="001E50EF"/>
    <w:p w:rsidR="001E50EF" w:rsidRDefault="001E50EF"/>
    <w:p w:rsidR="00C75C38" w:rsidRDefault="00C75C38">
      <w:bookmarkStart w:id="0" w:name="_GoBack"/>
      <w:bookmarkEnd w:id="0"/>
    </w:p>
    <w:tbl>
      <w:tblPr>
        <w:tblStyle w:val="GridTable2-Accent5"/>
        <w:tblW w:w="7620" w:type="dxa"/>
        <w:tblLook w:val="04A0" w:firstRow="1" w:lastRow="0" w:firstColumn="1" w:lastColumn="0" w:noHBand="0" w:noVBand="1"/>
      </w:tblPr>
      <w:tblGrid>
        <w:gridCol w:w="7140"/>
        <w:gridCol w:w="714"/>
      </w:tblGrid>
      <w:tr w:rsidR="001E50EF" w:rsidRPr="001E50EF" w:rsidTr="00C75C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0" w:type="dxa"/>
            <w:gridSpan w:val="2"/>
            <w:noWrap/>
            <w:hideMark/>
          </w:tcPr>
          <w:p w:rsidR="001E50EF" w:rsidRPr="00875A19" w:rsidRDefault="001E50EF" w:rsidP="00A44FAE">
            <w:pPr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Table </w:t>
            </w:r>
            <w:r w:rsidR="00A44FAE"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A4</w:t>
            </w:r>
            <w:r w:rsidRPr="00875A19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. Geographic / Income-Level Distribution of Sources (n = 21)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C75C38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Region / Income Level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C75C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Count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High-income countries (USA, Europe, Australia, Puerto Rico)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Middle- and lower</w:t>
            </w: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noBreakHyphen/>
              <w:t>income countries (India, Iran, Sub</w:t>
            </w: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noBreakHyphen/>
              <w:t>Saharan Africa)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Small Island Developing States (SIDS)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1E50EF" w:rsidRPr="001E50EF" w:rsidTr="00C75C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Global / multi</w:t>
            </w: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noBreakHyphen/>
              <w:t>region focus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1E50EF" w:rsidRPr="001E50EF" w:rsidTr="00C75C38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0" w:type="dxa"/>
            <w:noWrap/>
            <w:hideMark/>
          </w:tcPr>
          <w:p w:rsidR="001E50EF" w:rsidRPr="00875A19" w:rsidRDefault="001E50EF" w:rsidP="001E50EF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80" w:type="dxa"/>
            <w:noWrap/>
            <w:hideMark/>
          </w:tcPr>
          <w:p w:rsidR="001E50EF" w:rsidRPr="00875A19" w:rsidRDefault="001E50EF" w:rsidP="001E50E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875A1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</w:tbl>
    <w:p w:rsidR="001E50EF" w:rsidRDefault="001E50EF"/>
    <w:sectPr w:rsidR="001E5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0EF"/>
    <w:rsid w:val="00053E4C"/>
    <w:rsid w:val="001E50EF"/>
    <w:rsid w:val="006F5C45"/>
    <w:rsid w:val="00875A19"/>
    <w:rsid w:val="009527E5"/>
    <w:rsid w:val="00971F69"/>
    <w:rsid w:val="00A44FAE"/>
    <w:rsid w:val="00B93D9C"/>
    <w:rsid w:val="00C75C38"/>
    <w:rsid w:val="00D46E8C"/>
    <w:rsid w:val="00F13DBF"/>
    <w:rsid w:val="00F6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6AFE2-F2C9-4797-8AE7-852FAA602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5">
    <w:name w:val="Grid Table 4 Accent 5"/>
    <w:basedOn w:val="TableNormal"/>
    <w:uiPriority w:val="49"/>
    <w:rsid w:val="001E50E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5">
    <w:name w:val="Grid Table 2 Accent 5"/>
    <w:basedOn w:val="TableNormal"/>
    <w:uiPriority w:val="47"/>
    <w:rsid w:val="00C75C3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0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2026-04-12T09:47:00Z</dcterms:created>
  <dcterms:modified xsi:type="dcterms:W3CDTF">2026-04-13T20:08:00Z</dcterms:modified>
</cp:coreProperties>
</file>