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4F3B" w:rsidRPr="004B3393" w:rsidRDefault="00280676" w:rsidP="004B3393">
      <w:pPr>
        <w:spacing w:line="276" w:lineRule="auto"/>
        <w:rPr>
          <w:rFonts w:ascii="Times New Roman" w:hAnsi="Times New Roman" w:cs="Times New Roman"/>
        </w:rPr>
      </w:pPr>
      <w:r w:rsidRPr="004B3393">
        <w:rPr>
          <w:rFonts w:ascii="Times New Roman" w:hAnsi="Times New Roman" w:cs="Times New Roman"/>
          <w:b/>
          <w:bCs/>
        </w:rPr>
        <w:t xml:space="preserve">Table </w:t>
      </w:r>
      <w:r w:rsidR="004B3393">
        <w:rPr>
          <w:rFonts w:ascii="Times New Roman" w:hAnsi="Times New Roman" w:cs="Times New Roman"/>
          <w:b/>
          <w:bCs/>
        </w:rPr>
        <w:t>S1</w:t>
      </w:r>
      <w:r w:rsidRPr="004B3393">
        <w:rPr>
          <w:rFonts w:ascii="Times New Roman" w:hAnsi="Times New Roman" w:cs="Times New Roman"/>
        </w:rPr>
        <w:t>. Association</w:t>
      </w:r>
      <w:r w:rsidR="009A3FCA">
        <w:rPr>
          <w:rFonts w:ascii="Times New Roman" w:hAnsi="Times New Roman" w:cs="Times New Roman"/>
        </w:rPr>
        <w:t>s</w:t>
      </w:r>
      <w:r w:rsidRPr="004B3393">
        <w:rPr>
          <w:rFonts w:ascii="Times New Roman" w:hAnsi="Times New Roman" w:cs="Times New Roman"/>
        </w:rPr>
        <w:t xml:space="preserve"> of air pollution exposure with BMI and obesity.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2127"/>
        <w:gridCol w:w="1842"/>
        <w:gridCol w:w="2410"/>
        <w:gridCol w:w="1985"/>
        <w:gridCol w:w="1842"/>
        <w:gridCol w:w="1696"/>
      </w:tblGrid>
      <w:tr w:rsidR="00280676" w:rsidRPr="004B3393" w:rsidTr="004B3393"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280676" w:rsidRPr="004B3393" w:rsidRDefault="00280676" w:rsidP="00493804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:rsidR="00280676" w:rsidRPr="004B3393" w:rsidRDefault="00280676" w:rsidP="00493804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4B3393">
              <w:rPr>
                <w:rFonts w:ascii="Times New Roman" w:hAnsi="Times New Roman" w:cs="Times New Roman"/>
                <w:szCs w:val="20"/>
              </w:rPr>
              <w:t>Exposure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80676" w:rsidRPr="004B3393" w:rsidRDefault="00280676" w:rsidP="00493804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4B3393">
              <w:rPr>
                <w:rFonts w:ascii="Times New Roman" w:hAnsi="Times New Roman" w:cs="Times New Roman"/>
                <w:szCs w:val="20"/>
              </w:rPr>
              <w:t xml:space="preserve">BMI </w:t>
            </w:r>
          </w:p>
          <w:p w:rsidR="00280676" w:rsidRPr="004B3393" w:rsidRDefault="00280676" w:rsidP="00493804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4B3393">
              <w:rPr>
                <w:rFonts w:ascii="Times New Roman" w:hAnsi="Times New Roman" w:cs="Times New Roman"/>
                <w:szCs w:val="20"/>
              </w:rPr>
              <w:t xml:space="preserve">β (95% CI), </w:t>
            </w:r>
            <w:r w:rsidRPr="004B3393">
              <w:rPr>
                <w:rFonts w:ascii="Times New Roman" w:hAnsi="Times New Roman" w:cs="Times New Roman"/>
                <w:i/>
                <w:iCs/>
                <w:szCs w:val="20"/>
              </w:rPr>
              <w:t>p</w:t>
            </w:r>
            <w:r w:rsidRPr="004B3393">
              <w:rPr>
                <w:rFonts w:ascii="Times New Roman" w:hAnsi="Times New Roman" w:cs="Times New Roman"/>
                <w:szCs w:val="20"/>
              </w:rPr>
              <w:t>-value</w:t>
            </w:r>
          </w:p>
        </w:tc>
        <w:tc>
          <w:tcPr>
            <w:tcW w:w="552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80676" w:rsidRPr="004B3393" w:rsidRDefault="00280676" w:rsidP="00493804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4B3393">
              <w:rPr>
                <w:rFonts w:ascii="Times New Roman" w:hAnsi="Times New Roman" w:cs="Times New Roman"/>
                <w:szCs w:val="20"/>
              </w:rPr>
              <w:t>Obesity</w:t>
            </w:r>
          </w:p>
          <w:p w:rsidR="00280676" w:rsidRPr="004B3393" w:rsidRDefault="00280676" w:rsidP="00493804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4B3393">
              <w:rPr>
                <w:rFonts w:ascii="Times New Roman" w:hAnsi="Times New Roman" w:cs="Times New Roman"/>
                <w:szCs w:val="20"/>
              </w:rPr>
              <w:t xml:space="preserve">OR (95% CI), </w:t>
            </w:r>
            <w:r w:rsidRPr="004B3393">
              <w:rPr>
                <w:rFonts w:ascii="Times New Roman" w:hAnsi="Times New Roman" w:cs="Times New Roman"/>
                <w:i/>
                <w:iCs/>
                <w:szCs w:val="20"/>
              </w:rPr>
              <w:t>p</w:t>
            </w:r>
            <w:r w:rsidRPr="004B3393">
              <w:rPr>
                <w:rFonts w:ascii="Times New Roman" w:hAnsi="Times New Roman" w:cs="Times New Roman"/>
                <w:szCs w:val="20"/>
              </w:rPr>
              <w:t>-value</w:t>
            </w:r>
          </w:p>
        </w:tc>
      </w:tr>
      <w:tr w:rsidR="00280676" w:rsidRPr="004B3393" w:rsidTr="004B3393"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280676" w:rsidRPr="004B3393" w:rsidRDefault="00280676" w:rsidP="00493804">
            <w:pPr>
              <w:spacing w:line="36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280676" w:rsidRPr="004B3393" w:rsidRDefault="00280676" w:rsidP="00493804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4B3393">
              <w:rPr>
                <w:rFonts w:ascii="Times New Roman" w:hAnsi="Times New Roman" w:cs="Times New Roman"/>
                <w:szCs w:val="20"/>
              </w:rPr>
              <w:t>Model 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280676" w:rsidRPr="004B3393" w:rsidRDefault="00280676" w:rsidP="00493804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4B3393">
              <w:rPr>
                <w:rFonts w:ascii="Times New Roman" w:hAnsi="Times New Roman" w:cs="Times New Roman"/>
                <w:szCs w:val="20"/>
              </w:rPr>
              <w:t>Model 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280676" w:rsidRPr="004B3393" w:rsidRDefault="00280676" w:rsidP="00493804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4B3393">
              <w:rPr>
                <w:rFonts w:ascii="Times New Roman" w:hAnsi="Times New Roman" w:cs="Times New Roman"/>
                <w:szCs w:val="20"/>
              </w:rPr>
              <w:t>Model 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280676" w:rsidRPr="004B3393" w:rsidRDefault="00280676" w:rsidP="00493804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4B3393">
              <w:rPr>
                <w:rFonts w:ascii="Times New Roman" w:hAnsi="Times New Roman" w:cs="Times New Roman"/>
                <w:szCs w:val="20"/>
              </w:rPr>
              <w:t>Model 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280676" w:rsidRPr="004B3393" w:rsidRDefault="00280676" w:rsidP="00493804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4B3393">
              <w:rPr>
                <w:rFonts w:ascii="Times New Roman" w:hAnsi="Times New Roman" w:cs="Times New Roman"/>
                <w:szCs w:val="20"/>
              </w:rPr>
              <w:t>Model 2</w:t>
            </w:r>
          </w:p>
        </w:tc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:rsidR="00280676" w:rsidRPr="004B3393" w:rsidRDefault="00280676" w:rsidP="00493804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4B3393">
              <w:rPr>
                <w:rFonts w:ascii="Times New Roman" w:hAnsi="Times New Roman" w:cs="Times New Roman"/>
                <w:szCs w:val="20"/>
              </w:rPr>
              <w:t>Model 3</w:t>
            </w:r>
          </w:p>
        </w:tc>
      </w:tr>
      <w:tr w:rsidR="00280676" w:rsidRPr="004B3393" w:rsidTr="004B3393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80676" w:rsidRPr="004B3393" w:rsidRDefault="00280676" w:rsidP="00493804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4B3393">
              <w:rPr>
                <w:rFonts w:ascii="Times New Roman" w:hAnsi="Times New Roman" w:cs="Times New Roman"/>
                <w:szCs w:val="20"/>
              </w:rPr>
              <w:t>SO</w:t>
            </w:r>
            <w:r w:rsidRPr="004B3393">
              <w:rPr>
                <w:rFonts w:ascii="Times New Roman" w:hAnsi="Times New Roman" w:cs="Times New Roman"/>
                <w:szCs w:val="20"/>
                <w:vertAlign w:val="subscript"/>
              </w:rPr>
              <w:t>2</w:t>
            </w:r>
            <w:r w:rsidRPr="004B3393">
              <w:rPr>
                <w:rFonts w:ascii="Times New Roman" w:hAnsi="Times New Roman" w:cs="Times New Roman"/>
                <w:szCs w:val="20"/>
              </w:rPr>
              <w:t xml:space="preserve"> (ppb)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280676" w:rsidRPr="005625EE" w:rsidRDefault="00280676" w:rsidP="00493804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5625EE">
              <w:rPr>
                <w:rFonts w:ascii="Times New Roman" w:hAnsi="Times New Roman" w:cs="Times New Roman"/>
                <w:szCs w:val="20"/>
              </w:rPr>
              <w:t xml:space="preserve">0.068 (0.004–0.092), </w:t>
            </w:r>
            <w:r w:rsidRPr="005625EE">
              <w:rPr>
                <w:rFonts w:ascii="Times New Roman" w:hAnsi="Times New Roman" w:cs="Times New Roman"/>
                <w:bCs/>
                <w:szCs w:val="20"/>
              </w:rPr>
              <w:t>0.042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280676" w:rsidRPr="005625EE" w:rsidRDefault="00280676" w:rsidP="00493804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5625EE">
              <w:rPr>
                <w:rFonts w:ascii="Times New Roman" w:hAnsi="Times New Roman" w:cs="Times New Roman"/>
                <w:szCs w:val="20"/>
              </w:rPr>
              <w:t>0.014 (-0.041–0.052), 0.802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280676" w:rsidRPr="005625EE" w:rsidRDefault="00280676" w:rsidP="00493804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5625EE">
              <w:rPr>
                <w:rFonts w:ascii="Times New Roman" w:hAnsi="Times New Roman" w:cs="Times New Roman"/>
                <w:szCs w:val="20"/>
              </w:rPr>
              <w:t>0.022 (-0.051–</w:t>
            </w:r>
          </w:p>
          <w:p w:rsidR="00280676" w:rsidRPr="005625EE" w:rsidRDefault="00280676" w:rsidP="00493804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5625EE">
              <w:rPr>
                <w:rFonts w:ascii="Times New Roman" w:hAnsi="Times New Roman" w:cs="Times New Roman"/>
                <w:szCs w:val="20"/>
              </w:rPr>
              <w:t>0.074)</w:t>
            </w:r>
            <w:r w:rsidR="005625EE">
              <w:rPr>
                <w:rFonts w:ascii="Times New Roman" w:hAnsi="Times New Roman" w:cs="Times New Roman"/>
                <w:szCs w:val="20"/>
              </w:rPr>
              <w:t>, 0.891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280676" w:rsidRPr="005625EE" w:rsidRDefault="00280676" w:rsidP="00493804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5625EE">
              <w:rPr>
                <w:rFonts w:ascii="Times New Roman" w:hAnsi="Times New Roman" w:cs="Times New Roman"/>
                <w:szCs w:val="20"/>
              </w:rPr>
              <w:t xml:space="preserve">1.05 (1.03–1.09), </w:t>
            </w:r>
            <w:r w:rsidRPr="005625EE">
              <w:rPr>
                <w:rFonts w:ascii="Times New Roman" w:hAnsi="Times New Roman" w:cs="Times New Roman"/>
                <w:bCs/>
                <w:szCs w:val="20"/>
              </w:rPr>
              <w:t>0.012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280676" w:rsidRPr="004B3393" w:rsidRDefault="00280676" w:rsidP="00493804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4B3393">
              <w:rPr>
                <w:rFonts w:ascii="Times New Roman" w:hAnsi="Times New Roman" w:cs="Times New Roman"/>
                <w:szCs w:val="20"/>
              </w:rPr>
              <w:t>1.03 (0.99–</w:t>
            </w:r>
          </w:p>
          <w:p w:rsidR="00280676" w:rsidRPr="004B3393" w:rsidRDefault="00280676" w:rsidP="00493804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4B3393">
              <w:rPr>
                <w:rFonts w:ascii="Times New Roman" w:hAnsi="Times New Roman" w:cs="Times New Roman"/>
                <w:szCs w:val="20"/>
              </w:rPr>
              <w:t>1.06), 0.169</w:t>
            </w:r>
          </w:p>
        </w:tc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:rsidR="00280676" w:rsidRPr="004B3393" w:rsidRDefault="00280676" w:rsidP="00493804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4B3393">
              <w:rPr>
                <w:rFonts w:ascii="Times New Roman" w:hAnsi="Times New Roman" w:cs="Times New Roman"/>
                <w:szCs w:val="20"/>
              </w:rPr>
              <w:t>1.03 (0.98–1.06), 0.171</w:t>
            </w:r>
          </w:p>
        </w:tc>
      </w:tr>
      <w:tr w:rsidR="00280676" w:rsidRPr="004B3393" w:rsidTr="004B3393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80676" w:rsidRPr="004B3393" w:rsidRDefault="00280676" w:rsidP="00493804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4B3393">
              <w:rPr>
                <w:rFonts w:ascii="Times New Roman" w:hAnsi="Times New Roman" w:cs="Times New Roman"/>
                <w:szCs w:val="20"/>
              </w:rPr>
              <w:t>O</w:t>
            </w:r>
            <w:r w:rsidRPr="004B3393">
              <w:rPr>
                <w:rFonts w:ascii="Times New Roman" w:hAnsi="Times New Roman" w:cs="Times New Roman"/>
                <w:szCs w:val="20"/>
                <w:vertAlign w:val="subscript"/>
              </w:rPr>
              <w:t>3</w:t>
            </w:r>
            <w:r w:rsidRPr="004B3393">
              <w:rPr>
                <w:rFonts w:ascii="Times New Roman" w:hAnsi="Times New Roman" w:cs="Times New Roman"/>
                <w:szCs w:val="20"/>
              </w:rPr>
              <w:t xml:space="preserve"> (ppb)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280676" w:rsidRPr="004B3393" w:rsidRDefault="00280676" w:rsidP="00493804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4B3393">
              <w:rPr>
                <w:rFonts w:ascii="Times New Roman" w:hAnsi="Times New Roman" w:cs="Times New Roman"/>
                <w:szCs w:val="20"/>
              </w:rPr>
              <w:t>-0.011 (-0.029–0.012), 0.173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280676" w:rsidRPr="004B3393" w:rsidRDefault="00280676" w:rsidP="00493804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4B3393">
              <w:rPr>
                <w:rFonts w:ascii="Times New Roman" w:hAnsi="Times New Roman" w:cs="Times New Roman"/>
                <w:szCs w:val="20"/>
              </w:rPr>
              <w:t>-0.002 (-0.014–0.028), 0.891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280676" w:rsidRPr="004B3393" w:rsidRDefault="00280676" w:rsidP="00493804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4B3393">
              <w:rPr>
                <w:rFonts w:ascii="Times New Roman" w:hAnsi="Times New Roman" w:cs="Times New Roman"/>
                <w:szCs w:val="20"/>
              </w:rPr>
              <w:t>0.010 (-0.016–0.031), 0.987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280676" w:rsidRPr="004B3393" w:rsidRDefault="00280676" w:rsidP="00493804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4B3393">
              <w:rPr>
                <w:rFonts w:ascii="Times New Roman" w:hAnsi="Times New Roman" w:cs="Times New Roman"/>
                <w:szCs w:val="20"/>
              </w:rPr>
              <w:t>0.98 (0.96–1.01), 0.146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280676" w:rsidRPr="004B3393" w:rsidRDefault="00280676" w:rsidP="00493804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4B3393">
              <w:rPr>
                <w:rFonts w:ascii="Times New Roman" w:hAnsi="Times New Roman" w:cs="Times New Roman"/>
                <w:szCs w:val="20"/>
              </w:rPr>
              <w:t>0.99 (0.97–</w:t>
            </w:r>
          </w:p>
          <w:p w:rsidR="00280676" w:rsidRPr="004B3393" w:rsidRDefault="00280676" w:rsidP="00493804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4B3393">
              <w:rPr>
                <w:rFonts w:ascii="Times New Roman" w:hAnsi="Times New Roman" w:cs="Times New Roman"/>
                <w:szCs w:val="20"/>
              </w:rPr>
              <w:t>1.00), 0.534</w:t>
            </w:r>
          </w:p>
        </w:tc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:rsidR="00280676" w:rsidRPr="004B3393" w:rsidRDefault="00280676" w:rsidP="00493804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4B3393">
              <w:rPr>
                <w:rFonts w:ascii="Times New Roman" w:hAnsi="Times New Roman" w:cs="Times New Roman"/>
                <w:szCs w:val="20"/>
              </w:rPr>
              <w:t>0.99 (0.98–1.02), 0.557</w:t>
            </w:r>
          </w:p>
        </w:tc>
      </w:tr>
      <w:tr w:rsidR="00280676" w:rsidRPr="004B3393" w:rsidTr="004B3393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80676" w:rsidRPr="004B3393" w:rsidRDefault="00280676" w:rsidP="00493804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4B3393">
              <w:rPr>
                <w:rFonts w:ascii="Times New Roman" w:hAnsi="Times New Roman" w:cs="Times New Roman"/>
                <w:szCs w:val="20"/>
              </w:rPr>
              <w:t xml:space="preserve">CO (ppb) 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280676" w:rsidRPr="00E267D4" w:rsidRDefault="00280676" w:rsidP="00493804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E267D4">
              <w:rPr>
                <w:rFonts w:ascii="Times New Roman" w:hAnsi="Times New Roman" w:cs="Times New Roman"/>
                <w:szCs w:val="20"/>
              </w:rPr>
              <w:t xml:space="preserve">0.149 (0.112–0.228), </w:t>
            </w:r>
            <w:r w:rsidRPr="00E267D4">
              <w:rPr>
                <w:rFonts w:ascii="Times New Roman" w:hAnsi="Times New Roman" w:cs="Times New Roman"/>
                <w:bCs/>
                <w:szCs w:val="20"/>
              </w:rPr>
              <w:t>&lt;0.001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280676" w:rsidRPr="00E267D4" w:rsidRDefault="00280676" w:rsidP="00493804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E267D4">
              <w:rPr>
                <w:rFonts w:ascii="Times New Roman" w:hAnsi="Times New Roman" w:cs="Times New Roman"/>
                <w:szCs w:val="20"/>
              </w:rPr>
              <w:t xml:space="preserve">0.167 (0.088–0.213), </w:t>
            </w:r>
            <w:r w:rsidRPr="00E267D4">
              <w:rPr>
                <w:rFonts w:ascii="Times New Roman" w:hAnsi="Times New Roman" w:cs="Times New Roman"/>
                <w:bCs/>
                <w:szCs w:val="20"/>
              </w:rPr>
              <w:t>&lt;0.001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280676" w:rsidRPr="00E267D4" w:rsidRDefault="00280676" w:rsidP="00493804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E267D4">
              <w:rPr>
                <w:rFonts w:ascii="Times New Roman" w:hAnsi="Times New Roman" w:cs="Times New Roman"/>
                <w:szCs w:val="20"/>
              </w:rPr>
              <w:t>0.171 (0.104–</w:t>
            </w:r>
          </w:p>
          <w:p w:rsidR="00280676" w:rsidRPr="00E267D4" w:rsidRDefault="00280676" w:rsidP="00493804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E267D4">
              <w:rPr>
                <w:rFonts w:ascii="Times New Roman" w:hAnsi="Times New Roman" w:cs="Times New Roman"/>
                <w:szCs w:val="20"/>
              </w:rPr>
              <w:t xml:space="preserve">0.243), </w:t>
            </w:r>
            <w:r w:rsidRPr="00E267D4">
              <w:rPr>
                <w:rFonts w:ascii="Times New Roman" w:hAnsi="Times New Roman" w:cs="Times New Roman"/>
                <w:bCs/>
                <w:szCs w:val="20"/>
              </w:rPr>
              <w:t>&lt;0.001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280676" w:rsidRPr="00E267D4" w:rsidRDefault="00280676" w:rsidP="00493804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E267D4">
              <w:rPr>
                <w:rFonts w:ascii="Times New Roman" w:hAnsi="Times New Roman" w:cs="Times New Roman"/>
                <w:szCs w:val="20"/>
              </w:rPr>
              <w:t xml:space="preserve">1.08 (1.06–1.13), </w:t>
            </w:r>
            <w:r w:rsidRPr="00E267D4">
              <w:rPr>
                <w:rFonts w:ascii="Times New Roman" w:hAnsi="Times New Roman" w:cs="Times New Roman"/>
                <w:bCs/>
                <w:szCs w:val="20"/>
              </w:rPr>
              <w:t>&lt;0.001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280676" w:rsidRPr="00E267D4" w:rsidRDefault="00280676" w:rsidP="00493804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E267D4">
              <w:rPr>
                <w:rFonts w:ascii="Times New Roman" w:hAnsi="Times New Roman" w:cs="Times New Roman"/>
                <w:szCs w:val="20"/>
              </w:rPr>
              <w:t>1.11 (1.05–</w:t>
            </w:r>
          </w:p>
          <w:p w:rsidR="00280676" w:rsidRPr="00E267D4" w:rsidRDefault="00280676" w:rsidP="00493804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E267D4">
              <w:rPr>
                <w:rFonts w:ascii="Times New Roman" w:hAnsi="Times New Roman" w:cs="Times New Roman"/>
                <w:szCs w:val="20"/>
              </w:rPr>
              <w:t xml:space="preserve">1.14), </w:t>
            </w:r>
            <w:r w:rsidRPr="00E267D4">
              <w:rPr>
                <w:rFonts w:ascii="Times New Roman" w:hAnsi="Times New Roman" w:cs="Times New Roman"/>
                <w:bCs/>
                <w:szCs w:val="20"/>
              </w:rPr>
              <w:t>0.001</w:t>
            </w:r>
          </w:p>
        </w:tc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:rsidR="00280676" w:rsidRPr="00E267D4" w:rsidRDefault="00280676" w:rsidP="00493804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E267D4">
              <w:rPr>
                <w:rFonts w:ascii="Times New Roman" w:hAnsi="Times New Roman" w:cs="Times New Roman"/>
                <w:szCs w:val="20"/>
              </w:rPr>
              <w:t xml:space="preserve">1.12 (1.07–1.15), </w:t>
            </w:r>
            <w:r w:rsidRPr="00E267D4">
              <w:rPr>
                <w:rFonts w:ascii="Times New Roman" w:hAnsi="Times New Roman" w:cs="Times New Roman"/>
                <w:bCs/>
                <w:szCs w:val="20"/>
              </w:rPr>
              <w:t>0.001</w:t>
            </w:r>
          </w:p>
        </w:tc>
      </w:tr>
    </w:tbl>
    <w:p w:rsidR="00280676" w:rsidRPr="004B3393" w:rsidRDefault="00280676" w:rsidP="00211AEC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3393">
        <w:rPr>
          <w:rFonts w:ascii="Times New Roman" w:hAnsi="Times New Roman" w:cs="Times New Roman" w:hint="eastAsia"/>
          <w:sz w:val="20"/>
          <w:szCs w:val="20"/>
        </w:rPr>
        <w:t>M</w:t>
      </w:r>
      <w:r w:rsidRPr="004B3393">
        <w:rPr>
          <w:rFonts w:ascii="Times New Roman" w:hAnsi="Times New Roman" w:cs="Times New Roman"/>
          <w:sz w:val="20"/>
          <w:szCs w:val="20"/>
        </w:rPr>
        <w:t xml:space="preserve">odel 1, age, </w:t>
      </w:r>
      <w:r w:rsidR="002B6A20">
        <w:rPr>
          <w:rFonts w:ascii="Times New Roman" w:hAnsi="Times New Roman" w:cs="Times New Roman"/>
          <w:sz w:val="20"/>
          <w:szCs w:val="20"/>
        </w:rPr>
        <w:t>sex</w:t>
      </w:r>
      <w:r w:rsidRPr="004B3393">
        <w:rPr>
          <w:rFonts w:ascii="Times New Roman" w:hAnsi="Times New Roman" w:cs="Times New Roman"/>
          <w:sz w:val="20"/>
          <w:szCs w:val="20"/>
        </w:rPr>
        <w:t xml:space="preserve">, humidity, and temperature.  </w:t>
      </w:r>
    </w:p>
    <w:p w:rsidR="00280676" w:rsidRPr="004B3393" w:rsidRDefault="00280676" w:rsidP="00211AEC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3393">
        <w:rPr>
          <w:rFonts w:ascii="Times New Roman" w:hAnsi="Times New Roman" w:cs="Times New Roman"/>
          <w:sz w:val="20"/>
          <w:szCs w:val="20"/>
        </w:rPr>
        <w:t xml:space="preserve">Model 2, adjusted for age, </w:t>
      </w:r>
      <w:r w:rsidR="002B6A20">
        <w:rPr>
          <w:rFonts w:ascii="Times New Roman" w:hAnsi="Times New Roman" w:cs="Times New Roman"/>
          <w:sz w:val="20"/>
          <w:szCs w:val="20"/>
        </w:rPr>
        <w:t>sex</w:t>
      </w:r>
      <w:r w:rsidRPr="004B3393">
        <w:rPr>
          <w:rFonts w:ascii="Times New Roman" w:hAnsi="Times New Roman" w:cs="Times New Roman"/>
          <w:sz w:val="20"/>
          <w:szCs w:val="20"/>
        </w:rPr>
        <w:t xml:space="preserve">, marital status, education, employment, residency area, humidity, and temperature.  </w:t>
      </w:r>
    </w:p>
    <w:p w:rsidR="00280676" w:rsidRPr="004B3393" w:rsidRDefault="00280676" w:rsidP="00211AEC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3393">
        <w:rPr>
          <w:rFonts w:ascii="Times New Roman" w:hAnsi="Times New Roman" w:cs="Times New Roman"/>
          <w:sz w:val="20"/>
          <w:szCs w:val="20"/>
        </w:rPr>
        <w:t xml:space="preserve">Model 3, adjusted </w:t>
      </w:r>
      <w:r w:rsidR="004D29BD">
        <w:rPr>
          <w:rFonts w:ascii="Times New Roman" w:hAnsi="Times New Roman" w:cs="Times New Roman"/>
          <w:sz w:val="20"/>
          <w:szCs w:val="20"/>
        </w:rPr>
        <w:t xml:space="preserve">for </w:t>
      </w:r>
      <w:bookmarkStart w:id="0" w:name="_GoBack"/>
      <w:bookmarkEnd w:id="0"/>
      <w:r w:rsidRPr="004B3393">
        <w:rPr>
          <w:rFonts w:ascii="Times New Roman" w:hAnsi="Times New Roman" w:cs="Times New Roman"/>
          <w:sz w:val="20"/>
          <w:szCs w:val="20"/>
        </w:rPr>
        <w:t xml:space="preserve">Model 1 + Model 2 + physical activity, smoking, alcohol intake, stress, anxiety, depression, and suicide ideation. </w:t>
      </w:r>
    </w:p>
    <w:p w:rsidR="00280676" w:rsidRPr="004B3393" w:rsidRDefault="00280676" w:rsidP="00211AEC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B3393">
        <w:rPr>
          <w:rFonts w:ascii="Times New Roman" w:hAnsi="Times New Roman" w:cs="Times New Roman"/>
          <w:sz w:val="20"/>
          <w:szCs w:val="20"/>
        </w:rPr>
        <w:t>The coefficients (β) and ORs with 95% CI for exposure to SO</w:t>
      </w:r>
      <w:r w:rsidRPr="004B3393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4B3393">
        <w:rPr>
          <w:rFonts w:ascii="Times New Roman" w:hAnsi="Times New Roman" w:cs="Times New Roman"/>
          <w:sz w:val="20"/>
          <w:szCs w:val="20"/>
        </w:rPr>
        <w:t xml:space="preserve"> (1 ppb), O</w:t>
      </w:r>
      <w:r w:rsidRPr="004B3393">
        <w:rPr>
          <w:rFonts w:ascii="Times New Roman" w:hAnsi="Times New Roman" w:cs="Times New Roman"/>
          <w:sz w:val="20"/>
          <w:szCs w:val="20"/>
          <w:vertAlign w:val="subscript"/>
        </w:rPr>
        <w:t>3</w:t>
      </w:r>
      <w:r w:rsidRPr="004B3393">
        <w:rPr>
          <w:rFonts w:ascii="Times New Roman" w:hAnsi="Times New Roman" w:cs="Times New Roman"/>
          <w:sz w:val="20"/>
          <w:szCs w:val="20"/>
        </w:rPr>
        <w:t xml:space="preserve"> (1 ppb), and CO (100 ppb).</w:t>
      </w:r>
      <w:r w:rsidRPr="004B3393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4B3393">
        <w:rPr>
          <w:rFonts w:ascii="Times New Roman" w:hAnsi="Times New Roman" w:cs="Times New Roman"/>
          <w:sz w:val="20"/>
          <w:szCs w:val="20"/>
        </w:rPr>
        <w:t xml:space="preserve">BMI, body mass index; OR, odds ratio; CI, confidence interval; statistically significant at </w:t>
      </w:r>
      <w:r w:rsidRPr="004B3393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4B3393">
        <w:rPr>
          <w:rFonts w:ascii="Times New Roman" w:hAnsi="Times New Roman" w:cs="Times New Roman"/>
          <w:sz w:val="20"/>
          <w:szCs w:val="20"/>
        </w:rPr>
        <w:t xml:space="preserve"> &lt; 0.05.  </w:t>
      </w:r>
    </w:p>
    <w:p w:rsidR="00280676" w:rsidRPr="004B3393" w:rsidRDefault="00280676">
      <w:pPr>
        <w:rPr>
          <w:sz w:val="20"/>
          <w:szCs w:val="20"/>
        </w:rPr>
      </w:pPr>
    </w:p>
    <w:p w:rsidR="00280676" w:rsidRPr="004B3393" w:rsidRDefault="00280676">
      <w:pPr>
        <w:rPr>
          <w:sz w:val="20"/>
          <w:szCs w:val="20"/>
        </w:rPr>
      </w:pPr>
    </w:p>
    <w:p w:rsidR="00280676" w:rsidRDefault="00280676"/>
    <w:p w:rsidR="00280676" w:rsidRDefault="00280676"/>
    <w:p w:rsidR="004B3393" w:rsidRDefault="004B3393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280676" w:rsidRPr="004B3393" w:rsidRDefault="00280676" w:rsidP="004B3393">
      <w:pPr>
        <w:spacing w:line="276" w:lineRule="auto"/>
        <w:rPr>
          <w:rFonts w:ascii="Times New Roman" w:hAnsi="Times New Roman" w:cs="Times New Roman"/>
        </w:rPr>
      </w:pPr>
      <w:r w:rsidRPr="004B3393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="004B3393">
        <w:rPr>
          <w:rFonts w:ascii="Times New Roman" w:hAnsi="Times New Roman" w:cs="Times New Roman"/>
          <w:b/>
          <w:bCs/>
        </w:rPr>
        <w:t>S2</w:t>
      </w:r>
      <w:r w:rsidRPr="004B3393">
        <w:rPr>
          <w:rFonts w:ascii="Times New Roman" w:hAnsi="Times New Roman" w:cs="Times New Roman"/>
        </w:rPr>
        <w:t>. Association</w:t>
      </w:r>
      <w:r w:rsidR="009A3FCA">
        <w:rPr>
          <w:rFonts w:ascii="Times New Roman" w:hAnsi="Times New Roman" w:cs="Times New Roman"/>
        </w:rPr>
        <w:t>s</w:t>
      </w:r>
      <w:r w:rsidRPr="004B3393">
        <w:rPr>
          <w:rFonts w:ascii="Times New Roman" w:hAnsi="Times New Roman" w:cs="Times New Roman"/>
        </w:rPr>
        <w:t xml:space="preserve"> </w:t>
      </w:r>
      <w:r w:rsidR="009A3FCA">
        <w:rPr>
          <w:rFonts w:ascii="Times New Roman" w:hAnsi="Times New Roman" w:cs="Times New Roman"/>
        </w:rPr>
        <w:t>of</w:t>
      </w:r>
      <w:r w:rsidRPr="004B3393">
        <w:rPr>
          <w:rFonts w:ascii="Times New Roman" w:hAnsi="Times New Roman" w:cs="Times New Roman"/>
        </w:rPr>
        <w:t xml:space="preserve"> air pollution exposure </w:t>
      </w:r>
      <w:r w:rsidR="009A3FCA">
        <w:rPr>
          <w:rFonts w:ascii="Times New Roman" w:hAnsi="Times New Roman" w:cs="Times New Roman"/>
        </w:rPr>
        <w:t xml:space="preserve">with </w:t>
      </w:r>
      <w:r w:rsidRPr="004B3393">
        <w:rPr>
          <w:rFonts w:ascii="Times New Roman" w:hAnsi="Times New Roman" w:cs="Times New Roman"/>
        </w:rPr>
        <w:t>mental health outcomes.</w:t>
      </w: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985"/>
        <w:gridCol w:w="3260"/>
        <w:gridCol w:w="3402"/>
        <w:gridCol w:w="2688"/>
      </w:tblGrid>
      <w:tr w:rsidR="00280676" w:rsidRPr="00280676" w:rsidTr="00280676">
        <w:trPr>
          <w:trHeight w:val="553"/>
        </w:trPr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MHO</w:t>
            </w:r>
          </w:p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Model</w:t>
            </w:r>
            <w:r w:rsidR="0040663D">
              <w:rPr>
                <w:rFonts w:ascii="Times New Roman" w:hAnsi="Times New Roman" w:cs="Times New Roman"/>
                <w:szCs w:val="20"/>
              </w:rPr>
              <w:t>s</w:t>
            </w:r>
          </w:p>
        </w:tc>
        <w:tc>
          <w:tcPr>
            <w:tcW w:w="93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80676" w:rsidRPr="00280676" w:rsidRDefault="00280676" w:rsidP="00280676">
            <w:pPr>
              <w:spacing w:line="360" w:lineRule="auto"/>
              <w:jc w:val="left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Exposure (OR, 95% CI)</w:t>
            </w:r>
          </w:p>
        </w:tc>
      </w:tr>
      <w:tr w:rsidR="00280676" w:rsidRPr="00280676" w:rsidTr="00280676">
        <w:trPr>
          <w:trHeight w:val="852"/>
        </w:trPr>
        <w:tc>
          <w:tcPr>
            <w:tcW w:w="226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SO</w:t>
            </w:r>
            <w:r w:rsidRPr="007102F6">
              <w:rPr>
                <w:rFonts w:ascii="Times New Roman" w:hAnsi="Times New Roman" w:cs="Times New Roman"/>
                <w:szCs w:val="20"/>
                <w:vertAlign w:val="subscript"/>
              </w:rPr>
              <w:t>2</w:t>
            </w:r>
            <w:r w:rsidRPr="00280676">
              <w:rPr>
                <w:rFonts w:ascii="Times New Roman" w:hAnsi="Times New Roman" w:cs="Times New Roman"/>
                <w:szCs w:val="20"/>
              </w:rPr>
              <w:t xml:space="preserve"> (ppb)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O</w:t>
            </w:r>
            <w:r w:rsidRPr="007102F6">
              <w:rPr>
                <w:rFonts w:ascii="Times New Roman" w:hAnsi="Times New Roman" w:cs="Times New Roman"/>
                <w:szCs w:val="20"/>
                <w:vertAlign w:val="subscript"/>
              </w:rPr>
              <w:t>3</w:t>
            </w:r>
            <w:r w:rsidRPr="00280676">
              <w:rPr>
                <w:rFonts w:ascii="Times New Roman" w:hAnsi="Times New Roman" w:cs="Times New Roman"/>
                <w:szCs w:val="20"/>
              </w:rPr>
              <w:t xml:space="preserve"> (ppb)</w:t>
            </w:r>
          </w:p>
        </w:tc>
        <w:tc>
          <w:tcPr>
            <w:tcW w:w="26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 xml:space="preserve">CO (ppb) </w:t>
            </w:r>
          </w:p>
        </w:tc>
      </w:tr>
      <w:tr w:rsidR="00280676" w:rsidRPr="00280676" w:rsidTr="00280676"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Stress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Model 1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1.03 (0.99–1.06), 0.170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0.98 (0.96–1.01), 0.231</w:t>
            </w:r>
          </w:p>
        </w:tc>
        <w:tc>
          <w:tcPr>
            <w:tcW w:w="2688" w:type="dxa"/>
            <w:tcBorders>
              <w:top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1.08 (1.03–1.14), 0.005</w:t>
            </w:r>
          </w:p>
        </w:tc>
      </w:tr>
      <w:tr w:rsidR="00280676" w:rsidRPr="00280676" w:rsidTr="00280676">
        <w:tc>
          <w:tcPr>
            <w:tcW w:w="2268" w:type="dxa"/>
            <w:vMerge/>
            <w:tcBorders>
              <w:top w:val="nil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Model 2</w:t>
            </w:r>
          </w:p>
        </w:tc>
        <w:tc>
          <w:tcPr>
            <w:tcW w:w="3260" w:type="dxa"/>
            <w:tcBorders>
              <w:top w:val="nil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0.98 (0.96–1.02), 0.721</w:t>
            </w:r>
          </w:p>
        </w:tc>
        <w:tc>
          <w:tcPr>
            <w:tcW w:w="3402" w:type="dxa"/>
            <w:tcBorders>
              <w:top w:val="nil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1.00 (0.98–1.02), 0.812</w:t>
            </w:r>
          </w:p>
        </w:tc>
        <w:tc>
          <w:tcPr>
            <w:tcW w:w="2688" w:type="dxa"/>
            <w:tcBorders>
              <w:top w:val="nil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0.99 (0.94–1.04), 0.894</w:t>
            </w:r>
          </w:p>
        </w:tc>
      </w:tr>
      <w:tr w:rsidR="00280676" w:rsidRPr="00280676" w:rsidTr="00280676"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 xml:space="preserve">Model 3 </w:t>
            </w:r>
          </w:p>
        </w:tc>
        <w:tc>
          <w:tcPr>
            <w:tcW w:w="3260" w:type="dxa"/>
            <w:tcBorders>
              <w:top w:val="nil"/>
              <w:bottom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0.98 (0.94–1.03), 0.539</w:t>
            </w:r>
          </w:p>
        </w:tc>
        <w:tc>
          <w:tcPr>
            <w:tcW w:w="3402" w:type="dxa"/>
            <w:tcBorders>
              <w:top w:val="nil"/>
              <w:bottom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1.00 (0.98–1.01), 0.826</w:t>
            </w:r>
          </w:p>
        </w:tc>
        <w:tc>
          <w:tcPr>
            <w:tcW w:w="2688" w:type="dxa"/>
            <w:tcBorders>
              <w:top w:val="nil"/>
              <w:bottom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1.01 (0.93–1.06), 0.473</w:t>
            </w:r>
          </w:p>
        </w:tc>
      </w:tr>
      <w:tr w:rsidR="00280676" w:rsidRPr="00280676" w:rsidTr="00280676"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Depression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Model 1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1.15 (1.03–1.19), 0.008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0.99 (0.90–1.01), 0.397</w:t>
            </w:r>
          </w:p>
        </w:tc>
        <w:tc>
          <w:tcPr>
            <w:tcW w:w="2688" w:type="dxa"/>
            <w:tcBorders>
              <w:top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1.48 (1.35–1.58), &lt;0.001</w:t>
            </w:r>
          </w:p>
        </w:tc>
      </w:tr>
      <w:tr w:rsidR="00280676" w:rsidRPr="00280676" w:rsidTr="00280676">
        <w:tc>
          <w:tcPr>
            <w:tcW w:w="2268" w:type="dxa"/>
            <w:vMerge/>
            <w:tcBorders>
              <w:top w:val="nil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Model 2</w:t>
            </w:r>
          </w:p>
        </w:tc>
        <w:tc>
          <w:tcPr>
            <w:tcW w:w="3260" w:type="dxa"/>
            <w:tcBorders>
              <w:top w:val="nil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0.97 (0.87–1.02), 0.091</w:t>
            </w:r>
          </w:p>
        </w:tc>
        <w:tc>
          <w:tcPr>
            <w:tcW w:w="3402" w:type="dxa"/>
            <w:tcBorders>
              <w:top w:val="nil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1.00 (0.96–1.03), 0.760</w:t>
            </w:r>
          </w:p>
        </w:tc>
        <w:tc>
          <w:tcPr>
            <w:tcW w:w="2688" w:type="dxa"/>
            <w:tcBorders>
              <w:top w:val="nil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1.18 (1.07–1.20), 0.004</w:t>
            </w:r>
          </w:p>
        </w:tc>
      </w:tr>
      <w:tr w:rsidR="00280676" w:rsidRPr="00280676" w:rsidTr="00280676"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 xml:space="preserve">Model 3 </w:t>
            </w:r>
          </w:p>
        </w:tc>
        <w:tc>
          <w:tcPr>
            <w:tcW w:w="3260" w:type="dxa"/>
            <w:tcBorders>
              <w:top w:val="nil"/>
              <w:bottom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0.96 (0.89–1.02), 0.073</w:t>
            </w:r>
          </w:p>
        </w:tc>
        <w:tc>
          <w:tcPr>
            <w:tcW w:w="3402" w:type="dxa"/>
            <w:tcBorders>
              <w:top w:val="nil"/>
              <w:bottom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1.01 (0.96–1.02), 0.594</w:t>
            </w:r>
          </w:p>
        </w:tc>
        <w:tc>
          <w:tcPr>
            <w:tcW w:w="2688" w:type="dxa"/>
            <w:tcBorders>
              <w:top w:val="nil"/>
              <w:bottom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1.14 (1.04–1.19), 0.033</w:t>
            </w:r>
          </w:p>
        </w:tc>
      </w:tr>
      <w:tr w:rsidR="00280676" w:rsidRPr="00280676" w:rsidTr="00280676"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Anxiety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Model 1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1.26 (1.12–1.35), &lt;0.001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0.96 (0.89–1.01), 0.271</w:t>
            </w:r>
          </w:p>
        </w:tc>
        <w:tc>
          <w:tcPr>
            <w:tcW w:w="2688" w:type="dxa"/>
            <w:tcBorders>
              <w:top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1.50 (1.29–1.61), &lt;0.001</w:t>
            </w:r>
          </w:p>
        </w:tc>
      </w:tr>
      <w:tr w:rsidR="00280676" w:rsidRPr="00280676" w:rsidTr="00280676">
        <w:tc>
          <w:tcPr>
            <w:tcW w:w="2268" w:type="dxa"/>
            <w:vMerge/>
            <w:tcBorders>
              <w:top w:val="nil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Model 2</w:t>
            </w:r>
          </w:p>
        </w:tc>
        <w:tc>
          <w:tcPr>
            <w:tcW w:w="3260" w:type="dxa"/>
            <w:tcBorders>
              <w:top w:val="nil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1.03 (0.94–1.14), 0.461</w:t>
            </w:r>
          </w:p>
        </w:tc>
        <w:tc>
          <w:tcPr>
            <w:tcW w:w="3402" w:type="dxa"/>
            <w:tcBorders>
              <w:top w:val="nil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1.01 (0.98–1.04), 0.089</w:t>
            </w:r>
          </w:p>
        </w:tc>
        <w:tc>
          <w:tcPr>
            <w:tcW w:w="2688" w:type="dxa"/>
            <w:tcBorders>
              <w:top w:val="nil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1.21 (1.02–1.32), 0.026</w:t>
            </w:r>
          </w:p>
        </w:tc>
      </w:tr>
      <w:tr w:rsidR="00280676" w:rsidRPr="00280676" w:rsidTr="00280676"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 xml:space="preserve">Model 3 </w:t>
            </w:r>
          </w:p>
        </w:tc>
        <w:tc>
          <w:tcPr>
            <w:tcW w:w="3260" w:type="dxa"/>
            <w:tcBorders>
              <w:top w:val="nil"/>
              <w:bottom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1.02 (0.92–1.11), 0.703</w:t>
            </w:r>
          </w:p>
        </w:tc>
        <w:tc>
          <w:tcPr>
            <w:tcW w:w="3402" w:type="dxa"/>
            <w:tcBorders>
              <w:top w:val="nil"/>
              <w:bottom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1.01 (0.98–1.02), 0.128</w:t>
            </w:r>
          </w:p>
        </w:tc>
        <w:tc>
          <w:tcPr>
            <w:tcW w:w="2688" w:type="dxa"/>
            <w:tcBorders>
              <w:top w:val="nil"/>
              <w:bottom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1.09 (0.98–1.17), 0.188</w:t>
            </w:r>
          </w:p>
        </w:tc>
      </w:tr>
      <w:tr w:rsidR="00280676" w:rsidRPr="00280676" w:rsidTr="00280676"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Suicide ideation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Model 1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1.27 (1.11–1.38), 0.002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0.99 (0.91–1.02), 0.196</w:t>
            </w:r>
          </w:p>
        </w:tc>
        <w:tc>
          <w:tcPr>
            <w:tcW w:w="2688" w:type="dxa"/>
            <w:tcBorders>
              <w:top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1.79 (1.59–1.86), &lt;0.001</w:t>
            </w:r>
          </w:p>
        </w:tc>
      </w:tr>
      <w:tr w:rsidR="00280676" w:rsidRPr="00280676" w:rsidTr="00280676">
        <w:tc>
          <w:tcPr>
            <w:tcW w:w="2268" w:type="dxa"/>
            <w:vMerge/>
            <w:tcBorders>
              <w:top w:val="nil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Model 2</w:t>
            </w:r>
          </w:p>
        </w:tc>
        <w:tc>
          <w:tcPr>
            <w:tcW w:w="3260" w:type="dxa"/>
            <w:tcBorders>
              <w:top w:val="nil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1.03 (0.92–1.11), 0.692</w:t>
            </w:r>
          </w:p>
        </w:tc>
        <w:tc>
          <w:tcPr>
            <w:tcW w:w="3402" w:type="dxa"/>
            <w:tcBorders>
              <w:top w:val="nil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1.01 (0.93–1.01), 0.210</w:t>
            </w:r>
          </w:p>
        </w:tc>
        <w:tc>
          <w:tcPr>
            <w:tcW w:w="2688" w:type="dxa"/>
            <w:tcBorders>
              <w:top w:val="nil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1.50 (1.30–1.67), &lt;0.001</w:t>
            </w:r>
          </w:p>
        </w:tc>
      </w:tr>
      <w:tr w:rsidR="00280676" w:rsidRPr="00280676" w:rsidTr="00280676">
        <w:tc>
          <w:tcPr>
            <w:tcW w:w="2268" w:type="dxa"/>
            <w:vMerge/>
            <w:tcBorders>
              <w:top w:val="nil"/>
              <w:bottom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 xml:space="preserve">Model 3 </w:t>
            </w:r>
          </w:p>
        </w:tc>
        <w:tc>
          <w:tcPr>
            <w:tcW w:w="3260" w:type="dxa"/>
            <w:tcBorders>
              <w:top w:val="nil"/>
              <w:bottom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1.02 (0.93–1.13), 0.593</w:t>
            </w:r>
          </w:p>
        </w:tc>
        <w:tc>
          <w:tcPr>
            <w:tcW w:w="3402" w:type="dxa"/>
            <w:tcBorders>
              <w:top w:val="nil"/>
              <w:bottom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1.01 (0.94–1.02), 0.228</w:t>
            </w:r>
          </w:p>
        </w:tc>
        <w:tc>
          <w:tcPr>
            <w:tcW w:w="2688" w:type="dxa"/>
            <w:tcBorders>
              <w:top w:val="nil"/>
              <w:bottom w:val="single" w:sz="4" w:space="0" w:color="auto"/>
            </w:tcBorders>
          </w:tcPr>
          <w:p w:rsidR="00280676" w:rsidRPr="00280676" w:rsidRDefault="00280676" w:rsidP="00280676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280676">
              <w:rPr>
                <w:rFonts w:ascii="Times New Roman" w:hAnsi="Times New Roman" w:cs="Times New Roman"/>
                <w:szCs w:val="20"/>
              </w:rPr>
              <w:t>1.42 (1.32–1.59), &lt;0.001</w:t>
            </w:r>
          </w:p>
        </w:tc>
      </w:tr>
    </w:tbl>
    <w:p w:rsidR="00280676" w:rsidRPr="00280676" w:rsidRDefault="00280676" w:rsidP="00211AEC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80676">
        <w:rPr>
          <w:rFonts w:ascii="Times New Roman" w:hAnsi="Times New Roman" w:cs="Times New Roman" w:hint="eastAsia"/>
          <w:sz w:val="20"/>
          <w:szCs w:val="20"/>
        </w:rPr>
        <w:t>M</w:t>
      </w:r>
      <w:r w:rsidRPr="00280676">
        <w:rPr>
          <w:rFonts w:ascii="Times New Roman" w:hAnsi="Times New Roman" w:cs="Times New Roman"/>
          <w:sz w:val="20"/>
          <w:szCs w:val="20"/>
        </w:rPr>
        <w:t xml:space="preserve">odel 1, age, </w:t>
      </w:r>
      <w:r w:rsidR="002B6A20">
        <w:rPr>
          <w:rFonts w:ascii="Times New Roman" w:hAnsi="Times New Roman" w:cs="Times New Roman"/>
          <w:sz w:val="20"/>
          <w:szCs w:val="20"/>
        </w:rPr>
        <w:t>sex</w:t>
      </w:r>
      <w:r w:rsidRPr="00280676">
        <w:rPr>
          <w:rFonts w:ascii="Times New Roman" w:hAnsi="Times New Roman" w:cs="Times New Roman"/>
          <w:sz w:val="20"/>
          <w:szCs w:val="20"/>
        </w:rPr>
        <w:t xml:space="preserve">, humidity, and temperature.  </w:t>
      </w:r>
    </w:p>
    <w:p w:rsidR="00280676" w:rsidRPr="00280676" w:rsidRDefault="00280676" w:rsidP="00211AEC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80676">
        <w:rPr>
          <w:rFonts w:ascii="Times New Roman" w:hAnsi="Times New Roman" w:cs="Times New Roman"/>
          <w:sz w:val="20"/>
          <w:szCs w:val="20"/>
        </w:rPr>
        <w:t xml:space="preserve">Model 2, adjusted for age, </w:t>
      </w:r>
      <w:r w:rsidR="002B6A20">
        <w:rPr>
          <w:rFonts w:ascii="Times New Roman" w:hAnsi="Times New Roman" w:cs="Times New Roman"/>
          <w:sz w:val="20"/>
          <w:szCs w:val="20"/>
        </w:rPr>
        <w:t>sex</w:t>
      </w:r>
      <w:r w:rsidRPr="00280676">
        <w:rPr>
          <w:rFonts w:ascii="Times New Roman" w:hAnsi="Times New Roman" w:cs="Times New Roman"/>
          <w:sz w:val="20"/>
          <w:szCs w:val="20"/>
        </w:rPr>
        <w:t xml:space="preserve">, marital status, education, employment, residency area, humidity, and temperature.  </w:t>
      </w:r>
    </w:p>
    <w:p w:rsidR="00280676" w:rsidRPr="00280676" w:rsidRDefault="00280676" w:rsidP="00211AEC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80676">
        <w:rPr>
          <w:rFonts w:ascii="Times New Roman" w:hAnsi="Times New Roman" w:cs="Times New Roman"/>
          <w:sz w:val="20"/>
          <w:szCs w:val="20"/>
        </w:rPr>
        <w:t>Model 3, adjusted for Model 1 + Model 2 + physical activity, smoking, alcohol intake, and BMI.</w:t>
      </w:r>
    </w:p>
    <w:p w:rsidR="00280676" w:rsidRPr="00044721" w:rsidRDefault="00280676" w:rsidP="00211AEC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80676">
        <w:rPr>
          <w:rFonts w:ascii="Times New Roman" w:hAnsi="Times New Roman" w:cs="Times New Roman"/>
          <w:sz w:val="20"/>
          <w:szCs w:val="20"/>
        </w:rPr>
        <w:t xml:space="preserve">The ORs and 95% </w:t>
      </w:r>
      <w:r w:rsidR="003A6353">
        <w:rPr>
          <w:rFonts w:ascii="Times New Roman" w:hAnsi="Times New Roman" w:cs="Times New Roman"/>
          <w:sz w:val="20"/>
          <w:szCs w:val="20"/>
        </w:rPr>
        <w:t>CIs</w:t>
      </w:r>
      <w:r w:rsidRPr="00280676">
        <w:rPr>
          <w:rFonts w:ascii="Times New Roman" w:hAnsi="Times New Roman" w:cs="Times New Roman"/>
          <w:sz w:val="20"/>
          <w:szCs w:val="20"/>
        </w:rPr>
        <w:t xml:space="preserve"> for exposure to SO</w:t>
      </w:r>
      <w:r w:rsidRPr="00280676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280676">
        <w:rPr>
          <w:rFonts w:ascii="Times New Roman" w:hAnsi="Times New Roman" w:cs="Times New Roman"/>
          <w:sz w:val="20"/>
          <w:szCs w:val="20"/>
        </w:rPr>
        <w:t xml:space="preserve"> (1 ppb), O</w:t>
      </w:r>
      <w:r w:rsidRPr="00280676">
        <w:rPr>
          <w:rFonts w:ascii="Times New Roman" w:hAnsi="Times New Roman" w:cs="Times New Roman"/>
          <w:sz w:val="20"/>
          <w:szCs w:val="20"/>
          <w:vertAlign w:val="subscript"/>
        </w:rPr>
        <w:t>3</w:t>
      </w:r>
      <w:r w:rsidRPr="00280676">
        <w:rPr>
          <w:rFonts w:ascii="Times New Roman" w:hAnsi="Times New Roman" w:cs="Times New Roman"/>
          <w:sz w:val="20"/>
          <w:szCs w:val="20"/>
        </w:rPr>
        <w:t xml:space="preserve"> (1 ppb), and CO (100 ppb).</w:t>
      </w:r>
      <w:r w:rsidRPr="00280676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280676">
        <w:rPr>
          <w:rFonts w:ascii="Times New Roman" w:hAnsi="Times New Roman" w:cs="Times New Roman"/>
          <w:sz w:val="20"/>
          <w:szCs w:val="20"/>
        </w:rPr>
        <w:t xml:space="preserve">BMI, body mass index; MHO, mental health outcomes; OR, odds ratio; CI, confidence interval; statistically significant at </w:t>
      </w:r>
      <w:r w:rsidRPr="00280676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280676">
        <w:rPr>
          <w:rFonts w:ascii="Times New Roman" w:hAnsi="Times New Roman" w:cs="Times New Roman"/>
          <w:sz w:val="20"/>
          <w:szCs w:val="20"/>
        </w:rPr>
        <w:t xml:space="preserve"> &lt; 0.05.</w:t>
      </w:r>
    </w:p>
    <w:sectPr w:rsidR="00280676" w:rsidRPr="00044721" w:rsidSect="00280676">
      <w:pgSz w:w="16838" w:h="11906" w:orient="landscape"/>
      <w:pgMar w:top="1440" w:right="1440" w:bottom="1440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503E" w:rsidRDefault="006C503E" w:rsidP="000F77EE">
      <w:pPr>
        <w:spacing w:after="0" w:line="240" w:lineRule="auto"/>
      </w:pPr>
      <w:r>
        <w:separator/>
      </w:r>
    </w:p>
  </w:endnote>
  <w:endnote w:type="continuationSeparator" w:id="0">
    <w:p w:rsidR="006C503E" w:rsidRDefault="006C503E" w:rsidP="000F7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503E" w:rsidRDefault="006C503E" w:rsidP="000F77EE">
      <w:pPr>
        <w:spacing w:after="0" w:line="240" w:lineRule="auto"/>
      </w:pPr>
      <w:r>
        <w:separator/>
      </w:r>
    </w:p>
  </w:footnote>
  <w:footnote w:type="continuationSeparator" w:id="0">
    <w:p w:rsidR="006C503E" w:rsidRDefault="006C503E" w:rsidP="000F77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676"/>
    <w:rsid w:val="00044721"/>
    <w:rsid w:val="000F77EE"/>
    <w:rsid w:val="001911FD"/>
    <w:rsid w:val="001A6093"/>
    <w:rsid w:val="00211AEC"/>
    <w:rsid w:val="00280676"/>
    <w:rsid w:val="002B2C24"/>
    <w:rsid w:val="002B6A20"/>
    <w:rsid w:val="002E6D88"/>
    <w:rsid w:val="00344F3B"/>
    <w:rsid w:val="003773A6"/>
    <w:rsid w:val="003A6353"/>
    <w:rsid w:val="003B5B37"/>
    <w:rsid w:val="0040663D"/>
    <w:rsid w:val="004163C2"/>
    <w:rsid w:val="00493804"/>
    <w:rsid w:val="004B3393"/>
    <w:rsid w:val="004D29BD"/>
    <w:rsid w:val="005625EE"/>
    <w:rsid w:val="005D7776"/>
    <w:rsid w:val="006510AD"/>
    <w:rsid w:val="006C503E"/>
    <w:rsid w:val="006F7D80"/>
    <w:rsid w:val="0070415A"/>
    <w:rsid w:val="007102F6"/>
    <w:rsid w:val="00756055"/>
    <w:rsid w:val="007D14D0"/>
    <w:rsid w:val="008E7DF8"/>
    <w:rsid w:val="009A3FCA"/>
    <w:rsid w:val="009B050E"/>
    <w:rsid w:val="00AC183F"/>
    <w:rsid w:val="00C2141C"/>
    <w:rsid w:val="00C440F3"/>
    <w:rsid w:val="00C81C01"/>
    <w:rsid w:val="00D05FEB"/>
    <w:rsid w:val="00E267D4"/>
    <w:rsid w:val="00E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F9C7449-F9FE-478A-A26F-BAFD6369E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0676"/>
    <w:pPr>
      <w:spacing w:after="0" w:line="240" w:lineRule="auto"/>
      <w:jc w:val="both"/>
    </w:pPr>
    <w:rPr>
      <w:kern w:val="2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F77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7EE"/>
  </w:style>
  <w:style w:type="paragraph" w:styleId="Footer">
    <w:name w:val="footer"/>
    <w:basedOn w:val="Normal"/>
    <w:link w:val="FooterChar"/>
    <w:uiPriority w:val="99"/>
    <w:unhideWhenUsed/>
    <w:rsid w:val="000F77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7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426</Words>
  <Characters>2433</Characters>
  <Application>Microsoft Office Word</Application>
  <DocSecurity>0</DocSecurity>
  <Lines>20</Lines>
  <Paragraphs>5</Paragraphs>
  <ScaleCrop>false</ScaleCrop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dcterms:created xsi:type="dcterms:W3CDTF">2026-06-17T05:33:00Z</dcterms:created>
  <dcterms:modified xsi:type="dcterms:W3CDTF">2026-10-01T02:03:00Z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987f2bb3-a73b-4fcb-86df-69d797066e86</vt:lpwstr>
  </property>
</Properties>
</file>