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8E" w:rsidRDefault="0014268E" w:rsidP="0014268E">
      <w:pPr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S2</w:t>
      </w:r>
      <w:r>
        <w:rPr>
          <w:rFonts w:ascii="Arial" w:hAnsi="Arial" w:cs="Arial" w:hint="eastAsia"/>
          <w:b/>
          <w:sz w:val="24"/>
          <w:szCs w:val="24"/>
        </w:rPr>
        <w:t xml:space="preserve"> | </w:t>
      </w:r>
      <w:r>
        <w:rPr>
          <w:rFonts w:ascii="Arial" w:hAnsi="Arial" w:cs="Arial"/>
          <w:b/>
          <w:sz w:val="24"/>
          <w:szCs w:val="24"/>
        </w:rPr>
        <w:t>Global F</w:t>
      </w:r>
      <w:r>
        <w:rPr>
          <w:rFonts w:ascii="Arial" w:hAnsi="Arial" w:cs="Arial"/>
          <w:b/>
          <w:sz w:val="24"/>
          <w:szCs w:val="24"/>
          <w:vertAlign w:val="subscript"/>
        </w:rPr>
        <w:t>ST</w:t>
      </w:r>
      <w:r>
        <w:rPr>
          <w:rFonts w:ascii="Arial" w:hAnsi="Arial" w:cs="Arial"/>
          <w:b/>
          <w:sz w:val="24"/>
          <w:szCs w:val="24"/>
        </w:rPr>
        <w:t xml:space="preserve"> values between East Asian populations and world-wide groups.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28"/>
        <w:gridCol w:w="839"/>
        <w:gridCol w:w="714"/>
        <w:gridCol w:w="714"/>
        <w:gridCol w:w="714"/>
        <w:gridCol w:w="714"/>
        <w:gridCol w:w="763"/>
        <w:gridCol w:w="715"/>
        <w:gridCol w:w="715"/>
        <w:gridCol w:w="715"/>
        <w:gridCol w:w="715"/>
        <w:gridCol w:w="715"/>
        <w:gridCol w:w="715"/>
      </w:tblGrid>
      <w:tr w:rsidR="0014268E" w:rsidTr="00EC3018">
        <w:trPr>
          <w:trHeight w:val="28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F</w:t>
            </w:r>
            <w:r>
              <w:rPr>
                <w:rFonts w:ascii="Arial" w:eastAsia="SimSun" w:hAnsi="Arial" w:cs="Arial"/>
                <w:b/>
                <w:bCs/>
                <w:color w:val="000000"/>
                <w:sz w:val="18"/>
                <w:szCs w:val="13"/>
                <w:vertAlign w:val="subscript"/>
              </w:rPr>
              <w:t>ST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BMON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CDX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CEU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CHB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CHS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JPRK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JPT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KHV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KOR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QHM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TIB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YRI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BMON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0.0273         (0.0271-0.0275)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0.0838         (0.0835-0.0842)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0.0152         (0.0151-0.0153)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0.0190         (0.0189-0.0191)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0.0241         (0.0232-0.0250)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0.0162         (0.0161-0.0163)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0.0239         (0.0237-0.0241)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0.0139         (0.0138-0.0140)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0.0053         (0.0052-0.0054)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0.0172         (0.0171-0.0174)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0.1605         (0.1599-0.1611)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CDX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0.0273         (0.0271-0.0275)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0.1093         (0.1088-0.1097)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0.0093         (0.0093-0.0094)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0.0054         (0.0053-0.0054)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0.0264         (0.0258-0.0269)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0.0175         (0.0174-0.0176)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0.0024         (0.0024-0.0025)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0.0143         (0.0142-0.0144)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0.0232         (0.0230-0.0234)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0.0238         (0.0237-0.0240)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0.1725         (0.1718-0.1730)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CEU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0.0838         (0.0835-0.0842)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0.1093         (0.1088-0.1097)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0.1088         (0.1085-0.1092)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0.1089         (0.1086-0.1093)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0.1109         (0.1083-0.1133)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0.1098         (0.1094-0.1101)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0.1059         (0.1055-0.1063)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0.1109         (0.1106-0.1113)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0.0830         (0.0827-0.0833)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0.1031         (0.1027-0.1035)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0.1522         (0.1517-0.1526)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CHB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0.0152         (0.0151-0.0153)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0.0093         (0.0093-0.0094)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0.1088         (0.1085-0.1092)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0.0014         (0.0014-0.0014)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0.0165         (0.0159-0.0170)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0.0070         (0.0069-0.0070)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0.0071         (0.0070-0.0071)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0.0026         (0.0025-0.0026)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0.0115         (0.0114-0.0116)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0.0114         (0.0113-0.0114)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0.1747         (0.1741-0.1752)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CHS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0.0190         (0.0189-0.0191)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0.0054         (0.0053-0.0054)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0.1089         (0.1086-0.1093)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0.0014         (0.0014-0.0014)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0.0183         (0.0177-0.0189)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0.0090         (0.0089-0.0090)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0.0037         (0.0037-0.0038)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0.0048         (0.0047-0.0048)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0.0150         (0.0149-0.0151)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0.0148         (0.0147-0.0149)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0.1731         (0.1725-0.1737)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JPRK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0.0241         (0.0232-0.0250)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0.0264         (0.0258-0.0269)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0.1109         (0.1083-0.1133)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0.0165         (0.0159-0.0170)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0.0183         (0.0177-0.0189)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0.0062         (0.0059-0.0065)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0.0235         (0.0230-0.0239)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0.0133         (0.0128-0.0138)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0.0215         (0.0208-0.0223)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0.0258         (0.0250-0.0265)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0.1738         (0.1706-0.1771)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JPT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0.0162         (0.0161-0.0163)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0.0175         (0.0174-0.0176)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0.1098         (0.1094-0.1101)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0.0070         (0.0069-0.0070)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0.0090         (0.0089-0.0090)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0.0062         (0.0059-0.0065)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0.0148         (0.0147-0.0149)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0.0033         (0.0032-0.0033)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0.0143         (0.0142-0.0144)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0.0177         (0.0176-0.0178)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0.1756         (0.1751-0.1762)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KHV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0.0239         (0.0237-0.0241)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0.0024         (0.0024-0.0025)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0.1059         (0.1055-0.1063)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0.0071         (0.0070-0.0071)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0.0037         (0.0037-0.0038)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0.0235         (0.0230-0.0239)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0.0148         (0.0147-0.0149)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0.0117         (0.0116-0.0118)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0.0200         (0.0198-0.0201)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0.0212         (0.0211-0.0213)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0.1715         (0.1709-0.1720)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KOR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0.0139         (0.0138-0.0140)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0.0143         (0.0142-0.0144)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0.1109         (0.1106-0.1113)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0.0026         (0.0025-0.0026)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0.0048         (0.0047-0.0048)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0.0133         (0.0128-0.0138)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0.0033         (0.0032-0.0033)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0.0117         (0.0116-0.0118)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0.0115         (0.0114-0.0116)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0.0136         (0.0135-0.0136)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0.1757         (0.1752-0.1763)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QHM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0.0053         (0.0052-0.0054)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0.0232         (0.0230-0.0234)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0.0830         (0.0827-0.0833)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0.0115         (0.0114-0.0116)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0.0150         (0.0149-0.0151)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0.0215         (0.0208-0.0223)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0.0143         (0.0142-0.0144)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0.0200         (0.0198-0.0201)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0.0115         (0.0114-0.0116)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0.0116         (0.0115-0.0117)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0.1598         (0.1593-0.1604)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TIB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0.0172         (0.0171-0.0174)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0.0238         (0.0237-0.0240)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0.1031         (0.1027-0.1035)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0.0114         (0.0113-0.0114)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0.0148         (0.0147-0.0149)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0.0258         (0.0250-0.0265)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0.0177         (0.0176-0.0178)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0.0212         (0.0211-0.0213)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0.0136         (0.0135-0.0136)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0.0116         (0.0115-0.0117)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0.1701         (0.1696-0.1707)</w:t>
            </w:r>
          </w:p>
        </w:tc>
      </w:tr>
      <w:tr w:rsidR="0014268E" w:rsidTr="00EC3018">
        <w:trPr>
          <w:trHeight w:val="600"/>
        </w:trPr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13"/>
              </w:rPr>
              <w:t>YRI</w:t>
            </w:r>
          </w:p>
        </w:tc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0.1605         (0.1599-0.1611)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0.1725         (0.1718-0.1730)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0.1522         (0.1517-0.1526)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0.1747         (0.1741-0.1752)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0.1731         (0.1725-0.1737)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0.1738         (0.1706-0.1771)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0.1756         (0.1751-0.1762)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0.1715         (0.1709-0.1720)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0.1757         (0.1752-0.1763)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0.1598         (0.1593-0.1604)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0.1701         (0.1696-0.1707)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4268E" w:rsidRDefault="0014268E" w:rsidP="00EC3018">
            <w:pPr>
              <w:jc w:val="center"/>
              <w:rPr>
                <w:rFonts w:ascii="Arial" w:eastAsia="SimSu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SimSun" w:hAnsi="Arial" w:cs="Arial"/>
                <w:color w:val="000000"/>
                <w:sz w:val="13"/>
                <w:szCs w:val="13"/>
              </w:rPr>
              <w:t>0</w:t>
            </w:r>
          </w:p>
        </w:tc>
      </w:tr>
    </w:tbl>
    <w:p w:rsidR="00CC1832" w:rsidRDefault="0014268E">
      <w:r>
        <w:rPr>
          <w:rFonts w:ascii="Arial" w:hAnsi="Arial" w:cs="Arial" w:hint="eastAsia"/>
          <w:sz w:val="24"/>
          <w:szCs w:val="24"/>
        </w:rPr>
        <w:t xml:space="preserve">Note: </w:t>
      </w:r>
      <w:r>
        <w:rPr>
          <w:rFonts w:ascii="Arial" w:hAnsi="Arial" w:cs="Arial"/>
          <w:sz w:val="24"/>
          <w:szCs w:val="24"/>
        </w:rPr>
        <w:t>The numbers in parentheses are 95% confidence intervals for each pairwise F</w:t>
      </w:r>
      <w:r>
        <w:rPr>
          <w:rFonts w:ascii="Arial" w:hAnsi="Arial" w:cs="Arial"/>
          <w:sz w:val="24"/>
          <w:szCs w:val="24"/>
          <w:vertAlign w:val="subscript"/>
        </w:rPr>
        <w:t>ST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CC1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8E"/>
    <w:rsid w:val="0014268E"/>
    <w:rsid w:val="00824AF8"/>
    <w:rsid w:val="00CC1832"/>
    <w:rsid w:val="00E5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3760</Characters>
  <Application>Microsoft Office Word</Application>
  <DocSecurity>0</DocSecurity>
  <Lines>313</Lines>
  <Paragraphs>244</Paragraphs>
  <ScaleCrop>false</ScaleCrop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RGERASOL</dc:creator>
  <cp:lastModifiedBy>RGERASOL</cp:lastModifiedBy>
  <cp:revision>1</cp:revision>
  <dcterms:created xsi:type="dcterms:W3CDTF">2018-03-26T15:46:00Z</dcterms:created>
  <dcterms:modified xsi:type="dcterms:W3CDTF">2018-03-26T15:47:00Z</dcterms:modified>
</cp:coreProperties>
</file>