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D2A69">
      <w:pPr>
        <w:rPr>
          <w:rFonts w:hint="eastAsia"/>
          <w:lang w:val="en-US" w:eastAsia="zh-CN"/>
        </w:rPr>
      </w:pPr>
    </w:p>
    <w:p w14:paraId="4617D403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Supplementary Table 2. The details of primer sequences</w:t>
      </w:r>
    </w:p>
    <w:tbl>
      <w:tblPr>
        <w:tblStyle w:val="2"/>
        <w:tblW w:w="82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5020"/>
      </w:tblGrid>
      <w:tr w14:paraId="0C10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0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noWrap/>
            <w:vAlign w:val="center"/>
          </w:tcPr>
          <w:p w14:paraId="21A42BEA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Genes</w:t>
            </w:r>
          </w:p>
        </w:tc>
        <w:tc>
          <w:tcPr>
            <w:tcW w:w="502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noWrap/>
            <w:vAlign w:val="center"/>
          </w:tcPr>
          <w:p w14:paraId="4CFA3AA2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Sequences</w:t>
            </w:r>
          </w:p>
        </w:tc>
      </w:tr>
      <w:tr w14:paraId="32AD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46DB4A7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cs="Times New Roman"/>
                <w:sz w:val="20"/>
                <w:szCs w:val="20"/>
                <w:lang w:bidi="ar"/>
              </w:rPr>
              <w:t>GAPDH-F*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4A49F671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GGAGTCCACTGGCGTCTTCA</w:t>
            </w:r>
          </w:p>
        </w:tc>
      </w:tr>
      <w:tr w14:paraId="3EA79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56638EB4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cs="Times New Roman"/>
                <w:sz w:val="20"/>
                <w:szCs w:val="20"/>
                <w:lang w:bidi="ar"/>
              </w:rPr>
              <w:t>GAPDH-R*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E328536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TGAGTCCTTCCACGATACCAAA</w:t>
            </w:r>
          </w:p>
        </w:tc>
      </w:tr>
      <w:tr w14:paraId="4681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B3E8C04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S100A11-F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09C3AFBB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GT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CCCTGATTGCTGTCTTCCA</w:t>
            </w:r>
          </w:p>
        </w:tc>
      </w:tr>
      <w:tr w14:paraId="367C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031B6777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S100A11-R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63A3050B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AGGGTCCTTCTGGTTCTTTGTG</w:t>
            </w:r>
          </w:p>
        </w:tc>
      </w:tr>
      <w:tr w14:paraId="4D03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629EC583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TYROBP-F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F5455CF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TCCTGCTGGCTGTAAGTGATTG</w:t>
            </w:r>
          </w:p>
        </w:tc>
      </w:tr>
      <w:tr w14:paraId="24446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44291DC0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TYROBP-R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018E52A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CCTGATAAGGCGACTCGGTC</w:t>
            </w:r>
          </w:p>
        </w:tc>
      </w:tr>
      <w:tr w14:paraId="77682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2121FB16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HLA-DMB-F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A5430F5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TGCTGAATAGCTTGGCGAATG</w:t>
            </w:r>
          </w:p>
        </w:tc>
      </w:tr>
      <w:tr w14:paraId="10C8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209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noWrap/>
            <w:vAlign w:val="center"/>
          </w:tcPr>
          <w:p w14:paraId="7C639631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HLA-DMB-R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noWrap/>
            <w:vAlign w:val="center"/>
          </w:tcPr>
          <w:p w14:paraId="20E40038"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AGATGGTGGCCGTGTCCTG</w:t>
            </w:r>
          </w:p>
        </w:tc>
      </w:tr>
    </w:tbl>
    <w:p w14:paraId="6DD01355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*F: forward; R:reverse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CC70BA7"/>
    <w:rsid w:val="4FC431F3"/>
    <w:rsid w:val="507A2D98"/>
    <w:rsid w:val="5D19787E"/>
    <w:rsid w:val="68155EE4"/>
    <w:rsid w:val="781B5C30"/>
    <w:rsid w:val="7F60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bCs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303</Characters>
  <Lines>0</Lines>
  <Paragraphs>0</Paragraphs>
  <TotalTime>9</TotalTime>
  <ScaleCrop>false</ScaleCrop>
  <LinksUpToDate>false</LinksUpToDate>
  <CharactersWithSpaces>311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2025-07-28T10:19:00Z</dcterms:created>
  <dc:creator>111</dc:creator>
  <cp:lastModifiedBy>Anna</cp:lastModifiedBy>
  <dcterms:modified xsi:type="dcterms:W3CDTF">2026-05-25T07:01:59Z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3D172BD2AD414608B509D3AA567C4B72_13</vt:lpwstr>
  </property>
  <property fmtid="{D5CDD505-2E9C-101B-9397-08002B2CF9AE}" pid="4" name="KSOTemplateDocerSaveRecord">
    <vt:lpwstr>eyJoZGlkIjoiOWQ1OGRmMzM4MjMzNWM3NWI3YzA0NzkzZDRkOTM2ZTYiLCJ1c2VySWQiOiIzMDYzODAzNDcifQ==</vt:lpwstr>
  </property>
</Properties>
</file>