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38F7F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  <w:lang w:val="en-US" w:eastAsia="zh-CN"/>
        </w:rPr>
        <w:t xml:space="preserve">able 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lang w:val="en-US" w:eastAsia="zh-CN"/>
        </w:rPr>
        <w:t>A</w:t>
      </w:r>
      <w:r>
        <w:rPr>
          <w:rFonts w:hint="default" w:ascii="Times New Roman" w:hAnsi="Times New Roman" w:cs="Times New Roman"/>
          <w:lang w:val="en-US" w:eastAsia="zh-CN"/>
        </w:rPr>
        <w:t xml:space="preserve"> total of 44 candidate immune-PCD genes</w:t>
      </w:r>
    </w:p>
    <w:tbl>
      <w:tblPr>
        <w:tblStyle w:val="5"/>
        <w:tblW w:w="10113" w:type="dxa"/>
        <w:tblInd w:w="-485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238"/>
        <w:gridCol w:w="1112"/>
        <w:gridCol w:w="1225"/>
        <w:gridCol w:w="1167"/>
        <w:gridCol w:w="933"/>
        <w:gridCol w:w="1175"/>
        <w:gridCol w:w="988"/>
        <w:gridCol w:w="1200"/>
      </w:tblGrid>
      <w:tr w14:paraId="0EB1BE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113" w:type="dxa"/>
            <w:gridSpan w:val="9"/>
            <w:tcBorders>
              <w:bottom w:val="single" w:color="auto" w:sz="4" w:space="0"/>
            </w:tcBorders>
            <w:vAlign w:val="center"/>
          </w:tcPr>
          <w:p w14:paraId="300070F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genes</w:t>
            </w:r>
          </w:p>
        </w:tc>
      </w:tr>
      <w:tr w14:paraId="299C86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tcBorders>
              <w:top w:val="single" w:color="auto" w:sz="4" w:space="0"/>
            </w:tcBorders>
            <w:vAlign w:val="center"/>
          </w:tcPr>
          <w:p w14:paraId="2503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HLA-DMB</w:t>
            </w:r>
          </w:p>
        </w:tc>
        <w:tc>
          <w:tcPr>
            <w:tcW w:w="1238" w:type="dxa"/>
            <w:tcBorders>
              <w:top w:val="single" w:color="auto" w:sz="4" w:space="0"/>
            </w:tcBorders>
            <w:vAlign w:val="center"/>
          </w:tcPr>
          <w:p w14:paraId="0F2D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HLA-DPB1</w:t>
            </w:r>
          </w:p>
        </w:tc>
        <w:tc>
          <w:tcPr>
            <w:tcW w:w="1112" w:type="dxa"/>
            <w:tcBorders>
              <w:top w:val="single" w:color="auto" w:sz="4" w:space="0"/>
            </w:tcBorders>
            <w:vAlign w:val="center"/>
          </w:tcPr>
          <w:p w14:paraId="24B7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BLNK</w:t>
            </w:r>
          </w:p>
        </w:tc>
        <w:tc>
          <w:tcPr>
            <w:tcW w:w="1225" w:type="dxa"/>
            <w:tcBorders>
              <w:top w:val="single" w:color="auto" w:sz="4" w:space="0"/>
            </w:tcBorders>
            <w:vAlign w:val="center"/>
          </w:tcPr>
          <w:p w14:paraId="1442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TNFRSF11A</w:t>
            </w:r>
          </w:p>
        </w:tc>
        <w:tc>
          <w:tcPr>
            <w:tcW w:w="1167" w:type="dxa"/>
            <w:tcBorders>
              <w:top w:val="single" w:color="auto" w:sz="4" w:space="0"/>
            </w:tcBorders>
            <w:vAlign w:val="center"/>
          </w:tcPr>
          <w:p w14:paraId="4908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MARCO</w:t>
            </w:r>
          </w:p>
        </w:tc>
        <w:tc>
          <w:tcPr>
            <w:tcW w:w="933" w:type="dxa"/>
            <w:tcBorders>
              <w:top w:val="single" w:color="auto" w:sz="4" w:space="0"/>
            </w:tcBorders>
            <w:vAlign w:val="center"/>
          </w:tcPr>
          <w:p w14:paraId="6DC5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CSK</w:t>
            </w:r>
          </w:p>
        </w:tc>
        <w:tc>
          <w:tcPr>
            <w:tcW w:w="1175" w:type="dxa"/>
            <w:tcBorders>
              <w:top w:val="single" w:color="auto" w:sz="4" w:space="0"/>
            </w:tcBorders>
            <w:vAlign w:val="center"/>
          </w:tcPr>
          <w:p w14:paraId="336A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HLA-DQB1</w:t>
            </w:r>
          </w:p>
        </w:tc>
        <w:tc>
          <w:tcPr>
            <w:tcW w:w="988" w:type="dxa"/>
            <w:tcBorders>
              <w:top w:val="single" w:color="auto" w:sz="4" w:space="0"/>
            </w:tcBorders>
            <w:vAlign w:val="center"/>
          </w:tcPr>
          <w:p w14:paraId="6CE6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CTSB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vAlign w:val="center"/>
          </w:tcPr>
          <w:p w14:paraId="2EDF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HCK</w:t>
            </w:r>
          </w:p>
        </w:tc>
      </w:tr>
      <w:tr w14:paraId="483516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 w14:paraId="0AFE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TYROBP</w:t>
            </w:r>
          </w:p>
        </w:tc>
        <w:tc>
          <w:tcPr>
            <w:tcW w:w="1238" w:type="dxa"/>
            <w:vAlign w:val="center"/>
          </w:tcPr>
          <w:p w14:paraId="189A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HLA-DMA</w:t>
            </w:r>
          </w:p>
        </w:tc>
        <w:tc>
          <w:tcPr>
            <w:tcW w:w="1112" w:type="dxa"/>
            <w:vAlign w:val="center"/>
          </w:tcPr>
          <w:p w14:paraId="6B77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FCGRT</w:t>
            </w:r>
          </w:p>
        </w:tc>
        <w:tc>
          <w:tcPr>
            <w:tcW w:w="1225" w:type="dxa"/>
            <w:vAlign w:val="center"/>
          </w:tcPr>
          <w:p w14:paraId="479DA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MR1</w:t>
            </w:r>
          </w:p>
        </w:tc>
        <w:tc>
          <w:tcPr>
            <w:tcW w:w="1167" w:type="dxa"/>
            <w:vAlign w:val="center"/>
          </w:tcPr>
          <w:p w14:paraId="72CB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C3AR1</w:t>
            </w:r>
          </w:p>
        </w:tc>
        <w:tc>
          <w:tcPr>
            <w:tcW w:w="933" w:type="dxa"/>
            <w:vAlign w:val="center"/>
          </w:tcPr>
          <w:p w14:paraId="5967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FCER1G</w:t>
            </w:r>
          </w:p>
        </w:tc>
        <w:tc>
          <w:tcPr>
            <w:tcW w:w="1175" w:type="dxa"/>
            <w:vAlign w:val="center"/>
          </w:tcPr>
          <w:p w14:paraId="3E68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CYBB</w:t>
            </w:r>
          </w:p>
        </w:tc>
        <w:tc>
          <w:tcPr>
            <w:tcW w:w="988" w:type="dxa"/>
            <w:vAlign w:val="center"/>
          </w:tcPr>
          <w:p w14:paraId="54FB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CD28</w:t>
            </w:r>
          </w:p>
        </w:tc>
        <w:tc>
          <w:tcPr>
            <w:tcW w:w="1200" w:type="dxa"/>
            <w:vAlign w:val="center"/>
          </w:tcPr>
          <w:p w14:paraId="4A27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CD14</w:t>
            </w:r>
          </w:p>
        </w:tc>
      </w:tr>
      <w:tr w14:paraId="31CF75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 w14:paraId="1539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CD74</w:t>
            </w:r>
          </w:p>
        </w:tc>
        <w:tc>
          <w:tcPr>
            <w:tcW w:w="1238" w:type="dxa"/>
            <w:vAlign w:val="center"/>
          </w:tcPr>
          <w:p w14:paraId="5965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IL10RA</w:t>
            </w:r>
          </w:p>
        </w:tc>
        <w:tc>
          <w:tcPr>
            <w:tcW w:w="1112" w:type="dxa"/>
            <w:vAlign w:val="center"/>
          </w:tcPr>
          <w:p w14:paraId="799C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HLA-DRA</w:t>
            </w:r>
          </w:p>
        </w:tc>
        <w:tc>
          <w:tcPr>
            <w:tcW w:w="1225" w:type="dxa"/>
            <w:vAlign w:val="center"/>
          </w:tcPr>
          <w:p w14:paraId="4A051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CTSS</w:t>
            </w:r>
          </w:p>
        </w:tc>
        <w:tc>
          <w:tcPr>
            <w:tcW w:w="1167" w:type="dxa"/>
            <w:vAlign w:val="center"/>
          </w:tcPr>
          <w:p w14:paraId="2B1A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HLA-DPA1</w:t>
            </w:r>
          </w:p>
        </w:tc>
        <w:tc>
          <w:tcPr>
            <w:tcW w:w="933" w:type="dxa"/>
            <w:vAlign w:val="center"/>
          </w:tcPr>
          <w:p w14:paraId="2051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RNASE2</w:t>
            </w:r>
          </w:p>
        </w:tc>
        <w:tc>
          <w:tcPr>
            <w:tcW w:w="1175" w:type="dxa"/>
            <w:vAlign w:val="center"/>
          </w:tcPr>
          <w:p w14:paraId="197A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PTPRC</w:t>
            </w:r>
          </w:p>
        </w:tc>
        <w:tc>
          <w:tcPr>
            <w:tcW w:w="988" w:type="dxa"/>
            <w:vAlign w:val="center"/>
          </w:tcPr>
          <w:p w14:paraId="0332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CMKLR1</w:t>
            </w:r>
          </w:p>
        </w:tc>
        <w:tc>
          <w:tcPr>
            <w:tcW w:w="1200" w:type="dxa"/>
            <w:vAlign w:val="center"/>
          </w:tcPr>
          <w:p w14:paraId="16F1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AQP9</w:t>
            </w:r>
          </w:p>
        </w:tc>
      </w:tr>
      <w:tr w14:paraId="005826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 w14:paraId="717B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ITGB2</w:t>
            </w:r>
          </w:p>
        </w:tc>
        <w:tc>
          <w:tcPr>
            <w:tcW w:w="1238" w:type="dxa"/>
            <w:vAlign w:val="center"/>
          </w:tcPr>
          <w:p w14:paraId="20A5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OLR1</w:t>
            </w:r>
          </w:p>
        </w:tc>
        <w:tc>
          <w:tcPr>
            <w:tcW w:w="1112" w:type="dxa"/>
            <w:vAlign w:val="center"/>
          </w:tcPr>
          <w:p w14:paraId="23BA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VAV1</w:t>
            </w:r>
          </w:p>
        </w:tc>
        <w:tc>
          <w:tcPr>
            <w:tcW w:w="1225" w:type="dxa"/>
            <w:vAlign w:val="center"/>
          </w:tcPr>
          <w:p w14:paraId="1B36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CCR5</w:t>
            </w:r>
          </w:p>
        </w:tc>
        <w:tc>
          <w:tcPr>
            <w:tcW w:w="1167" w:type="dxa"/>
            <w:vAlign w:val="center"/>
          </w:tcPr>
          <w:p w14:paraId="3EA6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PTPN6</w:t>
            </w:r>
          </w:p>
        </w:tc>
        <w:tc>
          <w:tcPr>
            <w:tcW w:w="933" w:type="dxa"/>
            <w:vAlign w:val="center"/>
          </w:tcPr>
          <w:p w14:paraId="79B1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LGMN</w:t>
            </w:r>
          </w:p>
        </w:tc>
        <w:tc>
          <w:tcPr>
            <w:tcW w:w="1175" w:type="dxa"/>
            <w:vAlign w:val="center"/>
          </w:tcPr>
          <w:p w14:paraId="7820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GRB2</w:t>
            </w:r>
          </w:p>
        </w:tc>
        <w:tc>
          <w:tcPr>
            <w:tcW w:w="988" w:type="dxa"/>
            <w:vAlign w:val="center"/>
          </w:tcPr>
          <w:p w14:paraId="30CC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ENG</w:t>
            </w:r>
          </w:p>
        </w:tc>
        <w:tc>
          <w:tcPr>
            <w:tcW w:w="1200" w:type="dxa"/>
            <w:vAlign w:val="center"/>
          </w:tcPr>
          <w:p w14:paraId="02D2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HLA-DOA</w:t>
            </w:r>
          </w:p>
        </w:tc>
      </w:tr>
      <w:tr w14:paraId="47EF5A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 w14:paraId="3761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S100A11</w:t>
            </w:r>
          </w:p>
        </w:tc>
        <w:tc>
          <w:tcPr>
            <w:tcW w:w="1238" w:type="dxa"/>
            <w:vAlign w:val="center"/>
          </w:tcPr>
          <w:p w14:paraId="7B0F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BTK</w:t>
            </w:r>
          </w:p>
        </w:tc>
        <w:tc>
          <w:tcPr>
            <w:tcW w:w="1112" w:type="dxa"/>
            <w:vAlign w:val="center"/>
          </w:tcPr>
          <w:p w14:paraId="70F9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CD86</w:t>
            </w:r>
          </w:p>
        </w:tc>
        <w:tc>
          <w:tcPr>
            <w:tcW w:w="1225" w:type="dxa"/>
            <w:vAlign w:val="center"/>
          </w:tcPr>
          <w:p w14:paraId="4AD2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S100A8</w:t>
            </w:r>
          </w:p>
        </w:tc>
        <w:tc>
          <w:tcPr>
            <w:tcW w:w="1167" w:type="dxa"/>
            <w:vAlign w:val="center"/>
          </w:tcPr>
          <w:p w14:paraId="34CD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NR1H3</w:t>
            </w:r>
          </w:p>
        </w:tc>
        <w:tc>
          <w:tcPr>
            <w:tcW w:w="933" w:type="dxa"/>
            <w:vAlign w:val="center"/>
          </w:tcPr>
          <w:p w14:paraId="3066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TLR1</w:t>
            </w:r>
          </w:p>
        </w:tc>
        <w:tc>
          <w:tcPr>
            <w:tcW w:w="1175" w:type="dxa"/>
            <w:vAlign w:val="center"/>
          </w:tcPr>
          <w:p w14:paraId="6802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CCR1</w:t>
            </w:r>
          </w:p>
        </w:tc>
        <w:tc>
          <w:tcPr>
            <w:tcW w:w="988" w:type="dxa"/>
            <w:vAlign w:val="center"/>
          </w:tcPr>
          <w:p w14:paraId="365F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PIK3CA</w:t>
            </w:r>
          </w:p>
        </w:tc>
        <w:tc>
          <w:tcPr>
            <w:tcW w:w="1200" w:type="dxa"/>
            <w:vAlign w:val="center"/>
          </w:tcPr>
          <w:p w14:paraId="6318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4A189C55">
      <w:pPr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sectPr>
      <w:pgSz w:w="11906" w:h="16838"/>
      <w:pgMar w:top="1440" w:right="1440" w:bottom="1440" w:left="1440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2728D"/>
    <w:rsid w:val="085D3DCA"/>
    <w:rsid w:val="49725893"/>
    <w:rsid w:val="49E57B86"/>
    <w:rsid w:val="5F155F64"/>
    <w:rsid w:val="72C2728D"/>
    <w:rsid w:val="7386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Lines="0" w:beforeAutospacing="0" w:afterLines="0" w:afterAutospacing="0" w:line="480" w:lineRule="auto"/>
      <w:outlineLvl w:val="0"/>
    </w:pPr>
    <w:rPr>
      <w:rFonts w:ascii="Times New Roman" w:hAnsi="Times New Roman"/>
      <w:kern w:val="44"/>
      <w:sz w:val="20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afterLines="0" w:line="480" w:lineRule="auto"/>
      <w:outlineLvl w:val="1"/>
    </w:pPr>
    <w:rPr>
      <w:rFonts w:ascii="Times New Roman" w:hAnsi="Times New Roman" w:eastAsia="黑体"/>
      <w:b/>
      <w:sz w:val="20"/>
      <w:szCs w:val="22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字符"/>
    <w:basedOn w:val="6"/>
    <w:link w:val="2"/>
    <w:qFormat/>
    <w:uiPriority w:val="9"/>
    <w:rPr>
      <w:rFonts w:ascii="Times New Roman" w:hAnsi="Times New Roman" w:eastAsiaTheme="majorEastAsia" w:cstheme="majorBidi"/>
      <w:color w:val="auto"/>
      <w:sz w:val="48"/>
      <w:szCs w:val="22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283</Characters>
  <Lines>0</Lines>
  <Paragraphs>0</Paragraphs>
  <TotalTime>44</TotalTime>
  <ScaleCrop>false</ScaleCrop>
  <LinksUpToDate>false</LinksUpToDate>
  <CharactersWithSpaces>292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2026-06-23T08:58:00Z</dcterms:created>
  <dc:creator>Anna</dc:creator>
  <cp:lastModifiedBy>Anna</cp:lastModifiedBy>
  <dcterms:modified xsi:type="dcterms:W3CDTF">2026-06-29T12:03:57Z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7A677BDDDC0A447A8987A374F541C4E3_11</vt:lpwstr>
  </property>
  <property fmtid="{D5CDD505-2E9C-101B-9397-08002B2CF9AE}" pid="4" name="KSOTemplateDocerSaveRecord">
    <vt:lpwstr>eyJoZGlkIjoiOWQ1OGRmMzM4MjMzNWM3NWI3YzA0NzkzZDRkOTM2ZTYiLCJ1c2VySWQiOiIzMDYzODAzNDcifQ==</vt:lpwstr>
  </property>
</Properties>
</file>