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56BA0C" w14:textId="77777777" w:rsidR="00350218" w:rsidRDefault="00350218" w:rsidP="00350218">
      <w:pPr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Supplementary Materials</w:t>
      </w:r>
    </w:p>
    <w:p w14:paraId="572C4B87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Example Python code for SC depot segmentation, 3D rendering, and characterization</w:t>
      </w:r>
    </w:p>
    <w:p w14:paraId="595A6CD5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</w:p>
    <w:p w14:paraId="7D0E0BB4" w14:textId="77777777" w:rsidR="00350218" w:rsidRDefault="00350218" w:rsidP="00350218">
      <w:pPr>
        <w:spacing w:after="20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 Select the DICOM file</w:t>
      </w:r>
    </w:p>
    <w:p w14:paraId="1EE400EA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# Read the DICOM file</w:t>
      </w:r>
    </w:p>
    <w:p w14:paraId="2C03C289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MRI_Selected_Dicom = r'C:\Users\xxx\Desktop\EXAMPLE.dcm'</w:t>
      </w:r>
    </w:p>
    <w:p w14:paraId="274ADE15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dicom_dataset = pydicom.dcmread(MRI_Selected_Dicom)</w:t>
      </w:r>
    </w:p>
    <w:p w14:paraId="7E369D13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</w:p>
    <w:p w14:paraId="1034CCC1" w14:textId="77777777" w:rsidR="00350218" w:rsidRPr="002005A5" w:rsidRDefault="00350218" w:rsidP="00350218">
      <w:pPr>
        <w:rPr>
          <w:rFonts w:ascii="Times New Roman" w:eastAsia="Times New Roman" w:hAnsi="Times New Roman" w:cs="Times New Roman"/>
          <w:lang w:val="pt-BR"/>
        </w:rPr>
      </w:pPr>
      <w:r w:rsidRPr="002005A5">
        <w:rPr>
          <w:rFonts w:ascii="Times New Roman" w:eastAsia="Times New Roman" w:hAnsi="Times New Roman" w:cs="Times New Roman"/>
          <w:lang w:val="pt-BR"/>
        </w:rPr>
        <w:t># Extract the pixel data</w:t>
      </w:r>
    </w:p>
    <w:p w14:paraId="549FBC56" w14:textId="77777777" w:rsidR="00350218" w:rsidRPr="002005A5" w:rsidRDefault="00350218" w:rsidP="00350218">
      <w:pPr>
        <w:rPr>
          <w:rFonts w:ascii="Times New Roman" w:eastAsia="Times New Roman" w:hAnsi="Times New Roman" w:cs="Times New Roman"/>
          <w:lang w:val="pt-BR"/>
        </w:rPr>
      </w:pPr>
      <w:r w:rsidRPr="002005A5">
        <w:rPr>
          <w:rFonts w:ascii="Times New Roman" w:eastAsia="Times New Roman" w:hAnsi="Times New Roman" w:cs="Times New Roman"/>
          <w:lang w:val="pt-BR"/>
        </w:rPr>
        <w:t>pixel_data = dicom_dataset.pixel_array</w:t>
      </w:r>
    </w:p>
    <w:p w14:paraId="0F09203D" w14:textId="77777777" w:rsidR="00350218" w:rsidRPr="002005A5" w:rsidRDefault="00350218" w:rsidP="00350218">
      <w:pPr>
        <w:rPr>
          <w:rFonts w:ascii="Times New Roman" w:eastAsia="Times New Roman" w:hAnsi="Times New Roman" w:cs="Times New Roman"/>
          <w:lang w:val="pt-BR"/>
        </w:rPr>
      </w:pPr>
    </w:p>
    <w:p w14:paraId="6C267456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# Verify the shape of the pixel data</w:t>
      </w:r>
    </w:p>
    <w:p w14:paraId="1A49FF94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print("Pixel data shape:", pixel_data.shape)</w:t>
      </w:r>
    </w:p>
    <w:p w14:paraId="23DE9FAB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volume = np.array(pixel_data)</w:t>
      </w:r>
    </w:p>
    <w:p w14:paraId="2EA020DD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print("Volume shape:", volume.shape)</w:t>
      </w:r>
    </w:p>
    <w:p w14:paraId="50198B89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</w:p>
    <w:p w14:paraId="7F0AEB05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# Select slices that captured the SC depot from index x to y (Python uses zero-based indexing)</w:t>
      </w:r>
    </w:p>
    <w:p w14:paraId="60E7205E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selected_slices = pixel_data[2:17]</w:t>
      </w:r>
    </w:p>
    <w:p w14:paraId="1DD1923D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</w:p>
    <w:p w14:paraId="0BE3EAB5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# Convert the selected slices to a NumPy array</w:t>
      </w:r>
    </w:p>
    <w:p w14:paraId="41AFCC3D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selected_volume = np.array(selected_slices)</w:t>
      </w:r>
    </w:p>
    <w:p w14:paraId="103B19A1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</w:p>
    <w:p w14:paraId="4652E452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# Verify the shape of the selected volume</w:t>
      </w:r>
    </w:p>
    <w:p w14:paraId="750DE56B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print("Selected volume shape:", selected_slices.shape)</w:t>
      </w:r>
    </w:p>
    <w:p w14:paraId="31272C96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</w:p>
    <w:p w14:paraId="46E653ED" w14:textId="77777777" w:rsidR="00350218" w:rsidRDefault="00350218" w:rsidP="00350218">
      <w:pPr>
        <w:spacing w:after="20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Segmentation</w:t>
      </w:r>
    </w:p>
    <w:p w14:paraId="0D2E9859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# Convert selected slices to SimpleITK image</w:t>
      </w:r>
    </w:p>
    <w:p w14:paraId="4F973B5D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selected_image = sitk.GetImageFromArray(selected_slices.astype(float))</w:t>
      </w:r>
    </w:p>
    <w:p w14:paraId="77CD3EFD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</w:p>
    <w:p w14:paraId="17F678CF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image_np = selected_volume</w:t>
      </w:r>
    </w:p>
    <w:p w14:paraId="65854B47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default_seed_point = (144, 203) # Example seed point (144, 203), adjust as needed</w:t>
      </w:r>
    </w:p>
    <w:p w14:paraId="45A5D7D5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</w:p>
    <w:p w14:paraId="0655D595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# Initialize list to store segmented slices</w:t>
      </w:r>
    </w:p>
    <w:p w14:paraId="25EF6862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segmented_slices = []</w:t>
      </w:r>
    </w:p>
    <w:p w14:paraId="6C84345E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</w:p>
    <w:p w14:paraId="26D9DFE7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# Perform region growing for each slice</w:t>
      </w:r>
    </w:p>
    <w:p w14:paraId="0F6F6E06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for slice_index in range(image_np.shape[0]):</w:t>
      </w:r>
    </w:p>
    <w:p w14:paraId="40DC8C22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 xml:space="preserve">    # Extract current slice as numpy array</w:t>
      </w:r>
    </w:p>
    <w:p w14:paraId="67F8D7C7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 xml:space="preserve">    # current_slice_np = image_np[slice_index, :, :]</w:t>
      </w:r>
    </w:p>
    <w:p w14:paraId="507AEEEB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 xml:space="preserve">    seed_point = default_seed_point</w:t>
      </w:r>
    </w:p>
    <w:p w14:paraId="172C905B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 xml:space="preserve">    lower_threshold = 4000  # Example lower threshold, adjust as needed</w:t>
      </w:r>
    </w:p>
    <w:p w14:paraId="23AAA483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 xml:space="preserve">    upper_threshold = 200000  # Example upper threshold, adjust as needed</w:t>
      </w:r>
    </w:p>
    <w:p w14:paraId="64760AEE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lastRenderedPageBreak/>
        <w:t xml:space="preserve">    seg = sitk.Image(selected_image.GetSize(), sitk.sitkUInt8)</w:t>
      </w:r>
    </w:p>
    <w:p w14:paraId="1F8E4865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 xml:space="preserve">    seg.CopyInformation(selected_image)</w:t>
      </w:r>
    </w:p>
    <w:p w14:paraId="307C0ECD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 xml:space="preserve">    seg = sitk.ConnectedThreshold(selected_image[:, :, slice_index], seedList=[seed_point],</w:t>
      </w:r>
    </w:p>
    <w:p w14:paraId="2250AC96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 xml:space="preserve">                                  lower=lower_threshold, upper=upper_threshold,</w:t>
      </w:r>
    </w:p>
    <w:p w14:paraId="0BF9AF5E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 xml:space="preserve">                                  replaceValue=1)</w:t>
      </w:r>
    </w:p>
    <w:p w14:paraId="04C95775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</w:t>
      </w:r>
    </w:p>
    <w:p w14:paraId="3B2CE0B9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</w:t>
      </w:r>
    </w:p>
    <w:p w14:paraId="43B5DC0B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 xml:space="preserve">    # Convert SimpleITK image to numpy array for visualization and further processing</w:t>
      </w:r>
    </w:p>
    <w:p w14:paraId="32C76CBC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 xml:space="preserve">    seg_np = sitk.GetArrayFromImage(seg)</w:t>
      </w:r>
    </w:p>
    <w:p w14:paraId="27A340DD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 xml:space="preserve">    segmented_slices.append(seg_np)</w:t>
      </w:r>
    </w:p>
    <w:p w14:paraId="3CFC2C96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</w:p>
    <w:p w14:paraId="31474937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# Convert list of segmented slices to numpy array for visualization</w:t>
      </w:r>
    </w:p>
    <w:p w14:paraId="16D08AD7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segmented_slices_np = np.array(segmented_slices)</w:t>
      </w:r>
    </w:p>
    <w:p w14:paraId="596B14FF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</w:p>
    <w:p w14:paraId="7C1171FF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# Visualize a sample segmented slice (optional)</w:t>
      </w:r>
    </w:p>
    <w:p w14:paraId="444F2B0A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fig, ax = plt.subplots()</w:t>
      </w:r>
    </w:p>
    <w:p w14:paraId="2C32EB96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cax = ax.pcolormesh(segmented_slices[5], cmap='gray')</w:t>
      </w:r>
    </w:p>
    <w:p w14:paraId="3884A1E0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fig.colorbar(cax, ax=ax, label='HU')</w:t>
      </w:r>
    </w:p>
    <w:p w14:paraId="5342D3AF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</w:p>
    <w:p w14:paraId="45BFBB16" w14:textId="77777777" w:rsidR="00350218" w:rsidRDefault="00350218" w:rsidP="00350218">
      <w:pPr>
        <w:spacing w:after="20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 Segmentation overlay on MRI slice (Optional)</w:t>
      </w:r>
    </w:p>
    <w:p w14:paraId="67792503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# Green color</w:t>
      </w:r>
    </w:p>
    <w:p w14:paraId="2D8DE51E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color=[0, 1, 0]</w:t>
      </w:r>
    </w:p>
    <w:p w14:paraId="379B817F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alpha=0.1</w:t>
      </w:r>
    </w:p>
    <w:p w14:paraId="63C3B78E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original_slice = np.array(selected_slices)</w:t>
      </w:r>
    </w:p>
    <w:p w14:paraId="6665BB4B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segmented_slice = np.array(segmented_slices)</w:t>
      </w:r>
    </w:p>
    <w:p w14:paraId="67CF1DFC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</w:p>
    <w:p w14:paraId="0FBE426A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# Normalize original slice to the range [0, 1]</w:t>
      </w:r>
    </w:p>
    <w:p w14:paraId="11068546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original_norm = original_slice / np.max(original_slice)</w:t>
      </w:r>
    </w:p>
    <w:p w14:paraId="42337AB6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</w:p>
    <w:p w14:paraId="4BF77F5E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# Create an RGB image from the original grayscale image</w:t>
      </w:r>
    </w:p>
    <w:p w14:paraId="70DE1E86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original_rgb = gray2rgb(original_norm)</w:t>
      </w:r>
    </w:p>
    <w:p w14:paraId="1445F1AB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color_mask = np.zeros_like(original_rgb)</w:t>
      </w:r>
    </w:p>
    <w:p w14:paraId="5A54F1AE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for i in range(3):  # Apply the color to the RGB channels</w:t>
      </w:r>
    </w:p>
    <w:p w14:paraId="07C881C5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 xml:space="preserve">        color_mask[:, :, :, i] = color[i] * segmented_slice</w:t>
      </w:r>
    </w:p>
    <w:p w14:paraId="32272913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</w:p>
    <w:p w14:paraId="235F94D2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# Blend the color mask with the original image using the alpha value</w:t>
      </w:r>
    </w:p>
    <w:p w14:paraId="24DD0ABE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composite_image = original_rgb.copy()</w:t>
      </w:r>
    </w:p>
    <w:p w14:paraId="4EF1D551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composite_image[segmented_slice &gt; 0] = (1 - alpha) * original_rgb[segmented_slice &gt; 0] + alpha * color_mask[segmented_slice &gt; 0]</w:t>
      </w:r>
    </w:p>
    <w:p w14:paraId="2E916A68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</w:p>
    <w:p w14:paraId="1BABD36D" w14:textId="77777777" w:rsidR="00350218" w:rsidRDefault="00350218" w:rsidP="00350218">
      <w:p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5DA91B2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4. Interactive 3D rendering display</w:t>
      </w:r>
    </w:p>
    <w:p w14:paraId="29DAC68E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# Convert the numpy array to float32</w:t>
      </w:r>
    </w:p>
    <w:p w14:paraId="48FFF3C7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segmented_slice_32 = segmented_slice.astype(np.float32)</w:t>
      </w:r>
    </w:p>
    <w:p w14:paraId="1E37E9FE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</w:p>
    <w:p w14:paraId="621880CD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# Convert 3D array to SimpleVolume data</w:t>
      </w:r>
    </w:p>
    <w:p w14:paraId="611215E8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simpleVolume = mrn.simpleVolumeFrom3Darray(segmented_slice_32)</w:t>
      </w:r>
    </w:p>
    <w:p w14:paraId="0DDF5288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</w:p>
    <w:p w14:paraId="4B6DD870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# Convert SimpleVolume to FloatGrid data</w:t>
      </w:r>
    </w:p>
    <w:p w14:paraId="501520E5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floatGrid = mr.simpleVolumeToDenseGrid(simpleVolume)</w:t>
      </w:r>
    </w:p>
    <w:p w14:paraId="559BD3B9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mesh = mr.gridToMesh(floatGrid, mr.Vector3f(1, 0.234375, 0.234375), 0.5)</w:t>
      </w:r>
    </w:p>
    <w:p w14:paraId="56163493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</w:p>
    <w:p w14:paraId="2CEBD979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#save mesh</w:t>
      </w:r>
    </w:p>
    <w:p w14:paraId="6F02CA46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mr.saveMesh(mesh, "EXAMPLE.stl")</w:t>
      </w:r>
    </w:p>
    <w:p w14:paraId="5916DF08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</w:p>
    <w:p w14:paraId="5D771CA2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# having more interactive with the volume rendering</w:t>
      </w:r>
    </w:p>
    <w:p w14:paraId="3D924DD1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# Load the STL file</w:t>
      </w:r>
    </w:p>
    <w:p w14:paraId="30C01209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mesh = pv.read("EXAMPLE.stl")</w:t>
      </w:r>
    </w:p>
    <w:p w14:paraId="5380A535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</w:p>
    <w:p w14:paraId="094EB61A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# Apply smoothing filter to the mesh</w:t>
      </w:r>
    </w:p>
    <w:p w14:paraId="2BACC0BD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smooth_mesh = mesh.smooth(n_iter=30, relaxation_factor=0.3)</w:t>
      </w:r>
    </w:p>
    <w:p w14:paraId="1D6ADC78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</w:p>
    <w:p w14:paraId="279897D9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# Create a plotter object</w:t>
      </w:r>
    </w:p>
    <w:p w14:paraId="240638C6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plotter = pv.Plotter(notebook=False)  # Use notebook=False for interactive plot</w:t>
      </w:r>
    </w:p>
    <w:p w14:paraId="1DBCCEB6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</w:p>
    <w:p w14:paraId="6F52DA3B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# Add the mesh to the plotter with light gray color and semi-transparency</w:t>
      </w:r>
    </w:p>
    <w:p w14:paraId="588AF986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color = (0.56, 0.93, 0.56)  # light green color</w:t>
      </w:r>
    </w:p>
    <w:p w14:paraId="66937FB1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opacity = 0.5  # 50% opacity</w:t>
      </w:r>
    </w:p>
    <w:p w14:paraId="4396865D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</w:p>
    <w:p w14:paraId="00AD6831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# Add the mesh to the plotter</w:t>
      </w:r>
    </w:p>
    <w:p w14:paraId="1782E171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plotter.add_mesh(smooth_mesh, color=color, opacity=opacity, show_edges=False, lighting=True)</w:t>
      </w:r>
    </w:p>
    <w:p w14:paraId="130F6407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</w:p>
    <w:p w14:paraId="507D1375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padded_bounds = [</w:t>
      </w:r>
    </w:p>
    <w:p w14:paraId="69604675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 xml:space="preserve">    smooth_mesh.bounds[0], smooth_mesh.bounds[1],</w:t>
      </w:r>
    </w:p>
    <w:p w14:paraId="2D7BDBA9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 xml:space="preserve">    smooth_mesh.bounds[2], smooth_mesh.bounds[3],</w:t>
      </w:r>
    </w:p>
    <w:p w14:paraId="03A69E1E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 xml:space="preserve">    smooth_mesh.bounds[4], smooth_mesh.bounds[5]</w:t>
      </w:r>
    </w:p>
    <w:p w14:paraId="2A0C8F76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]</w:t>
      </w:r>
    </w:p>
    <w:p w14:paraId="3EE85BF0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</w:p>
    <w:p w14:paraId="731BD742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# Define the vertices of the bounding box</w:t>
      </w:r>
    </w:p>
    <w:p w14:paraId="0E1DED59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vertices = np.array([</w:t>
      </w:r>
    </w:p>
    <w:p w14:paraId="2D27383D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 xml:space="preserve">    [padded_bounds[0], padded_bounds[2], padded_bounds[4]],</w:t>
      </w:r>
    </w:p>
    <w:p w14:paraId="54A54BE2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 xml:space="preserve">    [padded_bounds[1], padded_bounds[2], padded_bounds[4]],</w:t>
      </w:r>
    </w:p>
    <w:p w14:paraId="645D0121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 xml:space="preserve">    [padded_bounds[0], padded_bounds[3], padded_bounds[4]],</w:t>
      </w:r>
    </w:p>
    <w:p w14:paraId="5F013BA2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 xml:space="preserve">    [padded_bounds[1], padded_bounds[3], padded_bounds[4]],</w:t>
      </w:r>
    </w:p>
    <w:p w14:paraId="4D599E3A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 xml:space="preserve">    [padded_bounds[0], padded_bounds[2], padded_bounds[5]],</w:t>
      </w:r>
    </w:p>
    <w:p w14:paraId="0217F1E3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 xml:space="preserve">    [padded_bounds[1], padded_bounds[2], padded_bounds[5]],</w:t>
      </w:r>
    </w:p>
    <w:p w14:paraId="6BA74AA2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 xml:space="preserve">    [padded_bounds[0], padded_bounds[3], padded_bounds[5]],</w:t>
      </w:r>
    </w:p>
    <w:p w14:paraId="0BE71966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 xml:space="preserve">    [padded_bounds[1], padded_bounds[3], padded_bounds[5]]</w:t>
      </w:r>
    </w:p>
    <w:p w14:paraId="3BC621B7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])</w:t>
      </w:r>
    </w:p>
    <w:p w14:paraId="3B084425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</w:p>
    <w:p w14:paraId="472B110A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# Define the faces of the bounding box</w:t>
      </w:r>
    </w:p>
    <w:p w14:paraId="5A397F0D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faces = np.hstack([</w:t>
      </w:r>
    </w:p>
    <w:p w14:paraId="6ACC0E6E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[4, 0, 1, 3, 2], [4, 4, 5, 7, 6], [4, 0, 4, 5, 1],</w:t>
      </w:r>
    </w:p>
    <w:p w14:paraId="315283B4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[4, 2, 6, 7, 3], [4, 0, 2, 6, 4], [4, 1, 3, 7, 5]</w:t>
      </w:r>
    </w:p>
    <w:p w14:paraId="45935FE4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])</w:t>
      </w:r>
    </w:p>
    <w:p w14:paraId="41D27CF4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</w:p>
    <w:p w14:paraId="43106F49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# Create a PolyData object for the bounding box</w:t>
      </w:r>
    </w:p>
    <w:p w14:paraId="688A2AC5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bounding_box = pv.PolyData(vertices, faces)</w:t>
      </w:r>
    </w:p>
    <w:p w14:paraId="1797ACF2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</w:p>
    <w:p w14:paraId="30D2908A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# Add the bounding box to the plotter as a wireframe</w:t>
      </w:r>
    </w:p>
    <w:p w14:paraId="18FFC2B2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plotter.add_mesh(bounding_box, color="white", line_width=2, style="wireframe")</w:t>
      </w:r>
    </w:p>
    <w:p w14:paraId="26DCE1DC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</w:p>
    <w:p w14:paraId="02D17B6F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# Add coordinate axes to the corner of the plotter</w:t>
      </w:r>
    </w:p>
    <w:p w14:paraId="397901E1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plotter.add_axes()</w:t>
      </w:r>
    </w:p>
    <w:p w14:paraId="7249E330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# Show the plot interactively</w:t>
      </w:r>
    </w:p>
    <w:p w14:paraId="179DA01A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plotter.show()</w:t>
      </w:r>
    </w:p>
    <w:p w14:paraId="1513BC12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</w:p>
    <w:p w14:paraId="3122C1FA" w14:textId="77777777" w:rsidR="00350218" w:rsidRDefault="00350218" w:rsidP="00350218">
      <w:p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5DA91B2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5. 3D rendered depot characterization</w:t>
      </w:r>
    </w:p>
    <w:p w14:paraId="1D785995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# Calculate the length of the bounding box on each axis in millimeters</w:t>
      </w:r>
    </w:p>
    <w:p w14:paraId="2D1160BA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 xml:space="preserve">length_x = (padded_bounds[1] - padded_bounds[0]) </w:t>
      </w:r>
    </w:p>
    <w:p w14:paraId="0EB890DF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 xml:space="preserve">length_y = (padded_bounds[3] - padded_bounds[2]) </w:t>
      </w:r>
    </w:p>
    <w:p w14:paraId="599A718F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 xml:space="preserve">length_z = (padded_bounds[5] - padded_bounds[4]) </w:t>
      </w:r>
    </w:p>
    <w:p w14:paraId="15035DC8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</w:p>
    <w:p w14:paraId="3D318B89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# Print the lengths of the bounding box</w:t>
      </w:r>
    </w:p>
    <w:p w14:paraId="30C2E45B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print(f"X Length: {length_x:.2f} mm")</w:t>
      </w:r>
    </w:p>
    <w:p w14:paraId="3FBF4BE1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print(f"Y Length: {length_y:.2f} mm")</w:t>
      </w:r>
    </w:p>
    <w:p w14:paraId="28CEC1E5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print(f"Z Length: {length_z:.2f} mm")</w:t>
      </w:r>
    </w:p>
    <w:p w14:paraId="1EF128CA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</w:p>
    <w:p w14:paraId="24B68282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# Calculate the volume and surface area of the smooth mesh</w:t>
      </w:r>
    </w:p>
    <w:p w14:paraId="08B986C1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volume = smooth_mesh.volume</w:t>
      </w:r>
    </w:p>
    <w:p w14:paraId="50733F34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surface_area = smooth_mesh.area</w:t>
      </w:r>
    </w:p>
    <w:p w14:paraId="704C845B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</w:p>
    <w:p w14:paraId="427E886D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# Calculate the surface-to-volume ratio</w:t>
      </w:r>
    </w:p>
    <w:p w14:paraId="0B4490B2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surface_to_volume_ratio = surface_area / volume</w:t>
      </w:r>
    </w:p>
    <w:p w14:paraId="606FC0FF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</w:p>
    <w:p w14:paraId="3A4BE9A7" w14:textId="77777777" w:rsidR="00350218" w:rsidRDefault="00350218" w:rsidP="003502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# Print the volume, surface area, and surface-to-volume ratio</w:t>
      </w:r>
    </w:p>
    <w:p w14:paraId="0D4F7E8B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print(f"The volume of the mesh is: {volume} cubic units")</w:t>
      </w:r>
    </w:p>
    <w:p w14:paraId="3DB649ED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print(f"The surface area of the mesh is: {surface_area} square units")</w:t>
      </w:r>
    </w:p>
    <w:p w14:paraId="153EE21E" w14:textId="77777777" w:rsidR="00350218" w:rsidRDefault="00350218" w:rsidP="00350218">
      <w:pPr>
        <w:rPr>
          <w:rFonts w:ascii="Times New Roman" w:eastAsia="Times New Roman" w:hAnsi="Times New Roman" w:cs="Times New Roman"/>
          <w:lang w:val="en-US"/>
        </w:rPr>
      </w:pPr>
      <w:r w:rsidRPr="5DA91B29">
        <w:rPr>
          <w:rFonts w:ascii="Times New Roman" w:eastAsia="Times New Roman" w:hAnsi="Times New Roman" w:cs="Times New Roman"/>
          <w:lang w:val="en-US"/>
        </w:rPr>
        <w:t>print(f"The surface-to-volume ratio of the mesh is: {surface_to_volume_ratio} units^-1")</w:t>
      </w:r>
    </w:p>
    <w:p w14:paraId="28754449" w14:textId="77777777" w:rsidR="00350218" w:rsidRDefault="00350218" w:rsidP="00350218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C1255B" w14:textId="77777777" w:rsidR="009B2221" w:rsidRDefault="009B2221"/>
    <w:sectPr w:rsidR="009B2221" w:rsidSect="00350218">
      <w:headerReference w:type="default" r:id="rId4"/>
      <w:footerReference w:type="default" r:id="rId5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16A5AED" w14:paraId="3B95318D" w14:textId="77777777" w:rsidTr="00385249">
      <w:trPr>
        <w:trHeight w:val="300"/>
      </w:trPr>
      <w:tc>
        <w:tcPr>
          <w:tcW w:w="3120" w:type="dxa"/>
        </w:tcPr>
        <w:p w14:paraId="43841D96" w14:textId="77777777" w:rsidR="00000000" w:rsidRDefault="00000000" w:rsidP="00385249">
          <w:pPr>
            <w:pStyle w:val="Header"/>
            <w:ind w:left="-115"/>
          </w:pPr>
        </w:p>
      </w:tc>
      <w:tc>
        <w:tcPr>
          <w:tcW w:w="3120" w:type="dxa"/>
        </w:tcPr>
        <w:p w14:paraId="3E6FDAA2" w14:textId="77777777" w:rsidR="00000000" w:rsidRDefault="00000000" w:rsidP="00385249">
          <w:pPr>
            <w:pStyle w:val="Header"/>
            <w:jc w:val="center"/>
          </w:pPr>
        </w:p>
      </w:tc>
      <w:tc>
        <w:tcPr>
          <w:tcW w:w="3120" w:type="dxa"/>
        </w:tcPr>
        <w:p w14:paraId="64235C34" w14:textId="77777777" w:rsidR="00000000" w:rsidRDefault="00000000" w:rsidP="00385249">
          <w:pPr>
            <w:pStyle w:val="Header"/>
            <w:ind w:right="-115"/>
            <w:jc w:val="right"/>
          </w:pPr>
        </w:p>
      </w:tc>
    </w:tr>
  </w:tbl>
  <w:p w14:paraId="659AAEF5" w14:textId="77777777" w:rsidR="00000000" w:rsidRDefault="00000000" w:rsidP="00385249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16A5AED" w14:paraId="49F76D39" w14:textId="77777777" w:rsidTr="00385249">
      <w:trPr>
        <w:trHeight w:val="300"/>
      </w:trPr>
      <w:tc>
        <w:tcPr>
          <w:tcW w:w="3120" w:type="dxa"/>
        </w:tcPr>
        <w:p w14:paraId="35C95E84" w14:textId="77777777" w:rsidR="00000000" w:rsidRDefault="00000000" w:rsidP="00385249">
          <w:pPr>
            <w:pStyle w:val="Header"/>
            <w:ind w:left="-115"/>
          </w:pPr>
        </w:p>
      </w:tc>
      <w:tc>
        <w:tcPr>
          <w:tcW w:w="3120" w:type="dxa"/>
        </w:tcPr>
        <w:p w14:paraId="093BB810" w14:textId="77777777" w:rsidR="00000000" w:rsidRDefault="00000000" w:rsidP="00385249">
          <w:pPr>
            <w:pStyle w:val="Header"/>
            <w:jc w:val="center"/>
          </w:pPr>
        </w:p>
      </w:tc>
      <w:tc>
        <w:tcPr>
          <w:tcW w:w="3120" w:type="dxa"/>
        </w:tcPr>
        <w:p w14:paraId="5310E393" w14:textId="77777777" w:rsidR="00000000" w:rsidRDefault="00000000" w:rsidP="00385249">
          <w:pPr>
            <w:pStyle w:val="Header"/>
            <w:ind w:right="-115"/>
            <w:jc w:val="right"/>
          </w:pPr>
        </w:p>
      </w:tc>
    </w:tr>
  </w:tbl>
  <w:p w14:paraId="3425EFFC" w14:textId="77777777" w:rsidR="00000000" w:rsidRDefault="00000000" w:rsidP="0038524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218"/>
    <w:rsid w:val="0003490D"/>
    <w:rsid w:val="00055797"/>
    <w:rsid w:val="00080A6F"/>
    <w:rsid w:val="00081322"/>
    <w:rsid w:val="000A1B82"/>
    <w:rsid w:val="000B6B4D"/>
    <w:rsid w:val="000C4DE7"/>
    <w:rsid w:val="000E3996"/>
    <w:rsid w:val="00137723"/>
    <w:rsid w:val="0015112C"/>
    <w:rsid w:val="001C020C"/>
    <w:rsid w:val="001E75AC"/>
    <w:rsid w:val="001F42AE"/>
    <w:rsid w:val="00201077"/>
    <w:rsid w:val="00240CCA"/>
    <w:rsid w:val="002C7443"/>
    <w:rsid w:val="002E2775"/>
    <w:rsid w:val="003167E7"/>
    <w:rsid w:val="00350218"/>
    <w:rsid w:val="003F3F3E"/>
    <w:rsid w:val="00417CF7"/>
    <w:rsid w:val="00434158"/>
    <w:rsid w:val="00452D6C"/>
    <w:rsid w:val="0048014E"/>
    <w:rsid w:val="004E3913"/>
    <w:rsid w:val="00522E47"/>
    <w:rsid w:val="00526F47"/>
    <w:rsid w:val="00584C3B"/>
    <w:rsid w:val="005B09F4"/>
    <w:rsid w:val="005D0CFC"/>
    <w:rsid w:val="005D2558"/>
    <w:rsid w:val="005D3627"/>
    <w:rsid w:val="00605710"/>
    <w:rsid w:val="00640579"/>
    <w:rsid w:val="0065285E"/>
    <w:rsid w:val="0066481E"/>
    <w:rsid w:val="0067250E"/>
    <w:rsid w:val="006A5151"/>
    <w:rsid w:val="006B4F2A"/>
    <w:rsid w:val="006D23D2"/>
    <w:rsid w:val="00711DD1"/>
    <w:rsid w:val="007507E7"/>
    <w:rsid w:val="0075594D"/>
    <w:rsid w:val="007A3B90"/>
    <w:rsid w:val="007C506B"/>
    <w:rsid w:val="007D1773"/>
    <w:rsid w:val="00802A68"/>
    <w:rsid w:val="00853B1F"/>
    <w:rsid w:val="00882305"/>
    <w:rsid w:val="00885BB6"/>
    <w:rsid w:val="008B3921"/>
    <w:rsid w:val="00916BAB"/>
    <w:rsid w:val="009550E0"/>
    <w:rsid w:val="009B2221"/>
    <w:rsid w:val="009B7AA9"/>
    <w:rsid w:val="009C2EEC"/>
    <w:rsid w:val="009C6010"/>
    <w:rsid w:val="009F41D6"/>
    <w:rsid w:val="00A31807"/>
    <w:rsid w:val="00A65A62"/>
    <w:rsid w:val="00A73B58"/>
    <w:rsid w:val="00AD5206"/>
    <w:rsid w:val="00B06647"/>
    <w:rsid w:val="00B46013"/>
    <w:rsid w:val="00B9038A"/>
    <w:rsid w:val="00C05A6C"/>
    <w:rsid w:val="00C63040"/>
    <w:rsid w:val="00CE1560"/>
    <w:rsid w:val="00D47BCA"/>
    <w:rsid w:val="00D90A83"/>
    <w:rsid w:val="00DA7EA9"/>
    <w:rsid w:val="00DC236D"/>
    <w:rsid w:val="00DC61EA"/>
    <w:rsid w:val="00E636CC"/>
    <w:rsid w:val="00E74919"/>
    <w:rsid w:val="00E80D39"/>
    <w:rsid w:val="00E9035A"/>
    <w:rsid w:val="00E90573"/>
    <w:rsid w:val="00EB0F6F"/>
    <w:rsid w:val="00EB7D14"/>
    <w:rsid w:val="00F744D8"/>
    <w:rsid w:val="00FE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528C31"/>
  <w15:chartTrackingRefBased/>
  <w15:docId w15:val="{73DD5955-D6CF-3644-80B6-0BC602E15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218"/>
    <w:pPr>
      <w:spacing w:after="0" w:line="276" w:lineRule="auto"/>
    </w:pPr>
    <w:rPr>
      <w:rFonts w:ascii="Arial" w:eastAsia="SimSun" w:hAnsi="Arial" w:cs="Arial"/>
      <w:kern w:val="0"/>
      <w:sz w:val="22"/>
      <w:szCs w:val="22"/>
      <w:lang w:val="en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021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021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021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021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021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021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021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021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021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02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02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02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02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02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02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02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02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02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02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502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021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502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0218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val="en-US"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502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0218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:lang w:val="en-US"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502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2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szCs w:val="24"/>
      <w:lang w:val="en-US"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2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021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5021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0218"/>
    <w:rPr>
      <w:rFonts w:ascii="Arial" w:eastAsia="SimSun" w:hAnsi="Arial" w:cs="Arial"/>
      <w:kern w:val="0"/>
      <w:sz w:val="22"/>
      <w:szCs w:val="22"/>
      <w:lang w:val="en"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5021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0218"/>
    <w:rPr>
      <w:rFonts w:ascii="Arial" w:eastAsia="SimSun" w:hAnsi="Arial" w:cs="Arial"/>
      <w:kern w:val="0"/>
      <w:sz w:val="22"/>
      <w:szCs w:val="22"/>
      <w:lang w:val="en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927</Words>
  <Characters>5289</Characters>
  <Application>Microsoft Office Word</Application>
  <DocSecurity>0</DocSecurity>
  <Lines>44</Lines>
  <Paragraphs>12</Paragraphs>
  <ScaleCrop>false</ScaleCrop>
  <Company/>
  <LinksUpToDate>false</LinksUpToDate>
  <CharactersWithSpaces>6204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 Shuying</dc:creator>
  <cp:keywords/>
  <dc:description/>
  <cp:lastModifiedBy>Wang, Shuying</cp:lastModifiedBy>
  <cp:revision>1</cp:revision>
  <dcterms:created xsi:type="dcterms:W3CDTF">2025-09-29T14:41:00Z</dcterms:created>
  <dcterms:modified xsi:type="dcterms:W3CDTF">2025-09-29T14:42:00Z</dcterms:modified>
</cp:coreProperties>
</file>