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CEF" w:rsidRPr="005A5BA3" w:rsidRDefault="00C33CEF" w:rsidP="00C33CEF">
      <w:pPr>
        <w:spacing w:before="100" w:beforeAutospacing="1" w:after="0" w:line="384" w:lineRule="auto"/>
        <w:rPr>
          <w:lang w:val="en-US"/>
        </w:rPr>
      </w:pPr>
      <w:proofErr w:type="gramStart"/>
      <w:r w:rsidRPr="005A5BA3">
        <w:rPr>
          <w:rFonts w:ascii="Times New Roman" w:eastAsia="Calibri" w:hAnsi="Times New Roman" w:cs="Times New Roman"/>
          <w:b/>
          <w:bCs/>
          <w:color w:val="000000"/>
          <w:lang w:val="en-US"/>
        </w:rPr>
        <w:t>Additional file 2.</w:t>
      </w:r>
      <w:proofErr w:type="gramEnd"/>
      <w:r w:rsidRPr="005A5BA3">
        <w:rPr>
          <w:rFonts w:ascii="Times New Roman" w:eastAsia="Calibri" w:hAnsi="Times New Roman" w:cs="Times New Roman"/>
          <w:b/>
          <w:bCs/>
          <w:color w:val="000000"/>
          <w:lang w:val="en-US"/>
        </w:rPr>
        <w:t xml:space="preserve"> Type, source, and resolution of study dataset</w:t>
      </w:r>
    </w:p>
    <w:tbl>
      <w:tblPr>
        <w:tblStyle w:val="TableGrid"/>
        <w:tblW w:w="9592" w:type="dxa"/>
        <w:tblInd w:w="-5" w:type="dxa"/>
        <w:tblLook w:val="04A0" w:firstRow="1" w:lastRow="0" w:firstColumn="1" w:lastColumn="0" w:noHBand="0" w:noVBand="1"/>
      </w:tblPr>
      <w:tblGrid>
        <w:gridCol w:w="567"/>
        <w:gridCol w:w="2062"/>
        <w:gridCol w:w="4181"/>
        <w:gridCol w:w="2782"/>
      </w:tblGrid>
      <w:tr w:rsidR="00C33CEF" w:rsidRPr="005A5BA3" w:rsidTr="00040353">
        <w:trPr>
          <w:trHeight w:val="472"/>
        </w:trPr>
        <w:tc>
          <w:tcPr>
            <w:tcW w:w="567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A31790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No</w:t>
            </w:r>
          </w:p>
        </w:tc>
        <w:tc>
          <w:tcPr>
            <w:tcW w:w="2062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Type </w:t>
            </w:r>
          </w:p>
        </w:tc>
        <w:tc>
          <w:tcPr>
            <w:tcW w:w="4181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Source</w:t>
            </w:r>
          </w:p>
        </w:tc>
        <w:tc>
          <w:tcPr>
            <w:tcW w:w="2782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Spatiotemporal resolution</w:t>
            </w:r>
          </w:p>
        </w:tc>
      </w:tr>
      <w:tr w:rsidR="00C33CEF" w:rsidRPr="005A5BA3" w:rsidTr="00040353">
        <w:trPr>
          <w:trHeight w:val="412"/>
        </w:trPr>
        <w:tc>
          <w:tcPr>
            <w:tcW w:w="567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A31790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1</w:t>
            </w:r>
          </w:p>
        </w:tc>
        <w:tc>
          <w:tcPr>
            <w:tcW w:w="2062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RVF human cases</w:t>
            </w:r>
          </w:p>
        </w:tc>
        <w:tc>
          <w:tcPr>
            <w:tcW w:w="4181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Ministry of Health, Gezira state</w:t>
            </w:r>
          </w:p>
        </w:tc>
        <w:tc>
          <w:tcPr>
            <w:tcW w:w="2782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Square mile</w:t>
            </w:r>
          </w:p>
        </w:tc>
      </w:tr>
      <w:tr w:rsidR="00C33CEF" w:rsidRPr="005A5BA3" w:rsidTr="00040353">
        <w:trPr>
          <w:trHeight w:val="850"/>
        </w:trPr>
        <w:tc>
          <w:tcPr>
            <w:tcW w:w="567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A31790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2</w:t>
            </w:r>
          </w:p>
        </w:tc>
        <w:tc>
          <w:tcPr>
            <w:tcW w:w="2062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Animal population</w:t>
            </w:r>
          </w:p>
        </w:tc>
        <w:tc>
          <w:tcPr>
            <w:tcW w:w="4181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Ministry of Agriculture and Livestock, Gezira state </w:t>
            </w:r>
          </w:p>
        </w:tc>
        <w:tc>
          <w:tcPr>
            <w:tcW w:w="2782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Per locality</w:t>
            </w:r>
          </w:p>
        </w:tc>
      </w:tr>
      <w:tr w:rsidR="00C33CEF" w:rsidRPr="005A5BA3" w:rsidTr="00040353">
        <w:trPr>
          <w:trHeight w:val="412"/>
        </w:trPr>
        <w:tc>
          <w:tcPr>
            <w:tcW w:w="567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A31790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3</w:t>
            </w:r>
          </w:p>
        </w:tc>
        <w:tc>
          <w:tcPr>
            <w:tcW w:w="2062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Human population </w:t>
            </w:r>
          </w:p>
        </w:tc>
        <w:tc>
          <w:tcPr>
            <w:tcW w:w="4181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Federal Ministry of Health </w:t>
            </w:r>
          </w:p>
        </w:tc>
        <w:tc>
          <w:tcPr>
            <w:tcW w:w="2782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Per locality</w:t>
            </w:r>
          </w:p>
        </w:tc>
      </w:tr>
      <w:tr w:rsidR="00C33CEF" w:rsidRPr="005A5BA3" w:rsidTr="00040353">
        <w:trPr>
          <w:trHeight w:val="412"/>
        </w:trPr>
        <w:tc>
          <w:tcPr>
            <w:tcW w:w="567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A31790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5</w:t>
            </w:r>
          </w:p>
        </w:tc>
        <w:tc>
          <w:tcPr>
            <w:tcW w:w="2062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Land use</w:t>
            </w:r>
          </w:p>
        </w:tc>
        <w:tc>
          <w:tcPr>
            <w:tcW w:w="4181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</w:rPr>
              <w:t>NASA (</w:t>
            </w:r>
            <w:hyperlink r:id="rId5" w:history="1">
              <w:r w:rsidRPr="00A31790">
                <w:rPr>
                  <w:rFonts w:asciiTheme="majorBidi" w:hAnsiTheme="majorBidi" w:cstheme="majorBidi"/>
                  <w:sz w:val="20"/>
                  <w:szCs w:val="20"/>
                </w:rPr>
                <w:t>http://reverb.echo.nasa.gov/reverb/</w:t>
              </w:r>
            </w:hyperlink>
            <w:r w:rsidRPr="00A31790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2782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250 meters</w:t>
            </w:r>
          </w:p>
        </w:tc>
      </w:tr>
      <w:tr w:rsidR="00C33CEF" w:rsidRPr="005A5BA3" w:rsidTr="00040353">
        <w:trPr>
          <w:trHeight w:val="508"/>
        </w:trPr>
        <w:tc>
          <w:tcPr>
            <w:tcW w:w="567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</w:pPr>
            <w:r w:rsidRPr="00A31790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  <w:lang w:val="en-US"/>
              </w:rPr>
              <w:t>6</w:t>
            </w:r>
          </w:p>
        </w:tc>
        <w:tc>
          <w:tcPr>
            <w:tcW w:w="2062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NDVI</w:t>
            </w:r>
          </w:p>
        </w:tc>
        <w:tc>
          <w:tcPr>
            <w:tcW w:w="4181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MODIS</w:t>
            </w:r>
          </w:p>
        </w:tc>
        <w:tc>
          <w:tcPr>
            <w:tcW w:w="2782" w:type="dxa"/>
            <w:shd w:val="clear" w:color="auto" w:fill="FFFFFF" w:themeFill="background1"/>
          </w:tcPr>
          <w:p w:rsidR="00C33CEF" w:rsidRPr="00A31790" w:rsidRDefault="00C33CEF" w:rsidP="00040353">
            <w:pPr>
              <w:spacing w:after="10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317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250 meters</w:t>
            </w:r>
          </w:p>
        </w:tc>
      </w:tr>
    </w:tbl>
    <w:p w:rsidR="00C77911" w:rsidRPr="00C33CEF" w:rsidRDefault="00C77911" w:rsidP="00C33CEF">
      <w:pPr>
        <w:spacing w:line="259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  <w:bookmarkStart w:id="0" w:name="_GoBack"/>
      <w:bookmarkEnd w:id="0"/>
    </w:p>
    <w:sectPr w:rsidR="00C77911" w:rsidRPr="00C33C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9D8"/>
    <w:rsid w:val="00484E9C"/>
    <w:rsid w:val="007E49D8"/>
    <w:rsid w:val="00C33CEF"/>
    <w:rsid w:val="00C77911"/>
    <w:rsid w:val="00EA4BF6"/>
    <w:rsid w:val="00FA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E49D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7E49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E49D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7E49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everb.echo.nasa.gov/rever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2019-10-25T11:35:00Z</dcterms:created>
  <dcterms:modified xsi:type="dcterms:W3CDTF">2019-10-25T11:35:00Z</dcterms:modified>
</cp:coreProperties>
</file>