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6"/>
        <w:tblW w:w="98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3852"/>
        <w:gridCol w:w="2371"/>
        <w:gridCol w:w="959"/>
      </w:tblGrid>
      <w:tr w:rsidR="00393A39" w:rsidRPr="0089510C" w:rsidTr="00393A39">
        <w:trPr>
          <w:trHeight w:val="387"/>
        </w:trPr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Habitat characteristics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89510C">
              <w:rPr>
                <w:rFonts w:ascii="Times New Roman" w:hAnsi="Times New Roman"/>
                <w:sz w:val="24"/>
                <w:szCs w:val="24"/>
              </w:rPr>
              <w:t>OR (95% CI)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393A39" w:rsidRPr="0089510C" w:rsidTr="00393A39">
        <w:tc>
          <w:tcPr>
            <w:tcW w:w="26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Season</w:t>
            </w:r>
          </w:p>
        </w:tc>
        <w:tc>
          <w:tcPr>
            <w:tcW w:w="3852" w:type="dxa"/>
            <w:tcBorders>
              <w:top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Wet</w:t>
            </w:r>
          </w:p>
        </w:tc>
        <w:tc>
          <w:tcPr>
            <w:tcW w:w="2371" w:type="dxa"/>
            <w:tcBorders>
              <w:top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Dry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 (0.28-0.58)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393A39" w:rsidRPr="0089510C" w:rsidTr="00393A39"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Water source</w:t>
            </w: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Tap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0.818 (0.53-1.27)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0.372</w:t>
            </w:r>
          </w:p>
        </w:tc>
      </w:tr>
      <w:tr w:rsidR="00393A39" w:rsidRPr="0089510C" w:rsidTr="00393A39"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Rain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4.87 (2.79-8.48)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393A39" w:rsidRPr="0089510C" w:rsidTr="00393A39">
        <w:trPr>
          <w:trHeight w:val="238"/>
        </w:trPr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 xml:space="preserve">Substrate types </w:t>
            </w: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Cement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Mud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1.9(1.14-3.19)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0.014</w:t>
            </w: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Sand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1.4(0.44-4.41)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0.566</w:t>
            </w: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Gravel with soil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1.8(1.21-2.71)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Sun light exposure</w:t>
            </w: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Exposed fully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Shaded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4.00(1.13-14.17)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0.032</w:t>
            </w: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Partially shaded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1.86(1.32-2.62)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Habitat types</w:t>
            </w: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Other (water tank made of cement)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Drum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7.0(2.45-19.95)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Discarded plastics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2.50(0.48-12.88)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0.273</w:t>
            </w:r>
          </w:p>
        </w:tc>
      </w:tr>
      <w:tr w:rsidR="00393A39" w:rsidRPr="0089510C" w:rsidTr="00393A39">
        <w:trPr>
          <w:trHeight w:val="301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Tyres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7.10(3.66-13.76)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393A39" w:rsidRPr="0089510C" w:rsidTr="00393A39">
        <w:trPr>
          <w:trHeight w:val="325"/>
        </w:trPr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Habitat location</w:t>
            </w:r>
          </w:p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510C">
              <w:rPr>
                <w:rFonts w:ascii="Times New Roman" w:hAnsi="Times New Roman"/>
                <w:sz w:val="24"/>
                <w:szCs w:val="24"/>
              </w:rPr>
              <w:t>Peri</w:t>
            </w:r>
            <w:proofErr w:type="spellEnd"/>
            <w:r w:rsidRPr="0089510C">
              <w:rPr>
                <w:rFonts w:ascii="Times New Roman" w:hAnsi="Times New Roman"/>
                <w:sz w:val="24"/>
                <w:szCs w:val="24"/>
              </w:rPr>
              <w:t>-domestic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rPr>
          <w:trHeight w:val="450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10C">
              <w:rPr>
                <w:rFonts w:ascii="Times New Roman" w:hAnsi="Times New Roman"/>
                <w:sz w:val="24"/>
                <w:szCs w:val="24"/>
              </w:rPr>
              <w:t>Domestic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2.63(1.84-377)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393A39" w:rsidRPr="0089510C" w:rsidTr="00393A39">
        <w:trPr>
          <w:trHeight w:val="450"/>
        </w:trPr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Habitat permanency</w:t>
            </w: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Semi-permanent 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rPr>
          <w:trHeight w:val="450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Temporary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2.44(1.13-5.31)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0.124</w:t>
            </w:r>
          </w:p>
        </w:tc>
      </w:tr>
      <w:tr w:rsidR="00393A39" w:rsidRPr="0089510C" w:rsidTr="00393A39">
        <w:trPr>
          <w:trHeight w:val="450"/>
        </w:trPr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Water turbidity</w:t>
            </w:r>
          </w:p>
        </w:tc>
        <w:tc>
          <w:tcPr>
            <w:tcW w:w="3852" w:type="dxa"/>
            <w:shd w:val="clear" w:color="auto" w:fill="auto"/>
          </w:tcPr>
          <w:p w:rsidR="00393A39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Clear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rPr>
          <w:trHeight w:val="450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Turbid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1.53(.98-2.39)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0.061</w:t>
            </w:r>
          </w:p>
        </w:tc>
      </w:tr>
      <w:tr w:rsidR="00393A39" w:rsidRPr="0089510C" w:rsidTr="00393A39">
        <w:trPr>
          <w:trHeight w:val="450"/>
        </w:trPr>
        <w:tc>
          <w:tcPr>
            <w:tcW w:w="2657" w:type="dxa"/>
            <w:vMerge w:val="restart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Water usage</w:t>
            </w:r>
          </w:p>
        </w:tc>
        <w:tc>
          <w:tcPr>
            <w:tcW w:w="3852" w:type="dxa"/>
            <w:shd w:val="clear" w:color="auto" w:fill="auto"/>
          </w:tcPr>
          <w:p w:rsidR="00393A39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Sometimes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A39" w:rsidRPr="0089510C" w:rsidTr="00393A39">
        <w:trPr>
          <w:trHeight w:val="450"/>
        </w:trPr>
        <w:tc>
          <w:tcPr>
            <w:tcW w:w="2657" w:type="dxa"/>
            <w:vMerge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auto"/>
          </w:tcPr>
          <w:p w:rsidR="00393A39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used</w:t>
            </w:r>
          </w:p>
        </w:tc>
        <w:tc>
          <w:tcPr>
            <w:tcW w:w="2371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1.14(0.78-163)</w:t>
            </w:r>
          </w:p>
        </w:tc>
        <w:tc>
          <w:tcPr>
            <w:tcW w:w="959" w:type="dxa"/>
            <w:shd w:val="clear" w:color="auto" w:fill="auto"/>
          </w:tcPr>
          <w:p w:rsidR="00393A39" w:rsidRPr="0089510C" w:rsidRDefault="00393A39" w:rsidP="00393A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0.469</w:t>
            </w:r>
          </w:p>
        </w:tc>
      </w:tr>
    </w:tbl>
    <w:p w:rsidR="00881550" w:rsidRPr="00E12024" w:rsidRDefault="00B05AF5" w:rsidP="00E6650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12024">
        <w:rPr>
          <w:rFonts w:ascii="Times New Roman" w:hAnsi="Times New Roman"/>
          <w:sz w:val="24"/>
          <w:szCs w:val="24"/>
        </w:rPr>
        <w:t>COR: Crude odds ratio; CI: Confidence interval</w:t>
      </w:r>
    </w:p>
    <w:p w:rsidR="00251281" w:rsidRPr="00DC12A3" w:rsidRDefault="00251281">
      <w:pPr>
        <w:rPr>
          <w:rFonts w:ascii="Times New Roman" w:hAnsi="Times New Roman"/>
        </w:rPr>
      </w:pPr>
    </w:p>
    <w:sectPr w:rsidR="00251281" w:rsidRPr="00DC1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F5"/>
    <w:rsid w:val="00251281"/>
    <w:rsid w:val="00306504"/>
    <w:rsid w:val="00393A39"/>
    <w:rsid w:val="006F19F2"/>
    <w:rsid w:val="0084497A"/>
    <w:rsid w:val="008534E2"/>
    <w:rsid w:val="00881550"/>
    <w:rsid w:val="00A57054"/>
    <w:rsid w:val="00A60C4B"/>
    <w:rsid w:val="00B05AF5"/>
    <w:rsid w:val="00C01B67"/>
    <w:rsid w:val="00C0247A"/>
    <w:rsid w:val="00C226E7"/>
    <w:rsid w:val="00DC12A3"/>
    <w:rsid w:val="00E12024"/>
    <w:rsid w:val="00E6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AF5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C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AF5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2024-06-07T14:02:00Z</dcterms:created>
  <dcterms:modified xsi:type="dcterms:W3CDTF">2024-06-10T10:12:00Z</dcterms:modified>
</cp:coreProperties>
</file>