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6ED98" w14:textId="7629724E" w:rsidR="00067586" w:rsidRPr="00067586" w:rsidRDefault="00067586" w:rsidP="00067586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067586">
        <w:rPr>
          <w:rFonts w:ascii="Arial" w:hAnsi="Arial" w:cs="Arial"/>
          <w:b/>
          <w:bCs/>
          <w:sz w:val="22"/>
          <w:szCs w:val="22"/>
          <w:lang w:val="en-US"/>
        </w:rPr>
        <w:t>SUPPLEMENTARY MATERIAL</w:t>
      </w:r>
    </w:p>
    <w:p w14:paraId="6EFE831A" w14:textId="77777777" w:rsidR="00067586" w:rsidRPr="00067586" w:rsidRDefault="00067586" w:rsidP="00067586">
      <w:pPr>
        <w:rPr>
          <w:lang w:val="en-US"/>
        </w:rPr>
      </w:pPr>
    </w:p>
    <w:p w14:paraId="73AF01EE" w14:textId="7E95BA70" w:rsidR="00486081" w:rsidRPr="00067586" w:rsidRDefault="00486081" w:rsidP="00486081">
      <w:pPr>
        <w:pStyle w:val="Caption"/>
        <w:spacing w:after="0" w:line="360" w:lineRule="auto"/>
        <w:ind w:right="4"/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</w:pPr>
      <w:r w:rsidRPr="00067586"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  <w:t>Table S1. Results of Multicollinearity Tests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9"/>
        <w:gridCol w:w="1351"/>
      </w:tblGrid>
      <w:tr w:rsidR="00486081" w:rsidRPr="00067586" w14:paraId="08EDF65B" w14:textId="77777777" w:rsidTr="00486081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9EB91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EE6EC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VIF Value</w:t>
            </w:r>
          </w:p>
        </w:tc>
      </w:tr>
      <w:tr w:rsidR="00486081" w:rsidRPr="00067586" w14:paraId="6465E378" w14:textId="77777777" w:rsidTr="00486081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10B5E2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Population Density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1E7B1E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3.099</w:t>
            </w:r>
          </w:p>
        </w:tc>
      </w:tr>
      <w:tr w:rsidR="00486081" w:rsidRPr="00067586" w14:paraId="02B66828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D46DED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Rainfall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89F62F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2.661</w:t>
            </w:r>
          </w:p>
        </w:tc>
      </w:tr>
      <w:tr w:rsidR="00486081" w:rsidRPr="00067586" w14:paraId="4E0925F3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C67C68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Rainfall Lag 1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9F6C44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2.523</w:t>
            </w:r>
          </w:p>
        </w:tc>
      </w:tr>
      <w:tr w:rsidR="00486081" w:rsidRPr="00067586" w14:paraId="295CEC1D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1AC6D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Rainfall Lag 2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40A092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2.316</w:t>
            </w:r>
          </w:p>
        </w:tc>
      </w:tr>
      <w:tr w:rsidR="00486081" w:rsidRPr="00067586" w14:paraId="0846C286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ADDBD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Rainfall Lag 3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798742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1.993</w:t>
            </w:r>
          </w:p>
        </w:tc>
      </w:tr>
      <w:tr w:rsidR="00486081" w:rsidRPr="00067586" w14:paraId="07AB1EA7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A15677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Average Temperature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7EC728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4.928</w:t>
            </w:r>
          </w:p>
        </w:tc>
      </w:tr>
      <w:tr w:rsidR="00486081" w:rsidRPr="00067586" w14:paraId="7BAC67AE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C3AD55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Relative Humidity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DD665A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3.099</w:t>
            </w:r>
          </w:p>
        </w:tc>
      </w:tr>
      <w:tr w:rsidR="00486081" w:rsidRPr="00067586" w14:paraId="428662CB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126803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Wind Speed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2D00D8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3.378</w:t>
            </w:r>
          </w:p>
        </w:tc>
      </w:tr>
      <w:tr w:rsidR="00486081" w:rsidRPr="00067586" w14:paraId="69ECB01C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88D70B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Atmospheric Pressure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AE9DE7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5.105</w:t>
            </w:r>
          </w:p>
        </w:tc>
      </w:tr>
      <w:tr w:rsidR="00486081" w:rsidRPr="00067586" w14:paraId="76F5B96D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2D127D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Built Area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2B29F7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2.011</w:t>
            </w:r>
          </w:p>
        </w:tc>
      </w:tr>
      <w:tr w:rsidR="00486081" w:rsidRPr="00067586" w14:paraId="4CF3DFB7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D77C7D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Crops Area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4CFA4D9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1.363</w:t>
            </w:r>
          </w:p>
        </w:tc>
      </w:tr>
      <w:tr w:rsidR="00486081" w:rsidRPr="00067586" w14:paraId="3DE015A9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A42E0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Water Area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446B95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1.574</w:t>
            </w:r>
          </w:p>
        </w:tc>
      </w:tr>
      <w:tr w:rsidR="00486081" w:rsidRPr="00067586" w14:paraId="64AB93F6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ABC8C3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Trees Area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41CEE9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1.520</w:t>
            </w:r>
          </w:p>
        </w:tc>
      </w:tr>
      <w:tr w:rsidR="00486081" w:rsidRPr="00067586" w14:paraId="637CDE61" w14:textId="77777777" w:rsidTr="00486081">
        <w:trPr>
          <w:trHeight w:val="32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843F9" w14:textId="77777777" w:rsidR="00486081" w:rsidRPr="00067586" w:rsidRDefault="00486081" w:rsidP="00486081">
            <w:pPr>
              <w:ind w:left="3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Flooded Vegetation Area</w:t>
            </w:r>
          </w:p>
        </w:tc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3467BF" w14:textId="77777777" w:rsidR="00486081" w:rsidRPr="00067586" w:rsidRDefault="00486081" w:rsidP="00486081">
            <w:pPr>
              <w:ind w:left="171"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1.279</w:t>
            </w:r>
          </w:p>
        </w:tc>
      </w:tr>
    </w:tbl>
    <w:p w14:paraId="486C20D4" w14:textId="77777777" w:rsidR="00486081" w:rsidRPr="00067586" w:rsidRDefault="00486081" w:rsidP="00486081">
      <w:pPr>
        <w:spacing w:line="360" w:lineRule="auto"/>
        <w:ind w:right="4" w:firstLine="426"/>
        <w:rPr>
          <w:rFonts w:ascii="Arial" w:hAnsi="Arial" w:cs="Arial"/>
          <w:sz w:val="21"/>
          <w:szCs w:val="21"/>
          <w:lang w:val="en-US"/>
        </w:rPr>
      </w:pPr>
    </w:p>
    <w:p w14:paraId="23AAB25D" w14:textId="48E92D2F" w:rsidR="00486081" w:rsidRPr="00067586" w:rsidRDefault="00486081" w:rsidP="00486081">
      <w:pPr>
        <w:pStyle w:val="Caption"/>
        <w:spacing w:after="0" w:line="360" w:lineRule="auto"/>
        <w:ind w:right="4"/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</w:pPr>
      <w:r w:rsidRPr="00067586"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  <w:t>Table S2. Results of Model Selection Tests</w:t>
      </w:r>
    </w:p>
    <w:tbl>
      <w:tblPr>
        <w:tblStyle w:val="TableGridLight"/>
        <w:tblW w:w="963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4"/>
        <w:gridCol w:w="1134"/>
        <w:gridCol w:w="283"/>
        <w:gridCol w:w="1559"/>
        <w:gridCol w:w="2268"/>
      </w:tblGrid>
      <w:tr w:rsidR="00486081" w:rsidRPr="00067586" w14:paraId="56D83EF8" w14:textId="77777777" w:rsidTr="00067586">
        <w:trPr>
          <w:trHeight w:val="317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894C5C" w14:textId="77777777" w:rsidR="00486081" w:rsidRPr="00067586" w:rsidRDefault="00486081" w:rsidP="00486081">
            <w:pPr>
              <w:ind w:right="4" w:firstLine="35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Test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435690" w14:textId="77777777" w:rsidR="00486081" w:rsidRPr="00067586" w:rsidRDefault="00486081" w:rsidP="00486081">
            <w:pPr>
              <w:ind w:right="4" w:firstLine="35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Statistic 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5CB6CA" w14:textId="77777777" w:rsidR="00486081" w:rsidRPr="00067586" w:rsidRDefault="00486081" w:rsidP="00486081">
            <w:pPr>
              <w:ind w:right="4" w:firstLine="35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DD537A" w14:textId="77777777" w:rsidR="00486081" w:rsidRPr="00067586" w:rsidRDefault="00486081" w:rsidP="00486081">
            <w:pPr>
              <w:ind w:right="4" w:firstLine="35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Conclusion</w:t>
            </w:r>
          </w:p>
        </w:tc>
      </w:tr>
      <w:tr w:rsidR="00486081" w:rsidRPr="00067586" w14:paraId="45DC4C26" w14:textId="77777777" w:rsidTr="00067586">
        <w:trPr>
          <w:trHeight w:val="317"/>
        </w:trPr>
        <w:tc>
          <w:tcPr>
            <w:tcW w:w="4111" w:type="dxa"/>
            <w:tcBorders>
              <w:top w:val="single" w:sz="4" w:space="0" w:color="auto"/>
            </w:tcBorders>
            <w:hideMark/>
          </w:tcPr>
          <w:p w14:paraId="40F48D28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Chow Test (CEM vs FEM)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hideMark/>
          </w:tcPr>
          <w:p w14:paraId="00D801F0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16.459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hideMark/>
          </w:tcPr>
          <w:p w14:paraId="79CF15D2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1.436 E-190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8851DFE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FEM</w:t>
            </w:r>
          </w:p>
        </w:tc>
      </w:tr>
      <w:tr w:rsidR="00486081" w:rsidRPr="00067586" w14:paraId="79F9EB93" w14:textId="77777777" w:rsidTr="00067586">
        <w:trPr>
          <w:trHeight w:val="317"/>
        </w:trPr>
        <w:tc>
          <w:tcPr>
            <w:tcW w:w="4111" w:type="dxa"/>
            <w:hideMark/>
          </w:tcPr>
          <w:p w14:paraId="2F623475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Hausman Test (FEM vs REM)</w:t>
            </w:r>
          </w:p>
        </w:tc>
        <w:tc>
          <w:tcPr>
            <w:tcW w:w="1418" w:type="dxa"/>
            <w:gridSpan w:val="2"/>
            <w:hideMark/>
          </w:tcPr>
          <w:p w14:paraId="6583407F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488.798</w:t>
            </w:r>
          </w:p>
        </w:tc>
        <w:tc>
          <w:tcPr>
            <w:tcW w:w="1842" w:type="dxa"/>
            <w:gridSpan w:val="2"/>
            <w:hideMark/>
          </w:tcPr>
          <w:p w14:paraId="774E39BA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2.192 E-95</w:t>
            </w:r>
          </w:p>
        </w:tc>
        <w:tc>
          <w:tcPr>
            <w:tcW w:w="2268" w:type="dxa"/>
          </w:tcPr>
          <w:p w14:paraId="0F097C80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FEM</w:t>
            </w:r>
          </w:p>
        </w:tc>
      </w:tr>
      <w:tr w:rsidR="00486081" w:rsidRPr="00067586" w14:paraId="01A48086" w14:textId="77777777" w:rsidTr="00067586">
        <w:trPr>
          <w:trHeight w:val="317"/>
        </w:trPr>
        <w:tc>
          <w:tcPr>
            <w:tcW w:w="4111" w:type="dxa"/>
            <w:hideMark/>
          </w:tcPr>
          <w:p w14:paraId="03CF65A2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Lagrange Multiplier Test (Breusch-Pagan) (REM vs CEM)</w:t>
            </w:r>
          </w:p>
        </w:tc>
        <w:tc>
          <w:tcPr>
            <w:tcW w:w="1418" w:type="dxa"/>
            <w:gridSpan w:val="2"/>
            <w:hideMark/>
          </w:tcPr>
          <w:p w14:paraId="467ABBA9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3,993.324</w:t>
            </w:r>
          </w:p>
        </w:tc>
        <w:tc>
          <w:tcPr>
            <w:tcW w:w="1842" w:type="dxa"/>
            <w:gridSpan w:val="2"/>
            <w:hideMark/>
          </w:tcPr>
          <w:p w14:paraId="6D7E2AFE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0,0000</w:t>
            </w:r>
          </w:p>
        </w:tc>
        <w:tc>
          <w:tcPr>
            <w:tcW w:w="2268" w:type="dxa"/>
          </w:tcPr>
          <w:p w14:paraId="1C4441FE" w14:textId="77777777" w:rsidR="00486081" w:rsidRPr="00067586" w:rsidRDefault="00486081" w:rsidP="00486081">
            <w:pPr>
              <w:ind w:left="35"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REM</w:t>
            </w:r>
          </w:p>
        </w:tc>
      </w:tr>
    </w:tbl>
    <w:p w14:paraId="1EE34097" w14:textId="77777777" w:rsidR="00486081" w:rsidRPr="00067586" w:rsidRDefault="00486081" w:rsidP="00486081">
      <w:pPr>
        <w:spacing w:line="360" w:lineRule="auto"/>
        <w:ind w:left="709" w:right="4" w:firstLine="426"/>
        <w:rPr>
          <w:rFonts w:ascii="Arial" w:hAnsi="Arial" w:cs="Arial"/>
          <w:sz w:val="21"/>
          <w:szCs w:val="21"/>
          <w:lang w:val="en-US"/>
        </w:rPr>
      </w:pPr>
    </w:p>
    <w:p w14:paraId="0C820B49" w14:textId="1FC3CDBC" w:rsidR="00486081" w:rsidRPr="00067586" w:rsidRDefault="00486081" w:rsidP="00486081">
      <w:pPr>
        <w:pStyle w:val="Caption"/>
        <w:spacing w:after="0" w:line="360" w:lineRule="auto"/>
        <w:ind w:right="4"/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</w:pPr>
      <w:r w:rsidRPr="00067586"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  <w:t>Table S3. Results of Classical Regression Assumption Tests</w:t>
      </w:r>
    </w:p>
    <w:tbl>
      <w:tblPr>
        <w:tblStyle w:val="TableGrid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275"/>
        <w:gridCol w:w="1701"/>
        <w:gridCol w:w="2835"/>
      </w:tblGrid>
      <w:tr w:rsidR="00486081" w:rsidRPr="00067586" w14:paraId="2B0CB8CF" w14:textId="77777777" w:rsidTr="00067586">
        <w:trPr>
          <w:trHeight w:val="31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3F79608" w14:textId="77777777" w:rsidR="00486081" w:rsidRPr="00067586" w:rsidRDefault="00486081" w:rsidP="00486081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Test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4398AE" w14:textId="77777777" w:rsidR="00486081" w:rsidRPr="00067586" w:rsidRDefault="00486081" w:rsidP="00486081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Statistic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453B14" w14:textId="77777777" w:rsidR="00486081" w:rsidRPr="00067586" w:rsidRDefault="00486081" w:rsidP="00486081">
            <w:pPr>
              <w:ind w:right="4" w:firstLine="32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P-Value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2F84F73" w14:textId="77777777" w:rsidR="00486081" w:rsidRPr="00067586" w:rsidRDefault="00486081" w:rsidP="00486081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Conclusion</w:t>
            </w:r>
          </w:p>
        </w:tc>
      </w:tr>
      <w:tr w:rsidR="00486081" w:rsidRPr="00067586" w14:paraId="68A371E3" w14:textId="77777777" w:rsidTr="00067586">
        <w:trPr>
          <w:trHeight w:val="465"/>
        </w:trPr>
        <w:tc>
          <w:tcPr>
            <w:tcW w:w="3828" w:type="dxa"/>
            <w:tcBorders>
              <w:top w:val="single" w:sz="4" w:space="0" w:color="auto"/>
            </w:tcBorders>
            <w:noWrap/>
            <w:hideMark/>
          </w:tcPr>
          <w:p w14:paraId="221AA25C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Jarque-Bera Test (Normality)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72D36FFF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651,061.6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347C7BE7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0.0000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6AA26E9" w14:textId="77777777" w:rsidR="00486081" w:rsidRPr="00067586" w:rsidRDefault="00486081" w:rsidP="00486081">
            <w:pPr>
              <w:pStyle w:val="p1"/>
              <w:ind w:right="4"/>
              <w:rPr>
                <w:rFonts w:ascii="Arial" w:hAnsi="Arial" w:cs="Arial"/>
                <w:color w:val="auto"/>
              </w:rPr>
            </w:pPr>
            <w:r w:rsidRPr="00067586">
              <w:rPr>
                <w:rFonts w:ascii="Arial" w:hAnsi="Arial" w:cs="Arial"/>
                <w:color w:val="auto"/>
              </w:rPr>
              <w:t>Not normally distributed</w:t>
            </w:r>
          </w:p>
        </w:tc>
      </w:tr>
      <w:tr w:rsidR="00486081" w:rsidRPr="00067586" w14:paraId="62E1F17F" w14:textId="77777777" w:rsidTr="00067586">
        <w:trPr>
          <w:trHeight w:val="475"/>
        </w:trPr>
        <w:tc>
          <w:tcPr>
            <w:tcW w:w="3828" w:type="dxa"/>
            <w:noWrap/>
            <w:hideMark/>
          </w:tcPr>
          <w:p w14:paraId="615508F9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Breusch-Godfrey /Wooldridge Test (Autocorrelation)</w:t>
            </w:r>
          </w:p>
        </w:tc>
        <w:tc>
          <w:tcPr>
            <w:tcW w:w="1275" w:type="dxa"/>
            <w:noWrap/>
            <w:hideMark/>
          </w:tcPr>
          <w:p w14:paraId="16462DCC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11,837.117</w:t>
            </w:r>
          </w:p>
        </w:tc>
        <w:tc>
          <w:tcPr>
            <w:tcW w:w="1701" w:type="dxa"/>
            <w:noWrap/>
            <w:hideMark/>
          </w:tcPr>
          <w:p w14:paraId="1D57AFD2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0.0000</w:t>
            </w:r>
          </w:p>
        </w:tc>
        <w:tc>
          <w:tcPr>
            <w:tcW w:w="2835" w:type="dxa"/>
          </w:tcPr>
          <w:p w14:paraId="4800D46B" w14:textId="77777777" w:rsidR="00486081" w:rsidRPr="00067586" w:rsidRDefault="00486081" w:rsidP="00486081">
            <w:pPr>
              <w:pStyle w:val="p1"/>
              <w:ind w:right="4"/>
              <w:rPr>
                <w:rFonts w:ascii="Arial" w:hAnsi="Arial" w:cs="Arial"/>
                <w:color w:val="auto"/>
              </w:rPr>
            </w:pPr>
            <w:r w:rsidRPr="00067586">
              <w:rPr>
                <w:rFonts w:ascii="Arial" w:hAnsi="Arial" w:cs="Arial"/>
                <w:color w:val="auto"/>
              </w:rPr>
              <w:t>Autocorrelation detected</w:t>
            </w:r>
          </w:p>
        </w:tc>
      </w:tr>
      <w:tr w:rsidR="00486081" w:rsidRPr="00067586" w14:paraId="0D25D607" w14:textId="77777777" w:rsidTr="00067586">
        <w:trPr>
          <w:trHeight w:val="317"/>
        </w:trPr>
        <w:tc>
          <w:tcPr>
            <w:tcW w:w="3828" w:type="dxa"/>
            <w:noWrap/>
            <w:hideMark/>
          </w:tcPr>
          <w:p w14:paraId="10FA932B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Breusch-Pagan Test (Heteroskedasticity)</w:t>
            </w:r>
          </w:p>
        </w:tc>
        <w:tc>
          <w:tcPr>
            <w:tcW w:w="1275" w:type="dxa"/>
            <w:noWrap/>
            <w:hideMark/>
          </w:tcPr>
          <w:p w14:paraId="77ECA006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107.56</w:t>
            </w:r>
          </w:p>
        </w:tc>
        <w:tc>
          <w:tcPr>
            <w:tcW w:w="1701" w:type="dxa"/>
            <w:noWrap/>
            <w:hideMark/>
          </w:tcPr>
          <w:p w14:paraId="4BC40A5A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1.65E-16</w:t>
            </w:r>
          </w:p>
        </w:tc>
        <w:tc>
          <w:tcPr>
            <w:tcW w:w="2835" w:type="dxa"/>
          </w:tcPr>
          <w:p w14:paraId="3ACE086B" w14:textId="77777777" w:rsidR="00486081" w:rsidRPr="00067586" w:rsidRDefault="00486081" w:rsidP="00486081">
            <w:pPr>
              <w:ind w:right="4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Heteroskedasticity detected</w:t>
            </w:r>
          </w:p>
        </w:tc>
      </w:tr>
    </w:tbl>
    <w:p w14:paraId="7F908642" w14:textId="77777777" w:rsidR="00486081" w:rsidRPr="00067586" w:rsidRDefault="00486081" w:rsidP="00486081">
      <w:pPr>
        <w:pStyle w:val="BodyText"/>
        <w:spacing w:line="360" w:lineRule="auto"/>
        <w:ind w:right="4" w:firstLine="565"/>
        <w:jc w:val="both"/>
        <w:rPr>
          <w:rFonts w:ascii="Arial" w:hAnsi="Arial" w:cs="Arial"/>
          <w:sz w:val="21"/>
          <w:szCs w:val="21"/>
          <w:lang w:val="en-US"/>
        </w:rPr>
      </w:pPr>
    </w:p>
    <w:p w14:paraId="0D1F119E" w14:textId="02106348" w:rsidR="00486081" w:rsidRPr="00067586" w:rsidRDefault="00486081" w:rsidP="00486081">
      <w:pPr>
        <w:spacing w:line="360" w:lineRule="auto"/>
        <w:ind w:right="4"/>
        <w:rPr>
          <w:rFonts w:ascii="Arial" w:hAnsi="Arial" w:cs="Arial"/>
          <w:b/>
          <w:bCs/>
          <w:sz w:val="21"/>
          <w:szCs w:val="21"/>
          <w:lang w:val="en-US"/>
        </w:rPr>
      </w:pPr>
      <w:r w:rsidRPr="00067586">
        <w:rPr>
          <w:rFonts w:ascii="Arial" w:hAnsi="Arial" w:cs="Arial"/>
          <w:b/>
          <w:bCs/>
          <w:sz w:val="21"/>
          <w:szCs w:val="21"/>
          <w:lang w:val="en-US"/>
        </w:rPr>
        <w:t xml:space="preserve">Table S4. </w:t>
      </w:r>
      <w:r w:rsidRPr="00067586">
        <w:rPr>
          <w:rFonts w:ascii="Arial" w:hAnsi="Arial" w:cs="Arial"/>
          <w:b/>
          <w:bCs/>
          <w:noProof/>
          <w:sz w:val="21"/>
          <w:szCs w:val="21"/>
          <w:lang w:val="en-US"/>
        </w:rPr>
        <w:t>Comparison</w:t>
      </w:r>
      <w:r w:rsidRPr="00067586">
        <w:rPr>
          <w:rFonts w:ascii="Arial" w:hAnsi="Arial" w:cs="Arial"/>
          <w:b/>
          <w:bCs/>
          <w:sz w:val="21"/>
          <w:szCs w:val="21"/>
          <w:lang w:val="en-US"/>
        </w:rPr>
        <w:t xml:space="preserve"> and Selection of the Best GWPR Model</w:t>
      </w:r>
    </w:p>
    <w:tbl>
      <w:tblPr>
        <w:tblStyle w:val="TableGridLight"/>
        <w:tblW w:w="9639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1323"/>
        <w:gridCol w:w="871"/>
        <w:gridCol w:w="965"/>
        <w:gridCol w:w="1370"/>
        <w:gridCol w:w="1424"/>
      </w:tblGrid>
      <w:tr w:rsidR="00067586" w:rsidRPr="00067586" w14:paraId="33DACBB1" w14:textId="77777777" w:rsidTr="00067586">
        <w:trPr>
          <w:trHeight w:val="151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F39896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Indicator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31A98E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BIC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427830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RSS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09ADD7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R</w:t>
            </w:r>
            <w:r w:rsidRPr="00067586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5EFA3B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R</w:t>
            </w:r>
            <w:r w:rsidRPr="00067586">
              <w:rPr>
                <w:rFonts w:ascii="Arial" w:hAnsi="Arial" w:cs="Arial"/>
                <w:b/>
                <w:bCs/>
                <w:sz w:val="21"/>
                <w:szCs w:val="21"/>
                <w:vertAlign w:val="superscript"/>
              </w:rPr>
              <w:t>2</w:t>
            </w: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adj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B27D34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AIC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A1094" w14:textId="77777777" w:rsidR="00486081" w:rsidRPr="00067586" w:rsidRDefault="00486081" w:rsidP="00A308E6">
            <w:pPr>
              <w:ind w:left="37" w:right="4" w:firstLine="11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</w:rPr>
              <w:t>AICc</w:t>
            </w:r>
          </w:p>
        </w:tc>
      </w:tr>
      <w:tr w:rsidR="00067586" w:rsidRPr="00067586" w14:paraId="48C76B0D" w14:textId="77777777" w:rsidTr="00067586">
        <w:trPr>
          <w:trHeight w:val="145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BC51B8A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Adaptive Bisquare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BE7FF6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26,342.200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E3FB963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81,639.260</w:t>
            </w: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DB7ED92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0.256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21D561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0.236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03ADD3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31,084.300</w:t>
            </w:r>
          </w:p>
        </w:tc>
        <w:tc>
          <w:tcPr>
            <w:tcW w:w="1424" w:type="dxa"/>
            <w:tcBorders>
              <w:top w:val="single" w:sz="4" w:space="0" w:color="auto"/>
            </w:tcBorders>
            <w:vAlign w:val="center"/>
          </w:tcPr>
          <w:p w14:paraId="25304B59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31,205.670</w:t>
            </w:r>
          </w:p>
        </w:tc>
      </w:tr>
      <w:tr w:rsidR="00067586" w:rsidRPr="00067586" w14:paraId="25E1DA1C" w14:textId="77777777" w:rsidTr="00067586">
        <w:trPr>
          <w:trHeight w:val="223"/>
        </w:trPr>
        <w:tc>
          <w:tcPr>
            <w:tcW w:w="2268" w:type="dxa"/>
            <w:shd w:val="clear" w:color="auto" w:fill="auto"/>
            <w:vAlign w:val="center"/>
            <w:hideMark/>
          </w:tcPr>
          <w:p w14:paraId="2562A3C5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Adaptive Gaussian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431926F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27,040.310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0CCB8C50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76,145.560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77D28052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0.306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191D0E2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0.264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32075B20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30,819.240</w:t>
            </w:r>
          </w:p>
        </w:tc>
        <w:tc>
          <w:tcPr>
            <w:tcW w:w="1424" w:type="dxa"/>
            <w:vAlign w:val="center"/>
          </w:tcPr>
          <w:p w14:paraId="5F3F991D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31,083.730</w:t>
            </w:r>
          </w:p>
        </w:tc>
      </w:tr>
      <w:tr w:rsidR="00067586" w:rsidRPr="00067586" w14:paraId="7C5A9141" w14:textId="77777777" w:rsidTr="00067586">
        <w:trPr>
          <w:trHeight w:val="301"/>
        </w:trPr>
        <w:tc>
          <w:tcPr>
            <w:tcW w:w="2268" w:type="dxa"/>
            <w:shd w:val="clear" w:color="auto" w:fill="auto"/>
            <w:vAlign w:val="center"/>
            <w:hideMark/>
          </w:tcPr>
          <w:p w14:paraId="64791F37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Adaptive Exponential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5AF5FEB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27,075.110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03FF732C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79,276.790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79F20652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0.278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4E95F7D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0.234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1801273D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31,023.380</w:t>
            </w:r>
          </w:p>
        </w:tc>
        <w:tc>
          <w:tcPr>
            <w:tcW w:w="1424" w:type="dxa"/>
            <w:vAlign w:val="center"/>
          </w:tcPr>
          <w:p w14:paraId="7F4B070E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31,261.790</w:t>
            </w:r>
          </w:p>
        </w:tc>
      </w:tr>
      <w:tr w:rsidR="00067586" w:rsidRPr="00067586" w14:paraId="4B5CF364" w14:textId="77777777" w:rsidTr="00067586">
        <w:trPr>
          <w:trHeight w:val="224"/>
        </w:trPr>
        <w:tc>
          <w:tcPr>
            <w:tcW w:w="2268" w:type="dxa"/>
            <w:shd w:val="clear" w:color="auto" w:fill="auto"/>
            <w:vAlign w:val="center"/>
            <w:hideMark/>
          </w:tcPr>
          <w:p w14:paraId="39835D7B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Fixed Bisquare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A5FCB0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26,778.220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1DDBF74E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80,487.570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1AAB3F7C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0.267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6AF2AD9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0.236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790BA683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31,064.250</w:t>
            </w:r>
          </w:p>
        </w:tc>
        <w:tc>
          <w:tcPr>
            <w:tcW w:w="1424" w:type="dxa"/>
            <w:vAlign w:val="center"/>
          </w:tcPr>
          <w:p w14:paraId="4EFFEE11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31,251.840</w:t>
            </w:r>
          </w:p>
        </w:tc>
      </w:tr>
      <w:tr w:rsidR="00067586" w:rsidRPr="00067586" w14:paraId="57B093DD" w14:textId="77777777" w:rsidTr="00067586">
        <w:trPr>
          <w:trHeight w:val="160"/>
        </w:trPr>
        <w:tc>
          <w:tcPr>
            <w:tcW w:w="2268" w:type="dxa"/>
            <w:shd w:val="clear" w:color="auto" w:fill="auto"/>
            <w:vAlign w:val="center"/>
            <w:hideMark/>
          </w:tcPr>
          <w:p w14:paraId="47F22EC6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Fixed Gaussian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0F94DE7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30,509.080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672E66F0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44,318.680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7A300516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0.596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1F401F85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0.507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7A05F4D3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28,533.500</w:t>
            </w:r>
          </w:p>
        </w:tc>
        <w:tc>
          <w:tcPr>
            <w:tcW w:w="1424" w:type="dxa"/>
            <w:vAlign w:val="center"/>
          </w:tcPr>
          <w:p w14:paraId="518E35BE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29,959.540</w:t>
            </w:r>
          </w:p>
        </w:tc>
      </w:tr>
      <w:tr w:rsidR="00067586" w:rsidRPr="00067586" w14:paraId="3BAF3A6A" w14:textId="77777777" w:rsidTr="00067586">
        <w:trPr>
          <w:trHeight w:val="81"/>
        </w:trPr>
        <w:tc>
          <w:tcPr>
            <w:tcW w:w="2268" w:type="dxa"/>
            <w:shd w:val="clear" w:color="auto" w:fill="auto"/>
            <w:vAlign w:val="center"/>
            <w:hideMark/>
          </w:tcPr>
          <w:p w14:paraId="2C2556F5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Fixed Exponential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F85CE65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30,962.970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3B4BC6EB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43,097.960</w:t>
            </w:r>
          </w:p>
        </w:tc>
        <w:tc>
          <w:tcPr>
            <w:tcW w:w="871" w:type="dxa"/>
            <w:shd w:val="clear" w:color="auto" w:fill="auto"/>
            <w:vAlign w:val="center"/>
            <w:hideMark/>
          </w:tcPr>
          <w:p w14:paraId="651AF11F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0.607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55A1249A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0.516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14:paraId="220608D4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28,447.380</w:t>
            </w:r>
          </w:p>
        </w:tc>
        <w:tc>
          <w:tcPr>
            <w:tcW w:w="1424" w:type="dxa"/>
            <w:vAlign w:val="center"/>
          </w:tcPr>
          <w:p w14:paraId="5C8D8189" w14:textId="77777777" w:rsidR="00486081" w:rsidRPr="00067586" w:rsidRDefault="00486081" w:rsidP="00A308E6">
            <w:pPr>
              <w:ind w:left="37" w:right="4" w:firstLine="11"/>
              <w:rPr>
                <w:rFonts w:ascii="Arial" w:hAnsi="Arial" w:cs="Arial"/>
                <w:sz w:val="21"/>
                <w:szCs w:val="21"/>
              </w:rPr>
            </w:pPr>
            <w:r w:rsidRPr="00067586">
              <w:rPr>
                <w:rFonts w:ascii="Arial" w:hAnsi="Arial" w:cs="Arial"/>
                <w:sz w:val="21"/>
                <w:szCs w:val="21"/>
              </w:rPr>
              <w:t>30,015.010</w:t>
            </w:r>
          </w:p>
        </w:tc>
      </w:tr>
    </w:tbl>
    <w:p w14:paraId="6CA9C920" w14:textId="77777777" w:rsidR="00486081" w:rsidRPr="00067586" w:rsidRDefault="00486081" w:rsidP="00486081">
      <w:pPr>
        <w:pStyle w:val="Caption"/>
        <w:spacing w:after="0" w:line="360" w:lineRule="auto"/>
        <w:ind w:right="4"/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</w:pPr>
    </w:p>
    <w:p w14:paraId="72DCB9FD" w14:textId="3C4CE2E9" w:rsidR="00486081" w:rsidRPr="00067586" w:rsidRDefault="00486081" w:rsidP="00486081">
      <w:pPr>
        <w:pStyle w:val="Caption"/>
        <w:spacing w:after="0" w:line="360" w:lineRule="auto"/>
        <w:ind w:right="4"/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</w:pPr>
      <w:r w:rsidRPr="00067586">
        <w:rPr>
          <w:rFonts w:ascii="Arial" w:hAnsi="Arial" w:cs="Arial"/>
          <w:b/>
          <w:bCs/>
          <w:i w:val="0"/>
          <w:iCs w:val="0"/>
          <w:color w:val="auto"/>
          <w:sz w:val="21"/>
          <w:szCs w:val="21"/>
          <w:lang w:val="en-US"/>
        </w:rPr>
        <w:t>Table S5. Local R-Square Values for Each Sub-District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326"/>
        <w:gridCol w:w="1934"/>
        <w:gridCol w:w="1265"/>
        <w:gridCol w:w="1854"/>
        <w:gridCol w:w="1417"/>
      </w:tblGrid>
      <w:tr w:rsidR="00486081" w:rsidRPr="00067586" w14:paraId="5D1D3BE6" w14:textId="77777777" w:rsidTr="00067586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80B2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Sub-districts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CFA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R-Square</w:t>
            </w:r>
          </w:p>
        </w:tc>
        <w:tc>
          <w:tcPr>
            <w:tcW w:w="19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93C9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Sub-districts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931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R-Square</w:t>
            </w:r>
          </w:p>
        </w:tc>
        <w:tc>
          <w:tcPr>
            <w:tcW w:w="185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6E86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Sub-districts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F611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R-Square</w:t>
            </w:r>
          </w:p>
        </w:tc>
      </w:tr>
      <w:tr w:rsidR="00486081" w:rsidRPr="00067586" w14:paraId="33A7E21C" w14:textId="77777777" w:rsidTr="00067586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C06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Pakem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6D4B45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0.963</w:t>
            </w:r>
          </w:p>
        </w:tc>
        <w:tc>
          <w:tcPr>
            <w:tcW w:w="1934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82D2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Minggir</w:t>
            </w:r>
            <w:proofErr w:type="spellEnd"/>
          </w:p>
        </w:tc>
        <w:tc>
          <w:tcPr>
            <w:tcW w:w="1265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4F89E59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0.697</w:t>
            </w:r>
          </w:p>
        </w:tc>
        <w:tc>
          <w:tcPr>
            <w:tcW w:w="1854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9042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Tempel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3E8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0.510</w:t>
            </w:r>
          </w:p>
        </w:tc>
      </w:tr>
      <w:tr w:rsidR="00486081" w:rsidRPr="00067586" w14:paraId="3490E393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20B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Cangkringan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5E4FBF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0.960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CA23DF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Srandakan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311343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0.683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BCD0F3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Mlati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CB6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0.508</w:t>
            </w:r>
          </w:p>
        </w:tc>
      </w:tr>
      <w:tr w:rsidR="00486081" w:rsidRPr="00067586" w14:paraId="07875ABF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431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Girimulyo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5678A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0.941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F5FF66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Tepus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F7C0BA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0.652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4D70D4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Sentolo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7AC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0.481</w:t>
            </w:r>
          </w:p>
        </w:tc>
      </w:tr>
      <w:tr w:rsidR="00486081" w:rsidRPr="00067586" w14:paraId="0633294F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104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Girisubo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C9504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0.914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B1A66C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Kalasan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E59AB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0.625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96E123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Paliyan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7B6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0.478</w:t>
            </w:r>
          </w:p>
        </w:tc>
      </w:tr>
      <w:tr w:rsidR="00486081" w:rsidRPr="00067586" w14:paraId="4853F273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72D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Pakualaman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76BCA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0.892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03154E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Wonosari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F93C94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0.623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39DD06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Ngemplak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0C5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0.478</w:t>
            </w:r>
          </w:p>
        </w:tc>
      </w:tr>
      <w:tr w:rsidR="00486081" w:rsidRPr="00067586" w14:paraId="6DA1490C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8F52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Purwosari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C30B42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0.864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37CFD3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Karangmojo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D0BCD4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0.622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CFC90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Ngaglik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0B6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0.463</w:t>
            </w:r>
          </w:p>
        </w:tc>
      </w:tr>
      <w:tr w:rsidR="00486081" w:rsidRPr="00067586" w14:paraId="74FDC8BA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562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Rongkop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0012B1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0.839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DF224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Bantul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6326FC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0.620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7F726C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Galur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7289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0.460</w:t>
            </w:r>
          </w:p>
        </w:tc>
      </w:tr>
      <w:tr w:rsidR="00486081" w:rsidRPr="00067586" w14:paraId="1CC2E2C1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828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Gondomanan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93E51B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0.838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6D240D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Semanu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B0F0E2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0.612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B9F3DB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Pajangan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9B3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0.452</w:t>
            </w:r>
          </w:p>
        </w:tc>
      </w:tr>
      <w:tr w:rsidR="00486081" w:rsidRPr="00067586" w14:paraId="3C8580D1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C20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Patuk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BFE78E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0.821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717D2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Godean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8DB1A5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0.608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88E0E9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Ponjong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826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0.452</w:t>
            </w:r>
          </w:p>
        </w:tc>
      </w:tr>
      <w:tr w:rsidR="00486081" w:rsidRPr="00067586" w14:paraId="1A9AE3C2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971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Panggang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9CFF39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0.820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9BFF3F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Kretek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3FE3E7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0.600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BAF33D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Imogiri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C74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0.447</w:t>
            </w:r>
          </w:p>
        </w:tc>
      </w:tr>
      <w:tr w:rsidR="00486081" w:rsidRPr="00067586" w14:paraId="33B726DC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051B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Lendah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9EB6A7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0.817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761202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Gedongtengen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41BD48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0.586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B5471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Nanggulan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F7F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0.431</w:t>
            </w:r>
          </w:p>
        </w:tc>
      </w:tr>
      <w:tr w:rsidR="00486081" w:rsidRPr="00067586" w14:paraId="6C93CC8E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952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Gedangsari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2179FE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0.786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F5D378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Berbah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2735B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0.578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439B5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Sleman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C5DB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0.411</w:t>
            </w:r>
          </w:p>
        </w:tc>
      </w:tr>
      <w:tr w:rsidR="00486081" w:rsidRPr="00067586" w14:paraId="4D4ADCCB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61B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Panjatan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E7F91C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0.778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F07537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Kokap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71A82A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0.576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F12385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Pundong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854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0.409</w:t>
            </w:r>
          </w:p>
        </w:tc>
      </w:tr>
      <w:tr w:rsidR="00486081" w:rsidRPr="00067586" w14:paraId="77B6195C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361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Tanjungsari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F8916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0.777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0EF0B1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Kraton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892FC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0.576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2FA7E2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Semin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1D2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0.404</w:t>
            </w:r>
          </w:p>
        </w:tc>
      </w:tr>
      <w:tr w:rsidR="00486081" w:rsidRPr="00067586" w14:paraId="4B4704E5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E77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Dlingo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477A29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0.746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A6277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Playen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D44F68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0.575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9B3052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Temon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1D5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0.404</w:t>
            </w:r>
          </w:p>
        </w:tc>
      </w:tr>
      <w:tr w:rsidR="00486081" w:rsidRPr="00067586" w14:paraId="5F90F010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95D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Kasihan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EE7377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0.743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74871A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Piyungan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13DEDC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0.568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FD72B9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Pleret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A40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0.400</w:t>
            </w:r>
          </w:p>
        </w:tc>
      </w:tr>
      <w:tr w:rsidR="00486081" w:rsidRPr="00067586" w14:paraId="359A8566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820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Banguntapan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FC66BA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0.731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A1CD93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Bambanglipuro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FC5A38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0.558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C1FC47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Nglipar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FEB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0.397</w:t>
            </w:r>
          </w:p>
        </w:tc>
      </w:tr>
      <w:tr w:rsidR="00486081" w:rsidRPr="00067586" w14:paraId="2D22D1F5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5D4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Moyudan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392D0E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0.729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3265B1B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Jetis Bantul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25EC9D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0.558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71FE3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Gondokusuman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7E43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0.382</w:t>
            </w:r>
          </w:p>
        </w:tc>
      </w:tr>
      <w:tr w:rsidR="00486081" w:rsidRPr="00067586" w14:paraId="7F4645AC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77B3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Wirobrajan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45E3B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0.722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163EE87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Seyegan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667C03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0.545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544F7C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Sanden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A7A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0.378</w:t>
            </w:r>
          </w:p>
        </w:tc>
      </w:tr>
      <w:tr w:rsidR="00486081" w:rsidRPr="00067586" w14:paraId="797B36B1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BC46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Pandak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0DB8DD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0.722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1DD882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Wates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ABD6DE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0.540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02F0B0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Mergangsan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DD2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0.371</w:t>
            </w:r>
          </w:p>
        </w:tc>
      </w:tr>
      <w:tr w:rsidR="00486081" w:rsidRPr="00067586" w14:paraId="3223A00A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203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Turi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85761E7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0.720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53DF6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Saptosari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BADDE8F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0.536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8400EF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Pengasih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96C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0.358</w:t>
            </w:r>
          </w:p>
        </w:tc>
      </w:tr>
      <w:tr w:rsidR="00486081" w:rsidRPr="00067586" w14:paraId="410E36EA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7A6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Sewon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BC66714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0.716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256D3891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Ngampilan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6A1FE56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0.532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4B041E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Jetis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68E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0.291</w:t>
            </w:r>
          </w:p>
        </w:tc>
      </w:tr>
      <w:tr w:rsidR="00486081" w:rsidRPr="00067586" w14:paraId="6F8E9164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966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Depok</w:t>
            </w:r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60071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0.714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5CFD1276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Samigaluh</w:t>
            </w:r>
            <w:proofErr w:type="spellEnd"/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3BA2489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0.532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7189CA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Kotagede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4FF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0.275</w:t>
            </w:r>
          </w:p>
        </w:tc>
      </w:tr>
      <w:tr w:rsidR="00486081" w:rsidRPr="00067586" w14:paraId="2C51C872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A14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Danurejan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2174666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0.708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0988708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Prambanan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5252BED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0.531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4B703458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Sedayu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DF93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0.263</w:t>
            </w:r>
          </w:p>
        </w:tc>
      </w:tr>
      <w:tr w:rsidR="00486081" w:rsidRPr="00067586" w14:paraId="075F6E06" w14:textId="77777777" w:rsidTr="00067586">
        <w:trPr>
          <w:trHeight w:val="300"/>
        </w:trPr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802D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Gamping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7D9121E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0.702</w:t>
            </w:r>
          </w:p>
        </w:tc>
        <w:tc>
          <w:tcPr>
            <w:tcW w:w="193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6D98E595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Ngawen</w:t>
            </w:r>
          </w:p>
        </w:tc>
        <w:tc>
          <w:tcPr>
            <w:tcW w:w="1265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1DAC796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0.524</w:t>
            </w:r>
          </w:p>
        </w:tc>
        <w:tc>
          <w:tcPr>
            <w:tcW w:w="1854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CBAD41C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Mantrijeron</w:t>
            </w:r>
            <w:proofErr w:type="spellEnd"/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390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0.215</w:t>
            </w:r>
          </w:p>
        </w:tc>
      </w:tr>
      <w:tr w:rsidR="00486081" w:rsidRPr="00067586" w14:paraId="662A3917" w14:textId="77777777" w:rsidTr="00067586">
        <w:trPr>
          <w:trHeight w:val="300"/>
        </w:trPr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C986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Umbulharjo</w:t>
            </w:r>
            <w:proofErr w:type="spellEnd"/>
          </w:p>
        </w:tc>
        <w:tc>
          <w:tcPr>
            <w:tcW w:w="1326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45404292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0.699</w:t>
            </w:r>
          </w:p>
        </w:tc>
        <w:tc>
          <w:tcPr>
            <w:tcW w:w="19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6C510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Tegalrejo</w:t>
            </w:r>
            <w:proofErr w:type="spellEnd"/>
          </w:p>
        </w:tc>
        <w:tc>
          <w:tcPr>
            <w:tcW w:w="126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D17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0.511</w:t>
            </w:r>
          </w:p>
        </w:tc>
        <w:tc>
          <w:tcPr>
            <w:tcW w:w="185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B06EB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proofErr w:type="spellStart"/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Kalibawang</w:t>
            </w:r>
            <w:proofErr w:type="spellEnd"/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537CA" w14:textId="77777777" w:rsidR="00486081" w:rsidRPr="00067586" w:rsidRDefault="00486081" w:rsidP="00A308E6">
            <w:pPr>
              <w:ind w:right="4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067586">
              <w:rPr>
                <w:rFonts w:ascii="Arial" w:hAnsi="Arial" w:cs="Arial"/>
                <w:sz w:val="21"/>
                <w:szCs w:val="21"/>
                <w:lang w:val="en-US"/>
              </w:rPr>
              <w:t>0.137</w:t>
            </w:r>
          </w:p>
        </w:tc>
      </w:tr>
    </w:tbl>
    <w:p w14:paraId="7CDD192B" w14:textId="77777777" w:rsidR="00486081" w:rsidRPr="00067586" w:rsidRDefault="00486081" w:rsidP="00486081">
      <w:pPr>
        <w:spacing w:line="360" w:lineRule="auto"/>
        <w:ind w:left="709" w:right="4" w:firstLine="426"/>
        <w:jc w:val="both"/>
        <w:rPr>
          <w:rFonts w:ascii="Arial" w:hAnsi="Arial" w:cs="Arial"/>
          <w:sz w:val="21"/>
          <w:szCs w:val="21"/>
          <w:lang w:val="en-US"/>
        </w:rPr>
      </w:pPr>
    </w:p>
    <w:p w14:paraId="385439E0" w14:textId="77777777" w:rsidR="009E63A2" w:rsidRPr="00067586" w:rsidRDefault="009E63A2" w:rsidP="00486081">
      <w:pPr>
        <w:rPr>
          <w:rFonts w:ascii="Arial" w:hAnsi="Arial" w:cs="Arial"/>
          <w:sz w:val="21"/>
          <w:szCs w:val="21"/>
        </w:rPr>
      </w:pPr>
    </w:p>
    <w:sectPr w:rsidR="009E63A2" w:rsidRPr="000675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081"/>
    <w:rsid w:val="00067586"/>
    <w:rsid w:val="000B239D"/>
    <w:rsid w:val="001E4BFB"/>
    <w:rsid w:val="00250F07"/>
    <w:rsid w:val="004804E8"/>
    <w:rsid w:val="00486081"/>
    <w:rsid w:val="005B4CCC"/>
    <w:rsid w:val="00627D6F"/>
    <w:rsid w:val="006C2EB6"/>
    <w:rsid w:val="00891EEA"/>
    <w:rsid w:val="009E63A2"/>
    <w:rsid w:val="00B35429"/>
    <w:rsid w:val="00CE1DC2"/>
    <w:rsid w:val="00D43CC8"/>
    <w:rsid w:val="00D475DB"/>
    <w:rsid w:val="00E30449"/>
    <w:rsid w:val="00E769D4"/>
    <w:rsid w:val="00EE598A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B271D5"/>
  <w15:chartTrackingRefBased/>
  <w15:docId w15:val="{9F4C748C-EBCF-6847-AFE7-A7D44EED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08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69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0B239D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kern w:val="2"/>
      <w:sz w:val="22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0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0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0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0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0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0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0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769D4"/>
    <w:pPr>
      <w:spacing w:before="480" w:line="276" w:lineRule="auto"/>
      <w:outlineLvl w:val="9"/>
    </w:pPr>
    <w:rPr>
      <w:bCs/>
      <w:color w:val="auto"/>
      <w:kern w:val="0"/>
      <w:sz w:val="22"/>
      <w:szCs w:val="28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B239D"/>
    <w:rPr>
      <w:rFonts w:eastAsiaTheme="majorEastAsia" w:cstheme="majorBidi"/>
      <w:b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0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6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0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6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081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6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08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6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081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86081"/>
    <w:pPr>
      <w:widowControl w:val="0"/>
      <w:autoSpaceDE w:val="0"/>
      <w:autoSpaceDN w:val="0"/>
      <w:spacing w:after="200"/>
    </w:pPr>
    <w:rPr>
      <w:i/>
      <w:iCs/>
      <w:color w:val="0E2841" w:themeColor="text2"/>
      <w:sz w:val="18"/>
      <w:szCs w:val="18"/>
      <w:lang w:val="id"/>
    </w:rPr>
  </w:style>
  <w:style w:type="table" w:styleId="TableGridLight">
    <w:name w:val="Grid Table Light"/>
    <w:basedOn w:val="TableNormal"/>
    <w:uiPriority w:val="40"/>
    <w:rsid w:val="00486081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1"/>
    <w:qFormat/>
    <w:rsid w:val="00486081"/>
    <w:pPr>
      <w:widowControl w:val="0"/>
      <w:autoSpaceDE w:val="0"/>
      <w:autoSpaceDN w:val="0"/>
    </w:pPr>
    <w:rPr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486081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rsid w:val="00486081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86081"/>
    <w:rPr>
      <w:rFonts w:ascii=".AppleSystemUIFont" w:hAnsi=".AppleSystemUIFont"/>
      <w:color w:val="0E0E0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markoferdiansalim</dc:creator>
  <cp:keywords/>
  <dc:description/>
  <cp:lastModifiedBy>markoferdiansalim</cp:lastModifiedBy>
  <cp:revision>3</cp:revision>
  <dcterms:created xsi:type="dcterms:W3CDTF">2025-03-24T08:11:00Z</dcterms:created>
  <dcterms:modified xsi:type="dcterms:W3CDTF">2025-03-25T06:42:00Z</dcterms:modified>
</cp:coreProperties>
</file>