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4AF07" w14:textId="29B3D3B9" w:rsidR="00504C71" w:rsidRPr="00504C71" w:rsidRDefault="00504C71" w:rsidP="00504C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4C71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504C71">
        <w:rPr>
          <w:rFonts w:ascii="Times New Roman" w:hAnsi="Times New Roman" w:cs="Times New Roman"/>
          <w:b/>
          <w:bCs/>
          <w:sz w:val="24"/>
          <w:szCs w:val="24"/>
        </w:rPr>
        <w:t xml:space="preserve">able 1. </w:t>
      </w:r>
      <w:r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Pr="00504C71">
        <w:rPr>
          <w:rFonts w:ascii="Times New Roman" w:hAnsi="Times New Roman" w:cs="Times New Roman"/>
          <w:b/>
          <w:bCs/>
          <w:sz w:val="24"/>
          <w:szCs w:val="24"/>
        </w:rPr>
        <w:t xml:space="preserve">on-invasive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504C71">
        <w:rPr>
          <w:rFonts w:ascii="Times New Roman" w:hAnsi="Times New Roman" w:cs="Times New Roman"/>
          <w:b/>
          <w:bCs/>
          <w:sz w:val="24"/>
          <w:szCs w:val="24"/>
        </w:rPr>
        <w:t xml:space="preserve">herapies in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504C71">
        <w:rPr>
          <w:rFonts w:ascii="Times New Roman" w:hAnsi="Times New Roman" w:cs="Times New Roman"/>
          <w:b/>
          <w:bCs/>
          <w:sz w:val="24"/>
          <w:szCs w:val="24"/>
        </w:rPr>
        <w:t xml:space="preserve">linical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504C71">
        <w:rPr>
          <w:rFonts w:ascii="Times New Roman" w:hAnsi="Times New Roman" w:cs="Times New Roman"/>
          <w:b/>
          <w:bCs/>
          <w:sz w:val="24"/>
          <w:szCs w:val="24"/>
        </w:rPr>
        <w:t>rials</w:t>
      </w:r>
    </w:p>
    <w:tbl>
      <w:tblPr>
        <w:tblStyle w:val="TableGrid"/>
        <w:tblW w:w="9475" w:type="dxa"/>
        <w:tblLayout w:type="fixed"/>
        <w:tblLook w:val="04A0" w:firstRow="1" w:lastRow="0" w:firstColumn="1" w:lastColumn="0" w:noHBand="0" w:noVBand="1"/>
      </w:tblPr>
      <w:tblGrid>
        <w:gridCol w:w="1037"/>
        <w:gridCol w:w="1028"/>
        <w:gridCol w:w="1342"/>
        <w:gridCol w:w="1718"/>
        <w:gridCol w:w="2610"/>
        <w:gridCol w:w="1080"/>
        <w:gridCol w:w="660"/>
      </w:tblGrid>
      <w:tr w:rsidR="00504C71" w14:paraId="35E4169F" w14:textId="77777777" w:rsidTr="00945E49">
        <w:trPr>
          <w:trHeight w:val="372"/>
        </w:trPr>
        <w:tc>
          <w:tcPr>
            <w:tcW w:w="1037" w:type="dxa"/>
          </w:tcPr>
          <w:p w14:paraId="4E3D0844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C3A5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Trials Identifier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or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sz w:val="16"/>
                <w:szCs w:val="16"/>
              </w:rPr>
              <w:t>PMID</w:t>
            </w:r>
          </w:p>
        </w:tc>
        <w:tc>
          <w:tcPr>
            <w:tcW w:w="1028" w:type="dxa"/>
          </w:tcPr>
          <w:p w14:paraId="16730940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C3A5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Conditions</w:t>
            </w:r>
          </w:p>
        </w:tc>
        <w:tc>
          <w:tcPr>
            <w:tcW w:w="1342" w:type="dxa"/>
          </w:tcPr>
          <w:p w14:paraId="563688FB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C3A5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Device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or Approach</w:t>
            </w:r>
          </w:p>
        </w:tc>
        <w:tc>
          <w:tcPr>
            <w:tcW w:w="1718" w:type="dxa"/>
          </w:tcPr>
          <w:p w14:paraId="0531EFE3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Target Region</w:t>
            </w:r>
          </w:p>
        </w:tc>
        <w:tc>
          <w:tcPr>
            <w:tcW w:w="2610" w:type="dxa"/>
          </w:tcPr>
          <w:p w14:paraId="67CC7DC0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Non-invasive </w:t>
            </w:r>
            <w:r w:rsidRPr="007C3A5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Interventions</w:t>
            </w:r>
          </w:p>
        </w:tc>
        <w:tc>
          <w:tcPr>
            <w:tcW w:w="1080" w:type="dxa"/>
          </w:tcPr>
          <w:p w14:paraId="2B0127FC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10F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Recruitment Status</w:t>
            </w:r>
          </w:p>
        </w:tc>
        <w:tc>
          <w:tcPr>
            <w:tcW w:w="660" w:type="dxa"/>
          </w:tcPr>
          <w:p w14:paraId="6667C456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E0C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FDA-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Status</w:t>
            </w:r>
          </w:p>
        </w:tc>
      </w:tr>
      <w:tr w:rsidR="00504C71" w14:paraId="5EAFBE0E" w14:textId="77777777" w:rsidTr="00945E49">
        <w:trPr>
          <w:trHeight w:val="373"/>
        </w:trPr>
        <w:tc>
          <w:tcPr>
            <w:tcW w:w="1037" w:type="dxa"/>
          </w:tcPr>
          <w:p w14:paraId="0A44A383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05681677"/>
            <w:r w:rsidRPr="007C3A58">
              <w:rPr>
                <w:rFonts w:ascii="Times New Roman" w:hAnsi="Times New Roman" w:cs="Times New Roman"/>
                <w:sz w:val="16"/>
                <w:szCs w:val="16"/>
              </w:rPr>
              <w:t>NCT02537626</w:t>
            </w:r>
          </w:p>
        </w:tc>
        <w:tc>
          <w:tcPr>
            <w:tcW w:w="1028" w:type="dxa"/>
          </w:tcPr>
          <w:p w14:paraId="06419297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1CA14E99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C3A58">
              <w:rPr>
                <w:rFonts w:ascii="Times New Roman" w:hAnsi="Times New Roman" w:cs="Times New Roman"/>
                <w:sz w:val="16"/>
                <w:szCs w:val="16"/>
              </w:rPr>
              <w:t>Erchonia</w:t>
            </w:r>
            <w:proofErr w:type="spellEnd"/>
            <w:r w:rsidRPr="007C3A58">
              <w:rPr>
                <w:rFonts w:ascii="Times New Roman" w:hAnsi="Times New Roman" w:cs="Times New Roman"/>
                <w:sz w:val="16"/>
                <w:szCs w:val="16"/>
              </w:rPr>
              <w:t xml:space="preserve"> ALS Laser</w:t>
            </w:r>
          </w:p>
        </w:tc>
        <w:tc>
          <w:tcPr>
            <w:tcW w:w="1718" w:type="dxa"/>
          </w:tcPr>
          <w:p w14:paraId="73510FB5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3A58">
              <w:rPr>
                <w:rFonts w:ascii="Times New Roman" w:hAnsi="Times New Roman" w:cs="Times New Roman"/>
                <w:sz w:val="16"/>
                <w:szCs w:val="16"/>
              </w:rPr>
              <w:t>Frontal cortex, temporal regions, and base of the skull</w:t>
            </w:r>
          </w:p>
          <w:p w14:paraId="07D48194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10" w:type="dxa"/>
          </w:tcPr>
          <w:p w14:paraId="7E7BB0C0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3A58">
              <w:rPr>
                <w:rFonts w:ascii="Times New Roman" w:hAnsi="Times New Roman" w:cs="Times New Roman"/>
                <w:sz w:val="16"/>
                <w:szCs w:val="16"/>
              </w:rPr>
              <w:t>8 times, 2 times each week for 4 weeks, 10 min each time</w:t>
            </w:r>
          </w:p>
        </w:tc>
        <w:tc>
          <w:tcPr>
            <w:tcW w:w="1080" w:type="dxa"/>
          </w:tcPr>
          <w:p w14:paraId="6A38B979" w14:textId="77777777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3A58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1D303D63" w14:textId="6E4D7500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10AC1301" w14:textId="77777777" w:rsidTr="00945E49">
        <w:trPr>
          <w:trHeight w:val="217"/>
        </w:trPr>
        <w:tc>
          <w:tcPr>
            <w:tcW w:w="1037" w:type="dxa"/>
          </w:tcPr>
          <w:p w14:paraId="171AF6AE" w14:textId="77777777" w:rsidR="00504C71" w:rsidRDefault="00504C71" w:rsidP="00945E49">
            <w:pPr>
              <w:jc w:val="center"/>
            </w:pPr>
            <w:r w:rsidRPr="007C3A58">
              <w:rPr>
                <w:rFonts w:ascii="Times New Roman" w:hAnsi="Times New Roman" w:cs="Times New Roman"/>
                <w:sz w:val="16"/>
                <w:szCs w:val="16"/>
              </w:rPr>
              <w:t>NCT04496778</w:t>
            </w:r>
          </w:p>
        </w:tc>
        <w:tc>
          <w:tcPr>
            <w:tcW w:w="1028" w:type="dxa"/>
          </w:tcPr>
          <w:p w14:paraId="007631A7" w14:textId="77777777" w:rsidR="00504C71" w:rsidRPr="00E214C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  <w:p w14:paraId="515B8F3C" w14:textId="77777777" w:rsidR="00504C71" w:rsidRDefault="00504C71" w:rsidP="00945E4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with mild c</w:t>
            </w:r>
            <w:r w:rsidRPr="00E214C6">
              <w:rPr>
                <w:rFonts w:ascii="Times New Roman" w:hAnsi="Times New Roman" w:cs="Times New Roman"/>
                <w:sz w:val="16"/>
                <w:szCs w:val="16"/>
              </w:rPr>
              <w:t xml:space="preserve">ognitive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Pr="00E214C6">
              <w:rPr>
                <w:rFonts w:ascii="Times New Roman" w:hAnsi="Times New Roman" w:cs="Times New Roman"/>
                <w:sz w:val="16"/>
                <w:szCs w:val="16"/>
              </w:rPr>
              <w:t>mpairment</w:t>
            </w:r>
          </w:p>
        </w:tc>
        <w:tc>
          <w:tcPr>
            <w:tcW w:w="1342" w:type="dxa"/>
          </w:tcPr>
          <w:p w14:paraId="4092DA26" w14:textId="77777777" w:rsidR="00504C71" w:rsidRPr="006C1300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1300">
              <w:rPr>
                <w:rFonts w:ascii="Times New Roman" w:hAnsi="Times New Roman" w:cs="Times New Roman"/>
                <w:sz w:val="16"/>
                <w:szCs w:val="16"/>
              </w:rPr>
              <w:t>Laser Watch- 650 nm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r w:rsidRPr="006C1300">
              <w:rPr>
                <w:rFonts w:ascii="Times New Roman" w:hAnsi="Times New Roman" w:cs="Times New Roman"/>
                <w:sz w:val="16"/>
                <w:szCs w:val="16"/>
              </w:rPr>
              <w:t>Nasal Probe with 2 laser beams</w:t>
            </w:r>
          </w:p>
        </w:tc>
        <w:tc>
          <w:tcPr>
            <w:tcW w:w="1718" w:type="dxa"/>
          </w:tcPr>
          <w:p w14:paraId="5CC7B194" w14:textId="77777777" w:rsidR="00504C71" w:rsidRDefault="00504C71" w:rsidP="00945E4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9A74BB">
              <w:rPr>
                <w:rFonts w:ascii="Times New Roman" w:hAnsi="Times New Roman" w:cs="Times New Roman"/>
                <w:sz w:val="16"/>
                <w:szCs w:val="16"/>
              </w:rPr>
              <w:t>eft wrist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r w:rsidRPr="009A74BB">
              <w:rPr>
                <w:rFonts w:ascii="Times New Roman" w:hAnsi="Times New Roman" w:cs="Times New Roman"/>
                <w:sz w:val="16"/>
                <w:szCs w:val="16"/>
              </w:rPr>
              <w:t>nose cavity</w:t>
            </w:r>
          </w:p>
        </w:tc>
        <w:tc>
          <w:tcPr>
            <w:tcW w:w="2610" w:type="dxa"/>
          </w:tcPr>
          <w:p w14:paraId="73F4696F" w14:textId="77777777" w:rsidR="00504C71" w:rsidRDefault="00504C71" w:rsidP="00945E49">
            <w:pPr>
              <w:jc w:val="center"/>
            </w:pPr>
            <w:r w:rsidRPr="0043676C">
              <w:rPr>
                <w:rFonts w:ascii="Times New Roman" w:hAnsi="Times New Roman" w:cs="Times New Roman"/>
                <w:sz w:val="16"/>
                <w:szCs w:val="16"/>
              </w:rPr>
              <w:t xml:space="preserve">Combined with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43676C">
              <w:rPr>
                <w:rFonts w:ascii="Times New Roman" w:hAnsi="Times New Roman" w:cs="Times New Roman"/>
                <w:sz w:val="16"/>
                <w:szCs w:val="16"/>
              </w:rPr>
              <w:t xml:space="preserve">erobic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Pr="0043676C">
              <w:rPr>
                <w:rFonts w:ascii="Times New Roman" w:hAnsi="Times New Roman" w:cs="Times New Roman"/>
                <w:sz w:val="16"/>
                <w:szCs w:val="16"/>
              </w:rPr>
              <w:t>xercise; 30 minutes per session, 2-times/day, 3 days/week for 3 months</w:t>
            </w:r>
          </w:p>
        </w:tc>
        <w:tc>
          <w:tcPr>
            <w:tcW w:w="1080" w:type="dxa"/>
          </w:tcPr>
          <w:p w14:paraId="027DAC08" w14:textId="77777777" w:rsidR="00504C71" w:rsidRDefault="00504C71" w:rsidP="00945E49">
            <w:pPr>
              <w:jc w:val="center"/>
            </w:pPr>
            <w:r w:rsidRPr="0043676C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2A3D672E" w14:textId="4000A0F6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10F70C59" w14:textId="77777777" w:rsidTr="00945E49">
        <w:trPr>
          <w:trHeight w:val="217"/>
        </w:trPr>
        <w:tc>
          <w:tcPr>
            <w:tcW w:w="1037" w:type="dxa"/>
          </w:tcPr>
          <w:p w14:paraId="3461B5D3" w14:textId="77777777" w:rsidR="00504C71" w:rsidRDefault="00504C71" w:rsidP="00945E49">
            <w:pPr>
              <w:jc w:val="center"/>
            </w:pPr>
            <w:r w:rsidRPr="00B868DA">
              <w:rPr>
                <w:rFonts w:ascii="Times New Roman" w:hAnsi="Times New Roman" w:cs="Times New Roman"/>
                <w:sz w:val="16"/>
                <w:szCs w:val="16"/>
              </w:rPr>
              <w:t>NCT03672474</w:t>
            </w:r>
          </w:p>
        </w:tc>
        <w:tc>
          <w:tcPr>
            <w:tcW w:w="1028" w:type="dxa"/>
          </w:tcPr>
          <w:p w14:paraId="23893CCA" w14:textId="77777777" w:rsidR="00504C71" w:rsidRPr="0043676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62EDE2C1" w14:textId="77777777" w:rsidR="00504C71" w:rsidRDefault="00504C71" w:rsidP="00945E49">
            <w:pPr>
              <w:jc w:val="center"/>
            </w:pPr>
            <w:proofErr w:type="spellStart"/>
            <w:r w:rsidRPr="009C5AD9">
              <w:rPr>
                <w:rFonts w:ascii="Times New Roman" w:hAnsi="Times New Roman" w:cs="Times New Roman"/>
                <w:sz w:val="16"/>
                <w:szCs w:val="16"/>
              </w:rPr>
              <w:t>REGEnLIFE</w:t>
            </w:r>
            <w:proofErr w:type="spellEnd"/>
            <w:r w:rsidRPr="009C5AD9">
              <w:rPr>
                <w:rFonts w:ascii="Times New Roman" w:hAnsi="Times New Roman" w:cs="Times New Roman"/>
                <w:sz w:val="16"/>
                <w:szCs w:val="16"/>
              </w:rPr>
              <w:t xml:space="preserve"> RGn530</w:t>
            </w:r>
          </w:p>
        </w:tc>
        <w:tc>
          <w:tcPr>
            <w:tcW w:w="1718" w:type="dxa"/>
          </w:tcPr>
          <w:p w14:paraId="5B20E9FE" w14:textId="77777777" w:rsidR="00504C71" w:rsidRDefault="00504C71" w:rsidP="00945E49">
            <w:pPr>
              <w:jc w:val="center"/>
            </w:pPr>
            <w:r w:rsidRPr="004F4C94">
              <w:rPr>
                <w:rFonts w:ascii="Times New Roman" w:hAnsi="Times New Roman" w:cs="Times New Roman"/>
                <w:sz w:val="16"/>
                <w:szCs w:val="16"/>
              </w:rPr>
              <w:t>Head; abdomen</w:t>
            </w:r>
          </w:p>
        </w:tc>
        <w:tc>
          <w:tcPr>
            <w:tcW w:w="2610" w:type="dxa"/>
          </w:tcPr>
          <w:p w14:paraId="18BD93FC" w14:textId="77777777" w:rsidR="00504C71" w:rsidRDefault="00504C71" w:rsidP="00945E49">
            <w:pPr>
              <w:jc w:val="center"/>
            </w:pPr>
            <w:r w:rsidRPr="00E33AE9">
              <w:rPr>
                <w:rFonts w:ascii="Times New Roman" w:hAnsi="Times New Roman" w:cs="Times New Roman"/>
                <w:sz w:val="16"/>
                <w:szCs w:val="16"/>
              </w:rPr>
              <w:t>8 weeks with 5 sessions of 25 minutes per week, for a total of 40 sessions</w:t>
            </w:r>
          </w:p>
        </w:tc>
        <w:tc>
          <w:tcPr>
            <w:tcW w:w="1080" w:type="dxa"/>
          </w:tcPr>
          <w:p w14:paraId="3BE2F4CD" w14:textId="77777777" w:rsidR="00504C71" w:rsidRPr="0043676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76C">
              <w:rPr>
                <w:rFonts w:ascii="Times New Roman" w:hAnsi="Times New Roman" w:cs="Times New Roman"/>
                <w:sz w:val="16"/>
                <w:szCs w:val="16"/>
              </w:rPr>
              <w:t>Terminated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3676C">
              <w:rPr>
                <w:rFonts w:ascii="Times New Roman" w:hAnsi="Times New Roman" w:cs="Times New Roman"/>
                <w:sz w:val="16"/>
                <w:szCs w:val="16"/>
              </w:rPr>
              <w:t>(Covid19 sanitary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3676C">
              <w:rPr>
                <w:rFonts w:ascii="Times New Roman" w:hAnsi="Times New Roman" w:cs="Times New Roman"/>
                <w:sz w:val="16"/>
                <w:szCs w:val="16"/>
              </w:rPr>
              <w:t>crisis)</w:t>
            </w:r>
          </w:p>
        </w:tc>
        <w:tc>
          <w:tcPr>
            <w:tcW w:w="660" w:type="dxa"/>
          </w:tcPr>
          <w:p w14:paraId="0CD6368A" w14:textId="778C8C95" w:rsidR="00504C71" w:rsidRPr="007C3A5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1EA28FBB" w14:textId="77777777" w:rsidTr="00945E49">
        <w:trPr>
          <w:trHeight w:val="217"/>
        </w:trPr>
        <w:tc>
          <w:tcPr>
            <w:tcW w:w="1037" w:type="dxa"/>
          </w:tcPr>
          <w:p w14:paraId="70A17F5B" w14:textId="77777777" w:rsidR="00504C71" w:rsidRDefault="00504C71" w:rsidP="00945E49">
            <w:pPr>
              <w:jc w:val="center"/>
            </w:pPr>
            <w:r w:rsidRPr="00A17C48">
              <w:rPr>
                <w:rFonts w:ascii="Times New Roman" w:hAnsi="Times New Roman" w:cs="Times New Roman"/>
                <w:sz w:val="16"/>
                <w:szCs w:val="16"/>
              </w:rPr>
              <w:t>NCT04784416</w:t>
            </w:r>
          </w:p>
        </w:tc>
        <w:tc>
          <w:tcPr>
            <w:tcW w:w="1028" w:type="dxa"/>
          </w:tcPr>
          <w:p w14:paraId="7E9FBBC4" w14:textId="77777777" w:rsidR="00504C71" w:rsidRDefault="00504C71" w:rsidP="00945E4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  <w:r w:rsidRPr="00A17C48">
              <w:rPr>
                <w:rFonts w:ascii="Times New Roman" w:hAnsi="Times New Roman" w:cs="Times New Roman"/>
                <w:sz w:val="16"/>
                <w:szCs w:val="16"/>
              </w:rPr>
              <w:t xml:space="preserve"> with mild cognitive impairment</w:t>
            </w:r>
          </w:p>
        </w:tc>
        <w:tc>
          <w:tcPr>
            <w:tcW w:w="1342" w:type="dxa"/>
          </w:tcPr>
          <w:p w14:paraId="50F35C31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584A">
              <w:rPr>
                <w:rFonts w:ascii="Times New Roman" w:hAnsi="Times New Roman" w:cs="Times New Roman"/>
                <w:sz w:val="16"/>
                <w:szCs w:val="16"/>
              </w:rPr>
              <w:t>Active tPBM-2.0</w:t>
            </w:r>
          </w:p>
          <w:p w14:paraId="2324A5BC" w14:textId="77777777" w:rsidR="00504C71" w:rsidRPr="0046584A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E70B8">
              <w:rPr>
                <w:rFonts w:ascii="Times New Roman" w:hAnsi="Times New Roman" w:cs="Times New Roman"/>
                <w:sz w:val="16"/>
                <w:szCs w:val="16"/>
              </w:rPr>
              <w:t>Pulsed, 808nm wavelength laser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8" w:type="dxa"/>
          </w:tcPr>
          <w:p w14:paraId="4FF6E048" w14:textId="77777777" w:rsidR="00504C71" w:rsidRDefault="00504C71" w:rsidP="00945E4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</w:t>
            </w:r>
            <w:r w:rsidRPr="001E70B8">
              <w:rPr>
                <w:rFonts w:ascii="Times New Roman" w:hAnsi="Times New Roman" w:cs="Times New Roman"/>
                <w:sz w:val="16"/>
                <w:szCs w:val="16"/>
              </w:rPr>
              <w:t>orehead bilaterally</w:t>
            </w:r>
          </w:p>
        </w:tc>
        <w:tc>
          <w:tcPr>
            <w:tcW w:w="2610" w:type="dxa"/>
          </w:tcPr>
          <w:p w14:paraId="4D0712D5" w14:textId="77777777" w:rsidR="00504C71" w:rsidRDefault="00504C71" w:rsidP="00945E49">
            <w:pPr>
              <w:jc w:val="center"/>
            </w:pPr>
            <w:r w:rsidRPr="001E70B8">
              <w:rPr>
                <w:rFonts w:ascii="Times New Roman" w:hAnsi="Times New Roman" w:cs="Times New Roman"/>
                <w:sz w:val="16"/>
                <w:szCs w:val="16"/>
              </w:rPr>
              <w:t>10 min per day, 3 days per week, for 8 weeks</w:t>
            </w:r>
          </w:p>
        </w:tc>
        <w:tc>
          <w:tcPr>
            <w:tcW w:w="1080" w:type="dxa"/>
          </w:tcPr>
          <w:p w14:paraId="236A45B4" w14:textId="77777777" w:rsidR="00504C71" w:rsidRDefault="00504C71" w:rsidP="00945E49">
            <w:pPr>
              <w:jc w:val="center"/>
            </w:pPr>
            <w:r w:rsidRPr="001E70B8">
              <w:rPr>
                <w:rFonts w:ascii="Times New Roman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660" w:type="dxa"/>
          </w:tcPr>
          <w:p w14:paraId="3F00D971" w14:textId="22A8C908" w:rsidR="00504C71" w:rsidRPr="001E70B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04C71">
              <w:rPr>
                <w:rFonts w:ascii="Times New Roman" w:hAnsi="Times New Roman" w:cs="Times New Roman"/>
                <w:sz w:val="16"/>
                <w:szCs w:val="16"/>
              </w:rPr>
              <w:t>Phase 2</w:t>
            </w:r>
          </w:p>
        </w:tc>
      </w:tr>
      <w:tr w:rsidR="00504C71" w14:paraId="6B36C906" w14:textId="77777777" w:rsidTr="00945E49">
        <w:trPr>
          <w:trHeight w:val="208"/>
        </w:trPr>
        <w:tc>
          <w:tcPr>
            <w:tcW w:w="1037" w:type="dxa"/>
          </w:tcPr>
          <w:p w14:paraId="5D70BDF1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53336">
              <w:rPr>
                <w:rFonts w:ascii="Times New Roman" w:hAnsi="Times New Roman" w:cs="Times New Roman"/>
                <w:sz w:val="16"/>
                <w:szCs w:val="16"/>
              </w:rPr>
              <w:t>NCT03160027</w:t>
            </w:r>
          </w:p>
        </w:tc>
        <w:tc>
          <w:tcPr>
            <w:tcW w:w="1028" w:type="dxa"/>
          </w:tcPr>
          <w:p w14:paraId="4933AB8E" w14:textId="77777777" w:rsidR="00504C71" w:rsidRPr="00EF04D5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F04D5">
              <w:rPr>
                <w:rFonts w:ascii="Times New Roman" w:hAnsi="Times New Roman" w:cs="Times New Roman"/>
                <w:sz w:val="16"/>
                <w:szCs w:val="16"/>
              </w:rPr>
              <w:t xml:space="preserve">Dementia, Alzheimer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EF04D5">
              <w:rPr>
                <w:rFonts w:ascii="Times New Roman" w:hAnsi="Times New Roman" w:cs="Times New Roman"/>
                <w:sz w:val="16"/>
                <w:szCs w:val="16"/>
              </w:rPr>
              <w:t>ype</w:t>
            </w:r>
          </w:p>
        </w:tc>
        <w:tc>
          <w:tcPr>
            <w:tcW w:w="1342" w:type="dxa"/>
          </w:tcPr>
          <w:p w14:paraId="5E493ABB" w14:textId="77777777" w:rsidR="00504C71" w:rsidRDefault="00504C71" w:rsidP="00945E49">
            <w:pPr>
              <w:jc w:val="center"/>
            </w:pPr>
            <w:proofErr w:type="spellStart"/>
            <w:r w:rsidRPr="00453336">
              <w:rPr>
                <w:rFonts w:ascii="Times New Roman" w:hAnsi="Times New Roman" w:cs="Times New Roman"/>
                <w:sz w:val="16"/>
                <w:szCs w:val="16"/>
              </w:rPr>
              <w:t>Vielight</w:t>
            </w:r>
            <w:proofErr w:type="spellEnd"/>
            <w:r w:rsidRPr="00453336">
              <w:rPr>
                <w:rFonts w:ascii="Times New Roman" w:hAnsi="Times New Roman" w:cs="Times New Roman"/>
                <w:sz w:val="16"/>
                <w:szCs w:val="16"/>
              </w:rPr>
              <w:t xml:space="preserve"> Neuro Gamma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453336">
              <w:rPr>
                <w:rFonts w:ascii="Times New Roman" w:hAnsi="Times New Roman" w:cs="Times New Roman"/>
                <w:sz w:val="16"/>
                <w:szCs w:val="16"/>
              </w:rPr>
              <w:t>NIR lights at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53336">
              <w:rPr>
                <w:rFonts w:ascii="Times New Roman" w:hAnsi="Times New Roman" w:cs="Times New Roman"/>
                <w:sz w:val="16"/>
                <w:szCs w:val="16"/>
              </w:rPr>
              <w:t>40 Hz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8" w:type="dxa"/>
          </w:tcPr>
          <w:p w14:paraId="3A5EF119" w14:textId="77777777" w:rsidR="00504C71" w:rsidRDefault="00504C71" w:rsidP="00945E4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453336">
              <w:rPr>
                <w:rFonts w:ascii="Times New Roman" w:hAnsi="Times New Roman" w:cs="Times New Roman"/>
                <w:sz w:val="16"/>
                <w:szCs w:val="16"/>
              </w:rPr>
              <w:t>ranscranial and intranasal near infrared (NIR) light</w:t>
            </w:r>
          </w:p>
        </w:tc>
        <w:tc>
          <w:tcPr>
            <w:tcW w:w="2610" w:type="dxa"/>
          </w:tcPr>
          <w:p w14:paraId="67542BC3" w14:textId="77777777" w:rsidR="00504C71" w:rsidRDefault="00504C71" w:rsidP="00945E4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453336">
              <w:rPr>
                <w:rFonts w:ascii="Times New Roman" w:hAnsi="Times New Roman" w:cs="Times New Roman"/>
                <w:sz w:val="16"/>
                <w:szCs w:val="16"/>
              </w:rPr>
              <w:t>nce every other day for 20 minutes for 12 weeks.</w:t>
            </w:r>
          </w:p>
        </w:tc>
        <w:tc>
          <w:tcPr>
            <w:tcW w:w="1080" w:type="dxa"/>
          </w:tcPr>
          <w:p w14:paraId="231FD652" w14:textId="77777777" w:rsidR="00504C71" w:rsidRDefault="00504C71" w:rsidP="00945E49">
            <w:pPr>
              <w:jc w:val="center"/>
            </w:pPr>
            <w:r w:rsidRPr="00453336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176DD2A5" w14:textId="0CCCBBD4" w:rsidR="00504C71" w:rsidRPr="00266407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17C5195D" w14:textId="77777777" w:rsidTr="00945E49">
        <w:trPr>
          <w:trHeight w:val="208"/>
        </w:trPr>
        <w:tc>
          <w:tcPr>
            <w:tcW w:w="1037" w:type="dxa"/>
          </w:tcPr>
          <w:p w14:paraId="2FCAD727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7764">
              <w:rPr>
                <w:rFonts w:ascii="Times New Roman" w:hAnsi="Times New Roman" w:cs="Times New Roman"/>
                <w:sz w:val="16"/>
                <w:szCs w:val="16"/>
              </w:rPr>
              <w:t>NCT01059877</w:t>
            </w:r>
          </w:p>
        </w:tc>
        <w:tc>
          <w:tcPr>
            <w:tcW w:w="1028" w:type="dxa"/>
          </w:tcPr>
          <w:p w14:paraId="13ACC345" w14:textId="77777777" w:rsidR="00504C71" w:rsidRPr="003966A9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E7764">
              <w:rPr>
                <w:rFonts w:ascii="Times New Roman" w:hAnsi="Times New Roman" w:cs="Times New Roman"/>
                <w:sz w:val="16"/>
                <w:szCs w:val="16"/>
              </w:rPr>
              <w:t>Dementia</w:t>
            </w:r>
          </w:p>
        </w:tc>
        <w:tc>
          <w:tcPr>
            <w:tcW w:w="1342" w:type="dxa"/>
          </w:tcPr>
          <w:p w14:paraId="65CBE835" w14:textId="77777777" w:rsidR="00504C71" w:rsidRPr="00390CEA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4228">
              <w:rPr>
                <w:rFonts w:ascii="Times New Roman" w:hAnsi="Times New Roman" w:cs="Times New Roman"/>
                <w:sz w:val="16"/>
                <w:szCs w:val="16"/>
              </w:rPr>
              <w:t>1060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8C4228">
              <w:rPr>
                <w:rFonts w:ascii="Times New Roman" w:hAnsi="Times New Roman" w:cs="Times New Roman"/>
                <w:sz w:val="16"/>
                <w:szCs w:val="16"/>
              </w:rPr>
              <w:t>1080 nm light emitting diodes</w:t>
            </w:r>
          </w:p>
        </w:tc>
        <w:tc>
          <w:tcPr>
            <w:tcW w:w="1718" w:type="dxa"/>
          </w:tcPr>
          <w:p w14:paraId="5A9837A8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Cortex</w:t>
            </w:r>
          </w:p>
        </w:tc>
        <w:tc>
          <w:tcPr>
            <w:tcW w:w="2610" w:type="dxa"/>
          </w:tcPr>
          <w:p w14:paraId="1C9C1248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6D22">
              <w:rPr>
                <w:rFonts w:ascii="Times New Roman" w:hAnsi="Times New Roman" w:cs="Times New Roman"/>
                <w:sz w:val="16"/>
                <w:szCs w:val="16"/>
              </w:rPr>
              <w:t xml:space="preserve">6 minute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for 28 days</w:t>
            </w:r>
          </w:p>
        </w:tc>
        <w:tc>
          <w:tcPr>
            <w:tcW w:w="1080" w:type="dxa"/>
          </w:tcPr>
          <w:p w14:paraId="2A761D5D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6D22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10513E06" w14:textId="32DF62E4" w:rsidR="00504C71" w:rsidRPr="00580183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571208B6" w14:textId="77777777" w:rsidTr="00945E49">
        <w:trPr>
          <w:trHeight w:val="208"/>
        </w:trPr>
        <w:tc>
          <w:tcPr>
            <w:tcW w:w="1037" w:type="dxa"/>
          </w:tcPr>
          <w:p w14:paraId="7F6ACC90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0183">
              <w:rPr>
                <w:rFonts w:ascii="Times New Roman" w:hAnsi="Times New Roman" w:cs="Times New Roman"/>
                <w:sz w:val="16"/>
                <w:szCs w:val="16"/>
              </w:rPr>
              <w:t>NCT04055376</w:t>
            </w:r>
          </w:p>
        </w:tc>
        <w:tc>
          <w:tcPr>
            <w:tcW w:w="1028" w:type="dxa"/>
          </w:tcPr>
          <w:p w14:paraId="3F36B0F7" w14:textId="77777777" w:rsidR="00504C71" w:rsidRDefault="00504C71" w:rsidP="00945E49">
            <w:pPr>
              <w:jc w:val="center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302FC8ED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0183">
              <w:rPr>
                <w:rFonts w:ascii="Times New Roman" w:hAnsi="Times New Roman" w:cs="Times New Roman"/>
                <w:sz w:val="16"/>
                <w:szCs w:val="16"/>
              </w:rPr>
              <w:t>GENUS device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8F1120">
              <w:rPr>
                <w:rFonts w:ascii="Times New Roman" w:hAnsi="Times New Roman" w:cs="Times New Roman"/>
                <w:sz w:val="16"/>
                <w:szCs w:val="16"/>
              </w:rPr>
              <w:t>light and sound stimulation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at g</w:t>
            </w:r>
            <w:r w:rsidRPr="008F1120">
              <w:rPr>
                <w:rFonts w:ascii="Times New Roman" w:hAnsi="Times New Roman" w:cs="Times New Roman"/>
                <w:sz w:val="16"/>
                <w:szCs w:val="16"/>
              </w:rPr>
              <w:t xml:space="preserve">amma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f</w:t>
            </w:r>
            <w:r w:rsidRPr="008F1120">
              <w:rPr>
                <w:rFonts w:ascii="Times New Roman" w:hAnsi="Times New Roman" w:cs="Times New Roman"/>
                <w:sz w:val="16"/>
                <w:szCs w:val="16"/>
              </w:rPr>
              <w:t>requency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8" w:type="dxa"/>
          </w:tcPr>
          <w:p w14:paraId="343BF3BB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Eye, ear</w:t>
            </w:r>
          </w:p>
        </w:tc>
        <w:tc>
          <w:tcPr>
            <w:tcW w:w="2610" w:type="dxa"/>
          </w:tcPr>
          <w:p w14:paraId="7B021948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F1120">
              <w:rPr>
                <w:rFonts w:ascii="Times New Roman" w:hAnsi="Times New Roman" w:cs="Times New Roman"/>
                <w:sz w:val="16"/>
                <w:szCs w:val="16"/>
              </w:rPr>
              <w:t>1 hour per day for 6 or 9 months</w:t>
            </w:r>
          </w:p>
        </w:tc>
        <w:tc>
          <w:tcPr>
            <w:tcW w:w="1080" w:type="dxa"/>
          </w:tcPr>
          <w:p w14:paraId="1A90E2E2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0183">
              <w:rPr>
                <w:rFonts w:ascii="Times New Roman" w:hAnsi="Times New Roman" w:cs="Times New Roman"/>
                <w:sz w:val="16"/>
                <w:szCs w:val="16"/>
              </w:rPr>
              <w:t>Active, not recruiting</w:t>
            </w:r>
          </w:p>
        </w:tc>
        <w:tc>
          <w:tcPr>
            <w:tcW w:w="660" w:type="dxa"/>
          </w:tcPr>
          <w:p w14:paraId="435CB82A" w14:textId="77777777" w:rsidR="00504C71" w:rsidRPr="001E70B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C93">
              <w:rPr>
                <w:rFonts w:ascii="Times New Roman" w:hAnsi="Times New Roman" w:cs="Times New Roman"/>
                <w:sz w:val="16"/>
                <w:szCs w:val="16"/>
              </w:rPr>
              <w:t>Phase 2</w:t>
            </w:r>
          </w:p>
        </w:tc>
      </w:tr>
      <w:bookmarkEnd w:id="0"/>
      <w:tr w:rsidR="00504C71" w14:paraId="111E95B4" w14:textId="77777777" w:rsidTr="00945E49">
        <w:trPr>
          <w:trHeight w:val="208"/>
        </w:trPr>
        <w:tc>
          <w:tcPr>
            <w:tcW w:w="1037" w:type="dxa"/>
          </w:tcPr>
          <w:p w14:paraId="69E505B5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6356">
              <w:rPr>
                <w:rFonts w:ascii="Times New Roman" w:hAnsi="Times New Roman" w:cs="Times New Roman"/>
                <w:sz w:val="16"/>
                <w:szCs w:val="16"/>
              </w:rPr>
              <w:t>NCT02518412</w:t>
            </w:r>
          </w:p>
        </w:tc>
        <w:tc>
          <w:tcPr>
            <w:tcW w:w="1028" w:type="dxa"/>
          </w:tcPr>
          <w:p w14:paraId="1218D78F" w14:textId="77777777" w:rsidR="00504C71" w:rsidRPr="00872AC4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5E124484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872AC4">
              <w:rPr>
                <w:rFonts w:ascii="Times New Roman" w:hAnsi="Times New Roman" w:cs="Times New Roman"/>
                <w:sz w:val="16"/>
                <w:szCs w:val="16"/>
              </w:rPr>
              <w:t xml:space="preserve">ow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DCS (</w:t>
            </w:r>
            <w:r w:rsidRPr="00847DD8">
              <w:rPr>
                <w:rFonts w:ascii="Times New Roman" w:hAnsi="Times New Roman" w:cs="Times New Roman"/>
                <w:sz w:val="16"/>
                <w:szCs w:val="16"/>
              </w:rPr>
              <w:t>1-2 milliampere</w:t>
            </w:r>
          </w:p>
        </w:tc>
        <w:tc>
          <w:tcPr>
            <w:tcW w:w="1718" w:type="dxa"/>
          </w:tcPr>
          <w:p w14:paraId="7DDB654D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872AC4">
              <w:rPr>
                <w:rFonts w:ascii="Times New Roman" w:hAnsi="Times New Roman" w:cs="Times New Roman"/>
                <w:sz w:val="16"/>
                <w:szCs w:val="16"/>
              </w:rPr>
              <w:t>emporal cortex</w:t>
            </w:r>
          </w:p>
        </w:tc>
        <w:tc>
          <w:tcPr>
            <w:tcW w:w="2610" w:type="dxa"/>
          </w:tcPr>
          <w:p w14:paraId="64CA23A5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Total s</w:t>
            </w:r>
            <w:r w:rsidRPr="00847DD8">
              <w:rPr>
                <w:rFonts w:ascii="Times New Roman" w:hAnsi="Times New Roman" w:cs="Times New Roman"/>
                <w:sz w:val="16"/>
                <w:szCs w:val="16"/>
              </w:rPr>
              <w:t>ix stimulations</w:t>
            </w:r>
          </w:p>
        </w:tc>
        <w:tc>
          <w:tcPr>
            <w:tcW w:w="1080" w:type="dxa"/>
          </w:tcPr>
          <w:p w14:paraId="39C667B4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46356">
              <w:rPr>
                <w:rFonts w:ascii="Times New Roman" w:hAnsi="Times New Roman" w:cs="Times New Roman"/>
                <w:sz w:val="16"/>
                <w:szCs w:val="16"/>
              </w:rPr>
              <w:t>Unknown</w:t>
            </w:r>
          </w:p>
        </w:tc>
        <w:tc>
          <w:tcPr>
            <w:tcW w:w="660" w:type="dxa"/>
          </w:tcPr>
          <w:p w14:paraId="0B853A69" w14:textId="77777777" w:rsidR="00504C71" w:rsidRPr="001E70B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4C71" w14:paraId="4220033D" w14:textId="77777777" w:rsidTr="00945E49">
        <w:trPr>
          <w:trHeight w:val="208"/>
        </w:trPr>
        <w:tc>
          <w:tcPr>
            <w:tcW w:w="1037" w:type="dxa"/>
          </w:tcPr>
          <w:p w14:paraId="5D61DFC6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7DD8">
              <w:rPr>
                <w:rFonts w:ascii="Times New Roman" w:hAnsi="Times New Roman" w:cs="Times New Roman"/>
                <w:sz w:val="16"/>
                <w:szCs w:val="16"/>
              </w:rPr>
              <w:t>NCT04759092</w:t>
            </w:r>
          </w:p>
        </w:tc>
        <w:tc>
          <w:tcPr>
            <w:tcW w:w="1028" w:type="dxa"/>
          </w:tcPr>
          <w:p w14:paraId="0ED2906A" w14:textId="77777777" w:rsidR="00504C71" w:rsidRPr="00872AC4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3EFAF20C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7DD8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47DD8">
              <w:rPr>
                <w:rFonts w:ascii="Times New Roman" w:hAnsi="Times New Roman" w:cs="Times New Roman"/>
                <w:sz w:val="16"/>
                <w:szCs w:val="16"/>
              </w:rPr>
              <w:t xml:space="preserve">min low dose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tDCS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47DD8">
              <w:rPr>
                <w:rFonts w:ascii="Times New Roman" w:hAnsi="Times New Roman" w:cs="Times New Roman"/>
                <w:sz w:val="16"/>
                <w:szCs w:val="16"/>
              </w:rPr>
              <w:t>(2mA)</w:t>
            </w:r>
          </w:p>
        </w:tc>
        <w:tc>
          <w:tcPr>
            <w:tcW w:w="1718" w:type="dxa"/>
          </w:tcPr>
          <w:p w14:paraId="3C249166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6E440A">
              <w:rPr>
                <w:rFonts w:ascii="Times New Roman" w:hAnsi="Times New Roman" w:cs="Times New Roman"/>
                <w:sz w:val="16"/>
                <w:szCs w:val="16"/>
              </w:rPr>
              <w:t>eft temporal lobe</w:t>
            </w:r>
          </w:p>
        </w:tc>
        <w:tc>
          <w:tcPr>
            <w:tcW w:w="2610" w:type="dxa"/>
          </w:tcPr>
          <w:p w14:paraId="61EAC421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440A">
              <w:rPr>
                <w:rFonts w:ascii="Times New Roman" w:hAnsi="Times New Roman" w:cs="Times New Roman"/>
                <w:sz w:val="16"/>
                <w:szCs w:val="16"/>
              </w:rPr>
              <w:t xml:space="preserve">30 minutes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daily for 4 </w:t>
            </w:r>
            <w:r w:rsidRPr="006E440A">
              <w:rPr>
                <w:rFonts w:ascii="Times New Roman" w:hAnsi="Times New Roman" w:cs="Times New Roman"/>
                <w:sz w:val="16"/>
                <w:szCs w:val="16"/>
              </w:rPr>
              <w:t>month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1080" w:type="dxa"/>
          </w:tcPr>
          <w:p w14:paraId="06730A2C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0C93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0659E7D8" w14:textId="77777777" w:rsidR="00504C71" w:rsidRPr="00266407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1A37789E" w14:textId="77777777" w:rsidTr="00945E49">
        <w:trPr>
          <w:trHeight w:val="208"/>
        </w:trPr>
        <w:tc>
          <w:tcPr>
            <w:tcW w:w="1037" w:type="dxa"/>
          </w:tcPr>
          <w:p w14:paraId="612916B9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0F9B">
              <w:rPr>
                <w:rFonts w:ascii="Times New Roman" w:hAnsi="Times New Roman" w:cs="Times New Roman"/>
                <w:sz w:val="16"/>
                <w:szCs w:val="16"/>
              </w:rPr>
              <w:t>NCT03288363</w:t>
            </w:r>
          </w:p>
        </w:tc>
        <w:tc>
          <w:tcPr>
            <w:tcW w:w="1028" w:type="dxa"/>
          </w:tcPr>
          <w:p w14:paraId="00598FB4" w14:textId="77777777" w:rsidR="00504C71" w:rsidRPr="00110F9B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06EA8D5D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C7DB8">
              <w:rPr>
                <w:rFonts w:ascii="Times New Roman" w:hAnsi="Times New Roman" w:cs="Times New Roman"/>
                <w:sz w:val="16"/>
                <w:szCs w:val="16"/>
              </w:rPr>
              <w:t>tDCS</w:t>
            </w:r>
            <w:proofErr w:type="spellEnd"/>
            <w:r w:rsidRPr="006C7DB8">
              <w:rPr>
                <w:rFonts w:ascii="Times New Roman" w:hAnsi="Times New Roman" w:cs="Times New Roman"/>
                <w:sz w:val="16"/>
                <w:szCs w:val="16"/>
              </w:rPr>
              <w:t xml:space="preserve"> (DC-Stimulator Plus -</w:t>
            </w:r>
            <w:proofErr w:type="spellStart"/>
            <w:r w:rsidRPr="006C7DB8">
              <w:rPr>
                <w:rFonts w:ascii="Times New Roman" w:hAnsi="Times New Roman" w:cs="Times New Roman"/>
                <w:sz w:val="16"/>
                <w:szCs w:val="16"/>
              </w:rPr>
              <w:t>Neuroconn</w:t>
            </w:r>
            <w:proofErr w:type="spellEnd"/>
            <w:r w:rsidRPr="006C7DB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8" w:type="dxa"/>
          </w:tcPr>
          <w:p w14:paraId="6F3DD943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110F9B">
              <w:rPr>
                <w:rFonts w:ascii="Times New Roman" w:hAnsi="Times New Roman" w:cs="Times New Roman"/>
                <w:sz w:val="16"/>
                <w:szCs w:val="16"/>
              </w:rPr>
              <w:t>orsolateral prefrontal cortex</w:t>
            </w:r>
          </w:p>
        </w:tc>
        <w:tc>
          <w:tcPr>
            <w:tcW w:w="2610" w:type="dxa"/>
          </w:tcPr>
          <w:p w14:paraId="32C4DB90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DB8">
              <w:rPr>
                <w:rFonts w:ascii="Times New Roman" w:hAnsi="Times New Roman" w:cs="Times New Roman"/>
                <w:sz w:val="16"/>
                <w:szCs w:val="16"/>
              </w:rPr>
              <w:t>30 minutes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6C7DB8">
              <w:rPr>
                <w:rFonts w:ascii="Times New Roman" w:hAnsi="Times New Roman" w:cs="Times New Roman"/>
                <w:sz w:val="16"/>
                <w:szCs w:val="16"/>
              </w:rPr>
              <w:t>2 mA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6C7DB8">
              <w:rPr>
                <w:rFonts w:ascii="Times New Roman" w:hAnsi="Times New Roman" w:cs="Times New Roman"/>
                <w:sz w:val="16"/>
                <w:szCs w:val="16"/>
              </w:rPr>
              <w:t>2 sessions per day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for 2 weeks</w:t>
            </w:r>
          </w:p>
        </w:tc>
        <w:tc>
          <w:tcPr>
            <w:tcW w:w="1080" w:type="dxa"/>
          </w:tcPr>
          <w:p w14:paraId="4527F429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C7DB8">
              <w:rPr>
                <w:rFonts w:ascii="Times New Roman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660" w:type="dxa"/>
          </w:tcPr>
          <w:p w14:paraId="28CEA25C" w14:textId="77777777" w:rsidR="00504C71" w:rsidRPr="00266407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/A</w:t>
            </w:r>
          </w:p>
        </w:tc>
      </w:tr>
      <w:tr w:rsidR="00504C71" w14:paraId="100012F2" w14:textId="77777777" w:rsidTr="00945E49">
        <w:trPr>
          <w:trHeight w:val="208"/>
        </w:trPr>
        <w:tc>
          <w:tcPr>
            <w:tcW w:w="1037" w:type="dxa"/>
          </w:tcPr>
          <w:p w14:paraId="5D1B0D07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6AE3">
              <w:rPr>
                <w:rFonts w:ascii="Times New Roman" w:hAnsi="Times New Roman" w:cs="Times New Roman"/>
                <w:sz w:val="16"/>
                <w:szCs w:val="16"/>
              </w:rPr>
              <w:t>NCT04457973</w:t>
            </w:r>
          </w:p>
        </w:tc>
        <w:tc>
          <w:tcPr>
            <w:tcW w:w="1028" w:type="dxa"/>
          </w:tcPr>
          <w:p w14:paraId="71CFB841" w14:textId="77777777" w:rsidR="00504C71" w:rsidRPr="004C775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4371">
              <w:rPr>
                <w:rFonts w:ascii="Times New Roman" w:hAnsi="Times New Roman" w:cs="Times New Roman"/>
                <w:sz w:val="16"/>
                <w:szCs w:val="16"/>
              </w:rPr>
              <w:t xml:space="preserve">Pain in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  <w:r w:rsidRPr="004C775C">
              <w:rPr>
                <w:rFonts w:ascii="Times New Roman" w:hAnsi="Times New Roman" w:cs="Times New Roman"/>
                <w:sz w:val="16"/>
                <w:szCs w:val="16"/>
              </w:rPr>
              <w:t xml:space="preserve"> and Related Dementias</w:t>
            </w:r>
          </w:p>
        </w:tc>
        <w:tc>
          <w:tcPr>
            <w:tcW w:w="1342" w:type="dxa"/>
          </w:tcPr>
          <w:p w14:paraId="48DC9956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76AE3">
              <w:rPr>
                <w:rFonts w:ascii="Times New Roman" w:hAnsi="Times New Roman" w:cs="Times New Roman"/>
                <w:sz w:val="16"/>
                <w:szCs w:val="16"/>
              </w:rPr>
              <w:t>tDCS</w:t>
            </w:r>
            <w:proofErr w:type="spellEnd"/>
          </w:p>
          <w:p w14:paraId="51F35EAB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F76AE3">
              <w:rPr>
                <w:rFonts w:ascii="Times New Roman" w:hAnsi="Times New Roman" w:cs="Times New Roman"/>
                <w:sz w:val="16"/>
                <w:szCs w:val="16"/>
              </w:rPr>
              <w:t>Constant current intensity of 2 mA</w:t>
            </w:r>
          </w:p>
        </w:tc>
        <w:tc>
          <w:tcPr>
            <w:tcW w:w="1718" w:type="dxa"/>
          </w:tcPr>
          <w:p w14:paraId="0083AB94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Pr="00804371">
              <w:rPr>
                <w:rFonts w:ascii="Times New Roman" w:hAnsi="Times New Roman" w:cs="Times New Roman"/>
                <w:sz w:val="16"/>
                <w:szCs w:val="16"/>
              </w:rPr>
              <w:t>rimary motor cortex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r w:rsidRPr="00804371">
              <w:rPr>
                <w:rFonts w:ascii="Times New Roman" w:hAnsi="Times New Roman" w:cs="Times New Roman"/>
                <w:sz w:val="16"/>
                <w:szCs w:val="16"/>
              </w:rPr>
              <w:t>contralateral supraorbital area</w:t>
            </w:r>
          </w:p>
        </w:tc>
        <w:tc>
          <w:tcPr>
            <w:tcW w:w="2610" w:type="dxa"/>
          </w:tcPr>
          <w:p w14:paraId="5659FDFE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4371">
              <w:rPr>
                <w:rFonts w:ascii="Times New Roman" w:hAnsi="Times New Roman" w:cs="Times New Roman"/>
                <w:sz w:val="16"/>
                <w:szCs w:val="16"/>
              </w:rPr>
              <w:t>20 minutes per session daily for 5 days</w:t>
            </w:r>
          </w:p>
        </w:tc>
        <w:tc>
          <w:tcPr>
            <w:tcW w:w="1080" w:type="dxa"/>
          </w:tcPr>
          <w:p w14:paraId="5571E013" w14:textId="77777777" w:rsidR="00504C71" w:rsidRPr="0045333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4371">
              <w:rPr>
                <w:rFonts w:ascii="Times New Roman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660" w:type="dxa"/>
          </w:tcPr>
          <w:p w14:paraId="0CAE264D" w14:textId="77777777" w:rsidR="00504C71" w:rsidRPr="00266407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3114B365" w14:textId="77777777" w:rsidTr="00945E49">
        <w:trPr>
          <w:trHeight w:val="208"/>
        </w:trPr>
        <w:tc>
          <w:tcPr>
            <w:tcW w:w="1037" w:type="dxa"/>
          </w:tcPr>
          <w:p w14:paraId="6DE37F84" w14:textId="77777777" w:rsidR="00504C71" w:rsidRPr="00F76AE3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4371">
              <w:rPr>
                <w:rFonts w:ascii="Times New Roman" w:hAnsi="Times New Roman" w:cs="Times New Roman"/>
                <w:sz w:val="16"/>
                <w:szCs w:val="16"/>
              </w:rPr>
              <w:t>NCT04855643</w:t>
            </w:r>
          </w:p>
        </w:tc>
        <w:tc>
          <w:tcPr>
            <w:tcW w:w="1028" w:type="dxa"/>
          </w:tcPr>
          <w:p w14:paraId="4B9FCE3C" w14:textId="77777777" w:rsidR="00504C71" w:rsidRPr="008043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4371">
              <w:rPr>
                <w:rFonts w:ascii="Times New Roman" w:hAnsi="Times New Roman" w:cs="Times New Roman"/>
                <w:sz w:val="16"/>
                <w:szCs w:val="16"/>
              </w:rPr>
              <w:t xml:space="preserve">Apathy in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4CB7A133" w14:textId="77777777" w:rsidR="00504C71" w:rsidRPr="00A7619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6196">
              <w:rPr>
                <w:rFonts w:ascii="Times New Roman" w:hAnsi="Times New Roman" w:cs="Times New Roman"/>
                <w:sz w:val="16"/>
                <w:szCs w:val="16"/>
              </w:rPr>
              <w:t>tDCS</w:t>
            </w:r>
            <w:proofErr w:type="spellEnd"/>
          </w:p>
          <w:p w14:paraId="3BAFED5B" w14:textId="77777777" w:rsidR="00504C71" w:rsidRPr="00F76AE3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196">
              <w:rPr>
                <w:rFonts w:ascii="Times New Roman" w:hAnsi="Times New Roman" w:cs="Times New Roman"/>
                <w:sz w:val="16"/>
                <w:szCs w:val="16"/>
              </w:rPr>
              <w:t>(2mA, with 30 s ramping up and down)</w:t>
            </w:r>
          </w:p>
        </w:tc>
        <w:tc>
          <w:tcPr>
            <w:tcW w:w="1718" w:type="dxa"/>
          </w:tcPr>
          <w:p w14:paraId="67318F01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A76196">
              <w:rPr>
                <w:rFonts w:ascii="Times New Roman" w:hAnsi="Times New Roman" w:cs="Times New Roman"/>
                <w:sz w:val="16"/>
                <w:szCs w:val="16"/>
              </w:rPr>
              <w:t>eft and right dorsolateral prefrontal cortexes</w:t>
            </w:r>
          </w:p>
        </w:tc>
        <w:tc>
          <w:tcPr>
            <w:tcW w:w="2610" w:type="dxa"/>
          </w:tcPr>
          <w:p w14:paraId="7347F61F" w14:textId="77777777" w:rsidR="00504C71" w:rsidRPr="008043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196">
              <w:rPr>
                <w:rFonts w:ascii="Times New Roman" w:hAnsi="Times New Roman" w:cs="Times New Roman"/>
                <w:sz w:val="16"/>
                <w:szCs w:val="16"/>
              </w:rPr>
              <w:t>30 min at an intensity of 2mA for 6 weeks</w:t>
            </w:r>
          </w:p>
        </w:tc>
        <w:tc>
          <w:tcPr>
            <w:tcW w:w="1080" w:type="dxa"/>
          </w:tcPr>
          <w:p w14:paraId="2AB9FE85" w14:textId="77777777" w:rsidR="00504C71" w:rsidRPr="008043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59D8">
              <w:rPr>
                <w:rFonts w:ascii="Times New Roman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660" w:type="dxa"/>
          </w:tcPr>
          <w:p w14:paraId="3C660683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12AE1C34" w14:textId="77777777" w:rsidTr="00945E49">
        <w:trPr>
          <w:trHeight w:val="208"/>
        </w:trPr>
        <w:tc>
          <w:tcPr>
            <w:tcW w:w="1037" w:type="dxa"/>
          </w:tcPr>
          <w:p w14:paraId="02330170" w14:textId="77777777" w:rsidR="00504C71" w:rsidRPr="008043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59D8">
              <w:rPr>
                <w:rFonts w:ascii="Times New Roman" w:hAnsi="Times New Roman" w:cs="Times New Roman"/>
                <w:sz w:val="16"/>
                <w:szCs w:val="16"/>
              </w:rPr>
              <w:t>NCT04599764</w:t>
            </w:r>
          </w:p>
        </w:tc>
        <w:tc>
          <w:tcPr>
            <w:tcW w:w="1028" w:type="dxa"/>
          </w:tcPr>
          <w:p w14:paraId="79CACDB2" w14:textId="77777777" w:rsidR="00504C71" w:rsidRPr="008043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 at early stage</w:t>
            </w:r>
          </w:p>
        </w:tc>
        <w:tc>
          <w:tcPr>
            <w:tcW w:w="1342" w:type="dxa"/>
          </w:tcPr>
          <w:p w14:paraId="744225B7" w14:textId="77777777" w:rsidR="00504C71" w:rsidRPr="00A7619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1C">
              <w:rPr>
                <w:rFonts w:ascii="Times New Roman" w:hAnsi="Times New Roman" w:cs="Times New Roman"/>
                <w:sz w:val="16"/>
                <w:szCs w:val="16"/>
              </w:rPr>
              <w:t xml:space="preserve">High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EC3B1C">
              <w:rPr>
                <w:rFonts w:ascii="Times New Roman" w:hAnsi="Times New Roman" w:cs="Times New Roman"/>
                <w:sz w:val="16"/>
                <w:szCs w:val="16"/>
              </w:rPr>
              <w:t>efinition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DCS</w:t>
            </w:r>
          </w:p>
        </w:tc>
        <w:tc>
          <w:tcPr>
            <w:tcW w:w="1718" w:type="dxa"/>
          </w:tcPr>
          <w:p w14:paraId="28ADDE95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sz w:val="16"/>
                <w:szCs w:val="16"/>
              </w:rPr>
              <w:t>Head</w:t>
            </w:r>
          </w:p>
        </w:tc>
        <w:tc>
          <w:tcPr>
            <w:tcW w:w="2610" w:type="dxa"/>
          </w:tcPr>
          <w:p w14:paraId="3140D2C5" w14:textId="77777777" w:rsidR="00504C71" w:rsidRPr="00A76196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EC3B1C">
              <w:rPr>
                <w:rFonts w:ascii="Times New Roman" w:hAnsi="Times New Roman" w:cs="Times New Roman"/>
                <w:sz w:val="16"/>
                <w:szCs w:val="16"/>
              </w:rPr>
              <w:t>nodal </w:t>
            </w:r>
            <w:proofErr w:type="spellStart"/>
            <w:r w:rsidRPr="00EC3B1C">
              <w:rPr>
                <w:rFonts w:ascii="Times New Roman" w:hAnsi="Times New Roman" w:cs="Times New Roman"/>
                <w:sz w:val="16"/>
                <w:szCs w:val="16"/>
              </w:rPr>
              <w:t>tDCS</w:t>
            </w:r>
            <w:proofErr w:type="spellEnd"/>
            <w:r w:rsidRPr="00EC3B1C">
              <w:rPr>
                <w:rFonts w:ascii="Times New Roman" w:hAnsi="Times New Roman" w:cs="Times New Roman"/>
                <w:sz w:val="16"/>
                <w:szCs w:val="16"/>
              </w:rPr>
              <w:t> daily for two weeks</w:t>
            </w:r>
          </w:p>
        </w:tc>
        <w:tc>
          <w:tcPr>
            <w:tcW w:w="1080" w:type="dxa"/>
          </w:tcPr>
          <w:p w14:paraId="1EE2A4D6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059D8">
              <w:rPr>
                <w:rFonts w:ascii="Times New Roman" w:hAnsi="Times New Roman" w:cs="Times New Roman"/>
                <w:sz w:val="16"/>
                <w:szCs w:val="16"/>
              </w:rPr>
              <w:t>Active, not recruiting</w:t>
            </w:r>
          </w:p>
        </w:tc>
        <w:tc>
          <w:tcPr>
            <w:tcW w:w="660" w:type="dxa"/>
          </w:tcPr>
          <w:p w14:paraId="77DA7457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37BDE708" w14:textId="77777777" w:rsidTr="00945E49">
        <w:trPr>
          <w:trHeight w:val="208"/>
        </w:trPr>
        <w:tc>
          <w:tcPr>
            <w:tcW w:w="1037" w:type="dxa"/>
          </w:tcPr>
          <w:p w14:paraId="3C7CAE43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1C">
              <w:rPr>
                <w:rFonts w:ascii="Times New Roman" w:hAnsi="Times New Roman" w:cs="Times New Roman"/>
                <w:sz w:val="16"/>
                <w:szCs w:val="16"/>
              </w:rPr>
              <w:t>NCT04404153</w:t>
            </w:r>
          </w:p>
        </w:tc>
        <w:tc>
          <w:tcPr>
            <w:tcW w:w="1028" w:type="dxa"/>
          </w:tcPr>
          <w:p w14:paraId="16362319" w14:textId="77777777" w:rsidR="00504C71" w:rsidRPr="00EC3B1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AD,</w:t>
            </w:r>
          </w:p>
          <w:p w14:paraId="35ED38FE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C3B1C">
              <w:rPr>
                <w:rFonts w:ascii="Times New Roman" w:hAnsi="Times New Roman" w:cs="Times New Roman"/>
                <w:sz w:val="16"/>
                <w:szCs w:val="16"/>
              </w:rPr>
              <w:t>Dementia</w:t>
            </w:r>
          </w:p>
        </w:tc>
        <w:tc>
          <w:tcPr>
            <w:tcW w:w="1342" w:type="dxa"/>
          </w:tcPr>
          <w:p w14:paraId="68B049FA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673E">
              <w:rPr>
                <w:rFonts w:ascii="Times New Roman" w:hAnsi="Times New Roman" w:cs="Times New Roman"/>
                <w:sz w:val="16"/>
                <w:szCs w:val="16"/>
              </w:rPr>
              <w:t>tDCS</w:t>
            </w:r>
            <w:proofErr w:type="spellEnd"/>
            <w:r w:rsidRPr="0072673E">
              <w:rPr>
                <w:rFonts w:ascii="Times New Roman" w:hAnsi="Times New Roman" w:cs="Times New Roman"/>
                <w:sz w:val="16"/>
                <w:szCs w:val="16"/>
              </w:rPr>
              <w:t xml:space="preserve"> device model </w:t>
            </w:r>
            <w:proofErr w:type="spellStart"/>
            <w:r w:rsidRPr="0072673E">
              <w:rPr>
                <w:rFonts w:ascii="Times New Roman" w:hAnsi="Times New Roman" w:cs="Times New Roman"/>
                <w:sz w:val="16"/>
                <w:szCs w:val="16"/>
              </w:rPr>
              <w:t>Soterix</w:t>
            </w:r>
            <w:proofErr w:type="spellEnd"/>
            <w:r w:rsidRPr="0072673E">
              <w:rPr>
                <w:rFonts w:ascii="Times New Roman" w:hAnsi="Times New Roman" w:cs="Times New Roman"/>
                <w:sz w:val="16"/>
                <w:szCs w:val="16"/>
              </w:rPr>
              <w:t xml:space="preserve"> mini-CT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72673E">
              <w:rPr>
                <w:rFonts w:ascii="Times New Roman" w:hAnsi="Times New Roman" w:cs="Times New Roman"/>
                <w:sz w:val="16"/>
                <w:szCs w:val="16"/>
              </w:rPr>
              <w:t>2 mA)</w:t>
            </w:r>
          </w:p>
        </w:tc>
        <w:tc>
          <w:tcPr>
            <w:tcW w:w="1718" w:type="dxa"/>
          </w:tcPr>
          <w:p w14:paraId="4E12F6A1" w14:textId="77777777" w:rsidR="00504C71" w:rsidRPr="00EC3B1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72673E">
              <w:rPr>
                <w:rFonts w:ascii="Times New Roman" w:hAnsi="Times New Roman" w:cs="Times New Roman"/>
                <w:sz w:val="16"/>
                <w:szCs w:val="16"/>
              </w:rPr>
              <w:t>orsolateral prefrontal cortex</w:t>
            </w:r>
          </w:p>
        </w:tc>
        <w:tc>
          <w:tcPr>
            <w:tcW w:w="2610" w:type="dxa"/>
          </w:tcPr>
          <w:p w14:paraId="488C4D2A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673E">
              <w:rPr>
                <w:rFonts w:ascii="Times New Roman" w:hAnsi="Times New Roman" w:cs="Times New Roman"/>
                <w:sz w:val="16"/>
                <w:szCs w:val="16"/>
              </w:rPr>
              <w:t>30 minutes five times per week (Monday-Friday) for 26 weeks</w:t>
            </w:r>
          </w:p>
        </w:tc>
        <w:tc>
          <w:tcPr>
            <w:tcW w:w="1080" w:type="dxa"/>
          </w:tcPr>
          <w:p w14:paraId="49791375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D42FC">
              <w:rPr>
                <w:rFonts w:ascii="Times New Roman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660" w:type="dxa"/>
          </w:tcPr>
          <w:p w14:paraId="44EC491E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798B4F6B" w14:textId="77777777" w:rsidTr="00945E49">
        <w:trPr>
          <w:trHeight w:val="208"/>
        </w:trPr>
        <w:tc>
          <w:tcPr>
            <w:tcW w:w="1037" w:type="dxa"/>
          </w:tcPr>
          <w:p w14:paraId="0B54DD4D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7F80">
              <w:rPr>
                <w:rFonts w:ascii="Times New Roman" w:hAnsi="Times New Roman" w:cs="Times New Roman"/>
                <w:sz w:val="16"/>
                <w:szCs w:val="16"/>
              </w:rPr>
              <w:t>NCT02227953</w:t>
            </w:r>
          </w:p>
        </w:tc>
        <w:tc>
          <w:tcPr>
            <w:tcW w:w="1028" w:type="dxa"/>
          </w:tcPr>
          <w:p w14:paraId="51BA79B6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7F80">
              <w:rPr>
                <w:rFonts w:ascii="Times New Roman" w:hAnsi="Times New Roman" w:cs="Times New Roman"/>
                <w:sz w:val="16"/>
                <w:szCs w:val="16"/>
              </w:rPr>
              <w:t xml:space="preserve">Mild to Moderate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79DC116E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7F80">
              <w:rPr>
                <w:rFonts w:ascii="Times New Roman" w:hAnsi="Times New Roman" w:cs="Times New Roman"/>
                <w:sz w:val="16"/>
                <w:szCs w:val="16"/>
              </w:rPr>
              <w:t>Yband</w:t>
            </w:r>
            <w:proofErr w:type="spellEnd"/>
            <w:r w:rsidRPr="009B7F80">
              <w:rPr>
                <w:rFonts w:ascii="Times New Roman" w:hAnsi="Times New Roman" w:cs="Times New Roman"/>
                <w:sz w:val="16"/>
                <w:szCs w:val="16"/>
              </w:rPr>
              <w:t xml:space="preserve"> (YDT-201N)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-tDCS-2 mA</w:t>
            </w:r>
          </w:p>
        </w:tc>
        <w:tc>
          <w:tcPr>
            <w:tcW w:w="1718" w:type="dxa"/>
          </w:tcPr>
          <w:p w14:paraId="0A95B2C2" w14:textId="77777777" w:rsidR="00504C71" w:rsidRPr="00EC3B1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7F80">
              <w:rPr>
                <w:rFonts w:ascii="Times New Roman" w:hAnsi="Times New Roman" w:cs="Times New Roman"/>
                <w:sz w:val="16"/>
                <w:szCs w:val="16"/>
              </w:rPr>
              <w:t>Dorsolateral prefrontal cortex</w:t>
            </w:r>
          </w:p>
        </w:tc>
        <w:tc>
          <w:tcPr>
            <w:tcW w:w="2610" w:type="dxa"/>
          </w:tcPr>
          <w:p w14:paraId="2BF77174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7F80">
              <w:rPr>
                <w:rFonts w:ascii="Times New Roman" w:hAnsi="Times New Roman" w:cs="Times New Roman"/>
                <w:sz w:val="16"/>
                <w:szCs w:val="16"/>
              </w:rPr>
              <w:t xml:space="preserve">30-minute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daily</w:t>
            </w:r>
            <w:r w:rsidRPr="009B7F80">
              <w:rPr>
                <w:rFonts w:ascii="Times New Roman" w:hAnsi="Times New Roman" w:cs="Times New Roman"/>
                <w:sz w:val="16"/>
                <w:szCs w:val="16"/>
              </w:rPr>
              <w:t xml:space="preserve"> in the morning for 12 weeks</w:t>
            </w:r>
          </w:p>
        </w:tc>
        <w:tc>
          <w:tcPr>
            <w:tcW w:w="1080" w:type="dxa"/>
          </w:tcPr>
          <w:p w14:paraId="4EC832BA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B7F80">
              <w:rPr>
                <w:rFonts w:ascii="Times New Roman" w:hAnsi="Times New Roman" w:cs="Times New Roman"/>
                <w:sz w:val="16"/>
                <w:szCs w:val="16"/>
              </w:rPr>
              <w:t>Unknown</w:t>
            </w:r>
          </w:p>
        </w:tc>
        <w:tc>
          <w:tcPr>
            <w:tcW w:w="660" w:type="dxa"/>
          </w:tcPr>
          <w:p w14:paraId="714EDD43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4D4B6962" w14:textId="77777777" w:rsidTr="00945E49">
        <w:trPr>
          <w:trHeight w:val="208"/>
        </w:trPr>
        <w:tc>
          <w:tcPr>
            <w:tcW w:w="1037" w:type="dxa"/>
          </w:tcPr>
          <w:p w14:paraId="7072B447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05688407"/>
            <w:r w:rsidRPr="00CE2B04">
              <w:rPr>
                <w:rFonts w:ascii="Times New Roman" w:hAnsi="Times New Roman" w:cs="Times New Roman"/>
                <w:sz w:val="16"/>
                <w:szCs w:val="16"/>
              </w:rPr>
              <w:t>NCT02537496</w:t>
            </w:r>
          </w:p>
        </w:tc>
        <w:tc>
          <w:tcPr>
            <w:tcW w:w="1028" w:type="dxa"/>
          </w:tcPr>
          <w:p w14:paraId="7B7B0419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AD </w:t>
            </w:r>
          </w:p>
          <w:p w14:paraId="39591A1C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2" w:type="dxa"/>
          </w:tcPr>
          <w:p w14:paraId="2A4B74B9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2982">
              <w:rPr>
                <w:rFonts w:ascii="Times New Roman" w:hAnsi="Times New Roman" w:cs="Times New Roman"/>
                <w:sz w:val="16"/>
                <w:szCs w:val="16"/>
              </w:rPr>
              <w:t xml:space="preserve">20 Hz </w:t>
            </w:r>
            <w:proofErr w:type="spellStart"/>
            <w:r w:rsidRPr="00E92982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E92982">
              <w:rPr>
                <w:rFonts w:ascii="Times New Roman" w:hAnsi="Times New Roman" w:cs="Times New Roman"/>
                <w:sz w:val="16"/>
                <w:szCs w:val="16"/>
              </w:rPr>
              <w:t xml:space="preserve"> treatment</w:t>
            </w:r>
          </w:p>
        </w:tc>
        <w:tc>
          <w:tcPr>
            <w:tcW w:w="1718" w:type="dxa"/>
          </w:tcPr>
          <w:p w14:paraId="2BC99ACD" w14:textId="77777777" w:rsidR="00504C71" w:rsidRPr="00EC3B1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89A">
              <w:rPr>
                <w:rFonts w:ascii="Times New Roman" w:hAnsi="Times New Roman" w:cs="Times New Roman"/>
                <w:sz w:val="16"/>
                <w:szCs w:val="16"/>
              </w:rPr>
              <w:t> bilaterally to the left and right DLPFC</w:t>
            </w:r>
          </w:p>
        </w:tc>
        <w:tc>
          <w:tcPr>
            <w:tcW w:w="2610" w:type="dxa"/>
          </w:tcPr>
          <w:p w14:paraId="704469C9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589A">
              <w:rPr>
                <w:rFonts w:ascii="Times New Roman" w:hAnsi="Times New Roman" w:cs="Times New Roman"/>
                <w:sz w:val="16"/>
                <w:szCs w:val="16"/>
              </w:rPr>
              <w:t xml:space="preserve">4-week repetitive course of either </w:t>
            </w:r>
            <w:proofErr w:type="spellStart"/>
            <w:r w:rsidRPr="00BB589A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</w:p>
        </w:tc>
        <w:tc>
          <w:tcPr>
            <w:tcW w:w="1080" w:type="dxa"/>
          </w:tcPr>
          <w:p w14:paraId="0B9B3085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365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5BA11264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7C2BF099" w14:textId="77777777" w:rsidTr="00945E49">
        <w:trPr>
          <w:trHeight w:val="208"/>
        </w:trPr>
        <w:tc>
          <w:tcPr>
            <w:tcW w:w="1037" w:type="dxa"/>
          </w:tcPr>
          <w:p w14:paraId="6116B362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2982">
              <w:rPr>
                <w:rFonts w:ascii="Times New Roman" w:hAnsi="Times New Roman" w:cs="Times New Roman"/>
                <w:sz w:val="16"/>
                <w:szCs w:val="16"/>
              </w:rPr>
              <w:t>NCT01970150</w:t>
            </w:r>
          </w:p>
        </w:tc>
        <w:tc>
          <w:tcPr>
            <w:tcW w:w="1028" w:type="dxa"/>
          </w:tcPr>
          <w:p w14:paraId="3EECAE30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18E33D62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92982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E92982">
              <w:rPr>
                <w:rFonts w:ascii="Times New Roman" w:hAnsi="Times New Roman" w:cs="Times New Roman"/>
                <w:sz w:val="16"/>
                <w:szCs w:val="16"/>
              </w:rPr>
              <w:t> real</w:t>
            </w:r>
          </w:p>
        </w:tc>
        <w:tc>
          <w:tcPr>
            <w:tcW w:w="1718" w:type="dxa"/>
          </w:tcPr>
          <w:p w14:paraId="60B69930" w14:textId="77777777" w:rsidR="00504C71" w:rsidRPr="00EC3B1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6E45">
              <w:rPr>
                <w:rFonts w:ascii="Times New Roman" w:hAnsi="Times New Roman" w:cs="Times New Roman"/>
                <w:sz w:val="16"/>
                <w:szCs w:val="16"/>
              </w:rPr>
              <w:t>Left Prefrontal Cortex</w:t>
            </w:r>
          </w:p>
        </w:tc>
        <w:tc>
          <w:tcPr>
            <w:tcW w:w="2610" w:type="dxa"/>
          </w:tcPr>
          <w:p w14:paraId="581FB64E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2982">
              <w:rPr>
                <w:rFonts w:ascii="Times New Roman" w:hAnsi="Times New Roman" w:cs="Times New Roman"/>
                <w:sz w:val="16"/>
                <w:szCs w:val="16"/>
              </w:rPr>
              <w:t xml:space="preserve">21 sessions of </w:t>
            </w:r>
            <w:proofErr w:type="spellStart"/>
            <w:r w:rsidRPr="00E92982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E92982">
              <w:rPr>
                <w:rFonts w:ascii="Times New Roman" w:hAnsi="Times New Roman" w:cs="Times New Roman"/>
                <w:sz w:val="16"/>
                <w:szCs w:val="16"/>
              </w:rPr>
              <w:t xml:space="preserve"> over the course of four weeks</w:t>
            </w:r>
          </w:p>
        </w:tc>
        <w:tc>
          <w:tcPr>
            <w:tcW w:w="1080" w:type="dxa"/>
          </w:tcPr>
          <w:p w14:paraId="53A1AF71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92982">
              <w:rPr>
                <w:rFonts w:ascii="Times New Roman" w:hAnsi="Times New Roman" w:cs="Times New Roman"/>
                <w:sz w:val="16"/>
                <w:szCs w:val="16"/>
              </w:rPr>
              <w:t>Terminated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(No funding)</w:t>
            </w:r>
          </w:p>
        </w:tc>
        <w:tc>
          <w:tcPr>
            <w:tcW w:w="660" w:type="dxa"/>
          </w:tcPr>
          <w:p w14:paraId="7CD46B79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11674831" w14:textId="77777777" w:rsidTr="00945E49">
        <w:trPr>
          <w:trHeight w:val="208"/>
        </w:trPr>
        <w:tc>
          <w:tcPr>
            <w:tcW w:w="1037" w:type="dxa"/>
          </w:tcPr>
          <w:p w14:paraId="3CBA104C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6E45">
              <w:rPr>
                <w:rFonts w:ascii="Times New Roman" w:hAnsi="Times New Roman" w:cs="Times New Roman"/>
                <w:sz w:val="16"/>
                <w:szCs w:val="16"/>
              </w:rPr>
              <w:t>NCT04263194</w:t>
            </w:r>
          </w:p>
        </w:tc>
        <w:tc>
          <w:tcPr>
            <w:tcW w:w="1028" w:type="dxa"/>
          </w:tcPr>
          <w:p w14:paraId="4910110B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AD,</w:t>
            </w:r>
            <w:r w:rsidRPr="00C06E45">
              <w:rPr>
                <w:rFonts w:ascii="Times New Roman" w:hAnsi="Times New Roman" w:cs="Times New Roman"/>
                <w:sz w:val="16"/>
                <w:szCs w:val="16"/>
              </w:rPr>
              <w:t xml:space="preserve"> Late Onset</w:t>
            </w:r>
          </w:p>
        </w:tc>
        <w:tc>
          <w:tcPr>
            <w:tcW w:w="1342" w:type="dxa"/>
          </w:tcPr>
          <w:p w14:paraId="086AC03F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C06E45">
              <w:rPr>
                <w:rFonts w:ascii="Times New Roman" w:hAnsi="Times New Roman" w:cs="Times New Roman"/>
                <w:sz w:val="16"/>
                <w:szCs w:val="16"/>
              </w:rPr>
              <w:t>20 Hz)</w:t>
            </w:r>
          </w:p>
        </w:tc>
        <w:tc>
          <w:tcPr>
            <w:tcW w:w="1718" w:type="dxa"/>
          </w:tcPr>
          <w:p w14:paraId="025DDDEC" w14:textId="77777777" w:rsidR="00504C71" w:rsidRPr="00EC3B1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7FDD">
              <w:rPr>
                <w:rFonts w:ascii="Times New Roman" w:hAnsi="Times New Roman" w:cs="Times New Roman"/>
                <w:sz w:val="16"/>
                <w:szCs w:val="16"/>
              </w:rPr>
              <w:t xml:space="preserve">Default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Pr="00A57FDD">
              <w:rPr>
                <w:rFonts w:ascii="Times New Roman" w:hAnsi="Times New Roman" w:cs="Times New Roman"/>
                <w:sz w:val="16"/>
                <w:szCs w:val="16"/>
              </w:rPr>
              <w:t xml:space="preserve">ode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A57FDD">
              <w:rPr>
                <w:rFonts w:ascii="Times New Roman" w:hAnsi="Times New Roman" w:cs="Times New Roman"/>
                <w:sz w:val="16"/>
                <w:szCs w:val="16"/>
              </w:rPr>
              <w:t>etwork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node</w:t>
            </w:r>
          </w:p>
        </w:tc>
        <w:tc>
          <w:tcPr>
            <w:tcW w:w="2610" w:type="dxa"/>
          </w:tcPr>
          <w:p w14:paraId="66176094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6E45">
              <w:rPr>
                <w:rFonts w:ascii="Times New Roman" w:hAnsi="Times New Roman" w:cs="Times New Roman"/>
                <w:sz w:val="16"/>
                <w:szCs w:val="16"/>
              </w:rPr>
              <w:t xml:space="preserve">Intensive phase (3 weeks of treatment, 5 days per week;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Pr="00C06E45">
              <w:rPr>
                <w:rFonts w:ascii="Times New Roman" w:hAnsi="Times New Roman" w:cs="Times New Roman"/>
                <w:sz w:val="16"/>
                <w:szCs w:val="16"/>
              </w:rPr>
              <w:t>aintenance phase</w:t>
            </w:r>
            <w:r w:rsidRPr="00C06E45">
              <w:rPr>
                <w:rFonts w:ascii="Times New Roman" w:hAnsi="Times New Roman" w:cs="Times New Roman" w:hint="eastAsia"/>
                <w:sz w:val="16"/>
                <w:szCs w:val="16"/>
              </w:rPr>
              <w:t>:</w:t>
            </w:r>
            <w:r w:rsidRPr="00C06E45">
              <w:rPr>
                <w:rFonts w:ascii="Times New Roman" w:hAnsi="Times New Roman" w:cs="Times New Roman"/>
                <w:sz w:val="16"/>
                <w:szCs w:val="16"/>
              </w:rPr>
              <w:t xml:space="preserve"> 1 session of treatment every 2 weeks for 5 months (10 sessions in total)</w:t>
            </w:r>
          </w:p>
        </w:tc>
        <w:tc>
          <w:tcPr>
            <w:tcW w:w="1080" w:type="dxa"/>
          </w:tcPr>
          <w:p w14:paraId="29E0F04D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06E45">
              <w:rPr>
                <w:rFonts w:ascii="Times New Roman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660" w:type="dxa"/>
          </w:tcPr>
          <w:p w14:paraId="356F7EFC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04056D8A" w14:textId="77777777" w:rsidTr="00945E49">
        <w:trPr>
          <w:trHeight w:val="208"/>
        </w:trPr>
        <w:tc>
          <w:tcPr>
            <w:tcW w:w="1037" w:type="dxa"/>
          </w:tcPr>
          <w:p w14:paraId="42492D95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7FDD">
              <w:rPr>
                <w:rFonts w:ascii="Times New Roman" w:hAnsi="Times New Roman" w:cs="Times New Roman"/>
                <w:sz w:val="16"/>
                <w:szCs w:val="16"/>
              </w:rPr>
              <w:t>NCT01481961</w:t>
            </w:r>
          </w:p>
        </w:tc>
        <w:tc>
          <w:tcPr>
            <w:tcW w:w="1028" w:type="dxa"/>
          </w:tcPr>
          <w:p w14:paraId="0C66864C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 at early stage</w:t>
            </w:r>
          </w:p>
        </w:tc>
        <w:tc>
          <w:tcPr>
            <w:tcW w:w="1342" w:type="dxa"/>
          </w:tcPr>
          <w:p w14:paraId="543ACAEE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</w:p>
          <w:p w14:paraId="6E87E493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A57FDD">
              <w:rPr>
                <w:rFonts w:ascii="Times New Roman" w:hAnsi="Times New Roman" w:cs="Times New Roman"/>
                <w:sz w:val="16"/>
                <w:szCs w:val="16"/>
              </w:rPr>
              <w:t>5 seconds of 10 Hz spaced 25 seconds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8" w:type="dxa"/>
          </w:tcPr>
          <w:p w14:paraId="6E58CC9E" w14:textId="77777777" w:rsidR="00504C71" w:rsidRPr="00EC3B1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A57FDD">
              <w:rPr>
                <w:rFonts w:ascii="Times New Roman" w:hAnsi="Times New Roman" w:cs="Times New Roman"/>
                <w:sz w:val="16"/>
                <w:szCs w:val="16"/>
              </w:rPr>
              <w:t>eft dorsolateral prefrontal cortex</w:t>
            </w:r>
          </w:p>
        </w:tc>
        <w:tc>
          <w:tcPr>
            <w:tcW w:w="2610" w:type="dxa"/>
          </w:tcPr>
          <w:p w14:paraId="5FAEB4EB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4A2D">
              <w:rPr>
                <w:rFonts w:ascii="Times New Roman" w:hAnsi="Times New Roman" w:cs="Times New Roman"/>
                <w:sz w:val="16"/>
                <w:szCs w:val="16"/>
              </w:rPr>
              <w:t>2 sessions per day during 5 days per week</w:t>
            </w:r>
          </w:p>
        </w:tc>
        <w:tc>
          <w:tcPr>
            <w:tcW w:w="1080" w:type="dxa"/>
          </w:tcPr>
          <w:p w14:paraId="4C5F8E63" w14:textId="77777777" w:rsidR="00504C71" w:rsidRPr="00F059D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57FDD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08E63ED7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7181720C" w14:textId="77777777" w:rsidTr="00945E49">
        <w:trPr>
          <w:trHeight w:val="208"/>
        </w:trPr>
        <w:tc>
          <w:tcPr>
            <w:tcW w:w="1037" w:type="dxa"/>
          </w:tcPr>
          <w:p w14:paraId="5F47F9C8" w14:textId="77777777" w:rsidR="00504C71" w:rsidRPr="00A57FDD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4A2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NCT03270137</w:t>
            </w:r>
          </w:p>
        </w:tc>
        <w:tc>
          <w:tcPr>
            <w:tcW w:w="1028" w:type="dxa"/>
          </w:tcPr>
          <w:p w14:paraId="674665C4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12BAF090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at 5 Hz</w:t>
            </w:r>
          </w:p>
        </w:tc>
        <w:tc>
          <w:tcPr>
            <w:tcW w:w="1718" w:type="dxa"/>
          </w:tcPr>
          <w:p w14:paraId="28AB8E6B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3F4A2D">
              <w:rPr>
                <w:rFonts w:ascii="Times New Roman" w:hAnsi="Times New Roman" w:cs="Times New Roman"/>
                <w:sz w:val="16"/>
                <w:szCs w:val="16"/>
              </w:rPr>
              <w:t>eft dorsolateral prefrontal cortex</w:t>
            </w:r>
          </w:p>
        </w:tc>
        <w:tc>
          <w:tcPr>
            <w:tcW w:w="2610" w:type="dxa"/>
          </w:tcPr>
          <w:p w14:paraId="58836AFF" w14:textId="77777777" w:rsidR="00504C71" w:rsidRPr="003F4A2D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244C">
              <w:rPr>
                <w:rFonts w:ascii="Times New Roman" w:hAnsi="Times New Roman" w:cs="Times New Roman"/>
                <w:sz w:val="16"/>
                <w:szCs w:val="16"/>
              </w:rPr>
              <w:t xml:space="preserve">15 </w:t>
            </w:r>
            <w:proofErr w:type="spellStart"/>
            <w:r w:rsidRPr="006F244C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6F244C">
              <w:rPr>
                <w:rFonts w:ascii="Times New Roman" w:hAnsi="Times New Roman" w:cs="Times New Roman"/>
                <w:sz w:val="16"/>
                <w:szCs w:val="16"/>
              </w:rPr>
              <w:t xml:space="preserve"> sessions </w:t>
            </w:r>
          </w:p>
        </w:tc>
        <w:tc>
          <w:tcPr>
            <w:tcW w:w="1080" w:type="dxa"/>
          </w:tcPr>
          <w:p w14:paraId="44ACA775" w14:textId="77777777" w:rsidR="00504C71" w:rsidRPr="00A57FDD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F4A2D">
              <w:rPr>
                <w:rFonts w:ascii="Times New Roman" w:hAnsi="Times New Roman" w:cs="Times New Roman"/>
                <w:sz w:val="16"/>
                <w:szCs w:val="16"/>
              </w:rPr>
              <w:t>Unknown</w:t>
            </w:r>
          </w:p>
        </w:tc>
        <w:tc>
          <w:tcPr>
            <w:tcW w:w="660" w:type="dxa"/>
          </w:tcPr>
          <w:p w14:paraId="2EA0FFC8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650E8698" w14:textId="77777777" w:rsidTr="00945E49">
        <w:trPr>
          <w:trHeight w:val="208"/>
        </w:trPr>
        <w:tc>
          <w:tcPr>
            <w:tcW w:w="1037" w:type="dxa"/>
          </w:tcPr>
          <w:p w14:paraId="0E0120C3" w14:textId="77777777" w:rsidR="00504C71" w:rsidRPr="003F4A2D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244C">
              <w:rPr>
                <w:rFonts w:ascii="Times New Roman" w:hAnsi="Times New Roman" w:cs="Times New Roman"/>
                <w:sz w:val="16"/>
                <w:szCs w:val="16"/>
              </w:rPr>
              <w:t>NCT01894620</w:t>
            </w:r>
          </w:p>
        </w:tc>
        <w:tc>
          <w:tcPr>
            <w:tcW w:w="1028" w:type="dxa"/>
          </w:tcPr>
          <w:p w14:paraId="5C52899E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AD; </w:t>
            </w:r>
            <w:r w:rsidRPr="006F244C">
              <w:rPr>
                <w:rFonts w:ascii="Times New Roman" w:hAnsi="Times New Roman" w:cs="Times New Roman"/>
                <w:sz w:val="16"/>
                <w:szCs w:val="16"/>
              </w:rPr>
              <w:t>Sleep Quality</w:t>
            </w:r>
          </w:p>
        </w:tc>
        <w:tc>
          <w:tcPr>
            <w:tcW w:w="1342" w:type="dxa"/>
          </w:tcPr>
          <w:p w14:paraId="657655C0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F244C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6F244C">
              <w:rPr>
                <w:rFonts w:ascii="Times New Roman" w:hAnsi="Times New Roman" w:cs="Times New Roman"/>
                <w:sz w:val="16"/>
                <w:szCs w:val="16"/>
              </w:rPr>
              <w:t xml:space="preserve"> real sham</w:t>
            </w:r>
          </w:p>
        </w:tc>
        <w:tc>
          <w:tcPr>
            <w:tcW w:w="1718" w:type="dxa"/>
          </w:tcPr>
          <w:p w14:paraId="07C4A169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Unknown</w:t>
            </w:r>
          </w:p>
        </w:tc>
        <w:tc>
          <w:tcPr>
            <w:tcW w:w="2610" w:type="dxa"/>
          </w:tcPr>
          <w:p w14:paraId="1D70F9E3" w14:textId="77777777" w:rsidR="00504C71" w:rsidRPr="006F244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244C">
              <w:rPr>
                <w:rFonts w:ascii="Times New Roman" w:hAnsi="Times New Roman" w:cs="Times New Roman"/>
                <w:sz w:val="16"/>
                <w:szCs w:val="16"/>
              </w:rPr>
              <w:t xml:space="preserve">4 weeks of </w:t>
            </w:r>
            <w:proofErr w:type="spellStart"/>
            <w:r w:rsidRPr="006F244C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6F244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with </w:t>
            </w:r>
            <w:r w:rsidRPr="004436A7">
              <w:rPr>
                <w:rFonts w:ascii="Times New Roman" w:hAnsi="Times New Roman" w:cs="Times New Roman"/>
                <w:sz w:val="16"/>
                <w:szCs w:val="16"/>
              </w:rPr>
              <w:t>real coil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r w:rsidRPr="004436A7">
              <w:rPr>
                <w:rFonts w:ascii="Times New Roman" w:hAnsi="Times New Roman" w:cs="Times New Roman"/>
                <w:sz w:val="16"/>
                <w:szCs w:val="16"/>
              </w:rPr>
              <w:t>4 weeks of treatment with sham coil</w:t>
            </w:r>
          </w:p>
        </w:tc>
        <w:tc>
          <w:tcPr>
            <w:tcW w:w="1080" w:type="dxa"/>
          </w:tcPr>
          <w:p w14:paraId="122F2A8C" w14:textId="77777777" w:rsidR="00504C71" w:rsidRPr="003F4A2D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244C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367FEF5D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41AB479F" w14:textId="77777777" w:rsidTr="00945E49">
        <w:trPr>
          <w:trHeight w:val="208"/>
        </w:trPr>
        <w:tc>
          <w:tcPr>
            <w:tcW w:w="1037" w:type="dxa"/>
          </w:tcPr>
          <w:p w14:paraId="794E5DD1" w14:textId="77777777" w:rsidR="00504C71" w:rsidRPr="006F244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3818">
              <w:rPr>
                <w:rFonts w:ascii="Times New Roman" w:hAnsi="Times New Roman" w:cs="Times New Roman"/>
                <w:sz w:val="16"/>
                <w:szCs w:val="16"/>
              </w:rPr>
              <w:t>NCT01885806</w:t>
            </w:r>
          </w:p>
        </w:tc>
        <w:tc>
          <w:tcPr>
            <w:tcW w:w="1028" w:type="dxa"/>
          </w:tcPr>
          <w:p w14:paraId="4E720AA5" w14:textId="77777777" w:rsidR="00504C71" w:rsidRPr="0011217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AD;</w:t>
            </w:r>
            <w:proofErr w:type="gramEnd"/>
          </w:p>
          <w:p w14:paraId="080F2F31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217F">
              <w:rPr>
                <w:rFonts w:ascii="Times New Roman" w:hAnsi="Times New Roman" w:cs="Times New Roman"/>
                <w:sz w:val="16"/>
                <w:szCs w:val="16"/>
              </w:rPr>
              <w:t>Apathy</w:t>
            </w:r>
          </w:p>
        </w:tc>
        <w:tc>
          <w:tcPr>
            <w:tcW w:w="1342" w:type="dxa"/>
          </w:tcPr>
          <w:p w14:paraId="499216B5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217F">
              <w:rPr>
                <w:rFonts w:ascii="Times New Roman" w:hAnsi="Times New Roman" w:cs="Times New Roman"/>
                <w:sz w:val="16"/>
                <w:szCs w:val="16"/>
              </w:rPr>
              <w:t xml:space="preserve">Magnetic Stimulator </w:t>
            </w:r>
            <w:proofErr w:type="spellStart"/>
            <w:r w:rsidRPr="0011217F">
              <w:rPr>
                <w:rFonts w:ascii="Times New Roman" w:hAnsi="Times New Roman" w:cs="Times New Roman"/>
                <w:sz w:val="16"/>
                <w:szCs w:val="16"/>
              </w:rPr>
              <w:t>Magstim</w:t>
            </w:r>
            <w:proofErr w:type="spellEnd"/>
            <w:r w:rsidRPr="0011217F">
              <w:rPr>
                <w:rFonts w:ascii="Times New Roman" w:hAnsi="Times New Roman" w:cs="Times New Roman"/>
                <w:sz w:val="16"/>
                <w:szCs w:val="16"/>
              </w:rPr>
              <w:t xml:space="preserve"> Rapid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047E0888" w14:textId="77777777" w:rsidR="00504C71" w:rsidRPr="006F244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at 10 Hz</w:t>
            </w:r>
          </w:p>
        </w:tc>
        <w:tc>
          <w:tcPr>
            <w:tcW w:w="1718" w:type="dxa"/>
          </w:tcPr>
          <w:p w14:paraId="7219F6A9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217F">
              <w:rPr>
                <w:rFonts w:ascii="Times New Roman" w:hAnsi="Times New Roman" w:cs="Times New Roman"/>
                <w:sz w:val="16"/>
                <w:szCs w:val="16"/>
              </w:rPr>
              <w:t>Left dorsolateral pre-frontal cortex</w:t>
            </w:r>
          </w:p>
        </w:tc>
        <w:tc>
          <w:tcPr>
            <w:tcW w:w="2610" w:type="dxa"/>
          </w:tcPr>
          <w:p w14:paraId="6918A681" w14:textId="77777777" w:rsidR="00504C71" w:rsidRPr="006F244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217F">
              <w:rPr>
                <w:rFonts w:ascii="Times New Roman" w:hAnsi="Times New Roman" w:cs="Times New Roman"/>
                <w:sz w:val="16"/>
                <w:szCs w:val="16"/>
              </w:rPr>
              <w:t>10 consecutive sessions of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r w:rsidRPr="0011217F">
              <w:rPr>
                <w:rFonts w:ascii="Times New Roman" w:hAnsi="Times New Roman" w:cs="Times New Roman"/>
                <w:sz w:val="16"/>
                <w:szCs w:val="16"/>
              </w:rPr>
              <w:t>16 minutes (20 sequencies of 6 seconds of stimulation followed by intervals of 30 seconds)</w:t>
            </w:r>
          </w:p>
        </w:tc>
        <w:tc>
          <w:tcPr>
            <w:tcW w:w="1080" w:type="dxa"/>
          </w:tcPr>
          <w:p w14:paraId="71B89F77" w14:textId="77777777" w:rsidR="00504C71" w:rsidRPr="006F244C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3818">
              <w:rPr>
                <w:rFonts w:ascii="Times New Roman" w:hAnsi="Times New Roman" w:cs="Times New Roman"/>
                <w:sz w:val="16"/>
                <w:szCs w:val="16"/>
              </w:rPr>
              <w:t>Unknown</w:t>
            </w:r>
          </w:p>
        </w:tc>
        <w:tc>
          <w:tcPr>
            <w:tcW w:w="660" w:type="dxa"/>
          </w:tcPr>
          <w:p w14:paraId="52CA9B0E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217F">
              <w:rPr>
                <w:rFonts w:ascii="Times New Roman" w:hAnsi="Times New Roman" w:cs="Times New Roman"/>
                <w:sz w:val="16"/>
                <w:szCs w:val="16"/>
              </w:rPr>
              <w:t>Phase 2</w:t>
            </w:r>
          </w:p>
        </w:tc>
      </w:tr>
      <w:tr w:rsidR="00504C71" w14:paraId="14586B1D" w14:textId="77777777" w:rsidTr="00945E49">
        <w:trPr>
          <w:trHeight w:val="208"/>
        </w:trPr>
        <w:tc>
          <w:tcPr>
            <w:tcW w:w="1037" w:type="dxa"/>
          </w:tcPr>
          <w:p w14:paraId="62E768F0" w14:textId="77777777" w:rsidR="00504C71" w:rsidRPr="00BC381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A4F">
              <w:rPr>
                <w:rFonts w:ascii="Times New Roman" w:hAnsi="Times New Roman" w:cs="Times New Roman"/>
                <w:sz w:val="16"/>
                <w:szCs w:val="16"/>
              </w:rPr>
              <w:t>NCT05102045</w:t>
            </w:r>
          </w:p>
        </w:tc>
        <w:tc>
          <w:tcPr>
            <w:tcW w:w="1028" w:type="dxa"/>
          </w:tcPr>
          <w:p w14:paraId="62B1B8A5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A4F"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57057CA3" w14:textId="77777777" w:rsidR="00504C71" w:rsidRPr="0011217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210A4F">
              <w:rPr>
                <w:rFonts w:ascii="Times New Roman" w:hAnsi="Times New Roman" w:cs="Times New Roman"/>
                <w:sz w:val="16"/>
                <w:szCs w:val="16"/>
              </w:rPr>
              <w:t>20 Hz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8" w:type="dxa"/>
          </w:tcPr>
          <w:p w14:paraId="088B6C3C" w14:textId="77777777" w:rsidR="00504C71" w:rsidRPr="0011217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B</w:t>
            </w:r>
            <w:r w:rsidRPr="00892E3D">
              <w:rPr>
                <w:rFonts w:ascii="Times New Roman" w:hAnsi="Times New Roman" w:cs="Times New Roman"/>
                <w:sz w:val="16"/>
                <w:szCs w:val="16"/>
              </w:rPr>
              <w:t>ilateral dorsolateral prefrontal cortex</w:t>
            </w:r>
          </w:p>
        </w:tc>
        <w:tc>
          <w:tcPr>
            <w:tcW w:w="2610" w:type="dxa"/>
          </w:tcPr>
          <w:p w14:paraId="67C3E64D" w14:textId="77777777" w:rsidR="00504C71" w:rsidRPr="0011217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A4F">
              <w:rPr>
                <w:rFonts w:ascii="Times New Roman" w:hAnsi="Times New Roman" w:cs="Times New Roman"/>
                <w:sz w:val="16"/>
                <w:szCs w:val="16"/>
              </w:rPr>
              <w:t>5 consecutive days per week for over 2 weeks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80" w:type="dxa"/>
          </w:tcPr>
          <w:p w14:paraId="61671421" w14:textId="77777777" w:rsidR="00504C71" w:rsidRPr="00BC3818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A4F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4A7C0F01" w14:textId="77777777" w:rsidR="00504C71" w:rsidRPr="0011217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75535720" w14:textId="77777777" w:rsidTr="00945E49">
        <w:trPr>
          <w:trHeight w:val="208"/>
        </w:trPr>
        <w:tc>
          <w:tcPr>
            <w:tcW w:w="1037" w:type="dxa"/>
          </w:tcPr>
          <w:p w14:paraId="1F11F188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E264F">
              <w:rPr>
                <w:rFonts w:ascii="Times New Roman" w:hAnsi="Times New Roman" w:cs="Times New Roman"/>
                <w:sz w:val="16"/>
                <w:szCs w:val="16"/>
              </w:rPr>
              <w:t>NCT04823819</w:t>
            </w:r>
          </w:p>
        </w:tc>
        <w:tc>
          <w:tcPr>
            <w:tcW w:w="1028" w:type="dxa"/>
          </w:tcPr>
          <w:p w14:paraId="0E6BB884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559245B7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rTMS+tDCS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(2 mA)</w:t>
            </w:r>
          </w:p>
          <w:p w14:paraId="67896C4C" w14:textId="77777777" w:rsidR="00504C71" w:rsidRDefault="00504C71" w:rsidP="00945E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0C9241" w14:textId="77777777" w:rsidR="00504C71" w:rsidRDefault="00504C71" w:rsidP="00945E4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8" w:type="dxa"/>
          </w:tcPr>
          <w:p w14:paraId="635377A4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9E264F">
              <w:rPr>
                <w:rFonts w:ascii="Times New Roman" w:hAnsi="Times New Roman" w:cs="Times New Roman"/>
                <w:sz w:val="16"/>
                <w:szCs w:val="16"/>
              </w:rPr>
              <w:t>eft dorsolateral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E264F">
              <w:rPr>
                <w:rFonts w:ascii="Times New Roman" w:hAnsi="Times New Roman" w:cs="Times New Roman"/>
                <w:sz w:val="16"/>
                <w:szCs w:val="16"/>
              </w:rPr>
              <w:t>prefrontal cortex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); L</w:t>
            </w:r>
            <w:r w:rsidRPr="009E264F">
              <w:rPr>
                <w:rFonts w:ascii="Times New Roman" w:hAnsi="Times New Roman" w:cs="Times New Roman"/>
                <w:sz w:val="16"/>
                <w:szCs w:val="16"/>
              </w:rPr>
              <w:t>eft dorsolateral prefrontal cortex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tDCS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); </w:t>
            </w:r>
            <w:r w:rsidRPr="009E264F">
              <w:rPr>
                <w:rFonts w:ascii="Times New Roman" w:hAnsi="Times New Roman" w:cs="Times New Roman"/>
                <w:sz w:val="16"/>
                <w:szCs w:val="16"/>
              </w:rPr>
              <w:t>right temporal lobe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tDCS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1421B8FB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92E3D">
              <w:rPr>
                <w:rFonts w:ascii="Times New Roman" w:hAnsi="Times New Roman" w:cs="Times New Roman"/>
                <w:sz w:val="16"/>
                <w:szCs w:val="16"/>
              </w:rPr>
              <w:t xml:space="preserve">20 sessions of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proofErr w:type="gramEnd"/>
          </w:p>
          <w:p w14:paraId="6CC225F6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tDCS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1F2789">
              <w:rPr>
                <w:rFonts w:ascii="Times New Roman" w:hAnsi="Times New Roman" w:cs="Times New Roman"/>
                <w:sz w:val="16"/>
                <w:szCs w:val="16"/>
              </w:rPr>
              <w:t>20 minutes, 2mA</w:t>
            </w:r>
          </w:p>
          <w:p w14:paraId="6F3731B8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7B5AA7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Total duration: unclear</w:t>
            </w:r>
          </w:p>
        </w:tc>
        <w:tc>
          <w:tcPr>
            <w:tcW w:w="1080" w:type="dxa"/>
          </w:tcPr>
          <w:p w14:paraId="1E51876C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A4F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38C4EA0A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7BAA533F" w14:textId="77777777" w:rsidTr="00945E49">
        <w:trPr>
          <w:trHeight w:val="208"/>
        </w:trPr>
        <w:tc>
          <w:tcPr>
            <w:tcW w:w="1037" w:type="dxa"/>
          </w:tcPr>
          <w:p w14:paraId="19424A22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4BAD">
              <w:rPr>
                <w:rFonts w:ascii="Times New Roman" w:hAnsi="Times New Roman" w:cs="Times New Roman"/>
                <w:sz w:val="16"/>
                <w:szCs w:val="16"/>
              </w:rPr>
              <w:t>NCT00814697</w:t>
            </w:r>
          </w:p>
        </w:tc>
        <w:tc>
          <w:tcPr>
            <w:tcW w:w="1028" w:type="dxa"/>
          </w:tcPr>
          <w:p w14:paraId="1F22B639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4BAD">
              <w:rPr>
                <w:rFonts w:ascii="Times New Roman" w:hAnsi="Times New Roman" w:cs="Times New Roman"/>
                <w:sz w:val="16"/>
                <w:szCs w:val="16"/>
              </w:rPr>
              <w:t xml:space="preserve">Language in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11B56135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24BAD">
              <w:rPr>
                <w:rFonts w:ascii="Times New Roman" w:hAnsi="Times New Roman" w:cs="Times New Roman"/>
                <w:sz w:val="16"/>
                <w:szCs w:val="16"/>
              </w:rPr>
              <w:t>Magstim</w:t>
            </w:r>
            <w:proofErr w:type="spellEnd"/>
            <w:r w:rsidRPr="00724BAD">
              <w:rPr>
                <w:rFonts w:ascii="Times New Roman" w:hAnsi="Times New Roman" w:cs="Times New Roman"/>
                <w:sz w:val="16"/>
                <w:szCs w:val="16"/>
              </w:rPr>
              <w:t xml:space="preserve"> Rapid2 stimulator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Pr="00724BAD">
              <w:rPr>
                <w:rFonts w:ascii="Times New Roman" w:hAnsi="Times New Roman" w:cs="Times New Roman"/>
                <w:sz w:val="16"/>
                <w:szCs w:val="16"/>
              </w:rPr>
              <w:t>0.5-3.5 Tesla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718" w:type="dxa"/>
          </w:tcPr>
          <w:p w14:paraId="765EE014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Pr="00724BAD">
              <w:rPr>
                <w:rFonts w:ascii="Times New Roman" w:hAnsi="Times New Roman" w:cs="Times New Roman"/>
                <w:sz w:val="16"/>
                <w:szCs w:val="16"/>
              </w:rPr>
              <w:t>ight and left dorsolateral prefrontal cortex</w:t>
            </w:r>
          </w:p>
        </w:tc>
        <w:tc>
          <w:tcPr>
            <w:tcW w:w="2610" w:type="dxa"/>
          </w:tcPr>
          <w:p w14:paraId="30C75774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4BAD">
              <w:rPr>
                <w:rFonts w:ascii="Times New Roman" w:hAnsi="Times New Roman" w:cs="Times New Roman"/>
                <w:sz w:val="16"/>
                <w:szCs w:val="16"/>
              </w:rPr>
              <w:t xml:space="preserve">4 sessions of </w:t>
            </w:r>
            <w:proofErr w:type="spellStart"/>
            <w:r w:rsidRPr="00724BAD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724BAD">
              <w:rPr>
                <w:rFonts w:ascii="Times New Roman" w:hAnsi="Times New Roman" w:cs="Times New Roman"/>
                <w:sz w:val="16"/>
                <w:szCs w:val="16"/>
              </w:rPr>
              <w:t xml:space="preserve"> over 2 weeks, lasting approximately 30 minutes, 2 consecutive days a week for 2 weeks</w:t>
            </w:r>
          </w:p>
        </w:tc>
        <w:tc>
          <w:tcPr>
            <w:tcW w:w="1080" w:type="dxa"/>
          </w:tcPr>
          <w:p w14:paraId="6A72BE1A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4BAD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4EF3D7CB" w14:textId="77777777" w:rsidR="00504C71" w:rsidRDefault="00504C71" w:rsidP="00945E4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4BAD">
              <w:rPr>
                <w:rFonts w:ascii="Times New Roman" w:hAnsi="Times New Roman" w:cs="Times New Roman"/>
                <w:sz w:val="16"/>
                <w:szCs w:val="16"/>
              </w:rPr>
              <w:t>Phase 2</w:t>
            </w:r>
          </w:p>
        </w:tc>
      </w:tr>
      <w:tr w:rsidR="00504C71" w14:paraId="433E4ABF" w14:textId="77777777" w:rsidTr="00945E49">
        <w:trPr>
          <w:trHeight w:val="208"/>
        </w:trPr>
        <w:tc>
          <w:tcPr>
            <w:tcW w:w="1037" w:type="dxa"/>
          </w:tcPr>
          <w:p w14:paraId="5048832F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351">
              <w:rPr>
                <w:rFonts w:ascii="Times New Roman" w:hAnsi="Times New Roman" w:cs="Times New Roman"/>
                <w:sz w:val="16"/>
                <w:szCs w:val="16"/>
              </w:rPr>
              <w:t>NCT02190084</w:t>
            </w:r>
          </w:p>
        </w:tc>
        <w:tc>
          <w:tcPr>
            <w:tcW w:w="1028" w:type="dxa"/>
          </w:tcPr>
          <w:p w14:paraId="08DD801D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217F">
              <w:rPr>
                <w:rFonts w:ascii="Times New Roman" w:hAnsi="Times New Roman" w:cs="Times New Roman"/>
                <w:sz w:val="16"/>
                <w:szCs w:val="16"/>
              </w:rPr>
              <w:t>Apathy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in AD</w:t>
            </w:r>
          </w:p>
        </w:tc>
        <w:tc>
          <w:tcPr>
            <w:tcW w:w="1342" w:type="dxa"/>
          </w:tcPr>
          <w:p w14:paraId="34888A70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82351">
              <w:rPr>
                <w:rFonts w:ascii="Times New Roman" w:hAnsi="Times New Roman" w:cs="Times New Roman"/>
                <w:sz w:val="16"/>
                <w:szCs w:val="16"/>
              </w:rPr>
              <w:t>Neurostar</w:t>
            </w:r>
            <w:proofErr w:type="spellEnd"/>
            <w:r w:rsidRPr="0098235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(10 Hz)</w:t>
            </w:r>
          </w:p>
        </w:tc>
        <w:tc>
          <w:tcPr>
            <w:tcW w:w="1718" w:type="dxa"/>
          </w:tcPr>
          <w:p w14:paraId="7533C379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C8153C">
              <w:rPr>
                <w:rFonts w:ascii="Times New Roman" w:hAnsi="Times New Roman" w:cs="Times New Roman"/>
                <w:sz w:val="16"/>
                <w:szCs w:val="16"/>
              </w:rPr>
              <w:t>orsolateral prefrontal cortex</w:t>
            </w:r>
          </w:p>
        </w:tc>
        <w:tc>
          <w:tcPr>
            <w:tcW w:w="2610" w:type="dxa"/>
          </w:tcPr>
          <w:p w14:paraId="5DDF0286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351">
              <w:rPr>
                <w:rFonts w:ascii="Times New Roman" w:hAnsi="Times New Roman" w:cs="Times New Roman"/>
                <w:sz w:val="16"/>
                <w:szCs w:val="16"/>
              </w:rPr>
              <w:t xml:space="preserve">20 treatment sessions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for 4 weeks</w:t>
            </w:r>
          </w:p>
        </w:tc>
        <w:tc>
          <w:tcPr>
            <w:tcW w:w="1080" w:type="dxa"/>
          </w:tcPr>
          <w:p w14:paraId="4F70BB66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153C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32D22766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2351">
              <w:rPr>
                <w:rFonts w:ascii="Times New Roman" w:hAnsi="Times New Roman" w:cs="Times New Roman"/>
                <w:sz w:val="16"/>
                <w:szCs w:val="16"/>
              </w:rPr>
              <w:t>Phase 4</w:t>
            </w:r>
          </w:p>
        </w:tc>
      </w:tr>
      <w:tr w:rsidR="00504C71" w14:paraId="1A5245F0" w14:textId="77777777" w:rsidTr="00945E49">
        <w:trPr>
          <w:trHeight w:val="208"/>
        </w:trPr>
        <w:tc>
          <w:tcPr>
            <w:tcW w:w="1037" w:type="dxa"/>
          </w:tcPr>
          <w:p w14:paraId="47C6614B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153C">
              <w:rPr>
                <w:rFonts w:ascii="Times New Roman" w:hAnsi="Times New Roman" w:cs="Times New Roman"/>
                <w:sz w:val="16"/>
                <w:szCs w:val="16"/>
              </w:rPr>
              <w:t>NCT01504958</w:t>
            </w:r>
          </w:p>
        </w:tc>
        <w:tc>
          <w:tcPr>
            <w:tcW w:w="1028" w:type="dxa"/>
          </w:tcPr>
          <w:p w14:paraId="208F6745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AD</w:t>
            </w:r>
          </w:p>
        </w:tc>
        <w:tc>
          <w:tcPr>
            <w:tcW w:w="1342" w:type="dxa"/>
          </w:tcPr>
          <w:p w14:paraId="3879808F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153C"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 w:rsidRPr="00C8153C">
              <w:rPr>
                <w:rFonts w:ascii="Times New Roman" w:hAnsi="Times New Roman" w:cs="Times New Roman"/>
                <w:sz w:val="16"/>
                <w:szCs w:val="16"/>
              </w:rPr>
              <w:t xml:space="preserve"> with real cognitive training</w:t>
            </w:r>
          </w:p>
        </w:tc>
        <w:tc>
          <w:tcPr>
            <w:tcW w:w="1718" w:type="dxa"/>
          </w:tcPr>
          <w:p w14:paraId="2845B429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</w:t>
            </w:r>
            <w:r w:rsidRPr="00E46E49">
              <w:rPr>
                <w:rFonts w:ascii="Times New Roman" w:hAnsi="Times New Roman" w:cs="Times New Roman"/>
                <w:sz w:val="16"/>
                <w:szCs w:val="16"/>
              </w:rPr>
              <w:t>eft and right parietal cortex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 L</w:t>
            </w:r>
            <w:r w:rsidRPr="00E46E49">
              <w:rPr>
                <w:rFonts w:ascii="Times New Roman" w:hAnsi="Times New Roman" w:cs="Times New Roman"/>
                <w:sz w:val="16"/>
                <w:szCs w:val="16"/>
              </w:rPr>
              <w:t>eft and right dorsolateral prefrontal cortex,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46E49">
              <w:rPr>
                <w:rFonts w:ascii="Times New Roman" w:hAnsi="Times New Roman" w:cs="Times New Roman"/>
                <w:sz w:val="16"/>
                <w:szCs w:val="16"/>
              </w:rPr>
              <w:t xml:space="preserve">left superior temporal gyrus </w:t>
            </w:r>
          </w:p>
        </w:tc>
        <w:tc>
          <w:tcPr>
            <w:tcW w:w="2610" w:type="dxa"/>
          </w:tcPr>
          <w:p w14:paraId="151D43F1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153C">
              <w:rPr>
                <w:rFonts w:ascii="Times New Roman" w:hAnsi="Times New Roman" w:cs="Times New Roman"/>
                <w:sz w:val="16"/>
                <w:szCs w:val="16"/>
              </w:rPr>
              <w:t>1800 pulses of up to 20Hz per day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for </w:t>
            </w:r>
            <w:r w:rsidRPr="00E46E49">
              <w:rPr>
                <w:rFonts w:ascii="Times New Roman" w:hAnsi="Times New Roman" w:cs="Times New Roman"/>
                <w:sz w:val="16"/>
                <w:szCs w:val="16"/>
              </w:rPr>
              <w:t>6 weeks</w:t>
            </w:r>
          </w:p>
        </w:tc>
        <w:tc>
          <w:tcPr>
            <w:tcW w:w="1080" w:type="dxa"/>
          </w:tcPr>
          <w:p w14:paraId="1EC42D20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E49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6703DD6B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tr w:rsidR="00504C71" w14:paraId="764BB4F9" w14:textId="77777777" w:rsidTr="00945E49">
        <w:trPr>
          <w:trHeight w:val="208"/>
        </w:trPr>
        <w:tc>
          <w:tcPr>
            <w:tcW w:w="1037" w:type="dxa"/>
          </w:tcPr>
          <w:p w14:paraId="6151C986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E49">
              <w:rPr>
                <w:rFonts w:ascii="Times New Roman" w:hAnsi="Times New Roman" w:cs="Times New Roman"/>
                <w:sz w:val="16"/>
                <w:szCs w:val="16"/>
              </w:rPr>
              <w:t>NCT04294888</w:t>
            </w:r>
          </w:p>
        </w:tc>
        <w:tc>
          <w:tcPr>
            <w:tcW w:w="1028" w:type="dxa"/>
          </w:tcPr>
          <w:p w14:paraId="19AD0282" w14:textId="77777777" w:rsidR="00504C71" w:rsidRPr="007D7E9A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AD; </w:t>
            </w:r>
            <w:r w:rsidRPr="007D7E9A">
              <w:rPr>
                <w:rFonts w:ascii="Times New Roman" w:hAnsi="Times New Roman" w:cs="Times New Roman"/>
                <w:sz w:val="16"/>
                <w:szCs w:val="16"/>
              </w:rPr>
              <w:t xml:space="preserve">Mild Cognitive </w:t>
            </w:r>
            <w:proofErr w:type="gramStart"/>
            <w:r w:rsidRPr="007D7E9A">
              <w:rPr>
                <w:rFonts w:ascii="Times New Roman" w:hAnsi="Times New Roman" w:cs="Times New Roman"/>
                <w:sz w:val="16"/>
                <w:szCs w:val="16"/>
              </w:rPr>
              <w:t>Impairment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proofErr w:type="gramEnd"/>
          </w:p>
          <w:p w14:paraId="1D45ED20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D7E9A">
              <w:rPr>
                <w:rFonts w:ascii="Times New Roman" w:hAnsi="Times New Roman" w:cs="Times New Roman"/>
                <w:sz w:val="16"/>
                <w:szCs w:val="16"/>
              </w:rPr>
              <w:t>Aging</w:t>
            </w:r>
          </w:p>
        </w:tc>
        <w:tc>
          <w:tcPr>
            <w:tcW w:w="1342" w:type="dxa"/>
          </w:tcPr>
          <w:p w14:paraId="1EA6AB6F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rTMS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with </w:t>
            </w:r>
            <w:proofErr w:type="spellStart"/>
            <w:r w:rsidRPr="00E46E49">
              <w:rPr>
                <w:rFonts w:ascii="Times New Roman" w:hAnsi="Times New Roman" w:cs="Times New Roman"/>
                <w:sz w:val="16"/>
                <w:szCs w:val="16"/>
              </w:rPr>
              <w:t>MagPro</w:t>
            </w:r>
            <w:proofErr w:type="spellEnd"/>
            <w:r w:rsidRPr="00E46E49">
              <w:rPr>
                <w:rFonts w:ascii="Times New Roman" w:hAnsi="Times New Roman" w:cs="Times New Roman"/>
                <w:sz w:val="16"/>
                <w:szCs w:val="16"/>
              </w:rPr>
              <w:t xml:space="preserve"> X100 stimulator</w:t>
            </w:r>
          </w:p>
        </w:tc>
        <w:tc>
          <w:tcPr>
            <w:tcW w:w="1718" w:type="dxa"/>
          </w:tcPr>
          <w:p w14:paraId="7B0B8DBF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Pr="007D7E9A">
              <w:rPr>
                <w:rFonts w:ascii="Times New Roman" w:hAnsi="Times New Roman" w:cs="Times New Roman"/>
                <w:sz w:val="16"/>
                <w:szCs w:val="16"/>
              </w:rPr>
              <w:t>odes of the Default Mode Network</w:t>
            </w:r>
          </w:p>
        </w:tc>
        <w:tc>
          <w:tcPr>
            <w:tcW w:w="2610" w:type="dxa"/>
          </w:tcPr>
          <w:p w14:paraId="0549E315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AD683C">
              <w:rPr>
                <w:rFonts w:ascii="Times New Roman" w:hAnsi="Times New Roman" w:cs="Times New Roman"/>
                <w:sz w:val="16"/>
                <w:szCs w:val="16"/>
              </w:rPr>
              <w:t>elivered at 80% of a patient's active motor threshold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 A</w:t>
            </w:r>
            <w:r w:rsidRPr="00AD683C">
              <w:rPr>
                <w:rFonts w:ascii="Times New Roman" w:hAnsi="Times New Roman" w:cs="Times New Roman"/>
                <w:sz w:val="16"/>
                <w:szCs w:val="16"/>
              </w:rPr>
              <w:t xml:space="preserve">dministered in an excitatory </w:t>
            </w:r>
            <w:proofErr w:type="spellStart"/>
            <w:r w:rsidRPr="00AD683C">
              <w:rPr>
                <w:rFonts w:ascii="Times New Roman" w:hAnsi="Times New Roman" w:cs="Times New Roman"/>
                <w:sz w:val="16"/>
                <w:szCs w:val="16"/>
              </w:rPr>
              <w:t>iTBS</w:t>
            </w:r>
            <w:proofErr w:type="spellEnd"/>
            <w:r w:rsidRPr="00AD683C">
              <w:rPr>
                <w:rFonts w:ascii="Times New Roman" w:hAnsi="Times New Roman" w:cs="Times New Roman"/>
                <w:sz w:val="16"/>
                <w:szCs w:val="16"/>
              </w:rPr>
              <w:t xml:space="preserve"> pattern</w:t>
            </w:r>
          </w:p>
        </w:tc>
        <w:tc>
          <w:tcPr>
            <w:tcW w:w="1080" w:type="dxa"/>
          </w:tcPr>
          <w:p w14:paraId="7E99587E" w14:textId="77777777" w:rsidR="00504C71" w:rsidRPr="00210A4F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6E49">
              <w:rPr>
                <w:rFonts w:ascii="Times New Roman" w:hAnsi="Times New Roman" w:cs="Times New Roman"/>
                <w:sz w:val="16"/>
                <w:szCs w:val="16"/>
              </w:rPr>
              <w:t>Recruiting</w:t>
            </w:r>
          </w:p>
        </w:tc>
        <w:tc>
          <w:tcPr>
            <w:tcW w:w="660" w:type="dxa"/>
          </w:tcPr>
          <w:p w14:paraId="5BE4DEFF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  <w:bookmarkEnd w:id="1"/>
      <w:tr w:rsidR="00504C71" w14:paraId="7AF10380" w14:textId="77777777" w:rsidTr="00945E49">
        <w:trPr>
          <w:trHeight w:val="208"/>
        </w:trPr>
        <w:tc>
          <w:tcPr>
            <w:tcW w:w="1037" w:type="dxa"/>
          </w:tcPr>
          <w:p w14:paraId="516ABA94" w14:textId="77777777" w:rsidR="00504C71" w:rsidRPr="00E46E49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0F67">
              <w:rPr>
                <w:rFonts w:ascii="Times New Roman" w:hAnsi="Times New Roman" w:cs="Times New Roman"/>
                <w:sz w:val="16"/>
                <w:szCs w:val="16"/>
              </w:rPr>
              <w:t>NCT03612622</w:t>
            </w:r>
          </w:p>
        </w:tc>
        <w:tc>
          <w:tcPr>
            <w:tcW w:w="1028" w:type="dxa"/>
          </w:tcPr>
          <w:p w14:paraId="06849F01" w14:textId="39EE12F3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AD at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the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early stage</w:t>
            </w:r>
          </w:p>
        </w:tc>
        <w:tc>
          <w:tcPr>
            <w:tcW w:w="1342" w:type="dxa"/>
          </w:tcPr>
          <w:p w14:paraId="28D497AC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80F67">
              <w:rPr>
                <w:rFonts w:ascii="Times New Roman" w:hAnsi="Times New Roman" w:cs="Times New Roman"/>
                <w:sz w:val="16"/>
                <w:szCs w:val="16"/>
              </w:rPr>
              <w:t xml:space="preserve"> TBS</w:t>
            </w:r>
          </w:p>
        </w:tc>
        <w:tc>
          <w:tcPr>
            <w:tcW w:w="1718" w:type="dxa"/>
          </w:tcPr>
          <w:p w14:paraId="7ECB5EB3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Unknown</w:t>
            </w:r>
          </w:p>
        </w:tc>
        <w:tc>
          <w:tcPr>
            <w:tcW w:w="2610" w:type="dxa"/>
          </w:tcPr>
          <w:p w14:paraId="5AFCE23A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D80F67">
              <w:rPr>
                <w:rFonts w:ascii="Times New Roman" w:hAnsi="Times New Roman" w:cs="Times New Roman"/>
                <w:sz w:val="16"/>
                <w:szCs w:val="16"/>
              </w:rPr>
              <w:t>ctive TMS once daily for two weeks</w:t>
            </w:r>
          </w:p>
        </w:tc>
        <w:tc>
          <w:tcPr>
            <w:tcW w:w="1080" w:type="dxa"/>
          </w:tcPr>
          <w:p w14:paraId="327FA5CF" w14:textId="77777777" w:rsidR="00504C71" w:rsidRPr="00E46E49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158">
              <w:rPr>
                <w:rFonts w:ascii="Times New Roman" w:hAnsi="Times New Roman" w:cs="Times New Roman"/>
                <w:sz w:val="16"/>
                <w:szCs w:val="16"/>
              </w:rPr>
              <w:t>Completed</w:t>
            </w:r>
          </w:p>
        </w:tc>
        <w:tc>
          <w:tcPr>
            <w:tcW w:w="660" w:type="dxa"/>
          </w:tcPr>
          <w:p w14:paraId="6608CEC3" w14:textId="77777777" w:rsidR="00504C71" w:rsidRDefault="00504C71" w:rsidP="00945E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N/A</w:t>
            </w:r>
          </w:p>
        </w:tc>
      </w:tr>
    </w:tbl>
    <w:p w14:paraId="517D47EC" w14:textId="04F5EA80" w:rsidR="00504C71" w:rsidRDefault="00504C71"/>
    <w:sectPr w:rsidR="00504C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Q0MDM2NTQ3MTExtzBU0lEKTi0uzszPAykwrQUAq3M+jCwAAAA="/>
  </w:docVars>
  <w:rsids>
    <w:rsidRoot w:val="00840093"/>
    <w:rsid w:val="000E0C93"/>
    <w:rsid w:val="000F6D22"/>
    <w:rsid w:val="00110F9B"/>
    <w:rsid w:val="0011217F"/>
    <w:rsid w:val="00125D8A"/>
    <w:rsid w:val="0016076C"/>
    <w:rsid w:val="001E70B8"/>
    <w:rsid w:val="001E7764"/>
    <w:rsid w:val="001F2789"/>
    <w:rsid w:val="00210A4F"/>
    <w:rsid w:val="00260F1E"/>
    <w:rsid w:val="00266407"/>
    <w:rsid w:val="0027176E"/>
    <w:rsid w:val="00390CEA"/>
    <w:rsid w:val="003966A9"/>
    <w:rsid w:val="003D0873"/>
    <w:rsid w:val="003F4A2D"/>
    <w:rsid w:val="0043676C"/>
    <w:rsid w:val="004436A7"/>
    <w:rsid w:val="00453336"/>
    <w:rsid w:val="0046584A"/>
    <w:rsid w:val="004C775C"/>
    <w:rsid w:val="004F2A00"/>
    <w:rsid w:val="004F4C94"/>
    <w:rsid w:val="00504C71"/>
    <w:rsid w:val="00580183"/>
    <w:rsid w:val="005D42FC"/>
    <w:rsid w:val="006C1300"/>
    <w:rsid w:val="006C7DB8"/>
    <w:rsid w:val="006E440A"/>
    <w:rsid w:val="006E62DD"/>
    <w:rsid w:val="006F244C"/>
    <w:rsid w:val="00724BAD"/>
    <w:rsid w:val="0072673E"/>
    <w:rsid w:val="00754158"/>
    <w:rsid w:val="007C3A58"/>
    <w:rsid w:val="007D7E9A"/>
    <w:rsid w:val="00804371"/>
    <w:rsid w:val="00840093"/>
    <w:rsid w:val="00847DD8"/>
    <w:rsid w:val="00872AC4"/>
    <w:rsid w:val="00892E3D"/>
    <w:rsid w:val="008A1365"/>
    <w:rsid w:val="008C4228"/>
    <w:rsid w:val="008F1120"/>
    <w:rsid w:val="0098136A"/>
    <w:rsid w:val="00982351"/>
    <w:rsid w:val="009A74BB"/>
    <w:rsid w:val="009B7F80"/>
    <w:rsid w:val="009C5AD9"/>
    <w:rsid w:val="009E264F"/>
    <w:rsid w:val="00A17C48"/>
    <w:rsid w:val="00A57FDD"/>
    <w:rsid w:val="00A76196"/>
    <w:rsid w:val="00A9269F"/>
    <w:rsid w:val="00AD683C"/>
    <w:rsid w:val="00B10AEC"/>
    <w:rsid w:val="00B46356"/>
    <w:rsid w:val="00B868DA"/>
    <w:rsid w:val="00BB589A"/>
    <w:rsid w:val="00BC3818"/>
    <w:rsid w:val="00BD4129"/>
    <w:rsid w:val="00C06E45"/>
    <w:rsid w:val="00C640AC"/>
    <w:rsid w:val="00C8153C"/>
    <w:rsid w:val="00C83B30"/>
    <w:rsid w:val="00CE2B04"/>
    <w:rsid w:val="00D80F67"/>
    <w:rsid w:val="00E21497"/>
    <w:rsid w:val="00E214C6"/>
    <w:rsid w:val="00E33AE9"/>
    <w:rsid w:val="00E46E49"/>
    <w:rsid w:val="00E92982"/>
    <w:rsid w:val="00EB787A"/>
    <w:rsid w:val="00EC3B1C"/>
    <w:rsid w:val="00EF04D5"/>
    <w:rsid w:val="00F059D8"/>
    <w:rsid w:val="00F7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BD110"/>
  <w15:chartTrackingRefBased/>
  <w15:docId w15:val="{A746CE99-0192-47A4-A63D-48FA36A6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4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torg">
    <w:name w:val="hit_org"/>
    <w:basedOn w:val="DefaultParagraphFont"/>
    <w:rsid w:val="00EC3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Luodan</dc:creator>
  <cp:keywords/>
  <dc:description/>
  <cp:lastModifiedBy>Yang, Luodan</cp:lastModifiedBy>
  <cp:revision>256</cp:revision>
  <dcterms:created xsi:type="dcterms:W3CDTF">2022-06-07T20:12:00Z</dcterms:created>
  <dcterms:modified xsi:type="dcterms:W3CDTF">2022-06-11T20:00:00Z</dcterms:modified>
</cp:coreProperties>
</file>