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661" w:rsidRPr="00CB392D" w:rsidRDefault="00940661" w:rsidP="00940661">
      <w:pPr>
        <w:pStyle w:val="Heading1"/>
        <w:pageBreakBefore/>
        <w:rPr>
          <w:rFonts w:ascii="Times New Roman" w:hAnsi="Times New Roman" w:cs="Times New Roman"/>
        </w:rPr>
      </w:pPr>
      <w:bookmarkStart w:id="0" w:name="_GoBack"/>
      <w:bookmarkEnd w:id="0"/>
      <w:r w:rsidRPr="00CB392D">
        <w:rPr>
          <w:rFonts w:ascii="Times New Roman" w:hAnsi="Times New Roman" w:cs="Times New Roman"/>
        </w:rPr>
        <w:t>Appendix 2</w:t>
      </w:r>
    </w:p>
    <w:p w:rsidR="00940661" w:rsidRPr="00CB392D" w:rsidRDefault="00940661" w:rsidP="00940661">
      <w:pPr>
        <w:ind w:firstLine="0"/>
        <w:rPr>
          <w:rFonts w:ascii="Times New Roman" w:hAnsi="Times New Roman" w:cs="Times New Roman"/>
        </w:rPr>
      </w:pPr>
      <w:r w:rsidRPr="00CB392D">
        <w:rPr>
          <w:rFonts w:ascii="Times New Roman" w:hAnsi="Times New Roman" w:cs="Times New Roman"/>
        </w:rPr>
        <w:t xml:space="preserve">Example responses to the open answer questions from Experiment 1. The data were sorted into themes by the experimenter and an independent coder who was blind to the purpose and design of the experiment. The two coders worked independently at first and then discussed the results of their individual thematic categories. </w:t>
      </w:r>
    </w:p>
    <w:p w:rsidR="00940661" w:rsidRPr="00CB392D" w:rsidRDefault="00940661" w:rsidP="00940661">
      <w:pPr>
        <w:rPr>
          <w:rFonts w:ascii="Times New Roman" w:hAnsi="Times New Roman" w:cs="Times New Roman"/>
        </w:rPr>
      </w:pPr>
    </w:p>
    <w:p w:rsidR="00940661" w:rsidRPr="00CB392D" w:rsidRDefault="00940661" w:rsidP="00940661">
      <w:pPr>
        <w:ind w:firstLine="0"/>
        <w:rPr>
          <w:rFonts w:ascii="Times New Roman" w:eastAsia="Calibri" w:hAnsi="Times New Roman" w:cs="Times New Roman"/>
          <w:b/>
          <w:kern w:val="0"/>
          <w:sz w:val="32"/>
          <w:szCs w:val="22"/>
          <w:lang w:val="en-GB" w:eastAsia="en-US"/>
        </w:rPr>
      </w:pPr>
      <w:r w:rsidRPr="00CB392D">
        <w:rPr>
          <w:rFonts w:ascii="Times New Roman" w:hAnsi="Times New Roman" w:cs="Times New Roman"/>
          <w:b/>
        </w:rPr>
        <w:t>Did you find the demonstration useful?</w:t>
      </w:r>
    </w:p>
    <w:p w:rsidR="00940661" w:rsidRPr="00CB392D" w:rsidRDefault="00940661" w:rsidP="00940661">
      <w:pPr>
        <w:ind w:firstLine="0"/>
        <w:rPr>
          <w:rFonts w:ascii="Times New Roman" w:hAnsi="Times New Roman" w:cs="Times New Roman"/>
          <w:u w:val="single"/>
        </w:rPr>
      </w:pPr>
      <w:r w:rsidRPr="00CB392D">
        <w:rPr>
          <w:rFonts w:ascii="Times New Roman" w:hAnsi="Times New Roman" w:cs="Times New Roman"/>
        </w:rPr>
        <w:t>“</w:t>
      </w:r>
      <w:r w:rsidRPr="00CB392D">
        <w:rPr>
          <w:rFonts w:ascii="Times New Roman" w:hAnsi="Times New Roman" w:cs="Times New Roman"/>
          <w:u w:val="single"/>
        </w:rPr>
        <w:t>No” - 25 out of 155 participants</w:t>
      </w:r>
    </w:p>
    <w:tbl>
      <w:tblPr>
        <w:tblStyle w:val="TableGrid"/>
        <w:tblW w:w="0" w:type="auto"/>
        <w:tblLook w:val="06A0" w:firstRow="1" w:lastRow="0" w:firstColumn="1" w:lastColumn="0" w:noHBand="1" w:noVBand="1"/>
      </w:tblPr>
      <w:tblGrid>
        <w:gridCol w:w="3397"/>
        <w:gridCol w:w="5619"/>
      </w:tblGrid>
      <w:tr w:rsidR="00940661" w:rsidRPr="00CB392D" w:rsidTr="00EC51FD">
        <w:tc>
          <w:tcPr>
            <w:tcW w:w="3397" w:type="dxa"/>
          </w:tcPr>
          <w:p w:rsidR="00940661" w:rsidRPr="00CB392D" w:rsidRDefault="00940661" w:rsidP="00EC51FD">
            <w:pPr>
              <w:ind w:firstLine="0"/>
              <w:jc w:val="center"/>
              <w:rPr>
                <w:rFonts w:ascii="Times New Roman" w:hAnsi="Times New Roman" w:cs="Times New Roman"/>
                <w:b/>
              </w:rPr>
            </w:pPr>
            <w:r w:rsidRPr="00CB392D">
              <w:rPr>
                <w:rFonts w:ascii="Times New Roman" w:hAnsi="Times New Roman" w:cs="Times New Roman"/>
                <w:b/>
              </w:rPr>
              <w:t>Themes</w:t>
            </w:r>
          </w:p>
        </w:tc>
        <w:tc>
          <w:tcPr>
            <w:tcW w:w="5619" w:type="dxa"/>
          </w:tcPr>
          <w:p w:rsidR="00940661" w:rsidRPr="00CB392D" w:rsidRDefault="00940661" w:rsidP="00EC51FD">
            <w:pPr>
              <w:ind w:firstLine="0"/>
              <w:jc w:val="center"/>
              <w:rPr>
                <w:rFonts w:ascii="Times New Roman" w:hAnsi="Times New Roman" w:cs="Times New Roman"/>
                <w:b/>
              </w:rPr>
            </w:pPr>
            <w:r w:rsidRPr="00CB392D">
              <w:rPr>
                <w:rFonts w:ascii="Times New Roman" w:hAnsi="Times New Roman" w:cs="Times New Roman"/>
                <w:b/>
              </w:rPr>
              <w:t>Specific Comments</w:t>
            </w:r>
          </w:p>
        </w:tc>
      </w:tr>
      <w:tr w:rsidR="00940661" w:rsidRPr="00CB392D" w:rsidTr="00EC51FD">
        <w:tc>
          <w:tcPr>
            <w:tcW w:w="3397" w:type="dxa"/>
            <w:vMerge w:val="restart"/>
          </w:tcPr>
          <w:p w:rsidR="00940661" w:rsidRPr="00CB392D" w:rsidRDefault="00940661" w:rsidP="00EC51FD">
            <w:pPr>
              <w:ind w:firstLine="0"/>
              <w:rPr>
                <w:rFonts w:ascii="Times New Roman" w:hAnsi="Times New Roman" w:cs="Times New Roman"/>
              </w:rPr>
            </w:pPr>
            <w:r w:rsidRPr="00CB392D">
              <w:rPr>
                <w:rFonts w:ascii="Times New Roman" w:hAnsi="Times New Roman" w:cs="Times New Roman"/>
              </w:rPr>
              <w:t>Concerns relating to the purpose or general applicability of the change blindness demonstration</w:t>
            </w:r>
          </w:p>
          <w:p w:rsidR="00940661" w:rsidRPr="00CB392D" w:rsidRDefault="00940661" w:rsidP="00EC51FD">
            <w:pPr>
              <w:ind w:firstLine="0"/>
              <w:rPr>
                <w:rFonts w:ascii="Times New Roman" w:hAnsi="Times New Roman" w:cs="Times New Roman"/>
              </w:rPr>
            </w:pPr>
          </w:p>
        </w:tc>
        <w:tc>
          <w:tcPr>
            <w:tcW w:w="5619" w:type="dxa"/>
          </w:tcPr>
          <w:p w:rsidR="00940661" w:rsidRPr="00CB392D" w:rsidRDefault="00940661" w:rsidP="00EC51FD">
            <w:pPr>
              <w:ind w:firstLine="0"/>
              <w:jc w:val="both"/>
              <w:rPr>
                <w:rFonts w:ascii="Times New Roman" w:hAnsi="Times New Roman" w:cs="Times New Roman"/>
                <w:i/>
              </w:rPr>
            </w:pPr>
            <w:r w:rsidRPr="00CB392D">
              <w:rPr>
                <w:rFonts w:ascii="Times New Roman" w:hAnsi="Times New Roman" w:cs="Times New Roman"/>
                <w:i/>
              </w:rPr>
              <w:t>“I didn’t think it resembled real life. I don’t look for observations like those when I am driving or out.”</w:t>
            </w:r>
          </w:p>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rPr>
              <w:t>-18, Female</w:t>
            </w:r>
          </w:p>
        </w:tc>
      </w:tr>
      <w:tr w:rsidR="00940661" w:rsidRPr="00CB392D" w:rsidTr="00EC51FD">
        <w:tc>
          <w:tcPr>
            <w:tcW w:w="3397" w:type="dxa"/>
            <w:vMerge/>
          </w:tcPr>
          <w:p w:rsidR="00940661" w:rsidRPr="00CB392D" w:rsidRDefault="00940661" w:rsidP="00EC51FD">
            <w:pPr>
              <w:ind w:firstLine="0"/>
              <w:rPr>
                <w:rFonts w:ascii="Times New Roman" w:hAnsi="Times New Roman" w:cs="Times New Roman"/>
              </w:rPr>
            </w:pPr>
          </w:p>
        </w:tc>
        <w:tc>
          <w:tcPr>
            <w:tcW w:w="5619" w:type="dxa"/>
          </w:tcPr>
          <w:p w:rsidR="00940661" w:rsidRPr="00CB392D" w:rsidRDefault="00940661" w:rsidP="00EC51FD">
            <w:pPr>
              <w:ind w:firstLine="0"/>
              <w:jc w:val="both"/>
              <w:rPr>
                <w:rFonts w:ascii="Times New Roman" w:hAnsi="Times New Roman" w:cs="Times New Roman"/>
                <w:i/>
              </w:rPr>
            </w:pPr>
            <w:r w:rsidRPr="00CB392D">
              <w:rPr>
                <w:rFonts w:ascii="Times New Roman" w:hAnsi="Times New Roman" w:cs="Times New Roman"/>
                <w:i/>
              </w:rPr>
              <w:t>“I don’t think the test is a fair reflection of how well people concentrate and observe at the wheel”</w:t>
            </w:r>
          </w:p>
          <w:p w:rsidR="00940661" w:rsidRPr="00CB392D" w:rsidRDefault="00940661" w:rsidP="00EC51FD">
            <w:pPr>
              <w:jc w:val="both"/>
              <w:rPr>
                <w:rFonts w:ascii="Times New Roman" w:hAnsi="Times New Roman" w:cs="Times New Roman"/>
              </w:rPr>
            </w:pPr>
            <w:r w:rsidRPr="00CB392D">
              <w:rPr>
                <w:rFonts w:ascii="Times New Roman" w:hAnsi="Times New Roman" w:cs="Times New Roman"/>
              </w:rPr>
              <w:t>-34, Male</w:t>
            </w:r>
          </w:p>
        </w:tc>
      </w:tr>
      <w:tr w:rsidR="00940661" w:rsidRPr="00CB392D" w:rsidTr="00EC51FD">
        <w:tc>
          <w:tcPr>
            <w:tcW w:w="3397" w:type="dxa"/>
            <w:vMerge w:val="restart"/>
          </w:tcPr>
          <w:p w:rsidR="00940661" w:rsidRPr="00CB392D" w:rsidRDefault="00940661" w:rsidP="00EC51FD">
            <w:pPr>
              <w:ind w:firstLine="0"/>
              <w:rPr>
                <w:rFonts w:ascii="Times New Roman" w:hAnsi="Times New Roman" w:cs="Times New Roman"/>
              </w:rPr>
            </w:pPr>
            <w:r w:rsidRPr="00CB392D">
              <w:rPr>
                <w:rFonts w:ascii="Times New Roman" w:hAnsi="Times New Roman" w:cs="Times New Roman"/>
              </w:rPr>
              <w:t xml:space="preserve">Issues with the design of the change blindness demonstration. </w:t>
            </w:r>
          </w:p>
          <w:p w:rsidR="00940661" w:rsidRPr="00CB392D" w:rsidRDefault="00940661" w:rsidP="00EC51FD">
            <w:pPr>
              <w:ind w:firstLine="0"/>
              <w:rPr>
                <w:rFonts w:ascii="Times New Roman" w:hAnsi="Times New Roman" w:cs="Times New Roman"/>
              </w:rPr>
            </w:pPr>
          </w:p>
        </w:tc>
        <w:tc>
          <w:tcPr>
            <w:tcW w:w="5619" w:type="dxa"/>
          </w:tcPr>
          <w:p w:rsidR="00940661" w:rsidRPr="00CB392D" w:rsidRDefault="00940661" w:rsidP="00EC51FD">
            <w:pPr>
              <w:ind w:firstLine="0"/>
              <w:jc w:val="both"/>
              <w:rPr>
                <w:rFonts w:ascii="Times New Roman" w:hAnsi="Times New Roman" w:cs="Times New Roman"/>
                <w:i/>
              </w:rPr>
            </w:pPr>
            <w:r w:rsidRPr="00CB392D">
              <w:rPr>
                <w:rFonts w:ascii="Times New Roman" w:hAnsi="Times New Roman" w:cs="Times New Roman"/>
                <w:i/>
              </w:rPr>
              <w:t>“A lot of the time the flashes were too quick and wouldn’t actually put you in a genuine situation”</w:t>
            </w:r>
          </w:p>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rPr>
              <w:t>-24, Female</w:t>
            </w:r>
          </w:p>
        </w:tc>
      </w:tr>
      <w:tr w:rsidR="00940661" w:rsidRPr="00CB392D" w:rsidTr="00EC51FD">
        <w:tc>
          <w:tcPr>
            <w:tcW w:w="3397" w:type="dxa"/>
            <w:vMerge/>
          </w:tcPr>
          <w:p w:rsidR="00940661" w:rsidRPr="00CB392D" w:rsidRDefault="00940661" w:rsidP="00EC51FD">
            <w:pPr>
              <w:ind w:firstLine="0"/>
              <w:jc w:val="both"/>
              <w:rPr>
                <w:rFonts w:ascii="Times New Roman" w:hAnsi="Times New Roman" w:cs="Times New Roman"/>
              </w:rPr>
            </w:pPr>
          </w:p>
        </w:tc>
        <w:tc>
          <w:tcPr>
            <w:tcW w:w="5619" w:type="dxa"/>
          </w:tcPr>
          <w:p w:rsidR="00940661" w:rsidRPr="00CB392D" w:rsidRDefault="00940661" w:rsidP="00EC51FD">
            <w:pPr>
              <w:ind w:firstLine="0"/>
              <w:jc w:val="both"/>
              <w:rPr>
                <w:rFonts w:ascii="Times New Roman" w:hAnsi="Times New Roman" w:cs="Times New Roman"/>
                <w:i/>
              </w:rPr>
            </w:pPr>
            <w:r w:rsidRPr="00CB392D">
              <w:rPr>
                <w:rFonts w:ascii="Times New Roman" w:hAnsi="Times New Roman" w:cs="Times New Roman"/>
                <w:i/>
              </w:rPr>
              <w:t>“I didn’t find it a very realistic model of what happens on the road. A film or moving image where certain elements are suddenly removed would be better.”</w:t>
            </w:r>
          </w:p>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rPr>
              <w:t>-37, Female</w:t>
            </w:r>
          </w:p>
        </w:tc>
      </w:tr>
    </w:tbl>
    <w:p w:rsidR="00940661" w:rsidRPr="00CB392D" w:rsidRDefault="00940661" w:rsidP="00940661">
      <w:pPr>
        <w:ind w:firstLine="0"/>
        <w:rPr>
          <w:rFonts w:ascii="Times New Roman" w:hAnsi="Times New Roman" w:cs="Times New Roman"/>
          <w:u w:val="single"/>
        </w:rPr>
      </w:pPr>
    </w:p>
    <w:p w:rsidR="00940661" w:rsidRPr="00CB392D" w:rsidRDefault="00940661" w:rsidP="00940661">
      <w:pPr>
        <w:rPr>
          <w:rFonts w:ascii="Times New Roman" w:hAnsi="Times New Roman" w:cs="Times New Roman"/>
          <w:u w:val="single"/>
        </w:rPr>
      </w:pPr>
      <w:r w:rsidRPr="00CB392D">
        <w:rPr>
          <w:rFonts w:ascii="Times New Roman" w:hAnsi="Times New Roman" w:cs="Times New Roman"/>
          <w:u w:val="single"/>
        </w:rPr>
        <w:lastRenderedPageBreak/>
        <w:t>“Yes” - 130 out of 155 participants</w:t>
      </w:r>
    </w:p>
    <w:tbl>
      <w:tblPr>
        <w:tblStyle w:val="TableGrid"/>
        <w:tblW w:w="0" w:type="auto"/>
        <w:tblLook w:val="04A0" w:firstRow="1" w:lastRow="0" w:firstColumn="1" w:lastColumn="0" w:noHBand="0" w:noVBand="1"/>
      </w:tblPr>
      <w:tblGrid>
        <w:gridCol w:w="3256"/>
        <w:gridCol w:w="5760"/>
      </w:tblGrid>
      <w:tr w:rsidR="00940661" w:rsidRPr="00CB392D" w:rsidTr="00EC51FD">
        <w:tc>
          <w:tcPr>
            <w:tcW w:w="3256" w:type="dxa"/>
          </w:tcPr>
          <w:p w:rsidR="00940661" w:rsidRPr="00CB392D" w:rsidRDefault="00940661" w:rsidP="00EC51FD">
            <w:pPr>
              <w:ind w:firstLine="0"/>
              <w:jc w:val="center"/>
              <w:rPr>
                <w:rFonts w:ascii="Times New Roman" w:hAnsi="Times New Roman" w:cs="Times New Roman"/>
                <w:b/>
              </w:rPr>
            </w:pPr>
            <w:r w:rsidRPr="00CB392D">
              <w:rPr>
                <w:rFonts w:ascii="Times New Roman" w:hAnsi="Times New Roman" w:cs="Times New Roman"/>
                <w:b/>
              </w:rPr>
              <w:t>Themes</w:t>
            </w:r>
          </w:p>
        </w:tc>
        <w:tc>
          <w:tcPr>
            <w:tcW w:w="5760" w:type="dxa"/>
          </w:tcPr>
          <w:p w:rsidR="00940661" w:rsidRPr="00CB392D" w:rsidRDefault="00940661" w:rsidP="00EC51FD">
            <w:pPr>
              <w:ind w:firstLine="0"/>
              <w:jc w:val="center"/>
              <w:rPr>
                <w:rFonts w:ascii="Times New Roman" w:hAnsi="Times New Roman" w:cs="Times New Roman"/>
                <w:b/>
              </w:rPr>
            </w:pPr>
            <w:r w:rsidRPr="00CB392D">
              <w:rPr>
                <w:rFonts w:ascii="Times New Roman" w:hAnsi="Times New Roman" w:cs="Times New Roman"/>
                <w:b/>
              </w:rPr>
              <w:t>Specific Comments</w:t>
            </w:r>
          </w:p>
        </w:tc>
      </w:tr>
      <w:tr w:rsidR="00940661" w:rsidRPr="00CB392D" w:rsidTr="00EC51FD">
        <w:tc>
          <w:tcPr>
            <w:tcW w:w="3256" w:type="dxa"/>
            <w:vMerge w:val="restart"/>
          </w:tcPr>
          <w:p w:rsidR="00940661" w:rsidRPr="00CB392D" w:rsidRDefault="00940661" w:rsidP="00EC51FD">
            <w:pPr>
              <w:ind w:firstLine="0"/>
              <w:rPr>
                <w:rFonts w:ascii="Times New Roman" w:hAnsi="Times New Roman" w:cs="Times New Roman"/>
              </w:rPr>
            </w:pPr>
            <w:r w:rsidRPr="00CB392D">
              <w:rPr>
                <w:rFonts w:ascii="Times New Roman" w:hAnsi="Times New Roman" w:cs="Times New Roman"/>
              </w:rPr>
              <w:t>The demonstration raised awareness that it is important to maintain concentration whilst driving and continually be observant of your surroundings.</w:t>
            </w:r>
          </w:p>
          <w:p w:rsidR="00940661" w:rsidRPr="00CB392D" w:rsidRDefault="00940661" w:rsidP="00EC51FD">
            <w:pPr>
              <w:ind w:firstLine="0"/>
              <w:rPr>
                <w:rFonts w:ascii="Times New Roman" w:hAnsi="Times New Roman" w:cs="Times New Roman"/>
              </w:rPr>
            </w:pPr>
          </w:p>
        </w:tc>
        <w:tc>
          <w:tcPr>
            <w:tcW w:w="5760" w:type="dxa"/>
          </w:tcPr>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i/>
              </w:rPr>
              <w:t>“It teaches you how hard you have to concentrate if you are going to see the whole picture”</w:t>
            </w:r>
            <w:r w:rsidRPr="00CB392D">
              <w:rPr>
                <w:rFonts w:ascii="Times New Roman" w:hAnsi="Times New Roman" w:cs="Times New Roman"/>
              </w:rPr>
              <w:t xml:space="preserve"> -34, Male</w:t>
            </w:r>
          </w:p>
        </w:tc>
      </w:tr>
      <w:tr w:rsidR="00940661" w:rsidRPr="00CB392D" w:rsidTr="00EC51FD">
        <w:tc>
          <w:tcPr>
            <w:tcW w:w="3256" w:type="dxa"/>
            <w:vMerge/>
          </w:tcPr>
          <w:p w:rsidR="00940661" w:rsidRPr="00CB392D" w:rsidRDefault="00940661" w:rsidP="00EC51FD">
            <w:pPr>
              <w:ind w:firstLine="0"/>
              <w:rPr>
                <w:rFonts w:ascii="Times New Roman" w:hAnsi="Times New Roman" w:cs="Times New Roman"/>
              </w:rPr>
            </w:pPr>
          </w:p>
        </w:tc>
        <w:tc>
          <w:tcPr>
            <w:tcW w:w="5760" w:type="dxa"/>
          </w:tcPr>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i/>
              </w:rPr>
              <w:t>“Yes- because it makes you more aware. When most of the time you do not concentrate sufficiently.”</w:t>
            </w:r>
            <w:r w:rsidRPr="00CB392D">
              <w:rPr>
                <w:rFonts w:ascii="Times New Roman" w:hAnsi="Times New Roman" w:cs="Times New Roman"/>
              </w:rPr>
              <w:t xml:space="preserve"> -57, Female</w:t>
            </w:r>
          </w:p>
        </w:tc>
      </w:tr>
      <w:tr w:rsidR="00940661" w:rsidRPr="00CB392D" w:rsidTr="00EC51FD">
        <w:tc>
          <w:tcPr>
            <w:tcW w:w="3256" w:type="dxa"/>
            <w:vMerge/>
          </w:tcPr>
          <w:p w:rsidR="00940661" w:rsidRPr="00CB392D" w:rsidRDefault="00940661" w:rsidP="00EC51FD">
            <w:pPr>
              <w:ind w:firstLine="0"/>
              <w:rPr>
                <w:rFonts w:ascii="Times New Roman" w:hAnsi="Times New Roman" w:cs="Times New Roman"/>
              </w:rPr>
            </w:pPr>
          </w:p>
        </w:tc>
        <w:tc>
          <w:tcPr>
            <w:tcW w:w="5760" w:type="dxa"/>
          </w:tcPr>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i/>
              </w:rPr>
              <w:t xml:space="preserve">“Made me </w:t>
            </w:r>
            <w:proofErr w:type="spellStart"/>
            <w:r w:rsidRPr="00CB392D">
              <w:rPr>
                <w:rFonts w:ascii="Times New Roman" w:hAnsi="Times New Roman" w:cs="Times New Roman"/>
                <w:i/>
              </w:rPr>
              <w:t>realise</w:t>
            </w:r>
            <w:proofErr w:type="spellEnd"/>
            <w:r w:rsidRPr="00CB392D">
              <w:rPr>
                <w:rFonts w:ascii="Times New Roman" w:hAnsi="Times New Roman" w:cs="Times New Roman"/>
                <w:i/>
              </w:rPr>
              <w:t xml:space="preserve"> I need to be more observant. It’s easy not to see things that can be quite important.”</w:t>
            </w:r>
            <w:r w:rsidRPr="00CB392D">
              <w:rPr>
                <w:rFonts w:ascii="Times New Roman" w:hAnsi="Times New Roman" w:cs="Times New Roman"/>
              </w:rPr>
              <w:t xml:space="preserve"> -30, Female</w:t>
            </w:r>
          </w:p>
        </w:tc>
      </w:tr>
      <w:tr w:rsidR="00940661" w:rsidRPr="00CB392D" w:rsidTr="00EC51FD">
        <w:tc>
          <w:tcPr>
            <w:tcW w:w="3256" w:type="dxa"/>
            <w:vMerge/>
          </w:tcPr>
          <w:p w:rsidR="00940661" w:rsidRPr="00CB392D" w:rsidRDefault="00940661" w:rsidP="00EC51FD">
            <w:pPr>
              <w:ind w:firstLine="0"/>
              <w:rPr>
                <w:rFonts w:ascii="Times New Roman" w:hAnsi="Times New Roman" w:cs="Times New Roman"/>
              </w:rPr>
            </w:pPr>
          </w:p>
        </w:tc>
        <w:tc>
          <w:tcPr>
            <w:tcW w:w="5760" w:type="dxa"/>
          </w:tcPr>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i/>
              </w:rPr>
              <w:t xml:space="preserve">“It has made me </w:t>
            </w:r>
            <w:proofErr w:type="spellStart"/>
            <w:r w:rsidRPr="00CB392D">
              <w:rPr>
                <w:rFonts w:ascii="Times New Roman" w:hAnsi="Times New Roman" w:cs="Times New Roman"/>
                <w:i/>
              </w:rPr>
              <w:t>realise</w:t>
            </w:r>
            <w:proofErr w:type="spellEnd"/>
            <w:r w:rsidRPr="00CB392D">
              <w:rPr>
                <w:rFonts w:ascii="Times New Roman" w:hAnsi="Times New Roman" w:cs="Times New Roman"/>
                <w:i/>
              </w:rPr>
              <w:t xml:space="preserve"> that I don’t see everything in my fields of vision with a single glance so I do need to spend more time looking.”</w:t>
            </w:r>
            <w:r w:rsidRPr="00CB392D">
              <w:rPr>
                <w:rFonts w:ascii="Times New Roman" w:hAnsi="Times New Roman" w:cs="Times New Roman"/>
              </w:rPr>
              <w:t xml:space="preserve"> -30, Female</w:t>
            </w:r>
          </w:p>
        </w:tc>
      </w:tr>
      <w:tr w:rsidR="00940661" w:rsidRPr="00CB392D" w:rsidTr="00EC51FD">
        <w:tc>
          <w:tcPr>
            <w:tcW w:w="3256" w:type="dxa"/>
          </w:tcPr>
          <w:p w:rsidR="00940661" w:rsidRPr="00CB392D" w:rsidRDefault="00940661" w:rsidP="00EC51FD">
            <w:pPr>
              <w:ind w:firstLine="0"/>
              <w:rPr>
                <w:rFonts w:ascii="Times New Roman" w:hAnsi="Times New Roman" w:cs="Times New Roman"/>
              </w:rPr>
            </w:pPr>
            <w:r w:rsidRPr="00CB392D">
              <w:rPr>
                <w:rFonts w:ascii="Times New Roman" w:hAnsi="Times New Roman" w:cs="Times New Roman"/>
              </w:rPr>
              <w:t xml:space="preserve">The change blindness task actually demonstrated how different people see the world. </w:t>
            </w:r>
          </w:p>
        </w:tc>
        <w:tc>
          <w:tcPr>
            <w:tcW w:w="5760" w:type="dxa"/>
          </w:tcPr>
          <w:p w:rsidR="00940661" w:rsidRPr="00CB392D" w:rsidRDefault="00940661" w:rsidP="00EC51FD">
            <w:pPr>
              <w:ind w:firstLine="0"/>
              <w:jc w:val="both"/>
              <w:rPr>
                <w:rFonts w:ascii="Times New Roman" w:hAnsi="Times New Roman" w:cs="Times New Roman"/>
                <w:i/>
              </w:rPr>
            </w:pPr>
            <w:r w:rsidRPr="00CB392D">
              <w:rPr>
                <w:rFonts w:ascii="Times New Roman" w:hAnsi="Times New Roman" w:cs="Times New Roman"/>
                <w:i/>
              </w:rPr>
              <w:t xml:space="preserve">“It’s interesting to see just how different people perceive different situations” </w:t>
            </w:r>
            <w:r w:rsidRPr="00CB392D">
              <w:rPr>
                <w:rFonts w:ascii="Times New Roman" w:hAnsi="Times New Roman" w:cs="Times New Roman"/>
              </w:rPr>
              <w:t>-26, Male</w:t>
            </w:r>
          </w:p>
        </w:tc>
      </w:tr>
      <w:tr w:rsidR="00940661" w:rsidRPr="00CB392D" w:rsidTr="00EC51FD">
        <w:tc>
          <w:tcPr>
            <w:tcW w:w="3256" w:type="dxa"/>
            <w:vMerge w:val="restart"/>
          </w:tcPr>
          <w:p w:rsidR="00940661" w:rsidRPr="00CB392D" w:rsidRDefault="00940661" w:rsidP="00EC51FD">
            <w:pPr>
              <w:ind w:firstLine="0"/>
              <w:rPr>
                <w:rFonts w:ascii="Times New Roman" w:hAnsi="Times New Roman" w:cs="Times New Roman"/>
              </w:rPr>
            </w:pPr>
            <w:r w:rsidRPr="00CB392D">
              <w:rPr>
                <w:rFonts w:ascii="Times New Roman" w:hAnsi="Times New Roman" w:cs="Times New Roman"/>
              </w:rPr>
              <w:t>Perceived applications of the change blindness demonstration.</w:t>
            </w:r>
          </w:p>
        </w:tc>
        <w:tc>
          <w:tcPr>
            <w:tcW w:w="5760" w:type="dxa"/>
          </w:tcPr>
          <w:p w:rsidR="00940661" w:rsidRPr="00CB392D" w:rsidRDefault="00940661" w:rsidP="00EC51FD">
            <w:pPr>
              <w:ind w:firstLine="0"/>
              <w:jc w:val="both"/>
              <w:rPr>
                <w:rFonts w:ascii="Times New Roman" w:hAnsi="Times New Roman" w:cs="Times New Roman"/>
                <w:i/>
              </w:rPr>
            </w:pPr>
            <w:r w:rsidRPr="00CB392D">
              <w:rPr>
                <w:rFonts w:ascii="Times New Roman" w:hAnsi="Times New Roman" w:cs="Times New Roman"/>
                <w:i/>
              </w:rPr>
              <w:t>“Alerts you to potential dangers which will affect road safety”</w:t>
            </w:r>
            <w:r w:rsidRPr="00CB392D">
              <w:rPr>
                <w:rFonts w:ascii="Times New Roman" w:hAnsi="Times New Roman" w:cs="Times New Roman"/>
              </w:rPr>
              <w:t xml:space="preserve"> – 50, Male</w:t>
            </w:r>
          </w:p>
        </w:tc>
      </w:tr>
      <w:tr w:rsidR="00940661" w:rsidRPr="00CB392D" w:rsidTr="00EC51FD">
        <w:tc>
          <w:tcPr>
            <w:tcW w:w="3256" w:type="dxa"/>
            <w:vMerge/>
          </w:tcPr>
          <w:p w:rsidR="00940661" w:rsidRPr="00CB392D" w:rsidRDefault="00940661" w:rsidP="00EC51FD">
            <w:pPr>
              <w:ind w:firstLine="0"/>
              <w:jc w:val="both"/>
              <w:rPr>
                <w:rFonts w:ascii="Times New Roman" w:hAnsi="Times New Roman" w:cs="Times New Roman"/>
              </w:rPr>
            </w:pPr>
          </w:p>
        </w:tc>
        <w:tc>
          <w:tcPr>
            <w:tcW w:w="5760" w:type="dxa"/>
          </w:tcPr>
          <w:p w:rsidR="00940661" w:rsidRPr="00CB392D" w:rsidRDefault="00940661" w:rsidP="00EC51FD">
            <w:pPr>
              <w:ind w:firstLine="0"/>
              <w:rPr>
                <w:rFonts w:ascii="Times New Roman" w:hAnsi="Times New Roman" w:cs="Times New Roman"/>
              </w:rPr>
            </w:pPr>
            <w:r w:rsidRPr="00CB392D">
              <w:rPr>
                <w:rFonts w:ascii="Times New Roman" w:hAnsi="Times New Roman" w:cs="Times New Roman"/>
                <w:i/>
              </w:rPr>
              <w:t>I answered yes because it made me think more about the things around me, even though I considered I was road aware.</w:t>
            </w:r>
            <w:proofErr w:type="gramStart"/>
            <w:r w:rsidRPr="00CB392D">
              <w:rPr>
                <w:rFonts w:ascii="Times New Roman" w:hAnsi="Times New Roman" w:cs="Times New Roman"/>
                <w:i/>
              </w:rPr>
              <w:t xml:space="preserve">” </w:t>
            </w:r>
            <w:r w:rsidRPr="00CB392D">
              <w:rPr>
                <w:rFonts w:ascii="Times New Roman" w:hAnsi="Times New Roman" w:cs="Times New Roman"/>
              </w:rPr>
              <w:t xml:space="preserve"> </w:t>
            </w:r>
            <w:proofErr w:type="gramEnd"/>
            <w:r w:rsidRPr="00CB392D">
              <w:rPr>
                <w:rFonts w:ascii="Times New Roman" w:hAnsi="Times New Roman" w:cs="Times New Roman"/>
              </w:rPr>
              <w:t>-52, Female</w:t>
            </w:r>
          </w:p>
        </w:tc>
      </w:tr>
      <w:tr w:rsidR="00940661" w:rsidRPr="00CB392D" w:rsidTr="00EC51FD">
        <w:tc>
          <w:tcPr>
            <w:tcW w:w="3256" w:type="dxa"/>
          </w:tcPr>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rPr>
              <w:t xml:space="preserve">Confidence. </w:t>
            </w:r>
          </w:p>
          <w:p w:rsidR="00940661" w:rsidRPr="00CB392D" w:rsidRDefault="00940661" w:rsidP="00EC51FD">
            <w:pPr>
              <w:ind w:firstLine="0"/>
              <w:jc w:val="both"/>
              <w:rPr>
                <w:rFonts w:ascii="Times New Roman" w:hAnsi="Times New Roman" w:cs="Times New Roman"/>
              </w:rPr>
            </w:pPr>
          </w:p>
        </w:tc>
        <w:tc>
          <w:tcPr>
            <w:tcW w:w="5760" w:type="dxa"/>
          </w:tcPr>
          <w:p w:rsidR="00940661" w:rsidRPr="00CB392D" w:rsidRDefault="00940661" w:rsidP="00EC51FD">
            <w:pPr>
              <w:ind w:firstLine="0"/>
              <w:jc w:val="both"/>
              <w:rPr>
                <w:rFonts w:ascii="Times New Roman" w:hAnsi="Times New Roman" w:cs="Times New Roman"/>
                <w:i/>
              </w:rPr>
            </w:pPr>
            <w:r w:rsidRPr="00CB392D">
              <w:rPr>
                <w:rFonts w:ascii="Times New Roman" w:hAnsi="Times New Roman" w:cs="Times New Roman"/>
                <w:i/>
              </w:rPr>
              <w:t xml:space="preserve">“Made me </w:t>
            </w:r>
            <w:proofErr w:type="spellStart"/>
            <w:r w:rsidRPr="00CB392D">
              <w:rPr>
                <w:rFonts w:ascii="Times New Roman" w:hAnsi="Times New Roman" w:cs="Times New Roman"/>
                <w:i/>
              </w:rPr>
              <w:t>realise</w:t>
            </w:r>
            <w:proofErr w:type="spellEnd"/>
            <w:r w:rsidRPr="00CB392D">
              <w:rPr>
                <w:rFonts w:ascii="Times New Roman" w:hAnsi="Times New Roman" w:cs="Times New Roman"/>
                <w:i/>
              </w:rPr>
              <w:t xml:space="preserve"> how over confident I am at noticing things.” </w:t>
            </w:r>
            <w:r w:rsidRPr="00CB392D">
              <w:rPr>
                <w:rFonts w:ascii="Times New Roman" w:hAnsi="Times New Roman" w:cs="Times New Roman"/>
              </w:rPr>
              <w:t>-34, Female</w:t>
            </w:r>
          </w:p>
        </w:tc>
      </w:tr>
    </w:tbl>
    <w:p w:rsidR="00940661" w:rsidRPr="00CB392D" w:rsidRDefault="00940661" w:rsidP="00940661">
      <w:pPr>
        <w:rPr>
          <w:rFonts w:ascii="Times New Roman" w:hAnsi="Times New Roman" w:cs="Times New Roman"/>
        </w:rPr>
      </w:pPr>
    </w:p>
    <w:p w:rsidR="00940661" w:rsidRPr="00CB392D" w:rsidRDefault="00940661" w:rsidP="00940661">
      <w:pPr>
        <w:pStyle w:val="Heading3"/>
        <w:ind w:firstLine="0"/>
        <w:rPr>
          <w:rFonts w:ascii="Times New Roman" w:hAnsi="Times New Roman" w:cs="Times New Roman"/>
        </w:rPr>
      </w:pPr>
      <w:r w:rsidRPr="00CB392D">
        <w:rPr>
          <w:rFonts w:ascii="Times New Roman" w:hAnsi="Times New Roman" w:cs="Times New Roman"/>
        </w:rPr>
        <w:lastRenderedPageBreak/>
        <w:t>Do you think that the general public would benefit from viewing the demonstrations?</w:t>
      </w:r>
    </w:p>
    <w:p w:rsidR="00940661" w:rsidRPr="00CB392D" w:rsidRDefault="00940661" w:rsidP="00940661">
      <w:pPr>
        <w:ind w:firstLine="0"/>
        <w:rPr>
          <w:rFonts w:ascii="Times New Roman" w:hAnsi="Times New Roman" w:cs="Times New Roman"/>
          <w:u w:val="single"/>
        </w:rPr>
      </w:pPr>
      <w:r w:rsidRPr="00CB392D">
        <w:rPr>
          <w:rFonts w:ascii="Times New Roman" w:hAnsi="Times New Roman" w:cs="Times New Roman"/>
        </w:rPr>
        <w:t>“</w:t>
      </w:r>
      <w:r w:rsidRPr="00CB392D">
        <w:rPr>
          <w:rFonts w:ascii="Times New Roman" w:hAnsi="Times New Roman" w:cs="Times New Roman"/>
          <w:u w:val="single"/>
        </w:rPr>
        <w:t>No” - 23 out of 151 participants</w:t>
      </w:r>
    </w:p>
    <w:tbl>
      <w:tblPr>
        <w:tblStyle w:val="TableGrid"/>
        <w:tblW w:w="0" w:type="auto"/>
        <w:tblLook w:val="04A0" w:firstRow="1" w:lastRow="0" w:firstColumn="1" w:lastColumn="0" w:noHBand="0" w:noVBand="1"/>
      </w:tblPr>
      <w:tblGrid>
        <w:gridCol w:w="3539"/>
        <w:gridCol w:w="5477"/>
      </w:tblGrid>
      <w:tr w:rsidR="00940661" w:rsidRPr="00CB392D" w:rsidTr="00EC51FD">
        <w:tc>
          <w:tcPr>
            <w:tcW w:w="3539" w:type="dxa"/>
          </w:tcPr>
          <w:p w:rsidR="00940661" w:rsidRPr="00CB392D" w:rsidRDefault="00940661" w:rsidP="00EC51FD">
            <w:pPr>
              <w:ind w:firstLine="0"/>
              <w:jc w:val="center"/>
              <w:rPr>
                <w:rFonts w:ascii="Times New Roman" w:hAnsi="Times New Roman" w:cs="Times New Roman"/>
                <w:b/>
              </w:rPr>
            </w:pPr>
            <w:r w:rsidRPr="00CB392D">
              <w:rPr>
                <w:rFonts w:ascii="Times New Roman" w:hAnsi="Times New Roman" w:cs="Times New Roman"/>
                <w:b/>
              </w:rPr>
              <w:t>Themes</w:t>
            </w:r>
          </w:p>
        </w:tc>
        <w:tc>
          <w:tcPr>
            <w:tcW w:w="5477" w:type="dxa"/>
          </w:tcPr>
          <w:p w:rsidR="00940661" w:rsidRPr="00CB392D" w:rsidRDefault="00940661" w:rsidP="00EC51FD">
            <w:pPr>
              <w:ind w:firstLine="0"/>
              <w:jc w:val="center"/>
              <w:rPr>
                <w:rFonts w:ascii="Times New Roman" w:hAnsi="Times New Roman" w:cs="Times New Roman"/>
                <w:b/>
              </w:rPr>
            </w:pPr>
            <w:r w:rsidRPr="00CB392D">
              <w:rPr>
                <w:rFonts w:ascii="Times New Roman" w:hAnsi="Times New Roman" w:cs="Times New Roman"/>
                <w:b/>
              </w:rPr>
              <w:t>Specific Comments</w:t>
            </w:r>
          </w:p>
        </w:tc>
      </w:tr>
      <w:tr w:rsidR="00940661" w:rsidRPr="00CB392D" w:rsidTr="00EC51FD">
        <w:tc>
          <w:tcPr>
            <w:tcW w:w="3539" w:type="dxa"/>
          </w:tcPr>
          <w:p w:rsidR="00940661" w:rsidRPr="00CB392D" w:rsidRDefault="00940661" w:rsidP="00EC51FD">
            <w:pPr>
              <w:ind w:firstLine="0"/>
              <w:rPr>
                <w:rFonts w:ascii="Times New Roman" w:hAnsi="Times New Roman" w:cs="Times New Roman"/>
              </w:rPr>
            </w:pPr>
            <w:r w:rsidRPr="00CB392D">
              <w:rPr>
                <w:rFonts w:ascii="Times New Roman" w:hAnsi="Times New Roman" w:cs="Times New Roman"/>
              </w:rPr>
              <w:t>The aim of the demonstration was unclear.</w:t>
            </w:r>
          </w:p>
        </w:tc>
        <w:tc>
          <w:tcPr>
            <w:tcW w:w="5477" w:type="dxa"/>
          </w:tcPr>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rPr>
              <w:t>“</w:t>
            </w:r>
            <w:r w:rsidRPr="00CB392D">
              <w:rPr>
                <w:rFonts w:ascii="Times New Roman" w:hAnsi="Times New Roman" w:cs="Times New Roman"/>
                <w:i/>
              </w:rPr>
              <w:t xml:space="preserve">Needs to be observed with a specific objective” </w:t>
            </w:r>
            <w:r w:rsidRPr="00CB392D">
              <w:rPr>
                <w:rFonts w:ascii="Times New Roman" w:hAnsi="Times New Roman" w:cs="Times New Roman"/>
              </w:rPr>
              <w:t>– 68, Male</w:t>
            </w:r>
          </w:p>
        </w:tc>
      </w:tr>
      <w:tr w:rsidR="00940661" w:rsidRPr="00CB392D" w:rsidTr="00EC51FD">
        <w:tc>
          <w:tcPr>
            <w:tcW w:w="3539" w:type="dxa"/>
          </w:tcPr>
          <w:p w:rsidR="00940661" w:rsidRPr="00CB392D" w:rsidRDefault="00940661" w:rsidP="00EC51FD">
            <w:pPr>
              <w:ind w:firstLine="0"/>
              <w:rPr>
                <w:rFonts w:ascii="Times New Roman" w:hAnsi="Times New Roman" w:cs="Times New Roman"/>
              </w:rPr>
            </w:pPr>
            <w:r w:rsidRPr="00CB392D">
              <w:rPr>
                <w:rFonts w:ascii="Times New Roman" w:hAnsi="Times New Roman" w:cs="Times New Roman"/>
              </w:rPr>
              <w:t xml:space="preserve">The demonstration was not realistic enough, or representative of real driving scenarios. </w:t>
            </w:r>
          </w:p>
        </w:tc>
        <w:tc>
          <w:tcPr>
            <w:tcW w:w="5477" w:type="dxa"/>
          </w:tcPr>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i/>
              </w:rPr>
              <w:t xml:space="preserve">“Is not set in real time and made in same situation and condition as if you were driving </w:t>
            </w:r>
            <w:proofErr w:type="spellStart"/>
            <w:r w:rsidRPr="00CB392D">
              <w:rPr>
                <w:rFonts w:ascii="Times New Roman" w:hAnsi="Times New Roman" w:cs="Times New Roman"/>
                <w:i/>
              </w:rPr>
              <w:t>ie</w:t>
            </w:r>
            <w:proofErr w:type="spellEnd"/>
            <w:r w:rsidRPr="00CB392D">
              <w:rPr>
                <w:rFonts w:ascii="Times New Roman" w:hAnsi="Times New Roman" w:cs="Times New Roman"/>
                <w:i/>
              </w:rPr>
              <w:t xml:space="preserve">. House disappearing.” </w:t>
            </w:r>
            <w:r w:rsidRPr="00CB392D">
              <w:rPr>
                <w:rFonts w:ascii="Times New Roman" w:hAnsi="Times New Roman" w:cs="Times New Roman"/>
              </w:rPr>
              <w:t>-27, Male</w:t>
            </w:r>
          </w:p>
        </w:tc>
      </w:tr>
    </w:tbl>
    <w:p w:rsidR="00940661" w:rsidRPr="00CB392D" w:rsidRDefault="00940661" w:rsidP="00940661">
      <w:pPr>
        <w:ind w:firstLine="0"/>
        <w:rPr>
          <w:rFonts w:ascii="Times New Roman" w:hAnsi="Times New Roman" w:cs="Times New Roman"/>
          <w:u w:val="single"/>
        </w:rPr>
      </w:pPr>
    </w:p>
    <w:p w:rsidR="00940661" w:rsidRPr="00CB392D" w:rsidRDefault="00940661" w:rsidP="00940661">
      <w:pPr>
        <w:ind w:firstLine="0"/>
        <w:rPr>
          <w:rFonts w:ascii="Times New Roman" w:hAnsi="Times New Roman" w:cs="Times New Roman"/>
          <w:u w:val="single"/>
        </w:rPr>
      </w:pPr>
      <w:r w:rsidRPr="00CB392D">
        <w:rPr>
          <w:rFonts w:ascii="Times New Roman" w:hAnsi="Times New Roman" w:cs="Times New Roman"/>
        </w:rPr>
        <w:t>“</w:t>
      </w:r>
      <w:r w:rsidRPr="00CB392D">
        <w:rPr>
          <w:rFonts w:ascii="Times New Roman" w:hAnsi="Times New Roman" w:cs="Times New Roman"/>
          <w:u w:val="single"/>
        </w:rPr>
        <w:t>Yes” - 128 out of 151 participants</w:t>
      </w:r>
    </w:p>
    <w:tbl>
      <w:tblPr>
        <w:tblStyle w:val="TableGrid"/>
        <w:tblW w:w="0" w:type="auto"/>
        <w:tblLook w:val="04A0" w:firstRow="1" w:lastRow="0" w:firstColumn="1" w:lastColumn="0" w:noHBand="0" w:noVBand="1"/>
      </w:tblPr>
      <w:tblGrid>
        <w:gridCol w:w="3539"/>
        <w:gridCol w:w="5477"/>
      </w:tblGrid>
      <w:tr w:rsidR="00940661" w:rsidRPr="00CB392D" w:rsidTr="00EC51FD">
        <w:tc>
          <w:tcPr>
            <w:tcW w:w="3539" w:type="dxa"/>
          </w:tcPr>
          <w:p w:rsidR="00940661" w:rsidRPr="00CB392D" w:rsidRDefault="00940661" w:rsidP="00EC51FD">
            <w:pPr>
              <w:ind w:firstLine="0"/>
              <w:jc w:val="center"/>
              <w:rPr>
                <w:rFonts w:ascii="Times New Roman" w:hAnsi="Times New Roman" w:cs="Times New Roman"/>
                <w:b/>
              </w:rPr>
            </w:pPr>
            <w:r w:rsidRPr="00CB392D">
              <w:rPr>
                <w:rFonts w:ascii="Times New Roman" w:hAnsi="Times New Roman" w:cs="Times New Roman"/>
                <w:b/>
              </w:rPr>
              <w:t>Themes</w:t>
            </w:r>
          </w:p>
        </w:tc>
        <w:tc>
          <w:tcPr>
            <w:tcW w:w="5477" w:type="dxa"/>
          </w:tcPr>
          <w:p w:rsidR="00940661" w:rsidRPr="00CB392D" w:rsidRDefault="00940661" w:rsidP="00EC51FD">
            <w:pPr>
              <w:ind w:firstLine="0"/>
              <w:jc w:val="center"/>
              <w:rPr>
                <w:rFonts w:ascii="Times New Roman" w:hAnsi="Times New Roman" w:cs="Times New Roman"/>
                <w:b/>
              </w:rPr>
            </w:pPr>
            <w:r w:rsidRPr="00CB392D">
              <w:rPr>
                <w:rFonts w:ascii="Times New Roman" w:hAnsi="Times New Roman" w:cs="Times New Roman"/>
                <w:b/>
              </w:rPr>
              <w:t>Specific Comments</w:t>
            </w:r>
          </w:p>
        </w:tc>
      </w:tr>
      <w:tr w:rsidR="00940661" w:rsidRPr="00CB392D" w:rsidTr="00EC51FD">
        <w:tc>
          <w:tcPr>
            <w:tcW w:w="3539" w:type="dxa"/>
          </w:tcPr>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rPr>
              <w:t xml:space="preserve">The demonstration would help to show the general public the importance of maintaining concentration on the roads and how difficult it can be to observe in detail a visual scene. </w:t>
            </w:r>
          </w:p>
        </w:tc>
        <w:tc>
          <w:tcPr>
            <w:tcW w:w="5477" w:type="dxa"/>
          </w:tcPr>
          <w:p w:rsidR="00940661" w:rsidRPr="00CB392D" w:rsidRDefault="00940661" w:rsidP="00EC51FD">
            <w:pPr>
              <w:ind w:firstLine="0"/>
              <w:jc w:val="both"/>
              <w:rPr>
                <w:rFonts w:ascii="Times New Roman" w:hAnsi="Times New Roman" w:cs="Times New Roman"/>
                <w:i/>
              </w:rPr>
            </w:pPr>
            <w:r w:rsidRPr="00CB392D">
              <w:rPr>
                <w:rFonts w:ascii="Times New Roman" w:hAnsi="Times New Roman" w:cs="Times New Roman"/>
                <w:i/>
              </w:rPr>
              <w:t xml:space="preserve">“The exercise enables one to think about the fact that on first sight you are not gathering all the available or important information. It makes it clear that you need more time than you imagine </w:t>
            </w:r>
            <w:proofErr w:type="gramStart"/>
            <w:r w:rsidRPr="00CB392D">
              <w:rPr>
                <w:rFonts w:ascii="Times New Roman" w:hAnsi="Times New Roman" w:cs="Times New Roman"/>
                <w:i/>
              </w:rPr>
              <w:t>to assess</w:t>
            </w:r>
            <w:proofErr w:type="gramEnd"/>
            <w:r w:rsidRPr="00CB392D">
              <w:rPr>
                <w:rFonts w:ascii="Times New Roman" w:hAnsi="Times New Roman" w:cs="Times New Roman"/>
                <w:i/>
              </w:rPr>
              <w:t xml:space="preserve"> road risk.”</w:t>
            </w:r>
          </w:p>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rPr>
              <w:t>-42, Male</w:t>
            </w:r>
          </w:p>
        </w:tc>
      </w:tr>
      <w:tr w:rsidR="00940661" w:rsidRPr="00CB392D" w:rsidTr="00EC51FD">
        <w:tc>
          <w:tcPr>
            <w:tcW w:w="3539" w:type="dxa"/>
            <w:vMerge w:val="restart"/>
          </w:tcPr>
          <w:p w:rsidR="00940661" w:rsidRPr="00CB392D" w:rsidRDefault="00940661" w:rsidP="00EC51FD">
            <w:pPr>
              <w:ind w:firstLine="0"/>
              <w:rPr>
                <w:rFonts w:ascii="Times New Roman" w:hAnsi="Times New Roman" w:cs="Times New Roman"/>
              </w:rPr>
            </w:pPr>
            <w:r w:rsidRPr="00CB392D">
              <w:rPr>
                <w:rFonts w:ascii="Times New Roman" w:hAnsi="Times New Roman" w:cs="Times New Roman"/>
              </w:rPr>
              <w:t xml:space="preserve">The exercise demonstrated how easy it is to miss important information and that people in general are over confident in their ability to observe changes in the world around them. </w:t>
            </w:r>
          </w:p>
          <w:p w:rsidR="00940661" w:rsidRPr="00CB392D" w:rsidRDefault="00940661" w:rsidP="00EC51FD">
            <w:pPr>
              <w:ind w:firstLine="0"/>
              <w:rPr>
                <w:rFonts w:ascii="Times New Roman" w:hAnsi="Times New Roman" w:cs="Times New Roman"/>
              </w:rPr>
            </w:pPr>
          </w:p>
        </w:tc>
        <w:tc>
          <w:tcPr>
            <w:tcW w:w="5477" w:type="dxa"/>
          </w:tcPr>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i/>
              </w:rPr>
              <w:lastRenderedPageBreak/>
              <w:t>“</w:t>
            </w:r>
            <w:proofErr w:type="gramStart"/>
            <w:r w:rsidRPr="00CB392D">
              <w:rPr>
                <w:rFonts w:ascii="Times New Roman" w:hAnsi="Times New Roman" w:cs="Times New Roman"/>
                <w:i/>
              </w:rPr>
              <w:t>To</w:t>
            </w:r>
            <w:proofErr w:type="gramEnd"/>
            <w:r w:rsidRPr="00CB392D">
              <w:rPr>
                <w:rFonts w:ascii="Times New Roman" w:hAnsi="Times New Roman" w:cs="Times New Roman"/>
                <w:i/>
              </w:rPr>
              <w:t xml:space="preserve"> many people believe and think they are observant. </w:t>
            </w:r>
            <w:proofErr w:type="spellStart"/>
            <w:proofErr w:type="gramStart"/>
            <w:r w:rsidRPr="00CB392D">
              <w:rPr>
                <w:rFonts w:ascii="Times New Roman" w:hAnsi="Times New Roman" w:cs="Times New Roman"/>
                <w:i/>
              </w:rPr>
              <w:t>To</w:t>
            </w:r>
            <w:proofErr w:type="spellEnd"/>
            <w:proofErr w:type="gramEnd"/>
            <w:r w:rsidRPr="00CB392D">
              <w:rPr>
                <w:rFonts w:ascii="Times New Roman" w:hAnsi="Times New Roman" w:cs="Times New Roman"/>
                <w:i/>
              </w:rPr>
              <w:t xml:space="preserve"> much confidence.”</w:t>
            </w:r>
            <w:r w:rsidRPr="00CB392D">
              <w:rPr>
                <w:rFonts w:ascii="Times New Roman" w:hAnsi="Times New Roman" w:cs="Times New Roman"/>
              </w:rPr>
              <w:t xml:space="preserve"> </w:t>
            </w:r>
          </w:p>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rPr>
              <w:t>– 46, Male</w:t>
            </w:r>
          </w:p>
          <w:p w:rsidR="00940661" w:rsidRPr="00CB392D" w:rsidRDefault="00940661" w:rsidP="00EC51FD">
            <w:pPr>
              <w:pStyle w:val="ListParagraph"/>
              <w:ind w:left="0"/>
              <w:jc w:val="both"/>
              <w:rPr>
                <w:rFonts w:ascii="Times New Roman" w:hAnsi="Times New Roman" w:cs="Times New Roman"/>
              </w:rPr>
            </w:pPr>
          </w:p>
        </w:tc>
      </w:tr>
      <w:tr w:rsidR="00940661" w:rsidRPr="00CB392D" w:rsidTr="00EC51FD">
        <w:tc>
          <w:tcPr>
            <w:tcW w:w="3539" w:type="dxa"/>
            <w:vMerge/>
          </w:tcPr>
          <w:p w:rsidR="00940661" w:rsidRPr="00CB392D" w:rsidRDefault="00940661" w:rsidP="00EC51FD">
            <w:pPr>
              <w:ind w:firstLine="0"/>
              <w:rPr>
                <w:rFonts w:ascii="Times New Roman" w:hAnsi="Times New Roman" w:cs="Times New Roman"/>
              </w:rPr>
            </w:pPr>
          </w:p>
        </w:tc>
        <w:tc>
          <w:tcPr>
            <w:tcW w:w="5477" w:type="dxa"/>
          </w:tcPr>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i/>
              </w:rPr>
              <w:t xml:space="preserve">“In general it may be a perception that we believe we notice everything but reality is we don’t and this </w:t>
            </w:r>
            <w:r w:rsidRPr="00CB392D">
              <w:rPr>
                <w:rFonts w:ascii="Times New Roman" w:hAnsi="Times New Roman" w:cs="Times New Roman"/>
                <w:i/>
              </w:rPr>
              <w:lastRenderedPageBreak/>
              <w:t>exercise proved it.</w:t>
            </w:r>
            <w:proofErr w:type="gramStart"/>
            <w:r w:rsidRPr="00CB392D">
              <w:rPr>
                <w:rFonts w:ascii="Times New Roman" w:hAnsi="Times New Roman" w:cs="Times New Roman"/>
                <w:i/>
              </w:rPr>
              <w:t xml:space="preserve">” </w:t>
            </w:r>
            <w:r w:rsidRPr="00CB392D">
              <w:rPr>
                <w:rFonts w:ascii="Times New Roman" w:hAnsi="Times New Roman" w:cs="Times New Roman"/>
              </w:rPr>
              <w:t xml:space="preserve"> </w:t>
            </w:r>
            <w:proofErr w:type="gramEnd"/>
            <w:r w:rsidRPr="00CB392D">
              <w:rPr>
                <w:rFonts w:ascii="Times New Roman" w:hAnsi="Times New Roman" w:cs="Times New Roman"/>
              </w:rPr>
              <w:t>-56, Male</w:t>
            </w:r>
          </w:p>
        </w:tc>
      </w:tr>
      <w:tr w:rsidR="00940661" w:rsidRPr="00CB392D" w:rsidTr="00EC51FD">
        <w:tc>
          <w:tcPr>
            <w:tcW w:w="3539" w:type="dxa"/>
            <w:vMerge w:val="restart"/>
          </w:tcPr>
          <w:p w:rsidR="00940661" w:rsidRPr="00CB392D" w:rsidRDefault="00940661" w:rsidP="00EC51FD">
            <w:pPr>
              <w:ind w:firstLine="0"/>
              <w:rPr>
                <w:rFonts w:ascii="Times New Roman" w:hAnsi="Times New Roman" w:cs="Times New Roman"/>
              </w:rPr>
            </w:pPr>
            <w:r w:rsidRPr="00CB392D">
              <w:rPr>
                <w:rFonts w:ascii="Times New Roman" w:hAnsi="Times New Roman" w:cs="Times New Roman"/>
              </w:rPr>
              <w:lastRenderedPageBreak/>
              <w:t xml:space="preserve">The demonstration was effective at illustrating the differences between the participant and others’ ability to detect changes and importantly that not everyone views a scene in the same way. </w:t>
            </w:r>
          </w:p>
          <w:p w:rsidR="00940661" w:rsidRPr="00CB392D" w:rsidRDefault="00940661" w:rsidP="00EC51FD">
            <w:pPr>
              <w:ind w:firstLine="0"/>
              <w:rPr>
                <w:rFonts w:ascii="Times New Roman" w:hAnsi="Times New Roman" w:cs="Times New Roman"/>
              </w:rPr>
            </w:pPr>
          </w:p>
        </w:tc>
        <w:tc>
          <w:tcPr>
            <w:tcW w:w="5477" w:type="dxa"/>
          </w:tcPr>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i/>
              </w:rPr>
              <w:t>“Raises awareness of lack of observational skills in self + other road users.</w:t>
            </w:r>
            <w:proofErr w:type="gramStart"/>
            <w:r w:rsidRPr="00CB392D">
              <w:rPr>
                <w:rFonts w:ascii="Times New Roman" w:hAnsi="Times New Roman" w:cs="Times New Roman"/>
                <w:i/>
              </w:rPr>
              <w:t xml:space="preserve">” </w:t>
            </w:r>
            <w:r w:rsidRPr="00CB392D">
              <w:rPr>
                <w:rFonts w:ascii="Times New Roman" w:hAnsi="Times New Roman" w:cs="Times New Roman"/>
              </w:rPr>
              <w:t xml:space="preserve"> </w:t>
            </w:r>
            <w:proofErr w:type="gramEnd"/>
            <w:r w:rsidRPr="00CB392D">
              <w:rPr>
                <w:rFonts w:ascii="Times New Roman" w:hAnsi="Times New Roman" w:cs="Times New Roman"/>
              </w:rPr>
              <w:t xml:space="preserve">– 42, Female </w:t>
            </w:r>
          </w:p>
        </w:tc>
      </w:tr>
      <w:tr w:rsidR="00940661" w:rsidRPr="00CB392D" w:rsidTr="00EC51FD">
        <w:tc>
          <w:tcPr>
            <w:tcW w:w="3539" w:type="dxa"/>
            <w:vMerge/>
          </w:tcPr>
          <w:p w:rsidR="00940661" w:rsidRPr="00CB392D" w:rsidRDefault="00940661" w:rsidP="00EC51FD">
            <w:pPr>
              <w:ind w:firstLine="0"/>
              <w:jc w:val="both"/>
              <w:rPr>
                <w:rFonts w:ascii="Times New Roman" w:hAnsi="Times New Roman" w:cs="Times New Roman"/>
              </w:rPr>
            </w:pPr>
          </w:p>
        </w:tc>
        <w:tc>
          <w:tcPr>
            <w:tcW w:w="5477" w:type="dxa"/>
          </w:tcPr>
          <w:p w:rsidR="00940661" w:rsidRPr="00CB392D" w:rsidRDefault="00940661" w:rsidP="00EC51FD">
            <w:pPr>
              <w:ind w:firstLine="0"/>
              <w:jc w:val="both"/>
              <w:rPr>
                <w:rFonts w:ascii="Times New Roman" w:hAnsi="Times New Roman" w:cs="Times New Roman"/>
              </w:rPr>
            </w:pPr>
            <w:r w:rsidRPr="00CB392D">
              <w:rPr>
                <w:rFonts w:ascii="Times New Roman" w:hAnsi="Times New Roman" w:cs="Times New Roman"/>
                <w:i/>
              </w:rPr>
              <w:t>“Show people how other people see things.”</w:t>
            </w:r>
            <w:r w:rsidRPr="00CB392D">
              <w:rPr>
                <w:rFonts w:ascii="Times New Roman" w:hAnsi="Times New Roman" w:cs="Times New Roman"/>
              </w:rPr>
              <w:t xml:space="preserve"> – 41, Male</w:t>
            </w:r>
          </w:p>
          <w:p w:rsidR="00940661" w:rsidRPr="00CB392D" w:rsidRDefault="00940661" w:rsidP="00EC51FD">
            <w:pPr>
              <w:ind w:firstLine="0"/>
              <w:jc w:val="both"/>
              <w:rPr>
                <w:rFonts w:ascii="Times New Roman" w:hAnsi="Times New Roman" w:cs="Times New Roman"/>
                <w:i/>
              </w:rPr>
            </w:pPr>
          </w:p>
        </w:tc>
      </w:tr>
    </w:tbl>
    <w:p w:rsidR="00940661" w:rsidRDefault="00940661" w:rsidP="00940661">
      <w:pPr>
        <w:rPr>
          <w:rFonts w:ascii="Times New Roman" w:hAnsi="Times New Roman" w:cs="Times New Roman"/>
        </w:rPr>
      </w:pPr>
    </w:p>
    <w:p w:rsidR="00EB00E8" w:rsidRDefault="00EB00E8"/>
    <w:sectPr w:rsidR="00EB00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661"/>
    <w:rsid w:val="001A27ED"/>
    <w:rsid w:val="00940661"/>
    <w:rsid w:val="00C05702"/>
    <w:rsid w:val="00DA4668"/>
    <w:rsid w:val="00EB0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9" w:qFormat="1"/>
    <w:lsdException w:name="heading 3" w:uiPriority="4"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661"/>
    <w:pPr>
      <w:spacing w:after="0" w:line="480" w:lineRule="auto"/>
      <w:ind w:firstLine="720"/>
    </w:pPr>
    <w:rPr>
      <w:rFonts w:eastAsiaTheme="minorEastAsia"/>
      <w:kern w:val="24"/>
      <w:sz w:val="24"/>
      <w:szCs w:val="24"/>
      <w:lang w:eastAsia="ja-JP"/>
    </w:rPr>
  </w:style>
  <w:style w:type="paragraph" w:styleId="Heading1">
    <w:name w:val="heading 1"/>
    <w:basedOn w:val="Normal"/>
    <w:next w:val="Normal"/>
    <w:link w:val="Heading1Char"/>
    <w:uiPriority w:val="4"/>
    <w:qFormat/>
    <w:rsid w:val="00940661"/>
    <w:pPr>
      <w:keepNext/>
      <w:keepLines/>
      <w:ind w:firstLine="0"/>
      <w:jc w:val="center"/>
      <w:outlineLvl w:val="0"/>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940661"/>
    <w:pPr>
      <w:keepNext/>
      <w:keepLines/>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940661"/>
    <w:rPr>
      <w:rFonts w:asciiTheme="majorHAnsi" w:eastAsiaTheme="majorEastAsia" w:hAnsiTheme="majorHAnsi" w:cstheme="majorBidi"/>
      <w:b/>
      <w:bCs/>
      <w:kern w:val="24"/>
      <w:sz w:val="24"/>
      <w:szCs w:val="24"/>
      <w:lang w:eastAsia="ja-JP"/>
    </w:rPr>
  </w:style>
  <w:style w:type="character" w:customStyle="1" w:styleId="Heading3Char">
    <w:name w:val="Heading 3 Char"/>
    <w:basedOn w:val="DefaultParagraphFont"/>
    <w:link w:val="Heading3"/>
    <w:uiPriority w:val="4"/>
    <w:rsid w:val="00940661"/>
    <w:rPr>
      <w:rFonts w:asciiTheme="majorHAnsi" w:eastAsiaTheme="majorEastAsia" w:hAnsiTheme="majorHAnsi" w:cstheme="majorBidi"/>
      <w:b/>
      <w:bCs/>
      <w:kern w:val="24"/>
      <w:sz w:val="24"/>
      <w:szCs w:val="24"/>
      <w:lang w:eastAsia="ja-JP"/>
    </w:rPr>
  </w:style>
  <w:style w:type="table" w:styleId="TableGrid">
    <w:name w:val="Table Grid"/>
    <w:basedOn w:val="TableNormal"/>
    <w:uiPriority w:val="39"/>
    <w:rsid w:val="00940661"/>
    <w:pPr>
      <w:spacing w:after="0" w:line="240" w:lineRule="auto"/>
      <w:ind w:firstLine="720"/>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940661"/>
    <w:pPr>
      <w:ind w:left="720" w:firstLine="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9" w:qFormat="1"/>
    <w:lsdException w:name="heading 3" w:uiPriority="4"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661"/>
    <w:pPr>
      <w:spacing w:after="0" w:line="480" w:lineRule="auto"/>
      <w:ind w:firstLine="720"/>
    </w:pPr>
    <w:rPr>
      <w:rFonts w:eastAsiaTheme="minorEastAsia"/>
      <w:kern w:val="24"/>
      <w:sz w:val="24"/>
      <w:szCs w:val="24"/>
      <w:lang w:eastAsia="ja-JP"/>
    </w:rPr>
  </w:style>
  <w:style w:type="paragraph" w:styleId="Heading1">
    <w:name w:val="heading 1"/>
    <w:basedOn w:val="Normal"/>
    <w:next w:val="Normal"/>
    <w:link w:val="Heading1Char"/>
    <w:uiPriority w:val="4"/>
    <w:qFormat/>
    <w:rsid w:val="00940661"/>
    <w:pPr>
      <w:keepNext/>
      <w:keepLines/>
      <w:ind w:firstLine="0"/>
      <w:jc w:val="center"/>
      <w:outlineLvl w:val="0"/>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940661"/>
    <w:pPr>
      <w:keepNext/>
      <w:keepLines/>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940661"/>
    <w:rPr>
      <w:rFonts w:asciiTheme="majorHAnsi" w:eastAsiaTheme="majorEastAsia" w:hAnsiTheme="majorHAnsi" w:cstheme="majorBidi"/>
      <w:b/>
      <w:bCs/>
      <w:kern w:val="24"/>
      <w:sz w:val="24"/>
      <w:szCs w:val="24"/>
      <w:lang w:eastAsia="ja-JP"/>
    </w:rPr>
  </w:style>
  <w:style w:type="character" w:customStyle="1" w:styleId="Heading3Char">
    <w:name w:val="Heading 3 Char"/>
    <w:basedOn w:val="DefaultParagraphFont"/>
    <w:link w:val="Heading3"/>
    <w:uiPriority w:val="4"/>
    <w:rsid w:val="00940661"/>
    <w:rPr>
      <w:rFonts w:asciiTheme="majorHAnsi" w:eastAsiaTheme="majorEastAsia" w:hAnsiTheme="majorHAnsi" w:cstheme="majorBidi"/>
      <w:b/>
      <w:bCs/>
      <w:kern w:val="24"/>
      <w:sz w:val="24"/>
      <w:szCs w:val="24"/>
      <w:lang w:eastAsia="ja-JP"/>
    </w:rPr>
  </w:style>
  <w:style w:type="table" w:styleId="TableGrid">
    <w:name w:val="Table Grid"/>
    <w:basedOn w:val="TableNormal"/>
    <w:uiPriority w:val="39"/>
    <w:rsid w:val="00940661"/>
    <w:pPr>
      <w:spacing w:after="0" w:line="240" w:lineRule="auto"/>
      <w:ind w:firstLine="720"/>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940661"/>
    <w:pPr>
      <w:ind w:left="72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620</Words>
  <Characters>3414</Characters>
  <Application>Microsoft Office Word</Application>
  <DocSecurity>0</DocSecurity>
  <Lines>66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MCALORING</dc:creator>
  <cp:lastModifiedBy>MCALORING</cp:lastModifiedBy>
  <cp:revision>1</cp:revision>
  <dcterms:created xsi:type="dcterms:W3CDTF">2019-04-11T07:04:00Z</dcterms:created>
  <dcterms:modified xsi:type="dcterms:W3CDTF">2019-04-11T07:04:00Z</dcterms:modified>
</cp:coreProperties>
</file>