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627F3" w14:textId="751309B8" w:rsidR="008F4526" w:rsidRPr="001E1199" w:rsidRDefault="008E7B86" w:rsidP="007C12DB">
      <w:pPr>
        <w:spacing w:line="360" w:lineRule="auto"/>
        <w:rPr>
          <w:rFonts w:ascii="Arial" w:hAnsi="Arial" w:cs="Arial"/>
          <w:b/>
          <w:bCs/>
          <w:sz w:val="36"/>
          <w:szCs w:val="36"/>
        </w:rPr>
      </w:pPr>
      <w:r w:rsidRPr="001E1199">
        <w:rPr>
          <w:rFonts w:ascii="Arial" w:hAnsi="Arial" w:cs="Arial"/>
          <w:b/>
          <w:bCs/>
          <w:sz w:val="36"/>
          <w:szCs w:val="36"/>
        </w:rPr>
        <w:t>Supplementary Materials</w:t>
      </w:r>
    </w:p>
    <w:p w14:paraId="7668CD8E" w14:textId="3408377D" w:rsidR="008018CF" w:rsidRPr="008E7B86" w:rsidRDefault="008018CF" w:rsidP="001A72FA">
      <w:pPr>
        <w:pStyle w:val="Heading1"/>
        <w:spacing w:before="0" w:line="360" w:lineRule="auto"/>
      </w:pPr>
      <w:r>
        <w:t>Experiment 1</w:t>
      </w:r>
    </w:p>
    <w:p w14:paraId="12B608AD" w14:textId="5BC65422" w:rsidR="00FC086F" w:rsidRPr="00FC086F" w:rsidRDefault="008E7B86" w:rsidP="001A72FA">
      <w:pPr>
        <w:pStyle w:val="Heading2"/>
        <w:spacing w:before="0" w:line="360" w:lineRule="auto"/>
      </w:pPr>
      <w:r w:rsidRPr="008E7B86">
        <w:t>S1. Patient scenarios</w:t>
      </w:r>
      <w:r w:rsidR="0018780E">
        <w:t xml:space="preserve"> and list of diagnostic suggestions</w:t>
      </w:r>
    </w:p>
    <w:tbl>
      <w:tblPr>
        <w:tblStyle w:val="TableGrid"/>
        <w:tblW w:w="0" w:type="auto"/>
        <w:jc w:val="center"/>
        <w:tblLook w:val="04A0" w:firstRow="1" w:lastRow="0" w:firstColumn="1" w:lastColumn="0" w:noHBand="0" w:noVBand="1"/>
      </w:tblPr>
      <w:tblGrid>
        <w:gridCol w:w="8956"/>
      </w:tblGrid>
      <w:tr w:rsidR="00B07D18" w14:paraId="17ED47F8" w14:textId="77777777" w:rsidTr="00B60754">
        <w:trPr>
          <w:trHeight w:val="416"/>
          <w:jc w:val="center"/>
        </w:trPr>
        <w:tc>
          <w:tcPr>
            <w:tcW w:w="8956" w:type="dxa"/>
            <w:shd w:val="clear" w:color="auto" w:fill="D9D9D9" w:themeFill="background1" w:themeFillShade="D9"/>
            <w:vAlign w:val="center"/>
          </w:tcPr>
          <w:p w14:paraId="4F695BA2" w14:textId="77777777" w:rsidR="00B07D18" w:rsidRPr="007B3864" w:rsidRDefault="00B07D18" w:rsidP="00B60754">
            <w:pPr>
              <w:jc w:val="center"/>
              <w:rPr>
                <w:rFonts w:ascii="Arial" w:hAnsi="Arial" w:cs="Arial"/>
                <w:b/>
                <w:sz w:val="24"/>
                <w:szCs w:val="24"/>
              </w:rPr>
            </w:pPr>
            <w:r w:rsidRPr="007B3864">
              <w:rPr>
                <w:rFonts w:ascii="Arial" w:hAnsi="Arial" w:cs="Arial"/>
                <w:b/>
                <w:sz w:val="24"/>
                <w:szCs w:val="24"/>
              </w:rPr>
              <w:t xml:space="preserve">Scenario 1: </w:t>
            </w:r>
            <w:r>
              <w:rPr>
                <w:rFonts w:ascii="Arial" w:hAnsi="Arial" w:cs="Arial"/>
                <w:b/>
                <w:sz w:val="24"/>
                <w:szCs w:val="24"/>
              </w:rPr>
              <w:t>C</w:t>
            </w:r>
            <w:r w:rsidRPr="007B3864">
              <w:rPr>
                <w:rFonts w:ascii="Arial" w:hAnsi="Arial" w:cs="Arial"/>
                <w:b/>
                <w:sz w:val="24"/>
                <w:szCs w:val="24"/>
              </w:rPr>
              <w:t>hest pain</w:t>
            </w:r>
          </w:p>
        </w:tc>
      </w:tr>
      <w:tr w:rsidR="00B07D18" w14:paraId="738EF13C" w14:textId="77777777" w:rsidTr="00B60754">
        <w:trPr>
          <w:trHeight w:val="416"/>
          <w:jc w:val="center"/>
        </w:trPr>
        <w:tc>
          <w:tcPr>
            <w:tcW w:w="8956" w:type="dxa"/>
            <w:shd w:val="clear" w:color="auto" w:fill="auto"/>
            <w:vAlign w:val="center"/>
          </w:tcPr>
          <w:p w14:paraId="04EEC113" w14:textId="77777777" w:rsidR="00B07D18" w:rsidRPr="00AC3A5B" w:rsidRDefault="00B07D18" w:rsidP="00B60754">
            <w:pPr>
              <w:shd w:val="clear" w:color="auto" w:fill="FFFFFF"/>
              <w:rPr>
                <w:rFonts w:ascii="Arial" w:eastAsia="Times New Roman" w:hAnsi="Arial" w:cs="Arial"/>
                <w:color w:val="32363A"/>
                <w:sz w:val="20"/>
                <w:szCs w:val="20"/>
                <w:lang w:eastAsia="en-GB"/>
              </w:rPr>
            </w:pPr>
            <w:r w:rsidRPr="00AC3A5B">
              <w:rPr>
                <w:rFonts w:ascii="Arial" w:eastAsia="Times New Roman" w:hAnsi="Arial" w:cs="Arial"/>
                <w:b/>
                <w:bCs/>
                <w:color w:val="000000"/>
                <w:sz w:val="20"/>
                <w:szCs w:val="20"/>
                <w:lang w:eastAsia="en-GB"/>
              </w:rPr>
              <w:t>Patient name: James B.</w:t>
            </w:r>
            <w:r w:rsidRPr="00AC3A5B">
              <w:rPr>
                <w:rFonts w:ascii="Arial" w:eastAsia="Times New Roman" w:hAnsi="Arial" w:cs="Arial"/>
                <w:color w:val="32363A"/>
                <w:sz w:val="20"/>
                <w:szCs w:val="20"/>
                <w:lang w:eastAsia="en-GB"/>
              </w:rPr>
              <w:br/>
            </w:r>
            <w:r w:rsidRPr="00AC3A5B">
              <w:rPr>
                <w:rFonts w:ascii="Arial" w:eastAsia="Times New Roman" w:hAnsi="Arial" w:cs="Arial"/>
                <w:color w:val="32363A"/>
                <w:sz w:val="20"/>
                <w:szCs w:val="20"/>
                <w:lang w:eastAsia="en-GB"/>
              </w:rPr>
              <w:br/>
            </w:r>
            <w:r w:rsidRPr="00AC3A5B">
              <w:rPr>
                <w:rFonts w:ascii="Arial" w:eastAsia="Times New Roman" w:hAnsi="Arial" w:cs="Arial"/>
                <w:b/>
                <w:bCs/>
                <w:color w:val="000000"/>
                <w:sz w:val="20"/>
                <w:szCs w:val="20"/>
                <w:lang w:eastAsia="en-GB"/>
              </w:rPr>
              <w:t>Age:</w:t>
            </w:r>
            <w:r w:rsidRPr="00AC3A5B">
              <w:rPr>
                <w:rFonts w:ascii="Arial" w:eastAsia="Times New Roman" w:hAnsi="Arial" w:cs="Arial"/>
                <w:color w:val="000000"/>
                <w:sz w:val="20"/>
                <w:szCs w:val="20"/>
                <w:lang w:eastAsia="en-GB"/>
              </w:rPr>
              <w:t> 32 </w:t>
            </w:r>
            <w:r w:rsidRPr="00AC3A5B">
              <w:rPr>
                <w:rFonts w:ascii="Arial" w:eastAsia="Times New Roman" w:hAnsi="Arial" w:cs="Arial"/>
                <w:b/>
                <w:bCs/>
                <w:color w:val="000000"/>
                <w:sz w:val="20"/>
                <w:szCs w:val="20"/>
                <w:lang w:eastAsia="en-GB"/>
              </w:rPr>
              <w:t>BMI:</w:t>
            </w:r>
            <w:r w:rsidRPr="00AC3A5B">
              <w:rPr>
                <w:rFonts w:ascii="Arial" w:eastAsia="Times New Roman" w:hAnsi="Arial" w:cs="Arial"/>
                <w:color w:val="000000"/>
                <w:sz w:val="20"/>
                <w:szCs w:val="20"/>
                <w:lang w:eastAsia="en-GB"/>
              </w:rPr>
              <w:t> 24</w:t>
            </w:r>
          </w:p>
          <w:p w14:paraId="5671B06C" w14:textId="77777777" w:rsidR="00B07D18" w:rsidRPr="00AC3A5B" w:rsidRDefault="00B07D18" w:rsidP="00B60754">
            <w:pPr>
              <w:shd w:val="clear" w:color="auto" w:fill="FFFFFF"/>
              <w:rPr>
                <w:rFonts w:ascii="Arial" w:eastAsia="Times New Roman" w:hAnsi="Arial" w:cs="Arial"/>
                <w:color w:val="32363A"/>
                <w:sz w:val="20"/>
                <w:szCs w:val="20"/>
                <w:lang w:eastAsia="en-GB"/>
              </w:rPr>
            </w:pPr>
            <w:r w:rsidRPr="00AC3A5B">
              <w:rPr>
                <w:rFonts w:ascii="Arial" w:eastAsia="Times New Roman" w:hAnsi="Arial" w:cs="Arial"/>
                <w:color w:val="32363A"/>
                <w:sz w:val="20"/>
                <w:szCs w:val="20"/>
                <w:lang w:eastAsia="en-GB"/>
              </w:rPr>
              <w:br/>
            </w:r>
            <w:r w:rsidRPr="00AC3A5B">
              <w:rPr>
                <w:rFonts w:ascii="Arial" w:eastAsia="Times New Roman" w:hAnsi="Arial" w:cs="Arial"/>
                <w:b/>
                <w:bCs/>
                <w:color w:val="000000"/>
                <w:sz w:val="20"/>
                <w:szCs w:val="20"/>
                <w:lang w:eastAsia="en-GB"/>
              </w:rPr>
              <w:t>Smoking history:</w:t>
            </w:r>
            <w:r w:rsidRPr="00AC3A5B">
              <w:rPr>
                <w:rFonts w:ascii="Arial" w:eastAsia="Times New Roman" w:hAnsi="Arial" w:cs="Arial"/>
                <w:color w:val="000000"/>
                <w:sz w:val="20"/>
                <w:szCs w:val="20"/>
                <w:lang w:eastAsia="en-GB"/>
              </w:rPr>
              <w:t> Smoker (10 cigarettes a day).</w:t>
            </w:r>
          </w:p>
          <w:p w14:paraId="6289F3C0" w14:textId="77777777" w:rsidR="00B07D18" w:rsidRPr="00AC3A5B" w:rsidRDefault="00B07D18" w:rsidP="00B60754">
            <w:pPr>
              <w:shd w:val="clear" w:color="auto" w:fill="FFFFFF"/>
              <w:rPr>
                <w:rFonts w:ascii="Arial" w:eastAsia="Times New Roman" w:hAnsi="Arial" w:cs="Arial"/>
                <w:color w:val="32363A"/>
                <w:sz w:val="20"/>
                <w:szCs w:val="20"/>
                <w:lang w:eastAsia="en-GB"/>
              </w:rPr>
            </w:pPr>
            <w:r w:rsidRPr="00AC3A5B">
              <w:rPr>
                <w:rFonts w:ascii="Arial" w:eastAsia="Times New Roman" w:hAnsi="Arial" w:cs="Arial"/>
                <w:color w:val="32363A"/>
                <w:sz w:val="20"/>
                <w:szCs w:val="20"/>
                <w:lang w:eastAsia="en-GB"/>
              </w:rPr>
              <w:br/>
            </w:r>
            <w:r w:rsidRPr="00AC3A5B">
              <w:rPr>
                <w:rFonts w:ascii="Arial" w:eastAsia="Times New Roman" w:hAnsi="Arial" w:cs="Arial"/>
                <w:b/>
                <w:bCs/>
                <w:color w:val="000000"/>
                <w:sz w:val="20"/>
                <w:szCs w:val="20"/>
                <w:lang w:eastAsia="en-GB"/>
              </w:rPr>
              <w:t>Past medical history:</w:t>
            </w:r>
            <w:r w:rsidRPr="00AC3A5B">
              <w:rPr>
                <w:rFonts w:ascii="Arial" w:eastAsia="Times New Roman" w:hAnsi="Arial" w:cs="Arial"/>
                <w:color w:val="000000"/>
                <w:sz w:val="20"/>
                <w:szCs w:val="20"/>
                <w:lang w:eastAsia="en-GB"/>
              </w:rPr>
              <w:t> Knee injury 2 years ago. </w:t>
            </w:r>
          </w:p>
          <w:p w14:paraId="615908C1" w14:textId="77777777" w:rsidR="00B07D18" w:rsidRPr="00AC3A5B" w:rsidRDefault="00B07D18" w:rsidP="00B60754">
            <w:pPr>
              <w:shd w:val="clear" w:color="auto" w:fill="FFFFFF"/>
              <w:rPr>
                <w:rFonts w:ascii="Arial" w:eastAsia="Times New Roman" w:hAnsi="Arial" w:cs="Arial"/>
                <w:color w:val="32363A"/>
                <w:sz w:val="20"/>
                <w:szCs w:val="20"/>
                <w:lang w:eastAsia="en-GB"/>
              </w:rPr>
            </w:pPr>
            <w:r w:rsidRPr="00AC3A5B">
              <w:rPr>
                <w:rFonts w:ascii="Arial" w:eastAsia="Times New Roman" w:hAnsi="Arial" w:cs="Arial"/>
                <w:color w:val="32363A"/>
                <w:sz w:val="20"/>
                <w:szCs w:val="20"/>
                <w:lang w:eastAsia="en-GB"/>
              </w:rPr>
              <w:t> </w:t>
            </w:r>
          </w:p>
          <w:p w14:paraId="2FB1C58E" w14:textId="77777777" w:rsidR="00B07D18" w:rsidRPr="00AC3A5B" w:rsidRDefault="00B07D18" w:rsidP="00B60754">
            <w:pPr>
              <w:shd w:val="clear" w:color="auto" w:fill="FFFFFF"/>
              <w:rPr>
                <w:rFonts w:ascii="Arial" w:eastAsia="Times New Roman" w:hAnsi="Arial" w:cs="Arial"/>
                <w:color w:val="32363A"/>
                <w:sz w:val="20"/>
                <w:szCs w:val="20"/>
                <w:lang w:eastAsia="en-GB"/>
              </w:rPr>
            </w:pPr>
            <w:r w:rsidRPr="00AC3A5B">
              <w:rPr>
                <w:rFonts w:ascii="Arial" w:eastAsia="Times New Roman" w:hAnsi="Arial" w:cs="Arial"/>
                <w:b/>
                <w:bCs/>
                <w:color w:val="000000"/>
                <w:sz w:val="20"/>
                <w:szCs w:val="20"/>
                <w:lang w:eastAsia="en-GB"/>
              </w:rPr>
              <w:t>Medications:</w:t>
            </w:r>
            <w:r w:rsidRPr="00AC3A5B">
              <w:rPr>
                <w:rFonts w:ascii="Arial" w:eastAsia="Times New Roman" w:hAnsi="Arial" w:cs="Arial"/>
                <w:color w:val="000000"/>
                <w:sz w:val="20"/>
                <w:szCs w:val="20"/>
                <w:lang w:eastAsia="en-GB"/>
              </w:rPr>
              <w:t> None.</w:t>
            </w:r>
          </w:p>
          <w:p w14:paraId="51F4B293" w14:textId="77777777" w:rsidR="00B07D18" w:rsidRPr="00AC3A5B" w:rsidRDefault="00B07D18" w:rsidP="00B60754">
            <w:pPr>
              <w:shd w:val="clear" w:color="auto" w:fill="FFFFFF"/>
              <w:rPr>
                <w:rFonts w:ascii="Arial" w:eastAsia="Times New Roman" w:hAnsi="Arial" w:cs="Arial"/>
                <w:color w:val="32363A"/>
                <w:sz w:val="20"/>
                <w:szCs w:val="20"/>
                <w:lang w:eastAsia="en-GB"/>
              </w:rPr>
            </w:pPr>
            <w:r w:rsidRPr="00AC3A5B">
              <w:rPr>
                <w:rFonts w:ascii="Arial" w:eastAsia="Times New Roman" w:hAnsi="Arial" w:cs="Arial"/>
                <w:color w:val="32363A"/>
                <w:sz w:val="20"/>
                <w:szCs w:val="20"/>
                <w:lang w:eastAsia="en-GB"/>
              </w:rPr>
              <w:br/>
            </w:r>
            <w:r w:rsidRPr="00AC3A5B">
              <w:rPr>
                <w:rFonts w:ascii="Arial" w:eastAsia="Times New Roman" w:hAnsi="Arial" w:cs="Arial"/>
                <w:b/>
                <w:bCs/>
                <w:color w:val="000000"/>
                <w:sz w:val="20"/>
                <w:szCs w:val="20"/>
                <w:lang w:eastAsia="en-GB"/>
              </w:rPr>
              <w:t>Last consultation:</w:t>
            </w:r>
            <w:r w:rsidRPr="00AC3A5B">
              <w:rPr>
                <w:rFonts w:ascii="Arial" w:eastAsia="Times New Roman" w:hAnsi="Arial" w:cs="Arial"/>
                <w:color w:val="000000"/>
                <w:sz w:val="20"/>
                <w:szCs w:val="20"/>
                <w:lang w:eastAsia="en-GB"/>
              </w:rPr>
              <w:t> Tonsillitis, 6 months ago.</w:t>
            </w:r>
          </w:p>
          <w:p w14:paraId="33739103" w14:textId="77777777" w:rsidR="00B07D18" w:rsidRPr="00AC3A5B" w:rsidRDefault="00B07D18" w:rsidP="00B60754">
            <w:pPr>
              <w:shd w:val="clear" w:color="auto" w:fill="FFFFFF"/>
              <w:rPr>
                <w:rFonts w:ascii="Helvetica" w:eastAsia="Times New Roman" w:hAnsi="Helvetica" w:cs="Helvetica"/>
                <w:color w:val="32363A"/>
                <w:sz w:val="27"/>
                <w:szCs w:val="27"/>
                <w:lang w:eastAsia="en-GB"/>
              </w:rPr>
            </w:pPr>
            <w:r w:rsidRPr="00AC3A5B">
              <w:rPr>
                <w:rFonts w:ascii="Arial" w:eastAsia="Times New Roman" w:hAnsi="Arial" w:cs="Arial"/>
                <w:color w:val="32363A"/>
                <w:sz w:val="20"/>
                <w:szCs w:val="20"/>
                <w:lang w:eastAsia="en-GB"/>
              </w:rPr>
              <w:br/>
            </w:r>
            <w:r w:rsidRPr="00AC3A5B">
              <w:rPr>
                <w:rFonts w:ascii="Arial" w:eastAsia="Times New Roman" w:hAnsi="Arial" w:cs="Arial"/>
                <w:b/>
                <w:bCs/>
                <w:color w:val="000000"/>
                <w:sz w:val="20"/>
                <w:szCs w:val="20"/>
                <w:lang w:eastAsia="en-GB"/>
              </w:rPr>
              <w:t>Presenting complaint:</w:t>
            </w:r>
            <w:r w:rsidRPr="00AC3A5B">
              <w:rPr>
                <w:rFonts w:ascii="Arial" w:eastAsia="Times New Roman" w:hAnsi="Arial" w:cs="Arial"/>
                <w:color w:val="000000"/>
                <w:sz w:val="20"/>
                <w:szCs w:val="20"/>
                <w:lang w:eastAsia="en-GB"/>
              </w:rPr>
              <w:t> </w:t>
            </w:r>
            <w:r w:rsidRPr="00AC3A5B">
              <w:rPr>
                <w:rFonts w:ascii="Arial" w:eastAsia="Times New Roman" w:hAnsi="Arial" w:cs="Arial"/>
                <w:i/>
                <w:iCs/>
                <w:color w:val="000000"/>
                <w:sz w:val="20"/>
                <w:szCs w:val="20"/>
                <w:lang w:eastAsia="en-GB"/>
              </w:rPr>
              <w:t>“Hi doctor, sorry to bother you but I've been getting this sharp pain in my chest for a few weeks now. I feel it every time that I take a breath. It seemed to start after a cold. I thought I’d better come and get it checked out.”</w:t>
            </w:r>
          </w:p>
        </w:tc>
      </w:tr>
      <w:tr w:rsidR="00B07D18" w14:paraId="46458393" w14:textId="77777777" w:rsidTr="00B60754">
        <w:trPr>
          <w:trHeight w:val="378"/>
          <w:jc w:val="center"/>
        </w:trPr>
        <w:tc>
          <w:tcPr>
            <w:tcW w:w="8956" w:type="dxa"/>
            <w:shd w:val="clear" w:color="auto" w:fill="F2F2F2" w:themeFill="background1" w:themeFillShade="F2"/>
            <w:vAlign w:val="center"/>
          </w:tcPr>
          <w:p w14:paraId="4DC98022" w14:textId="77777777" w:rsidR="00B07D18" w:rsidRPr="007B3864" w:rsidRDefault="00B07D18" w:rsidP="00B60754">
            <w:pPr>
              <w:jc w:val="center"/>
              <w:rPr>
                <w:rFonts w:ascii="Arial" w:hAnsi="Arial" w:cs="Arial"/>
                <w:b/>
              </w:rPr>
            </w:pPr>
            <w:r w:rsidRPr="007B3864">
              <w:rPr>
                <w:rFonts w:ascii="Arial" w:hAnsi="Arial" w:cs="Arial"/>
                <w:b/>
              </w:rPr>
              <w:t>Additional neutral information</w:t>
            </w:r>
          </w:p>
        </w:tc>
      </w:tr>
      <w:tr w:rsidR="00B07D18" w14:paraId="5E4A6DAC" w14:textId="77777777" w:rsidTr="00B60754">
        <w:trPr>
          <w:trHeight w:val="2091"/>
          <w:jc w:val="center"/>
        </w:trPr>
        <w:tc>
          <w:tcPr>
            <w:tcW w:w="8956" w:type="dxa"/>
          </w:tcPr>
          <w:p w14:paraId="73D57577" w14:textId="77777777" w:rsidR="00B07D18" w:rsidRPr="00AC3A5B" w:rsidRDefault="00B07D18" w:rsidP="00B60754">
            <w:pPr>
              <w:shd w:val="clear" w:color="auto" w:fill="FFFFFF"/>
              <w:rPr>
                <w:rFonts w:ascii="Arial" w:eastAsia="Times New Roman" w:hAnsi="Arial" w:cs="Arial"/>
                <w:color w:val="32363A"/>
                <w:sz w:val="20"/>
                <w:szCs w:val="20"/>
                <w:lang w:eastAsia="en-GB"/>
              </w:rPr>
            </w:pPr>
            <w:r w:rsidRPr="00AC3A5B">
              <w:rPr>
                <w:rFonts w:ascii="Arial" w:eastAsia="Times New Roman" w:hAnsi="Arial" w:cs="Arial"/>
                <w:b/>
                <w:bCs/>
                <w:color w:val="000000"/>
                <w:sz w:val="20"/>
                <w:szCs w:val="20"/>
                <w:lang w:eastAsia="en-GB"/>
              </w:rPr>
              <w:t>James also says: </w:t>
            </w:r>
            <w:r w:rsidRPr="00AC3A5B">
              <w:rPr>
                <w:rFonts w:ascii="Arial" w:eastAsia="Times New Roman" w:hAnsi="Arial" w:cs="Arial"/>
                <w:i/>
                <w:iCs/>
                <w:color w:val="000000"/>
                <w:sz w:val="20"/>
                <w:szCs w:val="20"/>
                <w:lang w:eastAsia="en-GB"/>
              </w:rPr>
              <w:t>"It's a sharp pain when I take a deep breath. I don’t feel it any other time. It’s only on the right side of my chest. I don't normally have a cough, but I have been coughing lately. It started with the cold. But I still have it 4 weeks later. I can't seem to shake it. It’s a dry cough, no phlegm or anything. I also feel a bit more tired than usual since all this started. Which is unusual for me, as I am normally quite a fit person, I cycle to work and like going to the gym regularly."</w:t>
            </w:r>
          </w:p>
          <w:p w14:paraId="5F0858FB" w14:textId="77777777" w:rsidR="00B07D18" w:rsidRPr="00AC3A5B" w:rsidRDefault="00B07D18" w:rsidP="00B60754">
            <w:pPr>
              <w:shd w:val="clear" w:color="auto" w:fill="FFFFFF"/>
              <w:rPr>
                <w:rFonts w:ascii="Arial" w:eastAsia="Times New Roman" w:hAnsi="Arial" w:cs="Arial"/>
                <w:color w:val="000000"/>
                <w:sz w:val="24"/>
                <w:szCs w:val="24"/>
                <w:lang w:eastAsia="en-GB"/>
              </w:rPr>
            </w:pPr>
            <w:r w:rsidRPr="00AC3A5B">
              <w:rPr>
                <w:rFonts w:ascii="Arial" w:eastAsia="Times New Roman" w:hAnsi="Arial" w:cs="Arial"/>
                <w:color w:val="000000"/>
                <w:sz w:val="20"/>
                <w:szCs w:val="20"/>
                <w:lang w:eastAsia="en-GB"/>
              </w:rPr>
              <w:t> </w:t>
            </w:r>
            <w:r w:rsidRPr="00AC3A5B">
              <w:rPr>
                <w:rFonts w:ascii="Arial" w:eastAsia="Times New Roman" w:hAnsi="Arial" w:cs="Arial"/>
                <w:color w:val="000000"/>
                <w:sz w:val="20"/>
                <w:szCs w:val="20"/>
                <w:lang w:eastAsia="en-GB"/>
              </w:rPr>
              <w:br/>
            </w:r>
            <w:r w:rsidRPr="00AC3A5B">
              <w:rPr>
                <w:rFonts w:ascii="Arial" w:eastAsia="Times New Roman" w:hAnsi="Arial" w:cs="Arial"/>
                <w:b/>
                <w:bCs/>
                <w:color w:val="000000"/>
                <w:sz w:val="20"/>
                <w:szCs w:val="20"/>
                <w:lang w:eastAsia="en-GB"/>
              </w:rPr>
              <w:t>On examination</w:t>
            </w:r>
            <w:r w:rsidRPr="00AC3A5B">
              <w:rPr>
                <w:rFonts w:ascii="Arial" w:eastAsia="Times New Roman" w:hAnsi="Arial" w:cs="Arial"/>
                <w:color w:val="000000"/>
                <w:sz w:val="20"/>
                <w:szCs w:val="20"/>
                <w:lang w:eastAsia="en-GB"/>
              </w:rPr>
              <w:t>, his respiratory rate is 20 breaths per minute, and his pulse is 70. His temperature is 36.5 °C. His oxygen saturation is 98% on air, chest and heart examination are normal. No lymph nodes are felt. Pressing on the chest does not reproduce the pain.</w:t>
            </w:r>
          </w:p>
        </w:tc>
      </w:tr>
    </w:tbl>
    <w:p w14:paraId="08617262" w14:textId="5490F975" w:rsidR="00FC086F" w:rsidRPr="008977FB" w:rsidRDefault="000E0C5A" w:rsidP="008977FB">
      <w:pPr>
        <w:pStyle w:val="Caption"/>
        <w:spacing w:before="100" w:after="0"/>
        <w:jc w:val="both"/>
        <w:rPr>
          <w:rFonts w:cs="Arial"/>
          <w:szCs w:val="20"/>
        </w:rPr>
      </w:pPr>
      <w:r w:rsidRPr="008977FB">
        <w:rPr>
          <w:b/>
          <w:bCs/>
          <w:szCs w:val="20"/>
        </w:rPr>
        <w:t xml:space="preserve">Fig </w:t>
      </w:r>
      <w:r w:rsidRPr="008977FB">
        <w:rPr>
          <w:b/>
          <w:bCs/>
          <w:szCs w:val="20"/>
        </w:rPr>
        <w:fldChar w:fldCharType="begin"/>
      </w:r>
      <w:r w:rsidRPr="008977FB">
        <w:rPr>
          <w:b/>
          <w:bCs/>
          <w:szCs w:val="20"/>
        </w:rPr>
        <w:instrText xml:space="preserve"> SEQ Figure \* ARABIC </w:instrText>
      </w:r>
      <w:r w:rsidRPr="008977FB">
        <w:rPr>
          <w:b/>
          <w:bCs/>
          <w:szCs w:val="20"/>
        </w:rPr>
        <w:fldChar w:fldCharType="separate"/>
      </w:r>
      <w:r w:rsidR="0053160E">
        <w:rPr>
          <w:b/>
          <w:bCs/>
          <w:noProof/>
          <w:szCs w:val="20"/>
        </w:rPr>
        <w:t>1</w:t>
      </w:r>
      <w:r w:rsidRPr="008977FB">
        <w:rPr>
          <w:b/>
          <w:bCs/>
          <w:szCs w:val="20"/>
        </w:rPr>
        <w:fldChar w:fldCharType="end"/>
      </w:r>
      <w:r w:rsidRPr="008977FB">
        <w:rPr>
          <w:b/>
          <w:bCs/>
          <w:szCs w:val="20"/>
        </w:rPr>
        <w:t xml:space="preserve">. </w:t>
      </w:r>
      <w:r w:rsidRPr="008977FB">
        <w:rPr>
          <w:szCs w:val="20"/>
        </w:rPr>
        <w:t xml:space="preserve">Chest pain scenario. </w:t>
      </w:r>
      <w:r w:rsidR="008E7B86" w:rsidRPr="008977FB">
        <w:rPr>
          <w:rFonts w:cs="Arial"/>
          <w:szCs w:val="20"/>
        </w:rPr>
        <w:t xml:space="preserve">Initially, most </w:t>
      </w:r>
      <w:r w:rsidR="008977FB" w:rsidRPr="008977FB">
        <w:rPr>
          <w:rFonts w:cs="Arial"/>
          <w:szCs w:val="20"/>
        </w:rPr>
        <w:t>physician</w:t>
      </w:r>
      <w:r w:rsidR="008E7B86" w:rsidRPr="008977FB">
        <w:rPr>
          <w:rFonts w:cs="Arial"/>
          <w:szCs w:val="20"/>
        </w:rPr>
        <w:t xml:space="preserve">s </w:t>
      </w:r>
      <w:r w:rsidR="00C01773" w:rsidRPr="008977FB">
        <w:rPr>
          <w:rFonts w:cs="Arial"/>
          <w:szCs w:val="20"/>
        </w:rPr>
        <w:t>we</w:t>
      </w:r>
      <w:r w:rsidR="008E7B86" w:rsidRPr="008977FB">
        <w:rPr>
          <w:rFonts w:cs="Arial"/>
          <w:szCs w:val="20"/>
        </w:rPr>
        <w:t xml:space="preserve">re expected to consider musculoskeletal or pleuritic chest pain, as the patient is young and has no risk factors except for smoking. </w:t>
      </w:r>
      <w:r w:rsidR="00C01773" w:rsidRPr="008977FB">
        <w:rPr>
          <w:rFonts w:cs="Arial"/>
          <w:szCs w:val="20"/>
        </w:rPr>
        <w:t>After the additional information</w:t>
      </w:r>
      <w:r w:rsidR="008E7B86" w:rsidRPr="008977FB">
        <w:rPr>
          <w:rFonts w:cs="Arial"/>
          <w:szCs w:val="20"/>
        </w:rPr>
        <w:t xml:space="preserve">, given the ongoing tiredness, most </w:t>
      </w:r>
      <w:r w:rsidR="008977FB" w:rsidRPr="008977FB">
        <w:rPr>
          <w:rFonts w:cs="Arial"/>
          <w:szCs w:val="20"/>
        </w:rPr>
        <w:t>physician</w:t>
      </w:r>
      <w:r w:rsidR="008E7B86" w:rsidRPr="008977FB">
        <w:rPr>
          <w:rFonts w:cs="Arial"/>
          <w:szCs w:val="20"/>
        </w:rPr>
        <w:t xml:space="preserve">s were expected to think of other causes of the pain, such as acute or more chronic infection, pulmonary embolism, or pneumothorax. Also, the fact that James feels no pain when the </w:t>
      </w:r>
      <w:r w:rsidR="0047547D">
        <w:rPr>
          <w:rFonts w:cs="Arial"/>
          <w:szCs w:val="20"/>
        </w:rPr>
        <w:t>physician</w:t>
      </w:r>
      <w:r w:rsidR="008E7B86" w:rsidRPr="008977FB">
        <w:rPr>
          <w:rFonts w:cs="Arial"/>
          <w:szCs w:val="20"/>
        </w:rPr>
        <w:t xml:space="preserve"> presses his chest makes musculoskeletal pain less likely.</w:t>
      </w:r>
    </w:p>
    <w:p w14:paraId="17DD0FE4" w14:textId="77777777" w:rsidR="00FC086F" w:rsidRDefault="00FC086F" w:rsidP="007C12DB">
      <w:pPr>
        <w:spacing w:after="0" w:line="360" w:lineRule="auto"/>
        <w:jc w:val="both"/>
        <w:rPr>
          <w:rFonts w:ascii="Arial" w:hAnsi="Arial" w:cs="Arial"/>
          <w:sz w:val="24"/>
          <w:szCs w:val="24"/>
        </w:rPr>
      </w:pPr>
    </w:p>
    <w:p w14:paraId="0A803DBF" w14:textId="1D6DC9A2" w:rsidR="008E7B86" w:rsidRDefault="008E7B86" w:rsidP="00A01013">
      <w:pPr>
        <w:spacing w:after="0" w:line="360" w:lineRule="auto"/>
        <w:jc w:val="both"/>
        <w:rPr>
          <w:rFonts w:ascii="Arial" w:hAnsi="Arial" w:cs="Arial"/>
          <w:sz w:val="24"/>
          <w:szCs w:val="24"/>
        </w:rPr>
      </w:pPr>
      <w:r>
        <w:rPr>
          <w:rFonts w:ascii="Arial" w:hAnsi="Arial" w:cs="Arial"/>
          <w:sz w:val="24"/>
          <w:szCs w:val="24"/>
        </w:rPr>
        <w:t xml:space="preserve">The list of diagnostic suggestions for James </w:t>
      </w:r>
      <w:r w:rsidR="00FC086F">
        <w:rPr>
          <w:rFonts w:ascii="Arial" w:hAnsi="Arial" w:cs="Arial"/>
          <w:sz w:val="24"/>
          <w:szCs w:val="24"/>
        </w:rPr>
        <w:t>was the following:</w:t>
      </w:r>
    </w:p>
    <w:p w14:paraId="525A3438" w14:textId="3AEB9739" w:rsidR="00A01013" w:rsidRDefault="00A01013" w:rsidP="00A01013">
      <w:pPr>
        <w:spacing w:after="0" w:line="360" w:lineRule="auto"/>
        <w:rPr>
          <w:rFonts w:ascii="Arial" w:eastAsia="Times New Roman" w:hAnsi="Arial" w:cs="Arial"/>
          <w:color w:val="000000"/>
          <w:sz w:val="24"/>
          <w:szCs w:val="24"/>
          <w:lang w:eastAsia="en-GB"/>
        </w:rPr>
        <w:sectPr w:rsidR="00A01013">
          <w:footerReference w:type="default" r:id="rId8"/>
          <w:pgSz w:w="11906" w:h="16838"/>
          <w:pgMar w:top="1440" w:right="1440" w:bottom="1440" w:left="1440" w:header="708" w:footer="708" w:gutter="0"/>
          <w:cols w:space="708"/>
          <w:docGrid w:linePitch="360"/>
        </w:sectPr>
      </w:pPr>
    </w:p>
    <w:p w14:paraId="6D245232"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Acute LRTI</w:t>
      </w:r>
      <w:r w:rsidRPr="0090309C">
        <w:rPr>
          <w:rFonts w:ascii="Arial" w:eastAsia="Times New Roman" w:hAnsi="Arial" w:cs="Arial"/>
          <w:color w:val="000000"/>
          <w:sz w:val="24"/>
          <w:szCs w:val="24"/>
          <w:vertAlign w:val="subscript"/>
          <w:lang w:eastAsia="en-GB"/>
        </w:rPr>
        <w:t> </w:t>
      </w:r>
    </w:p>
    <w:p w14:paraId="257231F7"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Angina</w:t>
      </w:r>
      <w:r w:rsidRPr="0090309C">
        <w:rPr>
          <w:rFonts w:ascii="Arial" w:eastAsia="Times New Roman" w:hAnsi="Arial" w:cs="Arial"/>
          <w:color w:val="000000"/>
          <w:sz w:val="24"/>
          <w:szCs w:val="24"/>
          <w:vertAlign w:val="subscript"/>
          <w:lang w:eastAsia="en-GB"/>
        </w:rPr>
        <w:t> </w:t>
      </w:r>
    </w:p>
    <w:p w14:paraId="28F3967E"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Anxiety Disorder</w:t>
      </w:r>
      <w:r w:rsidRPr="0090309C">
        <w:rPr>
          <w:rFonts w:ascii="Arial" w:eastAsia="Times New Roman" w:hAnsi="Arial" w:cs="Arial"/>
          <w:color w:val="000000"/>
          <w:sz w:val="24"/>
          <w:szCs w:val="24"/>
          <w:vertAlign w:val="subscript"/>
          <w:lang w:eastAsia="en-GB"/>
        </w:rPr>
        <w:t> </w:t>
      </w:r>
    </w:p>
    <w:p w14:paraId="23E1175F"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Aortic valve regurgitation</w:t>
      </w:r>
      <w:r w:rsidRPr="0090309C">
        <w:rPr>
          <w:rFonts w:ascii="Arial" w:eastAsia="Times New Roman" w:hAnsi="Arial" w:cs="Arial"/>
          <w:color w:val="000000"/>
          <w:sz w:val="24"/>
          <w:szCs w:val="24"/>
          <w:vertAlign w:val="subscript"/>
          <w:lang w:eastAsia="en-GB"/>
        </w:rPr>
        <w:t> </w:t>
      </w:r>
    </w:p>
    <w:p w14:paraId="0D4A68D0"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Aortic valve stenosis</w:t>
      </w:r>
      <w:r w:rsidRPr="0090309C">
        <w:rPr>
          <w:rFonts w:ascii="Arial" w:eastAsia="Times New Roman" w:hAnsi="Arial" w:cs="Arial"/>
          <w:color w:val="000000"/>
          <w:sz w:val="24"/>
          <w:szCs w:val="24"/>
          <w:vertAlign w:val="subscript"/>
          <w:lang w:eastAsia="en-GB"/>
        </w:rPr>
        <w:t> </w:t>
      </w:r>
    </w:p>
    <w:p w14:paraId="7AA3AA1B"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Asthma</w:t>
      </w:r>
      <w:r w:rsidRPr="0090309C">
        <w:rPr>
          <w:rFonts w:ascii="Arial" w:eastAsia="Times New Roman" w:hAnsi="Arial" w:cs="Arial"/>
          <w:color w:val="000000"/>
          <w:sz w:val="24"/>
          <w:szCs w:val="24"/>
          <w:vertAlign w:val="subscript"/>
          <w:lang w:eastAsia="en-GB"/>
        </w:rPr>
        <w:t> </w:t>
      </w:r>
    </w:p>
    <w:p w14:paraId="73C1D700"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Cardiac arrhythmias</w:t>
      </w:r>
      <w:r w:rsidRPr="0090309C">
        <w:rPr>
          <w:rFonts w:ascii="Arial" w:eastAsia="Times New Roman" w:hAnsi="Arial" w:cs="Arial"/>
          <w:color w:val="000000"/>
          <w:sz w:val="24"/>
          <w:szCs w:val="24"/>
          <w:vertAlign w:val="subscript"/>
          <w:lang w:eastAsia="en-GB"/>
        </w:rPr>
        <w:t> </w:t>
      </w:r>
    </w:p>
    <w:p w14:paraId="6E620B51"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Congestive cardiac failure</w:t>
      </w:r>
      <w:r w:rsidRPr="0090309C">
        <w:rPr>
          <w:rFonts w:ascii="Arial" w:eastAsia="Times New Roman" w:hAnsi="Arial" w:cs="Arial"/>
          <w:color w:val="000000"/>
          <w:sz w:val="24"/>
          <w:szCs w:val="24"/>
          <w:vertAlign w:val="subscript"/>
          <w:lang w:eastAsia="en-GB"/>
        </w:rPr>
        <w:t> </w:t>
      </w:r>
    </w:p>
    <w:p w14:paraId="4259070E"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Gastro-oesophageal reflux</w:t>
      </w:r>
      <w:r w:rsidRPr="0090309C">
        <w:rPr>
          <w:rFonts w:ascii="Arial" w:eastAsia="Times New Roman" w:hAnsi="Arial" w:cs="Arial"/>
          <w:color w:val="000000"/>
          <w:sz w:val="24"/>
          <w:szCs w:val="24"/>
          <w:vertAlign w:val="subscript"/>
          <w:lang w:eastAsia="en-GB"/>
        </w:rPr>
        <w:t> </w:t>
      </w:r>
    </w:p>
    <w:p w14:paraId="6C707BD3"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Herpes zoster</w:t>
      </w:r>
      <w:r w:rsidRPr="0090309C">
        <w:rPr>
          <w:rFonts w:ascii="Arial" w:eastAsia="Times New Roman" w:hAnsi="Arial" w:cs="Arial"/>
          <w:color w:val="000000"/>
          <w:sz w:val="24"/>
          <w:szCs w:val="24"/>
          <w:vertAlign w:val="subscript"/>
          <w:lang w:eastAsia="en-GB"/>
        </w:rPr>
        <w:t> </w:t>
      </w:r>
    </w:p>
    <w:p w14:paraId="324B4264"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Hyperthyroidism</w:t>
      </w:r>
      <w:r w:rsidRPr="0090309C">
        <w:rPr>
          <w:rFonts w:ascii="Arial" w:eastAsia="Times New Roman" w:hAnsi="Arial" w:cs="Arial"/>
          <w:color w:val="000000"/>
          <w:sz w:val="24"/>
          <w:szCs w:val="24"/>
          <w:vertAlign w:val="subscript"/>
          <w:lang w:eastAsia="en-GB"/>
        </w:rPr>
        <w:t> </w:t>
      </w:r>
    </w:p>
    <w:p w14:paraId="0C3ED02C"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Lobar (pneumococcal) pneumonia</w:t>
      </w:r>
      <w:r w:rsidRPr="0090309C">
        <w:rPr>
          <w:rFonts w:ascii="Arial" w:eastAsia="Times New Roman" w:hAnsi="Arial" w:cs="Arial"/>
          <w:color w:val="000000"/>
          <w:sz w:val="24"/>
          <w:szCs w:val="24"/>
          <w:vertAlign w:val="subscript"/>
          <w:lang w:eastAsia="en-GB"/>
        </w:rPr>
        <w:t> </w:t>
      </w:r>
    </w:p>
    <w:p w14:paraId="60C4D34B"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Musculoskeletal chest pain</w:t>
      </w:r>
      <w:r w:rsidRPr="0090309C">
        <w:rPr>
          <w:rFonts w:ascii="Arial" w:eastAsia="Times New Roman" w:hAnsi="Arial" w:cs="Arial"/>
          <w:color w:val="000000"/>
          <w:sz w:val="24"/>
          <w:szCs w:val="24"/>
          <w:vertAlign w:val="subscript"/>
          <w:lang w:eastAsia="en-GB"/>
        </w:rPr>
        <w:t> </w:t>
      </w:r>
    </w:p>
    <w:p w14:paraId="79EABDA2"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Pneumothorax</w:t>
      </w:r>
      <w:r w:rsidRPr="0090309C">
        <w:rPr>
          <w:rFonts w:ascii="Arial" w:eastAsia="Times New Roman" w:hAnsi="Arial" w:cs="Arial"/>
          <w:color w:val="000000"/>
          <w:sz w:val="24"/>
          <w:szCs w:val="24"/>
          <w:vertAlign w:val="subscript"/>
          <w:lang w:eastAsia="en-GB"/>
        </w:rPr>
        <w:t> </w:t>
      </w:r>
    </w:p>
    <w:p w14:paraId="3D79E471"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Pulmonary embolism</w:t>
      </w:r>
      <w:r w:rsidRPr="0090309C">
        <w:rPr>
          <w:rFonts w:ascii="Arial" w:eastAsia="Times New Roman" w:hAnsi="Arial" w:cs="Arial"/>
          <w:color w:val="000000"/>
          <w:sz w:val="24"/>
          <w:szCs w:val="24"/>
          <w:vertAlign w:val="subscript"/>
          <w:lang w:eastAsia="en-GB"/>
        </w:rPr>
        <w:t> </w:t>
      </w:r>
    </w:p>
    <w:p w14:paraId="083D8ECF"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lastRenderedPageBreak/>
        <w:t>Rib fracture</w:t>
      </w:r>
      <w:r w:rsidRPr="0090309C">
        <w:rPr>
          <w:rFonts w:ascii="Arial" w:eastAsia="Times New Roman" w:hAnsi="Arial" w:cs="Arial"/>
          <w:color w:val="000000"/>
          <w:sz w:val="24"/>
          <w:szCs w:val="24"/>
          <w:vertAlign w:val="subscript"/>
          <w:lang w:eastAsia="en-GB"/>
        </w:rPr>
        <w:t> </w:t>
      </w:r>
    </w:p>
    <w:p w14:paraId="3C9C40D0" w14:textId="77777777" w:rsidR="00FC086F" w:rsidRPr="0090309C" w:rsidRDefault="00FC086F" w:rsidP="00A01013">
      <w:pPr>
        <w:numPr>
          <w:ilvl w:val="0"/>
          <w:numId w:val="1"/>
        </w:numPr>
        <w:spacing w:after="0" w:line="360" w:lineRule="auto"/>
        <w:rPr>
          <w:rFonts w:ascii="Arial" w:eastAsia="Times New Roman" w:hAnsi="Arial" w:cs="Arial"/>
          <w:color w:val="333333"/>
          <w:sz w:val="20"/>
          <w:szCs w:val="20"/>
          <w:lang w:eastAsia="en-GB"/>
        </w:rPr>
      </w:pPr>
      <w:r w:rsidRPr="0090309C">
        <w:rPr>
          <w:rFonts w:ascii="Arial" w:eastAsia="Times New Roman" w:hAnsi="Arial" w:cs="Arial"/>
          <w:color w:val="000000"/>
          <w:sz w:val="24"/>
          <w:szCs w:val="24"/>
          <w:lang w:eastAsia="en-GB"/>
        </w:rPr>
        <w:t>Tuberculosis</w:t>
      </w:r>
      <w:r w:rsidRPr="0090309C">
        <w:rPr>
          <w:rFonts w:ascii="Arial" w:eastAsia="Times New Roman" w:hAnsi="Arial" w:cs="Arial"/>
          <w:color w:val="000000"/>
          <w:sz w:val="24"/>
          <w:szCs w:val="24"/>
          <w:vertAlign w:val="subscript"/>
          <w:lang w:eastAsia="en-GB"/>
        </w:rPr>
        <w:t> </w:t>
      </w:r>
    </w:p>
    <w:p w14:paraId="6992185D" w14:textId="4E84BCE0" w:rsidR="00FC086F" w:rsidRPr="00A01013" w:rsidRDefault="00FC086F" w:rsidP="00A01013">
      <w:pPr>
        <w:numPr>
          <w:ilvl w:val="0"/>
          <w:numId w:val="1"/>
        </w:numPr>
        <w:spacing w:after="0" w:line="360" w:lineRule="auto"/>
        <w:rPr>
          <w:rFonts w:ascii="Arial" w:eastAsia="Times New Roman" w:hAnsi="Arial" w:cs="Arial"/>
          <w:color w:val="333333"/>
          <w:sz w:val="20"/>
          <w:szCs w:val="20"/>
          <w:lang w:eastAsia="en-GB"/>
        </w:rPr>
        <w:sectPr w:rsidR="00FC086F" w:rsidRPr="00A01013" w:rsidSect="00FC086F">
          <w:type w:val="continuous"/>
          <w:pgSz w:w="11906" w:h="16838"/>
          <w:pgMar w:top="1440" w:right="1440" w:bottom="1440" w:left="1440" w:header="708" w:footer="708" w:gutter="0"/>
          <w:cols w:num="2" w:space="708"/>
          <w:docGrid w:linePitch="360"/>
        </w:sectPr>
      </w:pPr>
      <w:r w:rsidRPr="0090309C">
        <w:rPr>
          <w:rFonts w:ascii="Arial" w:eastAsia="Times New Roman" w:hAnsi="Arial" w:cs="Arial"/>
          <w:color w:val="000000"/>
          <w:sz w:val="24"/>
          <w:szCs w:val="24"/>
          <w:lang w:eastAsia="en-GB"/>
        </w:rPr>
        <w:t>Type 2 diabetes mellitus</w:t>
      </w:r>
      <w:r w:rsidRPr="0090309C">
        <w:rPr>
          <w:rFonts w:ascii="Arial" w:eastAsia="Times New Roman" w:hAnsi="Arial" w:cs="Arial"/>
          <w:color w:val="000000"/>
          <w:sz w:val="24"/>
          <w:szCs w:val="24"/>
          <w:vertAlign w:val="subscript"/>
          <w:lang w:eastAsia="en-GB"/>
        </w:rPr>
        <w:t> </w:t>
      </w:r>
    </w:p>
    <w:p w14:paraId="2599CBE6" w14:textId="77777777" w:rsidR="008977FB" w:rsidRDefault="008977FB" w:rsidP="007C12DB">
      <w:pPr>
        <w:spacing w:after="0" w:line="360" w:lineRule="auto"/>
        <w:jc w:val="both"/>
        <w:rPr>
          <w:rFonts w:ascii="Arial" w:hAnsi="Arial" w:cs="Arial"/>
          <w:sz w:val="24"/>
          <w:szCs w:val="24"/>
        </w:rPr>
      </w:pPr>
    </w:p>
    <w:tbl>
      <w:tblPr>
        <w:tblStyle w:val="TableGrid"/>
        <w:tblW w:w="0" w:type="auto"/>
        <w:jc w:val="center"/>
        <w:tblLook w:val="04A0" w:firstRow="1" w:lastRow="0" w:firstColumn="1" w:lastColumn="0" w:noHBand="0" w:noVBand="1"/>
      </w:tblPr>
      <w:tblGrid>
        <w:gridCol w:w="8956"/>
      </w:tblGrid>
      <w:tr w:rsidR="008977FB" w14:paraId="32299A25" w14:textId="77777777" w:rsidTr="00B60754">
        <w:trPr>
          <w:trHeight w:val="416"/>
          <w:jc w:val="center"/>
        </w:trPr>
        <w:tc>
          <w:tcPr>
            <w:tcW w:w="8956" w:type="dxa"/>
            <w:shd w:val="clear" w:color="auto" w:fill="D9D9D9" w:themeFill="background1" w:themeFillShade="D9"/>
            <w:vAlign w:val="center"/>
          </w:tcPr>
          <w:p w14:paraId="51868F05" w14:textId="2E39DD20" w:rsidR="008977FB" w:rsidRPr="007B3864" w:rsidRDefault="008977FB" w:rsidP="00B60754">
            <w:pPr>
              <w:jc w:val="center"/>
              <w:rPr>
                <w:rFonts w:ascii="Arial" w:hAnsi="Arial" w:cs="Arial"/>
                <w:b/>
                <w:sz w:val="24"/>
                <w:szCs w:val="24"/>
              </w:rPr>
            </w:pPr>
            <w:r w:rsidRPr="007B3864">
              <w:rPr>
                <w:rFonts w:ascii="Arial" w:hAnsi="Arial" w:cs="Arial"/>
                <w:b/>
                <w:sz w:val="24"/>
                <w:szCs w:val="24"/>
              </w:rPr>
              <w:t xml:space="preserve">Scenario </w:t>
            </w:r>
            <w:r>
              <w:rPr>
                <w:rFonts w:ascii="Arial" w:hAnsi="Arial" w:cs="Arial"/>
                <w:b/>
                <w:sz w:val="24"/>
                <w:szCs w:val="24"/>
              </w:rPr>
              <w:t>2</w:t>
            </w:r>
            <w:r w:rsidRPr="007B3864">
              <w:rPr>
                <w:rFonts w:ascii="Arial" w:hAnsi="Arial" w:cs="Arial"/>
                <w:b/>
                <w:sz w:val="24"/>
                <w:szCs w:val="24"/>
              </w:rPr>
              <w:t xml:space="preserve">: </w:t>
            </w:r>
            <w:r w:rsidR="00C65116">
              <w:rPr>
                <w:rFonts w:ascii="Arial" w:hAnsi="Arial" w:cs="Arial"/>
                <w:b/>
                <w:sz w:val="24"/>
                <w:szCs w:val="24"/>
              </w:rPr>
              <w:t>Breathlessness</w:t>
            </w:r>
          </w:p>
        </w:tc>
      </w:tr>
      <w:tr w:rsidR="008977FB" w14:paraId="23ADB8E1" w14:textId="77777777" w:rsidTr="00B60754">
        <w:trPr>
          <w:trHeight w:val="416"/>
          <w:jc w:val="center"/>
        </w:trPr>
        <w:tc>
          <w:tcPr>
            <w:tcW w:w="8956" w:type="dxa"/>
            <w:shd w:val="clear" w:color="auto" w:fill="auto"/>
            <w:vAlign w:val="center"/>
          </w:tcPr>
          <w:p w14:paraId="3E2B717E" w14:textId="636ABEF1" w:rsidR="008977FB" w:rsidRPr="002175F5" w:rsidRDefault="002175F5" w:rsidP="00B60754">
            <w:pPr>
              <w:shd w:val="clear" w:color="auto" w:fill="FFFFFF"/>
              <w:rPr>
                <w:rFonts w:ascii="Arial" w:eastAsia="Times New Roman" w:hAnsi="Arial" w:cs="Arial"/>
                <w:color w:val="32363A"/>
                <w:sz w:val="20"/>
                <w:szCs w:val="20"/>
                <w:lang w:eastAsia="en-GB"/>
              </w:rPr>
            </w:pPr>
            <w:r w:rsidRPr="002175F5">
              <w:rPr>
                <w:rStyle w:val="Strong"/>
                <w:rFonts w:ascii="Arial" w:hAnsi="Arial" w:cs="Arial"/>
                <w:color w:val="000000"/>
                <w:sz w:val="20"/>
                <w:szCs w:val="20"/>
                <w:shd w:val="clear" w:color="auto" w:fill="FFFFFF"/>
              </w:rPr>
              <w:t>Patient name: Derek H.</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Age: </w:t>
            </w:r>
            <w:r w:rsidRPr="002175F5">
              <w:rPr>
                <w:rFonts w:ascii="Arial" w:hAnsi="Arial" w:cs="Arial"/>
                <w:color w:val="000000"/>
                <w:sz w:val="20"/>
                <w:szCs w:val="20"/>
                <w:shd w:val="clear" w:color="auto" w:fill="FFFFFF"/>
              </w:rPr>
              <w:t>68 </w:t>
            </w:r>
            <w:r w:rsidRPr="002175F5">
              <w:rPr>
                <w:rStyle w:val="Strong"/>
                <w:rFonts w:ascii="Arial" w:hAnsi="Arial" w:cs="Arial"/>
                <w:color w:val="000000"/>
                <w:sz w:val="20"/>
                <w:szCs w:val="20"/>
                <w:shd w:val="clear" w:color="auto" w:fill="FFFFFF"/>
              </w:rPr>
              <w:t>BMI: </w:t>
            </w:r>
            <w:r w:rsidRPr="002175F5">
              <w:rPr>
                <w:rFonts w:ascii="Arial" w:hAnsi="Arial" w:cs="Arial"/>
                <w:color w:val="000000"/>
                <w:sz w:val="20"/>
                <w:szCs w:val="20"/>
                <w:shd w:val="clear" w:color="auto" w:fill="FFFFFF"/>
              </w:rPr>
              <w:t>31</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Smoking history:</w:t>
            </w:r>
            <w:r w:rsidRPr="002175F5">
              <w:rPr>
                <w:rFonts w:ascii="Arial" w:hAnsi="Arial" w:cs="Arial"/>
                <w:color w:val="000000"/>
                <w:sz w:val="20"/>
                <w:szCs w:val="20"/>
                <w:shd w:val="clear" w:color="auto" w:fill="FFFFFF"/>
              </w:rPr>
              <w:t> Smoker for 50 years. Currently smoking a packet</w:t>
            </w:r>
            <w:r w:rsidR="00A379C4">
              <w:rPr>
                <w:rFonts w:ascii="Arial" w:hAnsi="Arial" w:cs="Arial"/>
                <w:color w:val="000000"/>
                <w:sz w:val="20"/>
                <w:szCs w:val="20"/>
                <w:shd w:val="clear" w:color="auto" w:fill="FFFFFF"/>
              </w:rPr>
              <w:t>-</w:t>
            </w:r>
            <w:r w:rsidRPr="002175F5">
              <w:rPr>
                <w:rFonts w:ascii="Arial" w:hAnsi="Arial" w:cs="Arial"/>
                <w:color w:val="000000"/>
                <w:sz w:val="20"/>
                <w:szCs w:val="20"/>
                <w:shd w:val="clear" w:color="auto" w:fill="FFFFFF"/>
              </w:rPr>
              <w:t>a</w:t>
            </w:r>
            <w:r w:rsidR="00A379C4">
              <w:rPr>
                <w:rFonts w:ascii="Arial" w:hAnsi="Arial" w:cs="Arial"/>
                <w:color w:val="000000"/>
                <w:sz w:val="20"/>
                <w:szCs w:val="20"/>
                <w:shd w:val="clear" w:color="auto" w:fill="FFFFFF"/>
              </w:rPr>
              <w:t>-</w:t>
            </w:r>
            <w:r w:rsidRPr="002175F5">
              <w:rPr>
                <w:rFonts w:ascii="Arial" w:hAnsi="Arial" w:cs="Arial"/>
                <w:color w:val="000000"/>
                <w:sz w:val="20"/>
                <w:szCs w:val="20"/>
                <w:shd w:val="clear" w:color="auto" w:fill="FFFFFF"/>
              </w:rPr>
              <w:t>day but used to smoke 3 packets a day.</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Alcohol:</w:t>
            </w:r>
            <w:r w:rsidRPr="002175F5">
              <w:rPr>
                <w:rFonts w:ascii="Arial" w:hAnsi="Arial" w:cs="Arial"/>
                <w:color w:val="000000"/>
                <w:sz w:val="20"/>
                <w:szCs w:val="20"/>
                <w:shd w:val="clear" w:color="auto" w:fill="FFFFFF"/>
              </w:rPr>
              <w:t> 12 units per week</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Past medical history: </w:t>
            </w:r>
            <w:r w:rsidRPr="002175F5">
              <w:rPr>
                <w:rFonts w:ascii="Arial" w:hAnsi="Arial" w:cs="Arial"/>
                <w:color w:val="000000"/>
                <w:sz w:val="20"/>
                <w:szCs w:val="20"/>
                <w:shd w:val="clear" w:color="auto" w:fill="FFFFFF"/>
              </w:rPr>
              <w:t>Nothing of note.</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Medications:</w:t>
            </w:r>
            <w:r w:rsidRPr="002175F5">
              <w:rPr>
                <w:rFonts w:ascii="Arial" w:hAnsi="Arial" w:cs="Arial"/>
                <w:color w:val="000000"/>
                <w:sz w:val="20"/>
                <w:szCs w:val="20"/>
                <w:shd w:val="clear" w:color="auto" w:fill="FFFFFF"/>
              </w:rPr>
              <w:t> None</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Last consultation:</w:t>
            </w:r>
            <w:r w:rsidRPr="002175F5">
              <w:rPr>
                <w:rFonts w:ascii="Arial" w:hAnsi="Arial" w:cs="Arial"/>
                <w:color w:val="000000"/>
                <w:sz w:val="20"/>
                <w:szCs w:val="20"/>
                <w:shd w:val="clear" w:color="auto" w:fill="FFFFFF"/>
              </w:rPr>
              <w:t> Infected laceration of finger (in 2014)</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Appearance:</w:t>
            </w:r>
            <w:r w:rsidRPr="002175F5">
              <w:rPr>
                <w:rFonts w:ascii="Arial" w:hAnsi="Arial" w:cs="Arial"/>
                <w:color w:val="000000"/>
                <w:sz w:val="20"/>
                <w:szCs w:val="20"/>
                <w:shd w:val="clear" w:color="auto" w:fill="FFFFFF"/>
              </w:rPr>
              <w:t> He appears comfortable at rest.</w:t>
            </w:r>
            <w:r w:rsidRPr="002175F5">
              <w:rPr>
                <w:rFonts w:ascii="Arial" w:hAnsi="Arial" w:cs="Arial"/>
                <w:color w:val="000000"/>
                <w:sz w:val="20"/>
                <w:szCs w:val="20"/>
                <w:shd w:val="clear" w:color="auto" w:fill="FFFFFF"/>
              </w:rPr>
              <w:br/>
            </w:r>
            <w:r w:rsidRPr="002175F5">
              <w:rPr>
                <w:rFonts w:ascii="Arial" w:hAnsi="Arial" w:cs="Arial"/>
                <w:color w:val="000000"/>
                <w:sz w:val="20"/>
                <w:szCs w:val="20"/>
                <w:shd w:val="clear" w:color="auto" w:fill="FFFFFF"/>
              </w:rPr>
              <w:br/>
            </w:r>
            <w:r w:rsidRPr="002175F5">
              <w:rPr>
                <w:rStyle w:val="Strong"/>
                <w:rFonts w:ascii="Arial" w:hAnsi="Arial" w:cs="Arial"/>
                <w:color w:val="000000"/>
                <w:sz w:val="20"/>
                <w:szCs w:val="20"/>
                <w:shd w:val="clear" w:color="auto" w:fill="FFFFFF"/>
              </w:rPr>
              <w:t>Presenting complaint:</w:t>
            </w:r>
            <w:r w:rsidRPr="002175F5">
              <w:rPr>
                <w:rFonts w:ascii="Arial" w:hAnsi="Arial" w:cs="Arial"/>
                <w:color w:val="000000"/>
                <w:sz w:val="20"/>
                <w:szCs w:val="20"/>
                <w:shd w:val="clear" w:color="auto" w:fill="FFFFFF"/>
              </w:rPr>
              <w:t> </w:t>
            </w:r>
            <w:r w:rsidRPr="002175F5">
              <w:rPr>
                <w:rFonts w:ascii="Arial" w:hAnsi="Arial" w:cs="Arial"/>
                <w:i/>
                <w:iCs/>
                <w:color w:val="000000"/>
                <w:sz w:val="20"/>
                <w:szCs w:val="20"/>
                <w:shd w:val="clear" w:color="auto" w:fill="FFFFFF"/>
              </w:rPr>
              <w:t>"Well, it's my breathing doctor, that's the trouble. I get out of puff at the slightest thing. It's been coming on gradually for the past 6 months. The other day I was cutting the grass, and I came over all breathless with it. It went off, but to tell the truth, it did worry me a bit."</w:t>
            </w:r>
            <w:r w:rsidRPr="002175F5">
              <w:rPr>
                <w:rFonts w:ascii="Arial" w:hAnsi="Arial" w:cs="Arial"/>
                <w:color w:val="32363A"/>
                <w:sz w:val="20"/>
                <w:szCs w:val="20"/>
                <w:shd w:val="clear" w:color="auto" w:fill="FFFFFF"/>
              </w:rPr>
              <w:t> </w:t>
            </w:r>
          </w:p>
        </w:tc>
      </w:tr>
      <w:tr w:rsidR="008977FB" w14:paraId="6EC31C1A" w14:textId="77777777" w:rsidTr="00B60754">
        <w:trPr>
          <w:trHeight w:val="378"/>
          <w:jc w:val="center"/>
        </w:trPr>
        <w:tc>
          <w:tcPr>
            <w:tcW w:w="8956" w:type="dxa"/>
            <w:shd w:val="clear" w:color="auto" w:fill="F2F2F2" w:themeFill="background1" w:themeFillShade="F2"/>
            <w:vAlign w:val="center"/>
          </w:tcPr>
          <w:p w14:paraId="5A9A5BDD" w14:textId="77777777" w:rsidR="008977FB" w:rsidRPr="007B3864" w:rsidRDefault="008977FB" w:rsidP="00B60754">
            <w:pPr>
              <w:jc w:val="center"/>
              <w:rPr>
                <w:rFonts w:ascii="Arial" w:hAnsi="Arial" w:cs="Arial"/>
                <w:b/>
              </w:rPr>
            </w:pPr>
            <w:r w:rsidRPr="007B3864">
              <w:rPr>
                <w:rFonts w:ascii="Arial" w:hAnsi="Arial" w:cs="Arial"/>
                <w:b/>
              </w:rPr>
              <w:t>Additional neutral information</w:t>
            </w:r>
          </w:p>
        </w:tc>
      </w:tr>
      <w:tr w:rsidR="008977FB" w14:paraId="586AD7BD" w14:textId="77777777" w:rsidTr="00A379C4">
        <w:trPr>
          <w:trHeight w:val="1403"/>
          <w:jc w:val="center"/>
        </w:trPr>
        <w:tc>
          <w:tcPr>
            <w:tcW w:w="8956" w:type="dxa"/>
          </w:tcPr>
          <w:p w14:paraId="571B9689" w14:textId="1F7DD65F" w:rsidR="008977FB" w:rsidRPr="00A379C4" w:rsidRDefault="00A379C4" w:rsidP="00B60754">
            <w:pPr>
              <w:shd w:val="clear" w:color="auto" w:fill="FFFFFF"/>
              <w:rPr>
                <w:rFonts w:ascii="Arial" w:eastAsia="Times New Roman" w:hAnsi="Arial" w:cs="Arial"/>
                <w:color w:val="000000"/>
                <w:sz w:val="20"/>
                <w:szCs w:val="20"/>
                <w:lang w:eastAsia="en-GB"/>
              </w:rPr>
            </w:pPr>
            <w:r w:rsidRPr="00A379C4">
              <w:rPr>
                <w:rStyle w:val="Strong"/>
                <w:rFonts w:ascii="Arial" w:hAnsi="Arial" w:cs="Arial"/>
                <w:color w:val="000000"/>
                <w:sz w:val="20"/>
                <w:szCs w:val="20"/>
                <w:shd w:val="clear" w:color="auto" w:fill="FFFFFF"/>
              </w:rPr>
              <w:t>Derek also says:</w:t>
            </w:r>
            <w:r w:rsidRPr="00A379C4">
              <w:rPr>
                <w:rFonts w:ascii="Arial" w:hAnsi="Arial" w:cs="Arial"/>
                <w:i/>
                <w:iCs/>
                <w:color w:val="000000"/>
                <w:sz w:val="20"/>
                <w:szCs w:val="20"/>
                <w:shd w:val="clear" w:color="auto" w:fill="FFFFFF"/>
              </w:rPr>
              <w:t> "I get very tired these days. Yesterday, I sat down on the sofa to watch TV and dozed off for a few minutes.”</w:t>
            </w:r>
            <w:r w:rsidRPr="00A379C4">
              <w:rPr>
                <w:rFonts w:ascii="Arial" w:hAnsi="Arial" w:cs="Arial"/>
                <w:color w:val="000000"/>
                <w:sz w:val="20"/>
                <w:szCs w:val="20"/>
              </w:rPr>
              <w:br/>
            </w:r>
            <w:r w:rsidRPr="00A379C4">
              <w:rPr>
                <w:rFonts w:ascii="Arial" w:hAnsi="Arial" w:cs="Arial"/>
                <w:color w:val="000000"/>
                <w:sz w:val="20"/>
                <w:szCs w:val="20"/>
              </w:rPr>
              <w:br/>
            </w:r>
            <w:r w:rsidRPr="00A379C4">
              <w:rPr>
                <w:rStyle w:val="Strong"/>
                <w:rFonts w:ascii="Arial" w:hAnsi="Arial" w:cs="Arial"/>
                <w:color w:val="000000"/>
                <w:sz w:val="20"/>
                <w:szCs w:val="20"/>
                <w:shd w:val="clear" w:color="auto" w:fill="FFFFFF"/>
              </w:rPr>
              <w:t>On examination</w:t>
            </w:r>
            <w:r w:rsidRPr="00A379C4">
              <w:rPr>
                <w:rFonts w:ascii="Arial" w:hAnsi="Arial" w:cs="Arial"/>
                <w:color w:val="000000"/>
                <w:sz w:val="20"/>
                <w:szCs w:val="20"/>
                <w:shd w:val="clear" w:color="auto" w:fill="FFFFFF"/>
              </w:rPr>
              <w:t>, his temperature is 36.7 °C, his blood pressure is 132/104, and his respiratory rate is 18 breaths per minute. There are no crackles to be heard in the chest. Examination of the abdomen reveals no abnormality.</w:t>
            </w:r>
          </w:p>
        </w:tc>
      </w:tr>
    </w:tbl>
    <w:p w14:paraId="3139E8A1" w14:textId="3843D675" w:rsidR="00FC086F" w:rsidRPr="005B203F" w:rsidRDefault="00C65116" w:rsidP="005B203F">
      <w:pPr>
        <w:pStyle w:val="Caption"/>
        <w:spacing w:before="100" w:after="0"/>
        <w:jc w:val="both"/>
        <w:rPr>
          <w:rFonts w:cs="Arial"/>
          <w:szCs w:val="20"/>
        </w:rPr>
      </w:pPr>
      <w:r w:rsidRPr="00C65116">
        <w:rPr>
          <w:b/>
          <w:bCs/>
        </w:rPr>
        <w:t xml:space="preserve">Fig </w:t>
      </w:r>
      <w:r w:rsidRPr="00C65116">
        <w:rPr>
          <w:b/>
          <w:bCs/>
        </w:rPr>
        <w:fldChar w:fldCharType="begin"/>
      </w:r>
      <w:r w:rsidRPr="00C65116">
        <w:rPr>
          <w:b/>
          <w:bCs/>
        </w:rPr>
        <w:instrText xml:space="preserve"> SEQ Figure \* ARABIC </w:instrText>
      </w:r>
      <w:r w:rsidRPr="00C65116">
        <w:rPr>
          <w:b/>
          <w:bCs/>
        </w:rPr>
        <w:fldChar w:fldCharType="separate"/>
      </w:r>
      <w:r w:rsidR="0053160E">
        <w:rPr>
          <w:b/>
          <w:bCs/>
          <w:noProof/>
        </w:rPr>
        <w:t>2</w:t>
      </w:r>
      <w:r w:rsidRPr="00C65116">
        <w:rPr>
          <w:b/>
          <w:bCs/>
        </w:rPr>
        <w:fldChar w:fldCharType="end"/>
      </w:r>
      <w:r w:rsidRPr="00C65116">
        <w:rPr>
          <w:b/>
          <w:bCs/>
        </w:rPr>
        <w:t xml:space="preserve">. </w:t>
      </w:r>
      <w:r w:rsidR="00AB1947">
        <w:t>Breathlessness scen</w:t>
      </w:r>
      <w:r w:rsidR="00AB1947" w:rsidRPr="005B203F">
        <w:rPr>
          <w:szCs w:val="20"/>
        </w:rPr>
        <w:t xml:space="preserve">ario. </w:t>
      </w:r>
      <w:r w:rsidR="008E7B86" w:rsidRPr="005B203F">
        <w:rPr>
          <w:rFonts w:cs="Arial"/>
          <w:szCs w:val="20"/>
        </w:rPr>
        <w:t xml:space="preserve">Initially, given his age and risk factors, most </w:t>
      </w:r>
      <w:r w:rsidR="00AB1947" w:rsidRPr="005B203F">
        <w:rPr>
          <w:rFonts w:cs="Arial"/>
          <w:szCs w:val="20"/>
        </w:rPr>
        <w:t>physician</w:t>
      </w:r>
      <w:r w:rsidR="008E7B86" w:rsidRPr="005B203F">
        <w:rPr>
          <w:rFonts w:cs="Arial"/>
          <w:szCs w:val="20"/>
        </w:rPr>
        <w:t xml:space="preserve">s were expected to consider chronic obstructive pulmonary disease (COPD) and/or ischaemic heart disease (IHD). </w:t>
      </w:r>
      <w:r w:rsidR="00AB1947" w:rsidRPr="005B203F">
        <w:rPr>
          <w:rFonts w:cs="Arial"/>
          <w:szCs w:val="20"/>
        </w:rPr>
        <w:t xml:space="preserve">Based on the additional information, </w:t>
      </w:r>
      <w:r w:rsidR="008E7B86" w:rsidRPr="005B203F">
        <w:rPr>
          <w:rFonts w:cs="Arial"/>
          <w:szCs w:val="20"/>
        </w:rPr>
        <w:t>COPD and IHD are still possible. However, the reported fatigue, along with his risk factors (i.e., smoking and obesity), introduce more diagnostic possibilities, such as heart failure and lung cancer.</w:t>
      </w:r>
    </w:p>
    <w:p w14:paraId="745D76EF" w14:textId="77777777" w:rsidR="00FC086F" w:rsidRDefault="00FC086F" w:rsidP="007C12DB">
      <w:pPr>
        <w:spacing w:after="0" w:line="360" w:lineRule="auto"/>
        <w:jc w:val="both"/>
        <w:rPr>
          <w:rFonts w:ascii="Arial" w:hAnsi="Arial" w:cs="Arial"/>
          <w:sz w:val="24"/>
          <w:szCs w:val="24"/>
        </w:rPr>
      </w:pPr>
    </w:p>
    <w:p w14:paraId="55815502" w14:textId="77777777" w:rsidR="00FC086F" w:rsidRDefault="00FC086F" w:rsidP="00A01013">
      <w:pPr>
        <w:spacing w:after="0" w:line="360" w:lineRule="auto"/>
        <w:jc w:val="both"/>
        <w:rPr>
          <w:rFonts w:ascii="Arial" w:hAnsi="Arial" w:cs="Arial"/>
          <w:sz w:val="24"/>
          <w:szCs w:val="24"/>
        </w:rPr>
      </w:pPr>
      <w:r>
        <w:rPr>
          <w:rFonts w:ascii="Arial" w:hAnsi="Arial" w:cs="Arial"/>
          <w:sz w:val="24"/>
          <w:szCs w:val="24"/>
        </w:rPr>
        <w:t>The diagnostic suggestions for Derek were the following:</w:t>
      </w:r>
    </w:p>
    <w:p w14:paraId="150E5270" w14:textId="047D49B5" w:rsidR="00706591" w:rsidRPr="00706591" w:rsidRDefault="00706591" w:rsidP="00A01013">
      <w:pPr>
        <w:spacing w:after="0" w:line="360" w:lineRule="auto"/>
        <w:jc w:val="both"/>
        <w:rPr>
          <w:rFonts w:ascii="Arial" w:hAnsi="Arial" w:cs="Arial"/>
          <w:sz w:val="24"/>
          <w:szCs w:val="24"/>
        </w:rPr>
        <w:sectPr w:rsidR="00706591" w:rsidRPr="00706591" w:rsidSect="00FC086F">
          <w:type w:val="continuous"/>
          <w:pgSz w:w="11906" w:h="16838"/>
          <w:pgMar w:top="1440" w:right="1440" w:bottom="1440" w:left="1440" w:header="708" w:footer="708" w:gutter="0"/>
          <w:cols w:space="708"/>
          <w:docGrid w:linePitch="360"/>
        </w:sectPr>
      </w:pPr>
    </w:p>
    <w:p w14:paraId="2822D993"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Acute LRTI</w:t>
      </w:r>
      <w:r w:rsidRPr="00AF2F35">
        <w:rPr>
          <w:rFonts w:ascii="Arial" w:eastAsia="Times New Roman" w:hAnsi="Arial" w:cs="Arial"/>
          <w:color w:val="000000"/>
          <w:sz w:val="24"/>
          <w:szCs w:val="24"/>
          <w:vertAlign w:val="subscript"/>
          <w:lang w:eastAsia="en-GB"/>
        </w:rPr>
        <w:t> </w:t>
      </w:r>
    </w:p>
    <w:p w14:paraId="5C01A502"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Allergic Reactions</w:t>
      </w:r>
      <w:r w:rsidRPr="00AF2F35">
        <w:rPr>
          <w:rFonts w:ascii="Arial" w:eastAsia="Times New Roman" w:hAnsi="Arial" w:cs="Arial"/>
          <w:color w:val="000000"/>
          <w:sz w:val="24"/>
          <w:szCs w:val="24"/>
          <w:vertAlign w:val="subscript"/>
          <w:lang w:eastAsia="en-GB"/>
        </w:rPr>
        <w:t> </w:t>
      </w:r>
    </w:p>
    <w:p w14:paraId="462417F1"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Angina</w:t>
      </w:r>
      <w:r w:rsidRPr="00AF2F35">
        <w:rPr>
          <w:rFonts w:ascii="Arial" w:eastAsia="Times New Roman" w:hAnsi="Arial" w:cs="Arial"/>
          <w:color w:val="000000"/>
          <w:sz w:val="24"/>
          <w:szCs w:val="24"/>
          <w:vertAlign w:val="subscript"/>
          <w:lang w:eastAsia="en-GB"/>
        </w:rPr>
        <w:t> </w:t>
      </w:r>
    </w:p>
    <w:p w14:paraId="71B746B3"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Aortic valve regurgitation</w:t>
      </w:r>
      <w:r w:rsidRPr="00AF2F35">
        <w:rPr>
          <w:rFonts w:ascii="Arial" w:eastAsia="Times New Roman" w:hAnsi="Arial" w:cs="Arial"/>
          <w:color w:val="000000"/>
          <w:sz w:val="24"/>
          <w:szCs w:val="24"/>
          <w:vertAlign w:val="subscript"/>
          <w:lang w:eastAsia="en-GB"/>
        </w:rPr>
        <w:t> </w:t>
      </w:r>
    </w:p>
    <w:p w14:paraId="1F202C2D"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Aortic valve stenosis</w:t>
      </w:r>
      <w:r w:rsidRPr="00AF2F35">
        <w:rPr>
          <w:rFonts w:ascii="Arial" w:eastAsia="Times New Roman" w:hAnsi="Arial" w:cs="Arial"/>
          <w:color w:val="000000"/>
          <w:sz w:val="24"/>
          <w:szCs w:val="24"/>
          <w:vertAlign w:val="subscript"/>
          <w:lang w:eastAsia="en-GB"/>
        </w:rPr>
        <w:t> </w:t>
      </w:r>
    </w:p>
    <w:p w14:paraId="304B8A99"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Asthma</w:t>
      </w:r>
      <w:r w:rsidRPr="00AF2F35">
        <w:rPr>
          <w:rFonts w:ascii="Arial" w:eastAsia="Times New Roman" w:hAnsi="Arial" w:cs="Arial"/>
          <w:color w:val="000000"/>
          <w:sz w:val="24"/>
          <w:szCs w:val="24"/>
          <w:vertAlign w:val="subscript"/>
          <w:lang w:eastAsia="en-GB"/>
        </w:rPr>
        <w:t> </w:t>
      </w:r>
    </w:p>
    <w:p w14:paraId="5D10D7A9"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Atrial fibrillation</w:t>
      </w:r>
      <w:r w:rsidRPr="00AF2F35">
        <w:rPr>
          <w:rFonts w:ascii="Arial" w:eastAsia="Times New Roman" w:hAnsi="Arial" w:cs="Arial"/>
          <w:color w:val="000000"/>
          <w:sz w:val="24"/>
          <w:szCs w:val="24"/>
          <w:vertAlign w:val="subscript"/>
          <w:lang w:eastAsia="en-GB"/>
        </w:rPr>
        <w:t> </w:t>
      </w:r>
    </w:p>
    <w:p w14:paraId="6A2E648E"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Bronchitis</w:t>
      </w:r>
      <w:r w:rsidRPr="00AF2F35">
        <w:rPr>
          <w:rFonts w:ascii="Arial" w:eastAsia="Times New Roman" w:hAnsi="Arial" w:cs="Arial"/>
          <w:color w:val="000000"/>
          <w:sz w:val="24"/>
          <w:szCs w:val="24"/>
          <w:vertAlign w:val="subscript"/>
          <w:lang w:eastAsia="en-GB"/>
        </w:rPr>
        <w:t> </w:t>
      </w:r>
    </w:p>
    <w:p w14:paraId="10D48696"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Congestive cardiac failure</w:t>
      </w:r>
      <w:r w:rsidRPr="00AF2F35">
        <w:rPr>
          <w:rFonts w:ascii="Arial" w:eastAsia="Times New Roman" w:hAnsi="Arial" w:cs="Arial"/>
          <w:color w:val="000000"/>
          <w:sz w:val="24"/>
          <w:szCs w:val="24"/>
          <w:vertAlign w:val="subscript"/>
          <w:lang w:eastAsia="en-GB"/>
        </w:rPr>
        <w:t> </w:t>
      </w:r>
    </w:p>
    <w:p w14:paraId="443BEAA7"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COPD</w:t>
      </w:r>
      <w:r w:rsidRPr="00AF2F35">
        <w:rPr>
          <w:rFonts w:ascii="Arial" w:eastAsia="Times New Roman" w:hAnsi="Arial" w:cs="Arial"/>
          <w:color w:val="000000"/>
          <w:sz w:val="24"/>
          <w:szCs w:val="24"/>
          <w:vertAlign w:val="subscript"/>
          <w:lang w:eastAsia="en-GB"/>
        </w:rPr>
        <w:t> </w:t>
      </w:r>
    </w:p>
    <w:p w14:paraId="49A5F16B"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Cor Pulmonale</w:t>
      </w:r>
      <w:r w:rsidRPr="00AF2F35">
        <w:rPr>
          <w:rFonts w:ascii="Arial" w:eastAsia="Times New Roman" w:hAnsi="Arial" w:cs="Arial"/>
          <w:color w:val="000000"/>
          <w:sz w:val="24"/>
          <w:szCs w:val="24"/>
          <w:vertAlign w:val="subscript"/>
          <w:lang w:eastAsia="en-GB"/>
        </w:rPr>
        <w:t> </w:t>
      </w:r>
    </w:p>
    <w:p w14:paraId="7E2B6D29"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Iron deficiency anaemias</w:t>
      </w:r>
      <w:r w:rsidRPr="00AF2F35">
        <w:rPr>
          <w:rFonts w:ascii="Arial" w:eastAsia="Times New Roman" w:hAnsi="Arial" w:cs="Arial"/>
          <w:color w:val="000000"/>
          <w:sz w:val="24"/>
          <w:szCs w:val="24"/>
          <w:vertAlign w:val="subscript"/>
          <w:lang w:eastAsia="en-GB"/>
        </w:rPr>
        <w:t> </w:t>
      </w:r>
    </w:p>
    <w:p w14:paraId="6307AF2F"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Lung Cancer</w:t>
      </w:r>
      <w:r w:rsidRPr="00AF2F35">
        <w:rPr>
          <w:rFonts w:ascii="Arial" w:eastAsia="Times New Roman" w:hAnsi="Arial" w:cs="Arial"/>
          <w:color w:val="000000"/>
          <w:sz w:val="24"/>
          <w:szCs w:val="24"/>
          <w:vertAlign w:val="subscript"/>
          <w:lang w:eastAsia="en-GB"/>
        </w:rPr>
        <w:t> </w:t>
      </w:r>
    </w:p>
    <w:p w14:paraId="38D8907E"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Mitral stenosis</w:t>
      </w:r>
      <w:r w:rsidRPr="00AF2F35">
        <w:rPr>
          <w:rFonts w:ascii="Arial" w:eastAsia="Times New Roman" w:hAnsi="Arial" w:cs="Arial"/>
          <w:color w:val="000000"/>
          <w:sz w:val="24"/>
          <w:szCs w:val="24"/>
          <w:vertAlign w:val="subscript"/>
          <w:lang w:eastAsia="en-GB"/>
        </w:rPr>
        <w:t> </w:t>
      </w:r>
    </w:p>
    <w:p w14:paraId="672BF342"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Mitral valve regurgitation</w:t>
      </w:r>
      <w:r w:rsidRPr="00AF2F35">
        <w:rPr>
          <w:rFonts w:ascii="Arial" w:eastAsia="Times New Roman" w:hAnsi="Arial" w:cs="Arial"/>
          <w:color w:val="000000"/>
          <w:sz w:val="24"/>
          <w:szCs w:val="24"/>
          <w:vertAlign w:val="subscript"/>
          <w:lang w:eastAsia="en-GB"/>
        </w:rPr>
        <w:t> </w:t>
      </w:r>
    </w:p>
    <w:p w14:paraId="1C2021BE"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Multiple myeloma</w:t>
      </w:r>
      <w:r w:rsidRPr="00AF2F35">
        <w:rPr>
          <w:rFonts w:ascii="Arial" w:eastAsia="Times New Roman" w:hAnsi="Arial" w:cs="Arial"/>
          <w:color w:val="000000"/>
          <w:sz w:val="24"/>
          <w:szCs w:val="24"/>
          <w:vertAlign w:val="subscript"/>
          <w:lang w:eastAsia="en-GB"/>
        </w:rPr>
        <w:t> </w:t>
      </w:r>
    </w:p>
    <w:p w14:paraId="17BB25AE"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Myocardial infarction</w:t>
      </w:r>
      <w:r w:rsidRPr="00AF2F35">
        <w:rPr>
          <w:rFonts w:ascii="Arial" w:eastAsia="Times New Roman" w:hAnsi="Arial" w:cs="Arial"/>
          <w:color w:val="000000"/>
          <w:sz w:val="24"/>
          <w:szCs w:val="24"/>
          <w:vertAlign w:val="subscript"/>
          <w:lang w:eastAsia="en-GB"/>
        </w:rPr>
        <w:t> </w:t>
      </w:r>
    </w:p>
    <w:p w14:paraId="01A14BC6"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Non-Hodgkin's lymphoma</w:t>
      </w:r>
      <w:r w:rsidRPr="00AF2F35">
        <w:rPr>
          <w:rFonts w:ascii="Arial" w:eastAsia="Times New Roman" w:hAnsi="Arial" w:cs="Arial"/>
          <w:color w:val="000000"/>
          <w:sz w:val="24"/>
          <w:szCs w:val="24"/>
          <w:vertAlign w:val="subscript"/>
          <w:lang w:eastAsia="en-GB"/>
        </w:rPr>
        <w:t> </w:t>
      </w:r>
    </w:p>
    <w:p w14:paraId="23E489F4"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lastRenderedPageBreak/>
        <w:t>Obstructive sleep apnoea</w:t>
      </w:r>
      <w:r w:rsidRPr="00AF2F35">
        <w:rPr>
          <w:rFonts w:ascii="Arial" w:eastAsia="Times New Roman" w:hAnsi="Arial" w:cs="Arial"/>
          <w:color w:val="000000"/>
          <w:sz w:val="24"/>
          <w:szCs w:val="24"/>
          <w:vertAlign w:val="subscript"/>
          <w:lang w:eastAsia="en-GB"/>
        </w:rPr>
        <w:t> </w:t>
      </w:r>
    </w:p>
    <w:p w14:paraId="118D10C3"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Pulmonary Embolism</w:t>
      </w:r>
      <w:r w:rsidRPr="00AF2F35">
        <w:rPr>
          <w:rFonts w:ascii="Arial" w:eastAsia="Times New Roman" w:hAnsi="Arial" w:cs="Arial"/>
          <w:color w:val="000000"/>
          <w:sz w:val="24"/>
          <w:szCs w:val="24"/>
          <w:vertAlign w:val="subscript"/>
          <w:lang w:eastAsia="en-GB"/>
        </w:rPr>
        <w:t> </w:t>
      </w:r>
    </w:p>
    <w:p w14:paraId="6BC8D3E1"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Tonsillitis</w:t>
      </w:r>
      <w:r w:rsidRPr="00AF2F35">
        <w:rPr>
          <w:rFonts w:ascii="Arial" w:eastAsia="Times New Roman" w:hAnsi="Arial" w:cs="Arial"/>
          <w:color w:val="000000"/>
          <w:sz w:val="24"/>
          <w:szCs w:val="24"/>
          <w:vertAlign w:val="subscript"/>
          <w:lang w:eastAsia="en-GB"/>
        </w:rPr>
        <w:t> </w:t>
      </w:r>
    </w:p>
    <w:p w14:paraId="1275486E"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Tuberculosis</w:t>
      </w:r>
      <w:r w:rsidRPr="00AF2F35">
        <w:rPr>
          <w:rFonts w:ascii="Arial" w:eastAsia="Times New Roman" w:hAnsi="Arial" w:cs="Arial"/>
          <w:color w:val="000000"/>
          <w:sz w:val="24"/>
          <w:szCs w:val="24"/>
          <w:vertAlign w:val="subscript"/>
          <w:lang w:eastAsia="en-GB"/>
        </w:rPr>
        <w:t> </w:t>
      </w:r>
    </w:p>
    <w:p w14:paraId="38684C33" w14:textId="77777777" w:rsidR="00FC086F" w:rsidRPr="00AF2F35" w:rsidRDefault="00FC086F" w:rsidP="00A01013">
      <w:pPr>
        <w:numPr>
          <w:ilvl w:val="0"/>
          <w:numId w:val="2"/>
        </w:numPr>
        <w:spacing w:after="0" w:line="360" w:lineRule="auto"/>
        <w:rPr>
          <w:rFonts w:ascii="Arial" w:eastAsia="Times New Roman" w:hAnsi="Arial" w:cs="Arial"/>
          <w:color w:val="333333"/>
          <w:sz w:val="20"/>
          <w:szCs w:val="20"/>
          <w:lang w:eastAsia="en-GB"/>
        </w:rPr>
      </w:pPr>
      <w:r w:rsidRPr="00AF2F35">
        <w:rPr>
          <w:rFonts w:ascii="Arial" w:eastAsia="Times New Roman" w:hAnsi="Arial" w:cs="Arial"/>
          <w:color w:val="000000"/>
          <w:sz w:val="24"/>
          <w:szCs w:val="24"/>
          <w:lang w:eastAsia="en-GB"/>
        </w:rPr>
        <w:t>URTI</w:t>
      </w:r>
      <w:r w:rsidRPr="00AF2F35">
        <w:rPr>
          <w:rFonts w:ascii="Arial" w:eastAsia="Times New Roman" w:hAnsi="Arial" w:cs="Arial"/>
          <w:color w:val="000000"/>
          <w:sz w:val="24"/>
          <w:szCs w:val="24"/>
          <w:vertAlign w:val="subscript"/>
          <w:lang w:eastAsia="en-GB"/>
        </w:rPr>
        <w:t> </w:t>
      </w:r>
    </w:p>
    <w:p w14:paraId="617D5F56" w14:textId="77777777" w:rsidR="00FC086F" w:rsidRDefault="00FC086F" w:rsidP="00A01013">
      <w:pPr>
        <w:spacing w:after="0" w:line="360" w:lineRule="auto"/>
        <w:rPr>
          <w:rFonts w:ascii="Arial" w:hAnsi="Arial" w:cs="Arial"/>
          <w:sz w:val="24"/>
          <w:szCs w:val="24"/>
        </w:rPr>
        <w:sectPr w:rsidR="00FC086F" w:rsidSect="00FC086F">
          <w:type w:val="continuous"/>
          <w:pgSz w:w="11906" w:h="16838"/>
          <w:pgMar w:top="1440" w:right="1440" w:bottom="1440" w:left="1440" w:header="708" w:footer="708" w:gutter="0"/>
          <w:cols w:num="2" w:space="708"/>
          <w:docGrid w:linePitch="360"/>
        </w:sectPr>
      </w:pPr>
    </w:p>
    <w:p w14:paraId="138E89B4" w14:textId="0F74B68C" w:rsidR="00A01013" w:rsidRDefault="00A01013" w:rsidP="007C12DB">
      <w:pPr>
        <w:spacing w:line="360" w:lineRule="auto"/>
        <w:rPr>
          <w:rFonts w:ascii="Arial" w:hAnsi="Arial" w:cs="Arial"/>
          <w:sz w:val="24"/>
          <w:szCs w:val="24"/>
        </w:rPr>
      </w:pPr>
    </w:p>
    <w:p w14:paraId="0B8BD1A9" w14:textId="13A99CE0" w:rsidR="00351D4B" w:rsidRDefault="00351D4B" w:rsidP="008C387A">
      <w:pPr>
        <w:spacing w:line="360" w:lineRule="auto"/>
        <w:jc w:val="both"/>
        <w:rPr>
          <w:rFonts w:ascii="Arial" w:hAnsi="Arial" w:cs="Arial"/>
          <w:sz w:val="24"/>
          <w:szCs w:val="24"/>
        </w:rPr>
      </w:pPr>
      <w:r>
        <w:rPr>
          <w:rFonts w:ascii="Arial" w:hAnsi="Arial" w:cs="Arial"/>
          <w:sz w:val="24"/>
          <w:szCs w:val="24"/>
        </w:rPr>
        <w:t xml:space="preserve">Neither scenario contained sufficient information for a definite diagnosis. This was to capture physicians’ intuitive diagnostic hypotheses that come to mind first </w:t>
      </w:r>
      <w:proofErr w:type="gramStart"/>
      <w:r>
        <w:rPr>
          <w:rFonts w:ascii="Arial" w:hAnsi="Arial" w:cs="Arial"/>
          <w:sz w:val="24"/>
          <w:szCs w:val="24"/>
        </w:rPr>
        <w:t>and also</w:t>
      </w:r>
      <w:proofErr w:type="gramEnd"/>
      <w:r>
        <w:rPr>
          <w:rFonts w:ascii="Arial" w:hAnsi="Arial" w:cs="Arial"/>
          <w:sz w:val="24"/>
          <w:szCs w:val="24"/>
        </w:rPr>
        <w:t xml:space="preserve"> to limit the duration of the task. Providing full patient information would require more analytical processing and a longer response time.</w:t>
      </w:r>
    </w:p>
    <w:p w14:paraId="6CF40993" w14:textId="77777777" w:rsidR="00543995" w:rsidRDefault="00543995" w:rsidP="007C12DB">
      <w:pPr>
        <w:spacing w:line="360" w:lineRule="auto"/>
        <w:rPr>
          <w:rFonts w:ascii="Arial" w:hAnsi="Arial" w:cs="Arial"/>
          <w:sz w:val="24"/>
          <w:szCs w:val="24"/>
        </w:rPr>
      </w:pPr>
    </w:p>
    <w:p w14:paraId="4382A815" w14:textId="67AB5CFD" w:rsidR="0018780E" w:rsidRPr="002843B4" w:rsidRDefault="0018780E" w:rsidP="001A72FA">
      <w:pPr>
        <w:pStyle w:val="Heading2"/>
        <w:spacing w:before="0" w:line="360" w:lineRule="auto"/>
      </w:pPr>
      <w:r w:rsidRPr="002843B4">
        <w:t>S</w:t>
      </w:r>
      <w:r w:rsidR="002843B4">
        <w:t>2</w:t>
      </w:r>
      <w:r w:rsidRPr="002843B4">
        <w:t>. Actively Open-minded Thinking Scale</w:t>
      </w:r>
    </w:p>
    <w:p w14:paraId="22EAEE62" w14:textId="77777777" w:rsidR="002843B4" w:rsidRPr="002843B4" w:rsidRDefault="002843B4" w:rsidP="007C12DB">
      <w:pPr>
        <w:spacing w:after="0" w:line="360" w:lineRule="auto"/>
        <w:jc w:val="both"/>
        <w:rPr>
          <w:rFonts w:ascii="Arial" w:hAnsi="Arial" w:cs="Arial"/>
          <w:sz w:val="24"/>
          <w:szCs w:val="24"/>
        </w:rPr>
      </w:pPr>
    </w:p>
    <w:p w14:paraId="29C7F0AE" w14:textId="77777777"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Allowing oneself to be convinced by a solid opposing argument is a sign of good character.</w:t>
      </w:r>
    </w:p>
    <w:p w14:paraId="76691D32" w14:textId="77777777"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People should take into consideration evidence that goes against conclusions they favour.</w:t>
      </w:r>
    </w:p>
    <w:p w14:paraId="39920D23" w14:textId="664E00E2"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Being undecided or unsure is the result of muddled thinking</w:t>
      </w:r>
      <w:r w:rsidR="00EC3DE8">
        <w:rPr>
          <w:rFonts w:ascii="Arial" w:hAnsi="Arial" w:cs="Arial"/>
          <w:color w:val="000000" w:themeColor="text1"/>
          <w:sz w:val="24"/>
          <w:szCs w:val="24"/>
        </w:rPr>
        <w:t xml:space="preserve"> (R)</w:t>
      </w:r>
      <w:r w:rsidRPr="002843B4">
        <w:rPr>
          <w:rFonts w:ascii="Arial" w:hAnsi="Arial" w:cs="Arial"/>
          <w:color w:val="000000" w:themeColor="text1"/>
          <w:sz w:val="24"/>
          <w:szCs w:val="24"/>
        </w:rPr>
        <w:t>.</w:t>
      </w:r>
    </w:p>
    <w:p w14:paraId="330EC8DD" w14:textId="77777777"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People should revise their conclusions in response to relevant new information.</w:t>
      </w:r>
    </w:p>
    <w:p w14:paraId="593C9542" w14:textId="6755A25E"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Changing your mind is a sign of weakness</w:t>
      </w:r>
      <w:r w:rsidR="00EC3DE8">
        <w:rPr>
          <w:rFonts w:ascii="Arial" w:hAnsi="Arial" w:cs="Arial"/>
          <w:color w:val="000000" w:themeColor="text1"/>
          <w:sz w:val="24"/>
          <w:szCs w:val="24"/>
        </w:rPr>
        <w:t xml:space="preserve"> (R)</w:t>
      </w:r>
      <w:r w:rsidRPr="002843B4">
        <w:rPr>
          <w:rFonts w:ascii="Arial" w:hAnsi="Arial" w:cs="Arial"/>
          <w:color w:val="000000" w:themeColor="text1"/>
          <w:sz w:val="24"/>
          <w:szCs w:val="24"/>
        </w:rPr>
        <w:t>.</w:t>
      </w:r>
    </w:p>
    <w:p w14:paraId="0436F00E" w14:textId="77777777"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People should search actively for reasons why they might be wrong.</w:t>
      </w:r>
    </w:p>
    <w:p w14:paraId="4AA3EBDA" w14:textId="2D993195"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It is OK to ignore evidence against your established beliefs</w:t>
      </w:r>
      <w:r w:rsidR="00EC3DE8">
        <w:rPr>
          <w:rFonts w:ascii="Arial" w:hAnsi="Arial" w:cs="Arial"/>
          <w:color w:val="000000" w:themeColor="text1"/>
          <w:sz w:val="24"/>
          <w:szCs w:val="24"/>
        </w:rPr>
        <w:t xml:space="preserve"> (R)</w:t>
      </w:r>
      <w:r w:rsidRPr="002843B4">
        <w:rPr>
          <w:rFonts w:ascii="Arial" w:hAnsi="Arial" w:cs="Arial"/>
          <w:color w:val="000000" w:themeColor="text1"/>
          <w:sz w:val="24"/>
          <w:szCs w:val="24"/>
        </w:rPr>
        <w:t>.</w:t>
      </w:r>
    </w:p>
    <w:p w14:paraId="0D9BEED4" w14:textId="22642D11"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It is important to be loyal to your beliefs even when evidence is brought to bear against them</w:t>
      </w:r>
      <w:r w:rsidR="00EC3DE8">
        <w:rPr>
          <w:rFonts w:ascii="Arial" w:hAnsi="Arial" w:cs="Arial"/>
          <w:color w:val="000000" w:themeColor="text1"/>
          <w:sz w:val="24"/>
          <w:szCs w:val="24"/>
        </w:rPr>
        <w:t xml:space="preserve"> (R)</w:t>
      </w:r>
      <w:r w:rsidRPr="002843B4">
        <w:rPr>
          <w:rFonts w:ascii="Arial" w:hAnsi="Arial" w:cs="Arial"/>
          <w:color w:val="000000" w:themeColor="text1"/>
          <w:sz w:val="24"/>
          <w:szCs w:val="24"/>
        </w:rPr>
        <w:t>.</w:t>
      </w:r>
    </w:p>
    <w:p w14:paraId="3225EC52" w14:textId="3BD31160"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When we are faced with a new question, the first answer that occurs to us is usually best</w:t>
      </w:r>
      <w:r w:rsidR="00EC3DE8">
        <w:rPr>
          <w:rFonts w:ascii="Arial" w:hAnsi="Arial" w:cs="Arial"/>
          <w:color w:val="000000" w:themeColor="text1"/>
          <w:sz w:val="24"/>
          <w:szCs w:val="24"/>
        </w:rPr>
        <w:t xml:space="preserve"> (R)</w:t>
      </w:r>
      <w:r w:rsidRPr="002843B4">
        <w:rPr>
          <w:rFonts w:ascii="Arial" w:hAnsi="Arial" w:cs="Arial"/>
          <w:color w:val="000000" w:themeColor="text1"/>
          <w:sz w:val="24"/>
          <w:szCs w:val="24"/>
        </w:rPr>
        <w:t>.</w:t>
      </w:r>
    </w:p>
    <w:p w14:paraId="73E7CD31" w14:textId="77777777"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Good thinking leads to uncertainty when there are good arguments on both sides.</w:t>
      </w:r>
    </w:p>
    <w:p w14:paraId="1EB7D4FA" w14:textId="77777777" w:rsidR="002843B4" w:rsidRPr="002843B4" w:rsidRDefault="002843B4" w:rsidP="007C12DB">
      <w:pPr>
        <w:pStyle w:val="ListParagraph"/>
        <w:numPr>
          <w:ilvl w:val="0"/>
          <w:numId w:val="3"/>
        </w:numPr>
        <w:autoSpaceDE w:val="0"/>
        <w:autoSpaceDN w:val="0"/>
        <w:adjustRightInd w:val="0"/>
        <w:spacing w:after="0" w:line="360" w:lineRule="auto"/>
        <w:jc w:val="both"/>
        <w:rPr>
          <w:rFonts w:ascii="Arial" w:hAnsi="Arial" w:cs="Arial"/>
          <w:color w:val="000000" w:themeColor="text1"/>
          <w:sz w:val="24"/>
          <w:szCs w:val="24"/>
        </w:rPr>
      </w:pPr>
      <w:r w:rsidRPr="002843B4">
        <w:rPr>
          <w:rFonts w:ascii="Arial" w:hAnsi="Arial" w:cs="Arial"/>
          <w:color w:val="000000" w:themeColor="text1"/>
          <w:sz w:val="24"/>
          <w:szCs w:val="24"/>
        </w:rPr>
        <w:t>When faced with a new question, we should consider more than one possible answer before reaching a conclusion.</w:t>
      </w:r>
    </w:p>
    <w:p w14:paraId="0D723E2F" w14:textId="77777777" w:rsidR="002843B4" w:rsidRPr="002843B4" w:rsidRDefault="002843B4" w:rsidP="007C12DB">
      <w:pPr>
        <w:spacing w:after="0" w:line="360" w:lineRule="auto"/>
        <w:jc w:val="both"/>
        <w:rPr>
          <w:rFonts w:ascii="Arial" w:hAnsi="Arial" w:cs="Arial"/>
          <w:sz w:val="24"/>
          <w:szCs w:val="24"/>
        </w:rPr>
      </w:pPr>
    </w:p>
    <w:p w14:paraId="72C84FDD" w14:textId="1D8ED537" w:rsidR="002843B4" w:rsidRDefault="002843B4" w:rsidP="007C12DB">
      <w:pPr>
        <w:spacing w:after="0" w:line="360" w:lineRule="auto"/>
        <w:jc w:val="both"/>
        <w:rPr>
          <w:rFonts w:ascii="Arial" w:hAnsi="Arial" w:cs="Arial"/>
          <w:sz w:val="24"/>
          <w:szCs w:val="24"/>
        </w:rPr>
      </w:pPr>
      <w:r w:rsidRPr="002843B4">
        <w:rPr>
          <w:rFonts w:ascii="Arial" w:hAnsi="Arial" w:cs="Arial"/>
          <w:color w:val="000000" w:themeColor="text1"/>
          <w:sz w:val="24"/>
          <w:szCs w:val="24"/>
        </w:rPr>
        <w:lastRenderedPageBreak/>
        <w:t xml:space="preserve">For each statement, respondents are asked to indicate their agreement on a 5-point scale, ranging from “Completely disagree” to “Completely agree” with midpoint “Neutral”. </w:t>
      </w:r>
      <w:r w:rsidR="00B269EF">
        <w:rPr>
          <w:rFonts w:ascii="Arial" w:hAnsi="Arial" w:cs="Arial"/>
          <w:color w:val="000000" w:themeColor="text1"/>
          <w:sz w:val="24"/>
          <w:szCs w:val="24"/>
        </w:rPr>
        <w:t xml:space="preserve">(R) = </w:t>
      </w:r>
      <w:r w:rsidRPr="002843B4">
        <w:rPr>
          <w:rFonts w:ascii="Arial" w:hAnsi="Arial" w:cs="Arial"/>
          <w:sz w:val="24"/>
          <w:szCs w:val="24"/>
        </w:rPr>
        <w:t>reverse</w:t>
      </w:r>
      <w:r w:rsidR="001A3C4C">
        <w:rPr>
          <w:rFonts w:ascii="Arial" w:hAnsi="Arial" w:cs="Arial"/>
          <w:sz w:val="24"/>
          <w:szCs w:val="24"/>
        </w:rPr>
        <w:t xml:space="preserve"> </w:t>
      </w:r>
      <w:r w:rsidRPr="002843B4">
        <w:rPr>
          <w:rFonts w:ascii="Arial" w:hAnsi="Arial" w:cs="Arial"/>
          <w:sz w:val="24"/>
          <w:szCs w:val="24"/>
        </w:rPr>
        <w:t>score.</w:t>
      </w:r>
    </w:p>
    <w:p w14:paraId="4CAA151F" w14:textId="77777777" w:rsidR="0018780E" w:rsidRPr="0018780E" w:rsidRDefault="0018780E" w:rsidP="007C12DB">
      <w:pPr>
        <w:spacing w:line="360" w:lineRule="auto"/>
      </w:pPr>
    </w:p>
    <w:p w14:paraId="24EA4CC1" w14:textId="2928BEDE" w:rsidR="005977B9" w:rsidRDefault="005977B9" w:rsidP="001A72FA">
      <w:pPr>
        <w:pStyle w:val="Heading2"/>
        <w:spacing w:before="0" w:line="360" w:lineRule="auto"/>
      </w:pPr>
      <w:r w:rsidRPr="002843B4">
        <w:t>S</w:t>
      </w:r>
      <w:r>
        <w:t>3</w:t>
      </w:r>
      <w:r w:rsidRPr="002843B4">
        <w:t xml:space="preserve">. </w:t>
      </w:r>
      <w:r w:rsidR="008277FE">
        <w:t>D</w:t>
      </w:r>
      <w:r w:rsidR="007C12DB">
        <w:t xml:space="preserve">ata </w:t>
      </w:r>
      <w:r w:rsidR="008277FE">
        <w:t>classification</w:t>
      </w:r>
    </w:p>
    <w:p w14:paraId="577DA37A" w14:textId="68D1CFA5" w:rsidR="007C12DB" w:rsidRPr="00F726FC" w:rsidRDefault="00E923F6" w:rsidP="007C12DB">
      <w:pPr>
        <w:spacing w:after="0" w:line="360" w:lineRule="auto"/>
        <w:jc w:val="both"/>
        <w:rPr>
          <w:rFonts w:ascii="Arial" w:hAnsi="Arial" w:cs="Arial"/>
          <w:sz w:val="24"/>
          <w:szCs w:val="24"/>
        </w:rPr>
      </w:pPr>
      <w:r w:rsidRPr="00307DD5">
        <w:rPr>
          <w:rFonts w:ascii="Arial" w:hAnsi="Arial" w:cs="Arial"/>
          <w:sz w:val="24"/>
          <w:szCs w:val="24"/>
        </w:rPr>
        <w:t xml:space="preserve">To make the data </w:t>
      </w:r>
      <w:r>
        <w:rPr>
          <w:rFonts w:ascii="Arial" w:hAnsi="Arial" w:cs="Arial"/>
          <w:sz w:val="24"/>
          <w:szCs w:val="24"/>
        </w:rPr>
        <w:t xml:space="preserve">more easily </w:t>
      </w:r>
      <w:r w:rsidRPr="00307DD5">
        <w:rPr>
          <w:rFonts w:ascii="Arial" w:hAnsi="Arial" w:cs="Arial"/>
          <w:sz w:val="24"/>
          <w:szCs w:val="24"/>
        </w:rPr>
        <w:t xml:space="preserve">analysable, </w:t>
      </w:r>
      <w:r w:rsidR="00D77959">
        <w:rPr>
          <w:rFonts w:ascii="Arial" w:hAnsi="Arial" w:cs="Arial"/>
          <w:sz w:val="24"/>
          <w:szCs w:val="24"/>
        </w:rPr>
        <w:t>Physicians</w:t>
      </w:r>
      <w:r w:rsidRPr="00307DD5">
        <w:rPr>
          <w:rFonts w:ascii="Arial" w:hAnsi="Arial" w:cs="Arial"/>
          <w:sz w:val="24"/>
          <w:szCs w:val="24"/>
        </w:rPr>
        <w:t xml:space="preserve">’ responses were simplified according to </w:t>
      </w:r>
      <w:r w:rsidR="007C12DB">
        <w:rPr>
          <w:rFonts w:ascii="Arial" w:hAnsi="Arial" w:cs="Arial"/>
          <w:sz w:val="24"/>
          <w:szCs w:val="24"/>
        </w:rPr>
        <w:t>BD</w:t>
      </w:r>
      <w:r w:rsidR="00767C5B">
        <w:rPr>
          <w:rFonts w:ascii="Arial" w:hAnsi="Arial" w:cs="Arial"/>
          <w:sz w:val="24"/>
          <w:szCs w:val="24"/>
        </w:rPr>
        <w:t>’s</w:t>
      </w:r>
      <w:r w:rsidRPr="00307DD5">
        <w:rPr>
          <w:rFonts w:ascii="Arial" w:hAnsi="Arial" w:cs="Arial"/>
          <w:sz w:val="24"/>
          <w:szCs w:val="24"/>
        </w:rPr>
        <w:t xml:space="preserve"> suggestions</w:t>
      </w:r>
      <w:r>
        <w:rPr>
          <w:rFonts w:ascii="Arial" w:hAnsi="Arial" w:cs="Arial"/>
          <w:sz w:val="24"/>
          <w:szCs w:val="24"/>
        </w:rPr>
        <w:t xml:space="preserve"> by identifying synonyms or similar conditions and classifying them under a single category</w:t>
      </w:r>
      <w:r w:rsidRPr="00307DD5">
        <w:rPr>
          <w:rFonts w:ascii="Arial" w:hAnsi="Arial" w:cs="Arial"/>
          <w:sz w:val="24"/>
          <w:szCs w:val="24"/>
        </w:rPr>
        <w:t>. Specifically</w:t>
      </w:r>
      <w:r w:rsidR="007C12DB">
        <w:rPr>
          <w:rFonts w:ascii="Arial" w:hAnsi="Arial" w:cs="Arial"/>
          <w:sz w:val="24"/>
          <w:szCs w:val="24"/>
        </w:rPr>
        <w:t xml:space="preserve"> in the chest pain scenario (James), L</w:t>
      </w:r>
      <w:r w:rsidR="007C12DB" w:rsidRPr="00307DD5">
        <w:rPr>
          <w:rFonts w:ascii="Arial" w:hAnsi="Arial" w:cs="Arial"/>
          <w:sz w:val="24"/>
          <w:szCs w:val="24"/>
        </w:rPr>
        <w:t xml:space="preserve">ower </w:t>
      </w:r>
      <w:r w:rsidR="007C12DB">
        <w:rPr>
          <w:rFonts w:ascii="Arial" w:hAnsi="Arial" w:cs="Arial"/>
          <w:sz w:val="24"/>
          <w:szCs w:val="24"/>
        </w:rPr>
        <w:t>and Upper R</w:t>
      </w:r>
      <w:r w:rsidR="007C12DB" w:rsidRPr="00307DD5">
        <w:rPr>
          <w:rFonts w:ascii="Arial" w:hAnsi="Arial" w:cs="Arial"/>
          <w:sz w:val="24"/>
          <w:szCs w:val="24"/>
        </w:rPr>
        <w:t xml:space="preserve">espiratory </w:t>
      </w:r>
      <w:r w:rsidR="007C12DB">
        <w:rPr>
          <w:rFonts w:ascii="Arial" w:hAnsi="Arial" w:cs="Arial"/>
          <w:sz w:val="24"/>
          <w:szCs w:val="24"/>
        </w:rPr>
        <w:t>T</w:t>
      </w:r>
      <w:r w:rsidR="007C12DB" w:rsidRPr="00307DD5">
        <w:rPr>
          <w:rFonts w:ascii="Arial" w:hAnsi="Arial" w:cs="Arial"/>
          <w:sz w:val="24"/>
          <w:szCs w:val="24"/>
        </w:rPr>
        <w:t xml:space="preserve">ract </w:t>
      </w:r>
      <w:r w:rsidR="007C12DB">
        <w:rPr>
          <w:rFonts w:ascii="Arial" w:hAnsi="Arial" w:cs="Arial"/>
          <w:sz w:val="24"/>
          <w:szCs w:val="24"/>
        </w:rPr>
        <w:t>I</w:t>
      </w:r>
      <w:r w:rsidR="007C12DB" w:rsidRPr="00307DD5">
        <w:rPr>
          <w:rFonts w:ascii="Arial" w:hAnsi="Arial" w:cs="Arial"/>
          <w:sz w:val="24"/>
          <w:szCs w:val="24"/>
        </w:rPr>
        <w:t>nfection</w:t>
      </w:r>
      <w:r w:rsidR="007C12DB">
        <w:rPr>
          <w:rFonts w:ascii="Arial" w:hAnsi="Arial" w:cs="Arial"/>
          <w:sz w:val="24"/>
          <w:szCs w:val="24"/>
        </w:rPr>
        <w:t>s</w:t>
      </w:r>
      <w:r w:rsidR="007C12DB" w:rsidRPr="00307DD5">
        <w:rPr>
          <w:rFonts w:ascii="Arial" w:hAnsi="Arial" w:cs="Arial"/>
          <w:sz w:val="24"/>
          <w:szCs w:val="24"/>
        </w:rPr>
        <w:t xml:space="preserve"> were classified under </w:t>
      </w:r>
      <w:r w:rsidR="007C12DB">
        <w:rPr>
          <w:rFonts w:ascii="Arial" w:hAnsi="Arial" w:cs="Arial"/>
          <w:sz w:val="24"/>
          <w:szCs w:val="24"/>
        </w:rPr>
        <w:t>“RTI” (Respiratory Tract Infection). C</w:t>
      </w:r>
      <w:r w:rsidR="007C12DB" w:rsidRPr="00022955">
        <w:rPr>
          <w:rFonts w:ascii="Arial" w:hAnsi="Arial" w:cs="Arial"/>
          <w:sz w:val="24"/>
          <w:szCs w:val="24"/>
        </w:rPr>
        <w:t xml:space="preserve">ostochondritis and </w:t>
      </w:r>
      <w:r w:rsidR="007C12DB">
        <w:rPr>
          <w:rFonts w:ascii="Arial" w:hAnsi="Arial" w:cs="Arial"/>
          <w:sz w:val="24"/>
          <w:szCs w:val="24"/>
        </w:rPr>
        <w:t>M</w:t>
      </w:r>
      <w:r w:rsidR="007C12DB" w:rsidRPr="00022955">
        <w:rPr>
          <w:rFonts w:ascii="Arial" w:hAnsi="Arial" w:cs="Arial"/>
          <w:sz w:val="24"/>
          <w:szCs w:val="24"/>
        </w:rPr>
        <w:t xml:space="preserve">usculoskeletal chest pain were classified under </w:t>
      </w:r>
      <w:r w:rsidR="007C12DB">
        <w:rPr>
          <w:rFonts w:ascii="Arial" w:hAnsi="Arial" w:cs="Arial"/>
          <w:sz w:val="24"/>
          <w:szCs w:val="24"/>
        </w:rPr>
        <w:t>“</w:t>
      </w:r>
      <w:r w:rsidR="007C12DB" w:rsidRPr="00022955">
        <w:rPr>
          <w:rFonts w:ascii="Arial" w:hAnsi="Arial" w:cs="Arial"/>
          <w:sz w:val="24"/>
          <w:szCs w:val="24"/>
        </w:rPr>
        <w:t>MSK</w:t>
      </w:r>
      <w:r w:rsidR="007C12DB">
        <w:rPr>
          <w:rFonts w:ascii="Arial" w:hAnsi="Arial" w:cs="Arial"/>
          <w:sz w:val="24"/>
          <w:szCs w:val="24"/>
        </w:rPr>
        <w:t>” (Musculoskeletal)</w:t>
      </w:r>
      <w:r w:rsidR="007C12DB" w:rsidRPr="00022955">
        <w:rPr>
          <w:rFonts w:ascii="Arial" w:hAnsi="Arial" w:cs="Arial"/>
          <w:sz w:val="24"/>
          <w:szCs w:val="24"/>
        </w:rPr>
        <w:t>.</w:t>
      </w:r>
      <w:r w:rsidR="007C12DB">
        <w:rPr>
          <w:rFonts w:ascii="Arial" w:hAnsi="Arial" w:cs="Arial"/>
          <w:sz w:val="24"/>
          <w:szCs w:val="24"/>
        </w:rPr>
        <w:t xml:space="preserve"> A</w:t>
      </w:r>
      <w:r w:rsidR="007C12DB" w:rsidRPr="00307DD5">
        <w:rPr>
          <w:rFonts w:ascii="Arial" w:hAnsi="Arial" w:cs="Arial"/>
          <w:sz w:val="24"/>
          <w:szCs w:val="24"/>
        </w:rPr>
        <w:t xml:space="preserve">ngina, </w:t>
      </w:r>
      <w:r w:rsidR="007C12DB">
        <w:rPr>
          <w:rFonts w:ascii="Arial" w:hAnsi="Arial" w:cs="Arial"/>
          <w:sz w:val="24"/>
          <w:szCs w:val="24"/>
        </w:rPr>
        <w:t>C</w:t>
      </w:r>
      <w:r w:rsidR="007C12DB" w:rsidRPr="00307DD5">
        <w:rPr>
          <w:rFonts w:ascii="Arial" w:hAnsi="Arial" w:cs="Arial"/>
          <w:sz w:val="24"/>
          <w:szCs w:val="24"/>
        </w:rPr>
        <w:t xml:space="preserve">oronary </w:t>
      </w:r>
      <w:r w:rsidR="007C12DB">
        <w:rPr>
          <w:rFonts w:ascii="Arial" w:hAnsi="Arial" w:cs="Arial"/>
          <w:sz w:val="24"/>
          <w:szCs w:val="24"/>
        </w:rPr>
        <w:t>A</w:t>
      </w:r>
      <w:r w:rsidR="007C12DB" w:rsidRPr="00307DD5">
        <w:rPr>
          <w:rFonts w:ascii="Arial" w:hAnsi="Arial" w:cs="Arial"/>
          <w:sz w:val="24"/>
          <w:szCs w:val="24"/>
        </w:rPr>
        <w:t xml:space="preserve">rtery </w:t>
      </w:r>
      <w:r w:rsidR="00767C5B">
        <w:rPr>
          <w:rFonts w:ascii="Arial" w:hAnsi="Arial" w:cs="Arial"/>
          <w:sz w:val="24"/>
          <w:szCs w:val="24"/>
        </w:rPr>
        <w:t>D</w:t>
      </w:r>
      <w:r w:rsidR="00767C5B" w:rsidRPr="00307DD5">
        <w:rPr>
          <w:rFonts w:ascii="Arial" w:hAnsi="Arial" w:cs="Arial"/>
          <w:sz w:val="24"/>
          <w:szCs w:val="24"/>
        </w:rPr>
        <w:t>isease,</w:t>
      </w:r>
      <w:r w:rsidR="007C12DB" w:rsidRPr="00307DD5">
        <w:rPr>
          <w:rFonts w:ascii="Arial" w:hAnsi="Arial" w:cs="Arial"/>
          <w:sz w:val="24"/>
          <w:szCs w:val="24"/>
        </w:rPr>
        <w:t xml:space="preserve"> and </w:t>
      </w:r>
      <w:r w:rsidR="007C12DB">
        <w:rPr>
          <w:rFonts w:ascii="Arial" w:hAnsi="Arial" w:cs="Arial"/>
          <w:sz w:val="24"/>
          <w:szCs w:val="24"/>
        </w:rPr>
        <w:t>I</w:t>
      </w:r>
      <w:r w:rsidR="007C12DB" w:rsidRPr="00307DD5">
        <w:rPr>
          <w:rFonts w:ascii="Arial" w:hAnsi="Arial" w:cs="Arial"/>
          <w:sz w:val="24"/>
          <w:szCs w:val="24"/>
        </w:rPr>
        <w:t xml:space="preserve">schaemic </w:t>
      </w:r>
      <w:r w:rsidR="007C12DB">
        <w:rPr>
          <w:rFonts w:ascii="Arial" w:hAnsi="Arial" w:cs="Arial"/>
          <w:sz w:val="24"/>
          <w:szCs w:val="24"/>
        </w:rPr>
        <w:t>H</w:t>
      </w:r>
      <w:r w:rsidR="007C12DB" w:rsidRPr="00307DD5">
        <w:rPr>
          <w:rFonts w:ascii="Arial" w:hAnsi="Arial" w:cs="Arial"/>
          <w:sz w:val="24"/>
          <w:szCs w:val="24"/>
        </w:rPr>
        <w:t xml:space="preserve">eart </w:t>
      </w:r>
      <w:r w:rsidR="007C12DB">
        <w:rPr>
          <w:rFonts w:ascii="Arial" w:hAnsi="Arial" w:cs="Arial"/>
          <w:sz w:val="24"/>
          <w:szCs w:val="24"/>
        </w:rPr>
        <w:t>D</w:t>
      </w:r>
      <w:r w:rsidR="007C12DB" w:rsidRPr="00307DD5">
        <w:rPr>
          <w:rFonts w:ascii="Arial" w:hAnsi="Arial" w:cs="Arial"/>
          <w:sz w:val="24"/>
          <w:szCs w:val="24"/>
        </w:rPr>
        <w:t xml:space="preserve">isease </w:t>
      </w:r>
      <w:r w:rsidR="007C12DB">
        <w:rPr>
          <w:rFonts w:ascii="Arial" w:hAnsi="Arial" w:cs="Arial"/>
          <w:sz w:val="24"/>
          <w:szCs w:val="24"/>
        </w:rPr>
        <w:t xml:space="preserve">(IHD) </w:t>
      </w:r>
      <w:r w:rsidR="007C12DB" w:rsidRPr="00307DD5">
        <w:rPr>
          <w:rFonts w:ascii="Arial" w:hAnsi="Arial" w:cs="Arial"/>
          <w:sz w:val="24"/>
          <w:szCs w:val="24"/>
        </w:rPr>
        <w:t xml:space="preserve">were classified under </w:t>
      </w:r>
      <w:r w:rsidR="007C12DB">
        <w:rPr>
          <w:rFonts w:ascii="Arial" w:hAnsi="Arial" w:cs="Arial"/>
          <w:sz w:val="24"/>
          <w:szCs w:val="24"/>
        </w:rPr>
        <w:t>“</w:t>
      </w:r>
      <w:r w:rsidR="007C12DB" w:rsidRPr="00307DD5">
        <w:rPr>
          <w:rFonts w:ascii="Arial" w:hAnsi="Arial" w:cs="Arial"/>
          <w:sz w:val="24"/>
          <w:szCs w:val="24"/>
        </w:rPr>
        <w:t>Cardiac/Angina/IHD</w:t>
      </w:r>
      <w:r w:rsidR="007C12DB">
        <w:rPr>
          <w:rFonts w:ascii="Arial" w:hAnsi="Arial" w:cs="Arial"/>
          <w:sz w:val="24"/>
          <w:szCs w:val="24"/>
        </w:rPr>
        <w:t>”</w:t>
      </w:r>
      <w:r w:rsidR="007C12DB" w:rsidRPr="00307DD5">
        <w:rPr>
          <w:rFonts w:ascii="Arial" w:hAnsi="Arial" w:cs="Arial"/>
          <w:sz w:val="24"/>
          <w:szCs w:val="24"/>
        </w:rPr>
        <w:t>.</w:t>
      </w:r>
      <w:r w:rsidR="007C12DB">
        <w:rPr>
          <w:rFonts w:ascii="Arial" w:hAnsi="Arial" w:cs="Arial"/>
          <w:sz w:val="24"/>
          <w:szCs w:val="24"/>
        </w:rPr>
        <w:t xml:space="preserve"> In the breathlessness scenario (Derek), c</w:t>
      </w:r>
      <w:r w:rsidR="007C12DB" w:rsidRPr="00307DD5">
        <w:rPr>
          <w:rFonts w:ascii="Arial" w:hAnsi="Arial" w:cs="Arial"/>
          <w:sz w:val="24"/>
          <w:szCs w:val="24"/>
        </w:rPr>
        <w:t xml:space="preserve">arcinoma, </w:t>
      </w:r>
      <w:r w:rsidR="007C12DB">
        <w:rPr>
          <w:rFonts w:ascii="Arial" w:hAnsi="Arial" w:cs="Arial"/>
          <w:sz w:val="24"/>
          <w:szCs w:val="24"/>
        </w:rPr>
        <w:t>m</w:t>
      </w:r>
      <w:r w:rsidR="007C12DB" w:rsidRPr="00307DD5">
        <w:rPr>
          <w:rFonts w:ascii="Arial" w:hAnsi="Arial" w:cs="Arial"/>
          <w:sz w:val="24"/>
          <w:szCs w:val="24"/>
        </w:rPr>
        <w:t xml:space="preserve">alignancy and cancer were </w:t>
      </w:r>
      <w:r w:rsidR="007C12DB">
        <w:rPr>
          <w:rFonts w:ascii="Arial" w:hAnsi="Arial" w:cs="Arial"/>
          <w:sz w:val="24"/>
          <w:szCs w:val="24"/>
        </w:rPr>
        <w:t xml:space="preserve">all </w:t>
      </w:r>
      <w:r w:rsidR="007C12DB" w:rsidRPr="00307DD5">
        <w:rPr>
          <w:rFonts w:ascii="Arial" w:hAnsi="Arial" w:cs="Arial"/>
          <w:sz w:val="24"/>
          <w:szCs w:val="24"/>
        </w:rPr>
        <w:t xml:space="preserve">classified under </w:t>
      </w:r>
      <w:r w:rsidR="007C12DB">
        <w:rPr>
          <w:rFonts w:ascii="Arial" w:hAnsi="Arial" w:cs="Arial"/>
          <w:sz w:val="24"/>
          <w:szCs w:val="24"/>
        </w:rPr>
        <w:t>“</w:t>
      </w:r>
      <w:r w:rsidR="007C12DB" w:rsidRPr="00307DD5">
        <w:rPr>
          <w:rFonts w:ascii="Arial" w:hAnsi="Arial" w:cs="Arial"/>
          <w:sz w:val="24"/>
          <w:szCs w:val="24"/>
        </w:rPr>
        <w:t>Lung Cancer</w:t>
      </w:r>
      <w:r w:rsidR="007C12DB">
        <w:rPr>
          <w:rFonts w:ascii="Arial" w:hAnsi="Arial" w:cs="Arial"/>
          <w:sz w:val="24"/>
          <w:szCs w:val="24"/>
        </w:rPr>
        <w:t>”</w:t>
      </w:r>
      <w:r w:rsidR="007C12DB" w:rsidRPr="00307DD5">
        <w:rPr>
          <w:rFonts w:ascii="Arial" w:hAnsi="Arial" w:cs="Arial"/>
          <w:sz w:val="24"/>
          <w:szCs w:val="24"/>
        </w:rPr>
        <w:t>.</w:t>
      </w:r>
      <w:r w:rsidR="007C12DB">
        <w:rPr>
          <w:rFonts w:ascii="Arial" w:hAnsi="Arial" w:cs="Arial"/>
          <w:sz w:val="24"/>
          <w:szCs w:val="24"/>
        </w:rPr>
        <w:t xml:space="preserve"> </w:t>
      </w:r>
    </w:p>
    <w:p w14:paraId="09F55B09" w14:textId="77777777" w:rsidR="007C12DB" w:rsidRDefault="007C12DB" w:rsidP="007C12DB">
      <w:pPr>
        <w:spacing w:after="0" w:line="360" w:lineRule="auto"/>
        <w:rPr>
          <w:rFonts w:ascii="Arial" w:hAnsi="Arial" w:cs="Arial"/>
          <w:sz w:val="24"/>
          <w:szCs w:val="24"/>
        </w:rPr>
      </w:pPr>
    </w:p>
    <w:p w14:paraId="24B22856" w14:textId="77777777" w:rsidR="007C12DB" w:rsidRPr="00307DD5" w:rsidRDefault="007C12DB" w:rsidP="007C12DB">
      <w:pPr>
        <w:spacing w:after="120" w:line="360" w:lineRule="auto"/>
        <w:jc w:val="both"/>
        <w:rPr>
          <w:rFonts w:ascii="Arial" w:hAnsi="Arial" w:cs="Arial"/>
          <w:sz w:val="24"/>
          <w:szCs w:val="24"/>
        </w:rPr>
      </w:pPr>
      <w:r>
        <w:rPr>
          <w:rFonts w:ascii="Arial" w:hAnsi="Arial" w:cs="Arial"/>
          <w:sz w:val="24"/>
          <w:szCs w:val="24"/>
        </w:rPr>
        <w:t>To determine whether there was a change in diagnosis, we set the following two criteria:</w:t>
      </w:r>
    </w:p>
    <w:p w14:paraId="61C22A54" w14:textId="47732B82" w:rsidR="007C12DB" w:rsidRDefault="007C12DB" w:rsidP="007C12DB">
      <w:pPr>
        <w:pStyle w:val="ListParagraph"/>
        <w:numPr>
          <w:ilvl w:val="0"/>
          <w:numId w:val="4"/>
        </w:numPr>
        <w:spacing w:after="0" w:line="360" w:lineRule="auto"/>
        <w:jc w:val="both"/>
        <w:rPr>
          <w:rFonts w:ascii="Arial" w:hAnsi="Arial" w:cs="Arial"/>
          <w:sz w:val="24"/>
          <w:szCs w:val="24"/>
        </w:rPr>
      </w:pPr>
      <w:r w:rsidRPr="00307DD5">
        <w:rPr>
          <w:rFonts w:ascii="Arial" w:hAnsi="Arial" w:cs="Arial"/>
          <w:sz w:val="24"/>
          <w:szCs w:val="24"/>
        </w:rPr>
        <w:t>In case of</w:t>
      </w:r>
      <w:r>
        <w:rPr>
          <w:rFonts w:ascii="Arial" w:hAnsi="Arial" w:cs="Arial"/>
          <w:sz w:val="24"/>
          <w:szCs w:val="24"/>
        </w:rPr>
        <w:t xml:space="preserve"> a</w:t>
      </w:r>
      <w:r w:rsidRPr="00307DD5">
        <w:rPr>
          <w:rFonts w:ascii="Arial" w:hAnsi="Arial" w:cs="Arial"/>
          <w:sz w:val="24"/>
          <w:szCs w:val="24"/>
        </w:rPr>
        <w:t xml:space="preserve"> single </w:t>
      </w:r>
      <w:r>
        <w:rPr>
          <w:rFonts w:ascii="Arial" w:hAnsi="Arial" w:cs="Arial"/>
          <w:sz w:val="24"/>
          <w:szCs w:val="24"/>
        </w:rPr>
        <w:t>initial diagnosis</w:t>
      </w:r>
      <w:r w:rsidRPr="00307DD5">
        <w:rPr>
          <w:rFonts w:ascii="Arial" w:hAnsi="Arial" w:cs="Arial"/>
          <w:sz w:val="24"/>
          <w:szCs w:val="24"/>
        </w:rPr>
        <w:t xml:space="preserve">, any change </w:t>
      </w:r>
      <w:r>
        <w:rPr>
          <w:rFonts w:ascii="Arial" w:hAnsi="Arial" w:cs="Arial"/>
          <w:sz w:val="24"/>
          <w:szCs w:val="24"/>
        </w:rPr>
        <w:t>in diagnosis, including</w:t>
      </w:r>
      <w:r w:rsidRPr="00307DD5">
        <w:rPr>
          <w:rFonts w:ascii="Arial" w:hAnsi="Arial" w:cs="Arial"/>
          <w:sz w:val="24"/>
          <w:szCs w:val="24"/>
        </w:rPr>
        <w:t xml:space="preserve"> </w:t>
      </w:r>
      <w:r>
        <w:rPr>
          <w:rFonts w:ascii="Arial" w:hAnsi="Arial" w:cs="Arial"/>
          <w:sz w:val="24"/>
          <w:szCs w:val="24"/>
        </w:rPr>
        <w:t xml:space="preserve">a </w:t>
      </w:r>
      <w:r w:rsidRPr="00307DD5">
        <w:rPr>
          <w:rFonts w:ascii="Arial" w:hAnsi="Arial" w:cs="Arial"/>
          <w:sz w:val="24"/>
          <w:szCs w:val="24"/>
        </w:rPr>
        <w:t>switch to a different diagnosis</w:t>
      </w:r>
      <w:r>
        <w:rPr>
          <w:rFonts w:ascii="Arial" w:hAnsi="Arial" w:cs="Arial"/>
          <w:sz w:val="24"/>
          <w:szCs w:val="24"/>
        </w:rPr>
        <w:t xml:space="preserve"> or an </w:t>
      </w:r>
      <w:r w:rsidRPr="00307DD5">
        <w:rPr>
          <w:rFonts w:ascii="Arial" w:hAnsi="Arial" w:cs="Arial"/>
          <w:sz w:val="24"/>
          <w:szCs w:val="24"/>
        </w:rPr>
        <w:t>addition of a new diagnosis</w:t>
      </w:r>
      <w:r>
        <w:rPr>
          <w:rFonts w:ascii="Arial" w:hAnsi="Arial" w:cs="Arial"/>
          <w:sz w:val="24"/>
          <w:szCs w:val="24"/>
        </w:rPr>
        <w:t>,</w:t>
      </w:r>
      <w:r w:rsidRPr="00307DD5">
        <w:rPr>
          <w:rFonts w:ascii="Arial" w:hAnsi="Arial" w:cs="Arial"/>
          <w:sz w:val="24"/>
          <w:szCs w:val="24"/>
        </w:rPr>
        <w:t xml:space="preserve"> count</w:t>
      </w:r>
      <w:r>
        <w:rPr>
          <w:rFonts w:ascii="Arial" w:hAnsi="Arial" w:cs="Arial"/>
          <w:sz w:val="24"/>
          <w:szCs w:val="24"/>
        </w:rPr>
        <w:t>ed as a change</w:t>
      </w:r>
      <w:r w:rsidRPr="00307DD5">
        <w:rPr>
          <w:rFonts w:ascii="Arial" w:hAnsi="Arial" w:cs="Arial"/>
          <w:sz w:val="24"/>
          <w:szCs w:val="24"/>
        </w:rPr>
        <w:t>.</w:t>
      </w:r>
    </w:p>
    <w:p w14:paraId="70DED678" w14:textId="77777777" w:rsidR="007C12DB" w:rsidRDefault="007C12DB" w:rsidP="007C12DB">
      <w:pPr>
        <w:pStyle w:val="ListParagraph"/>
        <w:numPr>
          <w:ilvl w:val="0"/>
          <w:numId w:val="4"/>
        </w:numPr>
        <w:spacing w:after="0" w:line="360" w:lineRule="auto"/>
        <w:jc w:val="both"/>
        <w:rPr>
          <w:rFonts w:ascii="Arial" w:hAnsi="Arial" w:cs="Arial"/>
          <w:sz w:val="24"/>
          <w:szCs w:val="24"/>
        </w:rPr>
      </w:pPr>
      <w:r w:rsidRPr="00307DD5">
        <w:rPr>
          <w:rFonts w:ascii="Arial" w:hAnsi="Arial" w:cs="Arial"/>
          <w:sz w:val="24"/>
          <w:szCs w:val="24"/>
        </w:rPr>
        <w:t xml:space="preserve">In case of multiple </w:t>
      </w:r>
      <w:r>
        <w:rPr>
          <w:rFonts w:ascii="Arial" w:hAnsi="Arial" w:cs="Arial"/>
          <w:sz w:val="24"/>
          <w:szCs w:val="24"/>
        </w:rPr>
        <w:t>initial diagnoses</w:t>
      </w:r>
      <w:r w:rsidRPr="00307DD5">
        <w:rPr>
          <w:rFonts w:ascii="Arial" w:hAnsi="Arial" w:cs="Arial"/>
          <w:sz w:val="24"/>
          <w:szCs w:val="24"/>
        </w:rPr>
        <w:t>, any change in the diagnostic set</w:t>
      </w:r>
      <w:r>
        <w:rPr>
          <w:rFonts w:ascii="Arial" w:hAnsi="Arial" w:cs="Arial"/>
          <w:sz w:val="24"/>
          <w:szCs w:val="24"/>
        </w:rPr>
        <w:t>, such as the addition or removal of diagnoses,</w:t>
      </w:r>
      <w:r w:rsidRPr="00307DD5">
        <w:rPr>
          <w:rFonts w:ascii="Arial" w:hAnsi="Arial" w:cs="Arial"/>
          <w:sz w:val="24"/>
          <w:szCs w:val="24"/>
        </w:rPr>
        <w:t xml:space="preserve"> </w:t>
      </w:r>
      <w:r>
        <w:rPr>
          <w:rFonts w:ascii="Arial" w:hAnsi="Arial" w:cs="Arial"/>
          <w:sz w:val="24"/>
          <w:szCs w:val="24"/>
        </w:rPr>
        <w:t xml:space="preserve">was </w:t>
      </w:r>
      <w:r w:rsidRPr="00307DD5">
        <w:rPr>
          <w:rFonts w:ascii="Arial" w:hAnsi="Arial" w:cs="Arial"/>
          <w:sz w:val="24"/>
          <w:szCs w:val="24"/>
        </w:rPr>
        <w:t>count</w:t>
      </w:r>
      <w:r>
        <w:rPr>
          <w:rFonts w:ascii="Arial" w:hAnsi="Arial" w:cs="Arial"/>
          <w:sz w:val="24"/>
          <w:szCs w:val="24"/>
        </w:rPr>
        <w:t>ed as a change</w:t>
      </w:r>
      <w:r w:rsidRPr="00307DD5">
        <w:rPr>
          <w:rFonts w:ascii="Arial" w:hAnsi="Arial" w:cs="Arial"/>
          <w:sz w:val="24"/>
          <w:szCs w:val="24"/>
        </w:rPr>
        <w:t>.</w:t>
      </w:r>
    </w:p>
    <w:p w14:paraId="41B1226E" w14:textId="43B8AD1C" w:rsidR="0018780E" w:rsidRDefault="0018780E" w:rsidP="007C12DB">
      <w:pPr>
        <w:spacing w:line="360" w:lineRule="auto"/>
        <w:rPr>
          <w:rFonts w:ascii="Arial" w:hAnsi="Arial" w:cs="Arial"/>
          <w:sz w:val="24"/>
          <w:szCs w:val="24"/>
        </w:rPr>
      </w:pPr>
    </w:p>
    <w:p w14:paraId="1ED5DCD9" w14:textId="093FE690" w:rsidR="0053160E" w:rsidRDefault="0053160E" w:rsidP="007C12DB">
      <w:pPr>
        <w:spacing w:line="360" w:lineRule="auto"/>
        <w:rPr>
          <w:rFonts w:ascii="Arial" w:hAnsi="Arial" w:cs="Arial"/>
          <w:sz w:val="24"/>
          <w:szCs w:val="24"/>
        </w:rPr>
      </w:pPr>
    </w:p>
    <w:p w14:paraId="737CC800" w14:textId="15118FDB" w:rsidR="0053160E" w:rsidRDefault="0053160E" w:rsidP="007C12DB">
      <w:pPr>
        <w:spacing w:line="360" w:lineRule="auto"/>
        <w:rPr>
          <w:rFonts w:ascii="Arial" w:hAnsi="Arial" w:cs="Arial"/>
          <w:sz w:val="24"/>
          <w:szCs w:val="24"/>
        </w:rPr>
      </w:pPr>
    </w:p>
    <w:p w14:paraId="5DC86EBE" w14:textId="6D4D52FA" w:rsidR="0053160E" w:rsidRDefault="0053160E" w:rsidP="007C12DB">
      <w:pPr>
        <w:spacing w:line="360" w:lineRule="auto"/>
        <w:rPr>
          <w:rFonts w:ascii="Arial" w:hAnsi="Arial" w:cs="Arial"/>
          <w:sz w:val="24"/>
          <w:szCs w:val="24"/>
        </w:rPr>
      </w:pPr>
    </w:p>
    <w:p w14:paraId="4A75267F" w14:textId="0B52C2B6" w:rsidR="0053160E" w:rsidRDefault="0053160E" w:rsidP="007C12DB">
      <w:pPr>
        <w:spacing w:line="360" w:lineRule="auto"/>
        <w:rPr>
          <w:rFonts w:ascii="Arial" w:hAnsi="Arial" w:cs="Arial"/>
          <w:sz w:val="24"/>
          <w:szCs w:val="24"/>
        </w:rPr>
      </w:pPr>
    </w:p>
    <w:p w14:paraId="01047B2A" w14:textId="23F5B2D5" w:rsidR="0053160E" w:rsidRDefault="0053160E" w:rsidP="007C12DB">
      <w:pPr>
        <w:spacing w:line="360" w:lineRule="auto"/>
        <w:rPr>
          <w:rFonts w:ascii="Arial" w:hAnsi="Arial" w:cs="Arial"/>
          <w:sz w:val="24"/>
          <w:szCs w:val="24"/>
        </w:rPr>
      </w:pPr>
    </w:p>
    <w:p w14:paraId="23DA4E2E" w14:textId="77777777" w:rsidR="0053160E" w:rsidRDefault="0053160E" w:rsidP="007C12DB">
      <w:pPr>
        <w:spacing w:line="360" w:lineRule="auto"/>
        <w:rPr>
          <w:rFonts w:ascii="Arial" w:hAnsi="Arial" w:cs="Arial"/>
          <w:sz w:val="24"/>
          <w:szCs w:val="24"/>
        </w:rPr>
      </w:pPr>
    </w:p>
    <w:p w14:paraId="591DFBAE" w14:textId="34CAB602" w:rsidR="00FE6F66" w:rsidRDefault="00FE6F66" w:rsidP="001A72FA">
      <w:pPr>
        <w:pStyle w:val="Heading2"/>
        <w:spacing w:before="0" w:line="360" w:lineRule="auto"/>
      </w:pPr>
      <w:r w:rsidRPr="002843B4">
        <w:lastRenderedPageBreak/>
        <w:t>S</w:t>
      </w:r>
      <w:r>
        <w:t>4</w:t>
      </w:r>
      <w:r w:rsidRPr="002843B4">
        <w:t xml:space="preserve">. </w:t>
      </w:r>
      <w:r>
        <w:t>Regression tables</w:t>
      </w:r>
    </w:p>
    <w:tbl>
      <w:tblPr>
        <w:tblStyle w:val="TableGrid"/>
        <w:tblpPr w:leftFromText="180" w:rightFromText="180" w:vertAnchor="text" w:horzAnchor="margin" w:tblpY="14"/>
        <w:tblW w:w="9067" w:type="dxa"/>
        <w:tblLayout w:type="fixed"/>
        <w:tblLook w:val="0000" w:firstRow="0" w:lastRow="0" w:firstColumn="0" w:lastColumn="0" w:noHBand="0" w:noVBand="0"/>
      </w:tblPr>
      <w:tblGrid>
        <w:gridCol w:w="279"/>
        <w:gridCol w:w="1559"/>
        <w:gridCol w:w="992"/>
        <w:gridCol w:w="1134"/>
        <w:gridCol w:w="709"/>
        <w:gridCol w:w="851"/>
        <w:gridCol w:w="708"/>
        <w:gridCol w:w="1418"/>
        <w:gridCol w:w="1417"/>
      </w:tblGrid>
      <w:tr w:rsidR="004202B8" w:rsidRPr="00CA0CAB" w14:paraId="6F1056ED" w14:textId="77777777" w:rsidTr="005400D3">
        <w:trPr>
          <w:trHeight w:val="408"/>
        </w:trPr>
        <w:tc>
          <w:tcPr>
            <w:tcW w:w="9067" w:type="dxa"/>
            <w:gridSpan w:val="9"/>
            <w:shd w:val="clear" w:color="auto" w:fill="BFBFBF" w:themeFill="background1" w:themeFillShade="BF"/>
            <w:vAlign w:val="center"/>
          </w:tcPr>
          <w:p w14:paraId="65B1BF9A" w14:textId="77777777" w:rsidR="004202B8" w:rsidRPr="00CA0CAB" w:rsidRDefault="004202B8" w:rsidP="005400D3">
            <w:pPr>
              <w:autoSpaceDE w:val="0"/>
              <w:autoSpaceDN w:val="0"/>
              <w:adjustRightInd w:val="0"/>
              <w:jc w:val="center"/>
              <w:rPr>
                <w:rFonts w:ascii="Arial" w:hAnsi="Arial" w:cs="Arial"/>
                <w:b/>
                <w:bCs/>
                <w:color w:val="000000" w:themeColor="text1"/>
              </w:rPr>
            </w:pPr>
            <w:bookmarkStart w:id="0" w:name="_Toc87200865"/>
            <w:r w:rsidRPr="00CA0CAB">
              <w:rPr>
                <w:rFonts w:ascii="Arial" w:hAnsi="Arial" w:cs="Arial"/>
                <w:b/>
                <w:bCs/>
                <w:color w:val="000000" w:themeColor="text1"/>
              </w:rPr>
              <w:t>Linear Regression (change in initial certainty)</w:t>
            </w:r>
          </w:p>
        </w:tc>
      </w:tr>
      <w:tr w:rsidR="004202B8" w:rsidRPr="00CA0CAB" w14:paraId="4619C642" w14:textId="77777777" w:rsidTr="005400D3">
        <w:trPr>
          <w:trHeight w:val="208"/>
        </w:trPr>
        <w:tc>
          <w:tcPr>
            <w:tcW w:w="1838" w:type="dxa"/>
            <w:gridSpan w:val="2"/>
            <w:vMerge w:val="restart"/>
            <w:vAlign w:val="center"/>
          </w:tcPr>
          <w:p w14:paraId="60E3B616"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992" w:type="dxa"/>
            <w:vMerge w:val="restart"/>
            <w:vAlign w:val="center"/>
          </w:tcPr>
          <w:p w14:paraId="1ACD4ABA"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Estimate</w:t>
            </w:r>
          </w:p>
        </w:tc>
        <w:tc>
          <w:tcPr>
            <w:tcW w:w="1134" w:type="dxa"/>
            <w:vMerge w:val="restart"/>
            <w:vAlign w:val="center"/>
          </w:tcPr>
          <w:p w14:paraId="50B88827"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709" w:type="dxa"/>
            <w:vMerge w:val="restart"/>
            <w:vAlign w:val="center"/>
          </w:tcPr>
          <w:p w14:paraId="524C1E0D"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851" w:type="dxa"/>
            <w:vMerge w:val="restart"/>
            <w:vAlign w:val="center"/>
          </w:tcPr>
          <w:p w14:paraId="4D29C96A"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08" w:type="dxa"/>
            <w:vMerge w:val="restart"/>
            <w:vAlign w:val="center"/>
          </w:tcPr>
          <w:p w14:paraId="5720C88A"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2835" w:type="dxa"/>
            <w:gridSpan w:val="2"/>
            <w:vAlign w:val="center"/>
          </w:tcPr>
          <w:p w14:paraId="1FBA3897"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CI</w:t>
            </w:r>
          </w:p>
        </w:tc>
      </w:tr>
      <w:tr w:rsidR="004202B8" w:rsidRPr="00CA0CAB" w14:paraId="32790E6A" w14:textId="77777777" w:rsidTr="005400D3">
        <w:trPr>
          <w:trHeight w:val="279"/>
        </w:trPr>
        <w:tc>
          <w:tcPr>
            <w:tcW w:w="1838" w:type="dxa"/>
            <w:gridSpan w:val="2"/>
            <w:vMerge/>
            <w:vAlign w:val="center"/>
          </w:tcPr>
          <w:p w14:paraId="65D79DCD"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p>
        </w:tc>
        <w:tc>
          <w:tcPr>
            <w:tcW w:w="992" w:type="dxa"/>
            <w:vMerge/>
            <w:vAlign w:val="center"/>
          </w:tcPr>
          <w:p w14:paraId="1BCDBAC9"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p>
        </w:tc>
        <w:tc>
          <w:tcPr>
            <w:tcW w:w="1134" w:type="dxa"/>
            <w:vMerge/>
            <w:vAlign w:val="center"/>
          </w:tcPr>
          <w:p w14:paraId="3E83676B"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p>
        </w:tc>
        <w:tc>
          <w:tcPr>
            <w:tcW w:w="709" w:type="dxa"/>
            <w:vMerge/>
          </w:tcPr>
          <w:p w14:paraId="522348C4"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p>
        </w:tc>
        <w:tc>
          <w:tcPr>
            <w:tcW w:w="851" w:type="dxa"/>
            <w:vMerge/>
            <w:vAlign w:val="center"/>
          </w:tcPr>
          <w:p w14:paraId="2EAB5953"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p>
        </w:tc>
        <w:tc>
          <w:tcPr>
            <w:tcW w:w="708" w:type="dxa"/>
            <w:vMerge/>
            <w:vAlign w:val="center"/>
          </w:tcPr>
          <w:p w14:paraId="7E8EA1FC"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p>
        </w:tc>
        <w:tc>
          <w:tcPr>
            <w:tcW w:w="1418" w:type="dxa"/>
            <w:vAlign w:val="center"/>
          </w:tcPr>
          <w:p w14:paraId="40E942C6"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 Bound</w:t>
            </w:r>
          </w:p>
        </w:tc>
        <w:tc>
          <w:tcPr>
            <w:tcW w:w="1417" w:type="dxa"/>
            <w:vAlign w:val="center"/>
          </w:tcPr>
          <w:p w14:paraId="4FB37414" w14:textId="77777777" w:rsidR="004202B8" w:rsidRPr="00CA0CAB" w:rsidRDefault="004202B8"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 Bound</w:t>
            </w:r>
          </w:p>
        </w:tc>
      </w:tr>
      <w:tr w:rsidR="004202B8" w:rsidRPr="00CA0CAB" w14:paraId="4B2A5617" w14:textId="77777777" w:rsidTr="005400D3">
        <w:trPr>
          <w:trHeight w:val="408"/>
        </w:trPr>
        <w:tc>
          <w:tcPr>
            <w:tcW w:w="279" w:type="dxa"/>
            <w:vMerge w:val="restart"/>
            <w:vAlign w:val="center"/>
          </w:tcPr>
          <w:p w14:paraId="692AC89B"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1</w:t>
            </w:r>
          </w:p>
        </w:tc>
        <w:tc>
          <w:tcPr>
            <w:tcW w:w="1559" w:type="dxa"/>
            <w:vAlign w:val="center"/>
          </w:tcPr>
          <w:p w14:paraId="295EC2D1"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992" w:type="dxa"/>
            <w:vAlign w:val="center"/>
          </w:tcPr>
          <w:p w14:paraId="3364A3F8"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1.315041</w:t>
            </w:r>
          </w:p>
        </w:tc>
        <w:tc>
          <w:tcPr>
            <w:tcW w:w="1134" w:type="dxa"/>
            <w:vAlign w:val="center"/>
          </w:tcPr>
          <w:p w14:paraId="36F324FB"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1.160713</w:t>
            </w:r>
          </w:p>
        </w:tc>
        <w:tc>
          <w:tcPr>
            <w:tcW w:w="709" w:type="dxa"/>
            <w:vAlign w:val="center"/>
          </w:tcPr>
          <w:p w14:paraId="28DE7A64"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209</w:t>
            </w:r>
          </w:p>
        </w:tc>
        <w:tc>
          <w:tcPr>
            <w:tcW w:w="851" w:type="dxa"/>
            <w:vAlign w:val="center"/>
          </w:tcPr>
          <w:p w14:paraId="7A0A138F"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1.133</w:t>
            </w:r>
          </w:p>
        </w:tc>
        <w:tc>
          <w:tcPr>
            <w:tcW w:w="708" w:type="dxa"/>
            <w:vAlign w:val="center"/>
          </w:tcPr>
          <w:p w14:paraId="6F9D4EDB"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.259</w:t>
            </w:r>
          </w:p>
        </w:tc>
        <w:tc>
          <w:tcPr>
            <w:tcW w:w="1418" w:type="dxa"/>
            <w:vAlign w:val="center"/>
          </w:tcPr>
          <w:p w14:paraId="00E715C8"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-.973147</w:t>
            </w:r>
          </w:p>
        </w:tc>
        <w:tc>
          <w:tcPr>
            <w:tcW w:w="1417" w:type="dxa"/>
            <w:vAlign w:val="center"/>
          </w:tcPr>
          <w:p w14:paraId="3C3B54A0"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3.603230</w:t>
            </w:r>
          </w:p>
        </w:tc>
      </w:tr>
      <w:tr w:rsidR="004202B8" w:rsidRPr="00CA0CAB" w14:paraId="591056AB" w14:textId="77777777" w:rsidTr="005400D3">
        <w:trPr>
          <w:trHeight w:val="408"/>
        </w:trPr>
        <w:tc>
          <w:tcPr>
            <w:tcW w:w="279" w:type="dxa"/>
            <w:vMerge/>
            <w:vAlign w:val="center"/>
          </w:tcPr>
          <w:p w14:paraId="32359F1A"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p>
        </w:tc>
        <w:tc>
          <w:tcPr>
            <w:tcW w:w="1559" w:type="dxa"/>
            <w:vAlign w:val="center"/>
          </w:tcPr>
          <w:p w14:paraId="4E256DC1"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992" w:type="dxa"/>
            <w:vAlign w:val="center"/>
          </w:tcPr>
          <w:p w14:paraId="0CF05FA1"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-.238688</w:t>
            </w:r>
          </w:p>
        </w:tc>
        <w:tc>
          <w:tcPr>
            <w:tcW w:w="1134" w:type="dxa"/>
            <w:vAlign w:val="center"/>
          </w:tcPr>
          <w:p w14:paraId="7C916725"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.166799</w:t>
            </w:r>
          </w:p>
        </w:tc>
        <w:tc>
          <w:tcPr>
            <w:tcW w:w="709" w:type="dxa"/>
            <w:vAlign w:val="center"/>
          </w:tcPr>
          <w:p w14:paraId="712EF777"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194</w:t>
            </w:r>
          </w:p>
        </w:tc>
        <w:tc>
          <w:tcPr>
            <w:tcW w:w="851" w:type="dxa"/>
            <w:vAlign w:val="center"/>
          </w:tcPr>
          <w:p w14:paraId="31D88857"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-1.431</w:t>
            </w:r>
          </w:p>
        </w:tc>
        <w:tc>
          <w:tcPr>
            <w:tcW w:w="708" w:type="dxa"/>
            <w:vAlign w:val="center"/>
          </w:tcPr>
          <w:p w14:paraId="5AF35209"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.154</w:t>
            </w:r>
          </w:p>
        </w:tc>
        <w:tc>
          <w:tcPr>
            <w:tcW w:w="1418" w:type="dxa"/>
            <w:vAlign w:val="center"/>
          </w:tcPr>
          <w:p w14:paraId="439F1AB5"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-.567657</w:t>
            </w:r>
          </w:p>
        </w:tc>
        <w:tc>
          <w:tcPr>
            <w:tcW w:w="1417" w:type="dxa"/>
            <w:vAlign w:val="center"/>
          </w:tcPr>
          <w:p w14:paraId="49D059C2"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.090281</w:t>
            </w:r>
          </w:p>
        </w:tc>
      </w:tr>
      <w:tr w:rsidR="004202B8" w:rsidRPr="00CA0CAB" w14:paraId="25900ED0" w14:textId="77777777" w:rsidTr="005400D3">
        <w:trPr>
          <w:trHeight w:val="408"/>
        </w:trPr>
        <w:tc>
          <w:tcPr>
            <w:tcW w:w="279" w:type="dxa"/>
            <w:vMerge/>
            <w:shd w:val="clear" w:color="auto" w:fill="F2F2F2" w:themeFill="background1" w:themeFillShade="F2"/>
            <w:vAlign w:val="center"/>
          </w:tcPr>
          <w:p w14:paraId="62D9CD3D"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p>
        </w:tc>
        <w:tc>
          <w:tcPr>
            <w:tcW w:w="1559" w:type="dxa"/>
            <w:shd w:val="clear" w:color="auto" w:fill="auto"/>
            <w:vAlign w:val="center"/>
          </w:tcPr>
          <w:p w14:paraId="58A3854F"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992" w:type="dxa"/>
            <w:shd w:val="clear" w:color="auto" w:fill="auto"/>
            <w:vAlign w:val="center"/>
          </w:tcPr>
          <w:p w14:paraId="143E13F9"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-.294500</w:t>
            </w:r>
          </w:p>
        </w:tc>
        <w:tc>
          <w:tcPr>
            <w:tcW w:w="1134" w:type="dxa"/>
            <w:shd w:val="clear" w:color="auto" w:fill="auto"/>
            <w:vAlign w:val="center"/>
          </w:tcPr>
          <w:p w14:paraId="2C90FCF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.267242</w:t>
            </w:r>
          </w:p>
        </w:tc>
        <w:tc>
          <w:tcPr>
            <w:tcW w:w="709" w:type="dxa"/>
            <w:vAlign w:val="center"/>
          </w:tcPr>
          <w:p w14:paraId="51466554"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193</w:t>
            </w:r>
          </w:p>
        </w:tc>
        <w:tc>
          <w:tcPr>
            <w:tcW w:w="851" w:type="dxa"/>
            <w:shd w:val="clear" w:color="auto" w:fill="auto"/>
            <w:vAlign w:val="center"/>
          </w:tcPr>
          <w:p w14:paraId="14AA252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-1.102</w:t>
            </w:r>
          </w:p>
        </w:tc>
        <w:tc>
          <w:tcPr>
            <w:tcW w:w="708" w:type="dxa"/>
            <w:shd w:val="clear" w:color="auto" w:fill="auto"/>
            <w:vAlign w:val="center"/>
          </w:tcPr>
          <w:p w14:paraId="5E610B22"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.272</w:t>
            </w:r>
          </w:p>
        </w:tc>
        <w:tc>
          <w:tcPr>
            <w:tcW w:w="1418" w:type="dxa"/>
            <w:shd w:val="clear" w:color="auto" w:fill="auto"/>
            <w:vAlign w:val="center"/>
          </w:tcPr>
          <w:p w14:paraId="4BF504BF"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-.821593</w:t>
            </w:r>
          </w:p>
        </w:tc>
        <w:tc>
          <w:tcPr>
            <w:tcW w:w="1417" w:type="dxa"/>
            <w:shd w:val="clear" w:color="auto" w:fill="auto"/>
            <w:vAlign w:val="center"/>
          </w:tcPr>
          <w:p w14:paraId="11C3F4B9"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.232594</w:t>
            </w:r>
          </w:p>
        </w:tc>
      </w:tr>
      <w:tr w:rsidR="004202B8" w:rsidRPr="00CA0CAB" w14:paraId="381845B3" w14:textId="77777777" w:rsidTr="005400D3">
        <w:trPr>
          <w:trHeight w:val="408"/>
        </w:trPr>
        <w:tc>
          <w:tcPr>
            <w:tcW w:w="279" w:type="dxa"/>
            <w:vMerge/>
            <w:shd w:val="clear" w:color="auto" w:fill="F2F2F2" w:themeFill="background1" w:themeFillShade="F2"/>
            <w:vAlign w:val="center"/>
          </w:tcPr>
          <w:p w14:paraId="2294FE7B"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p>
        </w:tc>
        <w:tc>
          <w:tcPr>
            <w:tcW w:w="1559" w:type="dxa"/>
            <w:shd w:val="clear" w:color="auto" w:fill="auto"/>
            <w:vAlign w:val="center"/>
          </w:tcPr>
          <w:p w14:paraId="48F38202"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992" w:type="dxa"/>
            <w:shd w:val="clear" w:color="auto" w:fill="auto"/>
            <w:vAlign w:val="center"/>
          </w:tcPr>
          <w:p w14:paraId="40CF71F3"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-.148767</w:t>
            </w:r>
          </w:p>
        </w:tc>
        <w:tc>
          <w:tcPr>
            <w:tcW w:w="1134" w:type="dxa"/>
            <w:shd w:val="clear" w:color="auto" w:fill="auto"/>
            <w:vAlign w:val="center"/>
          </w:tcPr>
          <w:p w14:paraId="71534E57"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.054455</w:t>
            </w:r>
          </w:p>
        </w:tc>
        <w:tc>
          <w:tcPr>
            <w:tcW w:w="709" w:type="dxa"/>
            <w:vAlign w:val="center"/>
          </w:tcPr>
          <w:p w14:paraId="23F1625B"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323</w:t>
            </w:r>
          </w:p>
        </w:tc>
        <w:tc>
          <w:tcPr>
            <w:tcW w:w="851" w:type="dxa"/>
            <w:shd w:val="clear" w:color="auto" w:fill="auto"/>
            <w:vAlign w:val="center"/>
          </w:tcPr>
          <w:p w14:paraId="7E57158C"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-2.732</w:t>
            </w:r>
          </w:p>
        </w:tc>
        <w:tc>
          <w:tcPr>
            <w:tcW w:w="708" w:type="dxa"/>
            <w:shd w:val="clear" w:color="auto" w:fill="auto"/>
            <w:vAlign w:val="center"/>
          </w:tcPr>
          <w:p w14:paraId="6DE2898D"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.007</w:t>
            </w:r>
          </w:p>
        </w:tc>
        <w:tc>
          <w:tcPr>
            <w:tcW w:w="1418" w:type="dxa"/>
            <w:shd w:val="clear" w:color="auto" w:fill="auto"/>
            <w:vAlign w:val="center"/>
          </w:tcPr>
          <w:p w14:paraId="26C3E36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-.255898</w:t>
            </w:r>
          </w:p>
        </w:tc>
        <w:tc>
          <w:tcPr>
            <w:tcW w:w="1417" w:type="dxa"/>
            <w:shd w:val="clear" w:color="auto" w:fill="auto"/>
            <w:vAlign w:val="center"/>
          </w:tcPr>
          <w:p w14:paraId="43F8BA84"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-.041637</w:t>
            </w:r>
          </w:p>
        </w:tc>
      </w:tr>
      <w:tr w:rsidR="004202B8" w:rsidRPr="00CA0CAB" w14:paraId="4E3252A4" w14:textId="77777777" w:rsidTr="005400D3">
        <w:trPr>
          <w:trHeight w:val="408"/>
        </w:trPr>
        <w:tc>
          <w:tcPr>
            <w:tcW w:w="279" w:type="dxa"/>
            <w:vMerge w:val="restart"/>
            <w:shd w:val="clear" w:color="auto" w:fill="F2F2F2" w:themeFill="background1" w:themeFillShade="F2"/>
            <w:vAlign w:val="center"/>
          </w:tcPr>
          <w:p w14:paraId="1636C583"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2</w:t>
            </w:r>
          </w:p>
        </w:tc>
        <w:tc>
          <w:tcPr>
            <w:tcW w:w="1559" w:type="dxa"/>
            <w:shd w:val="clear" w:color="auto" w:fill="F2F2F2" w:themeFill="background1" w:themeFillShade="F2"/>
            <w:vAlign w:val="center"/>
          </w:tcPr>
          <w:p w14:paraId="4E43F221"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992" w:type="dxa"/>
            <w:shd w:val="clear" w:color="auto" w:fill="F2F2F2" w:themeFill="background1" w:themeFillShade="F2"/>
            <w:vAlign w:val="center"/>
          </w:tcPr>
          <w:p w14:paraId="1FACB707"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1.217241</w:t>
            </w:r>
          </w:p>
        </w:tc>
        <w:tc>
          <w:tcPr>
            <w:tcW w:w="1134" w:type="dxa"/>
            <w:shd w:val="clear" w:color="auto" w:fill="F2F2F2" w:themeFill="background1" w:themeFillShade="F2"/>
            <w:vAlign w:val="center"/>
          </w:tcPr>
          <w:p w14:paraId="3FF6559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1.146194</w:t>
            </w:r>
          </w:p>
        </w:tc>
        <w:tc>
          <w:tcPr>
            <w:tcW w:w="709" w:type="dxa"/>
            <w:shd w:val="clear" w:color="auto" w:fill="F2F2F2" w:themeFill="background1" w:themeFillShade="F2"/>
            <w:vAlign w:val="center"/>
          </w:tcPr>
          <w:p w14:paraId="683F7293"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208</w:t>
            </w:r>
          </w:p>
        </w:tc>
        <w:tc>
          <w:tcPr>
            <w:tcW w:w="851" w:type="dxa"/>
            <w:shd w:val="clear" w:color="auto" w:fill="F2F2F2" w:themeFill="background1" w:themeFillShade="F2"/>
            <w:vAlign w:val="center"/>
          </w:tcPr>
          <w:p w14:paraId="651B6BFC"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1.062</w:t>
            </w:r>
          </w:p>
        </w:tc>
        <w:tc>
          <w:tcPr>
            <w:tcW w:w="708" w:type="dxa"/>
            <w:shd w:val="clear" w:color="auto" w:fill="F2F2F2" w:themeFill="background1" w:themeFillShade="F2"/>
            <w:vAlign w:val="center"/>
          </w:tcPr>
          <w:p w14:paraId="680A82A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.289</w:t>
            </w:r>
          </w:p>
        </w:tc>
        <w:tc>
          <w:tcPr>
            <w:tcW w:w="1418" w:type="dxa"/>
            <w:shd w:val="clear" w:color="auto" w:fill="F2F2F2" w:themeFill="background1" w:themeFillShade="F2"/>
            <w:vAlign w:val="center"/>
          </w:tcPr>
          <w:p w14:paraId="764428C5"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-1.042400</w:t>
            </w:r>
          </w:p>
        </w:tc>
        <w:tc>
          <w:tcPr>
            <w:tcW w:w="1417" w:type="dxa"/>
            <w:shd w:val="clear" w:color="auto" w:fill="F2F2F2" w:themeFill="background1" w:themeFillShade="F2"/>
            <w:vAlign w:val="center"/>
          </w:tcPr>
          <w:p w14:paraId="2FDD0C6C"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3.476882</w:t>
            </w:r>
          </w:p>
        </w:tc>
      </w:tr>
      <w:tr w:rsidR="004202B8" w:rsidRPr="00CA0CAB" w14:paraId="7D3FEE1D" w14:textId="77777777" w:rsidTr="005400D3">
        <w:trPr>
          <w:trHeight w:val="408"/>
        </w:trPr>
        <w:tc>
          <w:tcPr>
            <w:tcW w:w="279" w:type="dxa"/>
            <w:vMerge/>
            <w:shd w:val="clear" w:color="auto" w:fill="F2F2F2" w:themeFill="background1" w:themeFillShade="F2"/>
            <w:vAlign w:val="center"/>
          </w:tcPr>
          <w:p w14:paraId="7B993B63"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p>
        </w:tc>
        <w:tc>
          <w:tcPr>
            <w:tcW w:w="1559" w:type="dxa"/>
            <w:shd w:val="clear" w:color="auto" w:fill="F2F2F2" w:themeFill="background1" w:themeFillShade="F2"/>
            <w:vAlign w:val="center"/>
          </w:tcPr>
          <w:p w14:paraId="40882EB0"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992" w:type="dxa"/>
            <w:shd w:val="clear" w:color="auto" w:fill="F2F2F2" w:themeFill="background1" w:themeFillShade="F2"/>
            <w:vAlign w:val="center"/>
          </w:tcPr>
          <w:p w14:paraId="4373FB2A"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-.240694</w:t>
            </w:r>
          </w:p>
        </w:tc>
        <w:tc>
          <w:tcPr>
            <w:tcW w:w="1134" w:type="dxa"/>
            <w:shd w:val="clear" w:color="auto" w:fill="F2F2F2" w:themeFill="background1" w:themeFillShade="F2"/>
            <w:vAlign w:val="center"/>
          </w:tcPr>
          <w:p w14:paraId="5377634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.166834</w:t>
            </w:r>
          </w:p>
        </w:tc>
        <w:tc>
          <w:tcPr>
            <w:tcW w:w="709" w:type="dxa"/>
            <w:shd w:val="clear" w:color="auto" w:fill="F2F2F2" w:themeFill="background1" w:themeFillShade="F2"/>
            <w:vAlign w:val="center"/>
          </w:tcPr>
          <w:p w14:paraId="26299A81"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194</w:t>
            </w:r>
          </w:p>
        </w:tc>
        <w:tc>
          <w:tcPr>
            <w:tcW w:w="851" w:type="dxa"/>
            <w:shd w:val="clear" w:color="auto" w:fill="F2F2F2" w:themeFill="background1" w:themeFillShade="F2"/>
            <w:vAlign w:val="center"/>
          </w:tcPr>
          <w:p w14:paraId="2519014F"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-1.443</w:t>
            </w:r>
          </w:p>
        </w:tc>
        <w:tc>
          <w:tcPr>
            <w:tcW w:w="708" w:type="dxa"/>
            <w:shd w:val="clear" w:color="auto" w:fill="F2F2F2" w:themeFill="background1" w:themeFillShade="F2"/>
            <w:vAlign w:val="center"/>
          </w:tcPr>
          <w:p w14:paraId="4B540140"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.151</w:t>
            </w:r>
          </w:p>
        </w:tc>
        <w:tc>
          <w:tcPr>
            <w:tcW w:w="1418" w:type="dxa"/>
            <w:shd w:val="clear" w:color="auto" w:fill="F2F2F2" w:themeFill="background1" w:themeFillShade="F2"/>
            <w:vAlign w:val="center"/>
          </w:tcPr>
          <w:p w14:paraId="70C0CE03"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-.569733</w:t>
            </w:r>
          </w:p>
        </w:tc>
        <w:tc>
          <w:tcPr>
            <w:tcW w:w="1417" w:type="dxa"/>
            <w:shd w:val="clear" w:color="auto" w:fill="F2F2F2" w:themeFill="background1" w:themeFillShade="F2"/>
            <w:vAlign w:val="center"/>
          </w:tcPr>
          <w:p w14:paraId="2FAC3A28"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.088345</w:t>
            </w:r>
          </w:p>
        </w:tc>
      </w:tr>
      <w:tr w:rsidR="004202B8" w:rsidRPr="00CA0CAB" w14:paraId="69283E03" w14:textId="77777777" w:rsidTr="005400D3">
        <w:trPr>
          <w:trHeight w:val="408"/>
        </w:trPr>
        <w:tc>
          <w:tcPr>
            <w:tcW w:w="279" w:type="dxa"/>
            <w:vMerge/>
            <w:shd w:val="clear" w:color="auto" w:fill="F2F2F2" w:themeFill="background1" w:themeFillShade="F2"/>
            <w:vAlign w:val="center"/>
          </w:tcPr>
          <w:p w14:paraId="189EC9B8"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p>
        </w:tc>
        <w:tc>
          <w:tcPr>
            <w:tcW w:w="1559" w:type="dxa"/>
            <w:shd w:val="clear" w:color="auto" w:fill="F2F2F2" w:themeFill="background1" w:themeFillShade="F2"/>
            <w:vAlign w:val="center"/>
          </w:tcPr>
          <w:p w14:paraId="1EAD6300"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992" w:type="dxa"/>
            <w:shd w:val="clear" w:color="auto" w:fill="F2F2F2" w:themeFill="background1" w:themeFillShade="F2"/>
            <w:vAlign w:val="center"/>
          </w:tcPr>
          <w:p w14:paraId="7CBBB197"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-.231318</w:t>
            </w:r>
          </w:p>
        </w:tc>
        <w:tc>
          <w:tcPr>
            <w:tcW w:w="1134" w:type="dxa"/>
            <w:shd w:val="clear" w:color="auto" w:fill="F2F2F2" w:themeFill="background1" w:themeFillShade="F2"/>
            <w:vAlign w:val="center"/>
          </w:tcPr>
          <w:p w14:paraId="4798EFB5"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.264807</w:t>
            </w:r>
          </w:p>
        </w:tc>
        <w:tc>
          <w:tcPr>
            <w:tcW w:w="709" w:type="dxa"/>
            <w:shd w:val="clear" w:color="auto" w:fill="F2F2F2" w:themeFill="background1" w:themeFillShade="F2"/>
            <w:vAlign w:val="center"/>
          </w:tcPr>
          <w:p w14:paraId="5130C45A"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192</w:t>
            </w:r>
          </w:p>
        </w:tc>
        <w:tc>
          <w:tcPr>
            <w:tcW w:w="851" w:type="dxa"/>
            <w:shd w:val="clear" w:color="auto" w:fill="F2F2F2" w:themeFill="background1" w:themeFillShade="F2"/>
            <w:vAlign w:val="center"/>
          </w:tcPr>
          <w:p w14:paraId="56E9831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-.874</w:t>
            </w:r>
          </w:p>
        </w:tc>
        <w:tc>
          <w:tcPr>
            <w:tcW w:w="708" w:type="dxa"/>
            <w:shd w:val="clear" w:color="auto" w:fill="F2F2F2" w:themeFill="background1" w:themeFillShade="F2"/>
            <w:vAlign w:val="center"/>
          </w:tcPr>
          <w:p w14:paraId="5757E83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.383</w:t>
            </w:r>
          </w:p>
        </w:tc>
        <w:tc>
          <w:tcPr>
            <w:tcW w:w="1418" w:type="dxa"/>
            <w:shd w:val="clear" w:color="auto" w:fill="F2F2F2" w:themeFill="background1" w:themeFillShade="F2"/>
            <w:vAlign w:val="center"/>
          </w:tcPr>
          <w:p w14:paraId="62758443"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-.753625</w:t>
            </w:r>
          </w:p>
        </w:tc>
        <w:tc>
          <w:tcPr>
            <w:tcW w:w="1417" w:type="dxa"/>
            <w:shd w:val="clear" w:color="auto" w:fill="F2F2F2" w:themeFill="background1" w:themeFillShade="F2"/>
            <w:vAlign w:val="center"/>
          </w:tcPr>
          <w:p w14:paraId="515FF434"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.290989</w:t>
            </w:r>
          </w:p>
        </w:tc>
      </w:tr>
      <w:tr w:rsidR="004202B8" w:rsidRPr="00CA0CAB" w14:paraId="2CA0A8D0" w14:textId="77777777" w:rsidTr="005400D3">
        <w:trPr>
          <w:trHeight w:val="408"/>
        </w:trPr>
        <w:tc>
          <w:tcPr>
            <w:tcW w:w="279" w:type="dxa"/>
            <w:vMerge/>
            <w:shd w:val="clear" w:color="auto" w:fill="F2F2F2" w:themeFill="background1" w:themeFillShade="F2"/>
            <w:vAlign w:val="center"/>
          </w:tcPr>
          <w:p w14:paraId="47DFF219"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p>
        </w:tc>
        <w:tc>
          <w:tcPr>
            <w:tcW w:w="1559" w:type="dxa"/>
            <w:shd w:val="clear" w:color="auto" w:fill="F2F2F2" w:themeFill="background1" w:themeFillShade="F2"/>
            <w:vAlign w:val="center"/>
          </w:tcPr>
          <w:p w14:paraId="75579055"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992" w:type="dxa"/>
            <w:shd w:val="clear" w:color="auto" w:fill="F2F2F2" w:themeFill="background1" w:themeFillShade="F2"/>
            <w:vAlign w:val="center"/>
          </w:tcPr>
          <w:p w14:paraId="3B48F242"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-.140119</w:t>
            </w:r>
          </w:p>
        </w:tc>
        <w:tc>
          <w:tcPr>
            <w:tcW w:w="1134" w:type="dxa"/>
            <w:shd w:val="clear" w:color="auto" w:fill="F2F2F2" w:themeFill="background1" w:themeFillShade="F2"/>
            <w:vAlign w:val="center"/>
          </w:tcPr>
          <w:p w14:paraId="78829EAC"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.054024</w:t>
            </w:r>
          </w:p>
        </w:tc>
        <w:tc>
          <w:tcPr>
            <w:tcW w:w="709" w:type="dxa"/>
            <w:shd w:val="clear" w:color="auto" w:fill="F2F2F2" w:themeFill="background1" w:themeFillShade="F2"/>
            <w:vAlign w:val="center"/>
          </w:tcPr>
          <w:p w14:paraId="460E1E60"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320</w:t>
            </w:r>
          </w:p>
        </w:tc>
        <w:tc>
          <w:tcPr>
            <w:tcW w:w="851" w:type="dxa"/>
            <w:shd w:val="clear" w:color="auto" w:fill="F2F2F2" w:themeFill="background1" w:themeFillShade="F2"/>
            <w:vAlign w:val="center"/>
          </w:tcPr>
          <w:p w14:paraId="26B02650"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-2.594</w:t>
            </w:r>
          </w:p>
        </w:tc>
        <w:tc>
          <w:tcPr>
            <w:tcW w:w="708" w:type="dxa"/>
            <w:shd w:val="clear" w:color="auto" w:fill="F2F2F2" w:themeFill="background1" w:themeFillShade="F2"/>
            <w:vAlign w:val="center"/>
          </w:tcPr>
          <w:p w14:paraId="4EBA91F2"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.010</w:t>
            </w:r>
          </w:p>
        </w:tc>
        <w:tc>
          <w:tcPr>
            <w:tcW w:w="1418" w:type="dxa"/>
            <w:shd w:val="clear" w:color="auto" w:fill="F2F2F2" w:themeFill="background1" w:themeFillShade="F2"/>
            <w:vAlign w:val="center"/>
          </w:tcPr>
          <w:p w14:paraId="667DC44F"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-.246406</w:t>
            </w:r>
          </w:p>
        </w:tc>
        <w:tc>
          <w:tcPr>
            <w:tcW w:w="1417" w:type="dxa"/>
            <w:shd w:val="clear" w:color="auto" w:fill="F2F2F2" w:themeFill="background1" w:themeFillShade="F2"/>
            <w:vAlign w:val="center"/>
          </w:tcPr>
          <w:p w14:paraId="01E0EAE9"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-.033832</w:t>
            </w:r>
          </w:p>
        </w:tc>
      </w:tr>
      <w:tr w:rsidR="004202B8" w:rsidRPr="00CA0CAB" w14:paraId="25487B3C" w14:textId="77777777" w:rsidTr="005400D3">
        <w:trPr>
          <w:trHeight w:val="408"/>
        </w:trPr>
        <w:tc>
          <w:tcPr>
            <w:tcW w:w="279" w:type="dxa"/>
            <w:vMerge/>
            <w:shd w:val="clear" w:color="auto" w:fill="F2F2F2" w:themeFill="background1" w:themeFillShade="F2"/>
            <w:vAlign w:val="center"/>
          </w:tcPr>
          <w:p w14:paraId="2A7907F0"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p>
        </w:tc>
        <w:tc>
          <w:tcPr>
            <w:tcW w:w="1559" w:type="dxa"/>
            <w:shd w:val="clear" w:color="auto" w:fill="F2F2F2" w:themeFill="background1" w:themeFillShade="F2"/>
            <w:vAlign w:val="center"/>
          </w:tcPr>
          <w:p w14:paraId="00323A8A"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Condition order</w:t>
            </w:r>
          </w:p>
        </w:tc>
        <w:tc>
          <w:tcPr>
            <w:tcW w:w="992" w:type="dxa"/>
            <w:shd w:val="clear" w:color="auto" w:fill="F2F2F2" w:themeFill="background1" w:themeFillShade="F2"/>
            <w:vAlign w:val="center"/>
          </w:tcPr>
          <w:p w14:paraId="21FC6407"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-.425126</w:t>
            </w:r>
          </w:p>
        </w:tc>
        <w:tc>
          <w:tcPr>
            <w:tcW w:w="1134" w:type="dxa"/>
            <w:shd w:val="clear" w:color="auto" w:fill="F2F2F2" w:themeFill="background1" w:themeFillShade="F2"/>
            <w:vAlign w:val="center"/>
          </w:tcPr>
          <w:p w14:paraId="6A96143E"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.170237</w:t>
            </w:r>
          </w:p>
        </w:tc>
        <w:tc>
          <w:tcPr>
            <w:tcW w:w="709" w:type="dxa"/>
            <w:shd w:val="clear" w:color="auto" w:fill="F2F2F2" w:themeFill="background1" w:themeFillShade="F2"/>
            <w:vAlign w:val="center"/>
          </w:tcPr>
          <w:p w14:paraId="1A93837D" w14:textId="77777777" w:rsidR="004202B8" w:rsidRPr="00CA0CAB" w:rsidRDefault="004202B8" w:rsidP="005400D3">
            <w:pPr>
              <w:autoSpaceDE w:val="0"/>
              <w:autoSpaceDN w:val="0"/>
              <w:adjustRightInd w:val="0"/>
              <w:jc w:val="center"/>
              <w:rPr>
                <w:rFonts w:ascii="Arial" w:hAnsi="Arial" w:cs="Arial"/>
                <w:sz w:val="18"/>
                <w:szCs w:val="18"/>
              </w:rPr>
            </w:pPr>
            <w:r w:rsidRPr="00CA0CAB">
              <w:rPr>
                <w:rFonts w:ascii="Arial" w:hAnsi="Arial" w:cs="Arial"/>
                <w:sz w:val="18"/>
                <w:szCs w:val="18"/>
              </w:rPr>
              <w:t>191</w:t>
            </w:r>
          </w:p>
        </w:tc>
        <w:tc>
          <w:tcPr>
            <w:tcW w:w="851" w:type="dxa"/>
            <w:shd w:val="clear" w:color="auto" w:fill="F2F2F2" w:themeFill="background1" w:themeFillShade="F2"/>
            <w:vAlign w:val="center"/>
          </w:tcPr>
          <w:p w14:paraId="28281AA5"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-2.497</w:t>
            </w:r>
          </w:p>
        </w:tc>
        <w:tc>
          <w:tcPr>
            <w:tcW w:w="708" w:type="dxa"/>
            <w:shd w:val="clear" w:color="auto" w:fill="F2F2F2" w:themeFill="background1" w:themeFillShade="F2"/>
            <w:vAlign w:val="center"/>
          </w:tcPr>
          <w:p w14:paraId="2592E351"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.013</w:t>
            </w:r>
          </w:p>
        </w:tc>
        <w:tc>
          <w:tcPr>
            <w:tcW w:w="1418" w:type="dxa"/>
            <w:shd w:val="clear" w:color="auto" w:fill="F2F2F2" w:themeFill="background1" w:themeFillShade="F2"/>
            <w:vAlign w:val="center"/>
          </w:tcPr>
          <w:p w14:paraId="0F2756D2"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-.760917</w:t>
            </w:r>
          </w:p>
        </w:tc>
        <w:tc>
          <w:tcPr>
            <w:tcW w:w="1417" w:type="dxa"/>
            <w:shd w:val="clear" w:color="auto" w:fill="F2F2F2" w:themeFill="background1" w:themeFillShade="F2"/>
            <w:vAlign w:val="center"/>
          </w:tcPr>
          <w:p w14:paraId="733A7932" w14:textId="77777777" w:rsidR="004202B8" w:rsidRPr="00CA0CAB" w:rsidRDefault="004202B8"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-.089336</w:t>
            </w:r>
          </w:p>
        </w:tc>
      </w:tr>
    </w:tbl>
    <w:p w14:paraId="2C1FD2D2" w14:textId="30436CC7" w:rsidR="0053160E" w:rsidRDefault="00E857B7" w:rsidP="0053160E">
      <w:pPr>
        <w:pStyle w:val="Caption"/>
        <w:spacing w:before="100" w:after="0" w:line="480" w:lineRule="auto"/>
        <w:rPr>
          <w:rFonts w:cs="Arial"/>
        </w:rPr>
      </w:pPr>
      <w:r w:rsidRPr="00BD583F">
        <w:rPr>
          <w:b/>
          <w:bCs/>
        </w:rPr>
        <w:t xml:space="preserve">Table </w:t>
      </w:r>
      <w:r>
        <w:rPr>
          <w:b/>
          <w:bCs/>
        </w:rPr>
        <w:fldChar w:fldCharType="begin"/>
      </w:r>
      <w:r>
        <w:rPr>
          <w:b/>
          <w:bCs/>
        </w:rPr>
        <w:instrText xml:space="preserve"> SEQ Table \* ARABIC \s 1 </w:instrText>
      </w:r>
      <w:r>
        <w:rPr>
          <w:b/>
          <w:bCs/>
        </w:rPr>
        <w:fldChar w:fldCharType="separate"/>
      </w:r>
      <w:r w:rsidR="006D7E94">
        <w:rPr>
          <w:b/>
          <w:bCs/>
          <w:noProof/>
        </w:rPr>
        <w:t>1</w:t>
      </w:r>
      <w:r>
        <w:rPr>
          <w:b/>
          <w:bCs/>
        </w:rPr>
        <w:fldChar w:fldCharType="end"/>
      </w:r>
      <w:r w:rsidRPr="00BD583F">
        <w:rPr>
          <w:b/>
          <w:bCs/>
        </w:rPr>
        <w:t>.</w:t>
      </w:r>
      <w:r>
        <w:t xml:space="preserve"> </w:t>
      </w:r>
      <w:bookmarkEnd w:id="0"/>
      <w:r w:rsidR="00750027" w:rsidRPr="00CA0CAB">
        <w:rPr>
          <w:rFonts w:cs="Arial"/>
        </w:rPr>
        <w:t>Regression table of change in initial certainty</w:t>
      </w:r>
    </w:p>
    <w:p w14:paraId="0287B548" w14:textId="77777777" w:rsidR="0053160E" w:rsidRPr="0053160E" w:rsidRDefault="0053160E" w:rsidP="0053160E"/>
    <w:tbl>
      <w:tblPr>
        <w:tblStyle w:val="TableGrid"/>
        <w:tblW w:w="9067" w:type="dxa"/>
        <w:jc w:val="center"/>
        <w:tblLayout w:type="fixed"/>
        <w:tblLook w:val="0000" w:firstRow="0" w:lastRow="0" w:firstColumn="0" w:lastColumn="0" w:noHBand="0" w:noVBand="0"/>
      </w:tblPr>
      <w:tblGrid>
        <w:gridCol w:w="369"/>
        <w:gridCol w:w="997"/>
        <w:gridCol w:w="871"/>
        <w:gridCol w:w="871"/>
        <w:gridCol w:w="746"/>
        <w:gridCol w:w="621"/>
        <w:gridCol w:w="871"/>
        <w:gridCol w:w="873"/>
        <w:gridCol w:w="996"/>
        <w:gridCol w:w="871"/>
        <w:gridCol w:w="981"/>
      </w:tblGrid>
      <w:tr w:rsidR="002A3960" w:rsidRPr="00CA0CAB" w14:paraId="4311265A" w14:textId="77777777" w:rsidTr="005400D3">
        <w:trPr>
          <w:trHeight w:val="365"/>
          <w:jc w:val="center"/>
        </w:trPr>
        <w:tc>
          <w:tcPr>
            <w:tcW w:w="9067" w:type="dxa"/>
            <w:gridSpan w:val="11"/>
            <w:shd w:val="clear" w:color="auto" w:fill="D9D9D9" w:themeFill="background1" w:themeFillShade="D9"/>
            <w:vAlign w:val="center"/>
          </w:tcPr>
          <w:p w14:paraId="62FA9ACA" w14:textId="77777777" w:rsidR="002A3960" w:rsidRPr="00CA0CAB" w:rsidRDefault="002A3960" w:rsidP="005400D3">
            <w:pPr>
              <w:autoSpaceDE w:val="0"/>
              <w:autoSpaceDN w:val="0"/>
              <w:adjustRightInd w:val="0"/>
              <w:ind w:left="60" w:right="60"/>
              <w:jc w:val="center"/>
              <w:rPr>
                <w:rFonts w:ascii="Arial" w:hAnsi="Arial" w:cs="Arial"/>
                <w:color w:val="000000" w:themeColor="text1"/>
              </w:rPr>
            </w:pPr>
            <w:bookmarkStart w:id="1" w:name="_Toc87200870"/>
            <w:bookmarkStart w:id="2" w:name="_Hlk67923754"/>
            <w:r w:rsidRPr="00CA0CAB">
              <w:rPr>
                <w:rFonts w:ascii="Arial" w:hAnsi="Arial" w:cs="Arial"/>
                <w:b/>
                <w:bCs/>
                <w:color w:val="000000" w:themeColor="text1"/>
              </w:rPr>
              <w:t>Logistic regression (change of diagnosis)</w:t>
            </w:r>
          </w:p>
        </w:tc>
      </w:tr>
      <w:tr w:rsidR="002A3960" w:rsidRPr="00CA0CAB" w14:paraId="6FA0AB17" w14:textId="77777777" w:rsidTr="005400D3">
        <w:trPr>
          <w:trHeight w:val="386"/>
          <w:jc w:val="center"/>
        </w:trPr>
        <w:tc>
          <w:tcPr>
            <w:tcW w:w="1366" w:type="dxa"/>
            <w:gridSpan w:val="2"/>
            <w:vMerge w:val="restart"/>
            <w:vAlign w:val="center"/>
          </w:tcPr>
          <w:p w14:paraId="03F924EA"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871" w:type="dxa"/>
            <w:vMerge w:val="restart"/>
            <w:vAlign w:val="center"/>
          </w:tcPr>
          <w:p w14:paraId="0809CCCC"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Coefficient</w:t>
            </w:r>
          </w:p>
        </w:tc>
        <w:tc>
          <w:tcPr>
            <w:tcW w:w="871" w:type="dxa"/>
            <w:vMerge w:val="restart"/>
            <w:vAlign w:val="center"/>
          </w:tcPr>
          <w:p w14:paraId="7B0272E4"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746" w:type="dxa"/>
            <w:vMerge w:val="restart"/>
            <w:vAlign w:val="center"/>
          </w:tcPr>
          <w:p w14:paraId="27FE8B4B"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621" w:type="dxa"/>
            <w:vMerge w:val="restart"/>
            <w:vAlign w:val="center"/>
          </w:tcPr>
          <w:p w14:paraId="6B327677"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1744" w:type="dxa"/>
            <w:gridSpan w:val="2"/>
            <w:vAlign w:val="center"/>
          </w:tcPr>
          <w:p w14:paraId="09F7923E"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CI</w:t>
            </w:r>
          </w:p>
        </w:tc>
        <w:tc>
          <w:tcPr>
            <w:tcW w:w="996" w:type="dxa"/>
            <w:vMerge w:val="restart"/>
            <w:vAlign w:val="center"/>
          </w:tcPr>
          <w:p w14:paraId="79B21449"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c>
          <w:tcPr>
            <w:tcW w:w="1852" w:type="dxa"/>
            <w:gridSpan w:val="2"/>
            <w:vAlign w:val="center"/>
          </w:tcPr>
          <w:p w14:paraId="3FC12476"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 xml:space="preserve">95% CI for </w:t>
            </w: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r>
      <w:tr w:rsidR="002A3960" w:rsidRPr="00CA0CAB" w14:paraId="16543C83" w14:textId="77777777" w:rsidTr="005400D3">
        <w:trPr>
          <w:trHeight w:val="313"/>
          <w:jc w:val="center"/>
        </w:trPr>
        <w:tc>
          <w:tcPr>
            <w:tcW w:w="1366" w:type="dxa"/>
            <w:gridSpan w:val="2"/>
            <w:vMerge/>
          </w:tcPr>
          <w:p w14:paraId="01D08499"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p>
        </w:tc>
        <w:tc>
          <w:tcPr>
            <w:tcW w:w="871" w:type="dxa"/>
            <w:vMerge/>
            <w:vAlign w:val="center"/>
          </w:tcPr>
          <w:p w14:paraId="377BA325"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p>
        </w:tc>
        <w:tc>
          <w:tcPr>
            <w:tcW w:w="871" w:type="dxa"/>
            <w:vMerge/>
            <w:vAlign w:val="center"/>
          </w:tcPr>
          <w:p w14:paraId="1D2E99D0"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p>
        </w:tc>
        <w:tc>
          <w:tcPr>
            <w:tcW w:w="746" w:type="dxa"/>
            <w:vMerge/>
            <w:vAlign w:val="center"/>
          </w:tcPr>
          <w:p w14:paraId="1FCF831A"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p>
        </w:tc>
        <w:tc>
          <w:tcPr>
            <w:tcW w:w="621" w:type="dxa"/>
            <w:vMerge/>
            <w:vAlign w:val="center"/>
          </w:tcPr>
          <w:p w14:paraId="76E53B4F"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p>
        </w:tc>
        <w:tc>
          <w:tcPr>
            <w:tcW w:w="871" w:type="dxa"/>
            <w:vAlign w:val="center"/>
          </w:tcPr>
          <w:p w14:paraId="53212EBF"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873" w:type="dxa"/>
            <w:vAlign w:val="center"/>
          </w:tcPr>
          <w:p w14:paraId="3B0B48B4"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996" w:type="dxa"/>
            <w:vMerge/>
            <w:vAlign w:val="center"/>
          </w:tcPr>
          <w:p w14:paraId="3AF0E9C6"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p>
        </w:tc>
        <w:tc>
          <w:tcPr>
            <w:tcW w:w="871" w:type="dxa"/>
            <w:vAlign w:val="center"/>
          </w:tcPr>
          <w:p w14:paraId="4745163D"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981" w:type="dxa"/>
            <w:vAlign w:val="center"/>
          </w:tcPr>
          <w:p w14:paraId="4072FCAD" w14:textId="77777777" w:rsidR="002A3960" w:rsidRPr="00CA0CAB" w:rsidRDefault="002A3960" w:rsidP="005400D3">
            <w:pPr>
              <w:autoSpaceDE w:val="0"/>
              <w:autoSpaceDN w:val="0"/>
              <w:adjustRightInd w:val="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2A3960" w:rsidRPr="00CA0CAB" w14:paraId="5D65B4AB" w14:textId="77777777" w:rsidTr="005400D3">
        <w:trPr>
          <w:trHeight w:val="384"/>
          <w:jc w:val="center"/>
        </w:trPr>
        <w:tc>
          <w:tcPr>
            <w:tcW w:w="369" w:type="dxa"/>
            <w:vMerge w:val="restart"/>
            <w:vAlign w:val="center"/>
          </w:tcPr>
          <w:p w14:paraId="38A221E4"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1</w:t>
            </w:r>
          </w:p>
        </w:tc>
        <w:tc>
          <w:tcPr>
            <w:tcW w:w="997" w:type="dxa"/>
            <w:shd w:val="clear" w:color="auto" w:fill="FFFFFF" w:themeFill="background1"/>
            <w:vAlign w:val="center"/>
          </w:tcPr>
          <w:p w14:paraId="3EFAF96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871" w:type="dxa"/>
            <w:shd w:val="clear" w:color="auto" w:fill="FFFFFF" w:themeFill="background1"/>
            <w:vAlign w:val="center"/>
          </w:tcPr>
          <w:p w14:paraId="3D3F9D05"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-.025</w:t>
            </w:r>
          </w:p>
        </w:tc>
        <w:tc>
          <w:tcPr>
            <w:tcW w:w="871" w:type="dxa"/>
            <w:shd w:val="clear" w:color="auto" w:fill="FFFFFF" w:themeFill="background1"/>
            <w:vAlign w:val="center"/>
          </w:tcPr>
          <w:p w14:paraId="4C779B2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2.2094</w:t>
            </w:r>
          </w:p>
        </w:tc>
        <w:tc>
          <w:tcPr>
            <w:tcW w:w="746" w:type="dxa"/>
            <w:shd w:val="clear" w:color="auto" w:fill="FFFFFF" w:themeFill="background1"/>
            <w:vAlign w:val="center"/>
          </w:tcPr>
          <w:p w14:paraId="238865A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-.011</w:t>
            </w:r>
          </w:p>
        </w:tc>
        <w:tc>
          <w:tcPr>
            <w:tcW w:w="621" w:type="dxa"/>
            <w:shd w:val="clear" w:color="auto" w:fill="FFFFFF" w:themeFill="background1"/>
            <w:vAlign w:val="center"/>
          </w:tcPr>
          <w:p w14:paraId="42AFEDB7"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.991</w:t>
            </w:r>
          </w:p>
        </w:tc>
        <w:tc>
          <w:tcPr>
            <w:tcW w:w="871" w:type="dxa"/>
            <w:shd w:val="clear" w:color="auto" w:fill="FFFFFF" w:themeFill="background1"/>
            <w:vAlign w:val="center"/>
          </w:tcPr>
          <w:p w14:paraId="723F549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-4.369</w:t>
            </w:r>
          </w:p>
        </w:tc>
        <w:tc>
          <w:tcPr>
            <w:tcW w:w="873" w:type="dxa"/>
            <w:shd w:val="clear" w:color="auto" w:fill="FFFFFF" w:themeFill="background1"/>
            <w:vAlign w:val="center"/>
          </w:tcPr>
          <w:p w14:paraId="029D90F5"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4.319</w:t>
            </w:r>
          </w:p>
        </w:tc>
        <w:tc>
          <w:tcPr>
            <w:tcW w:w="996" w:type="dxa"/>
            <w:shd w:val="clear" w:color="auto" w:fill="FFFFFF" w:themeFill="background1"/>
            <w:vAlign w:val="center"/>
          </w:tcPr>
          <w:p w14:paraId="71CEC7F7"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.975</w:t>
            </w:r>
          </w:p>
        </w:tc>
        <w:tc>
          <w:tcPr>
            <w:tcW w:w="871" w:type="dxa"/>
            <w:shd w:val="clear" w:color="auto" w:fill="FFFFFF" w:themeFill="background1"/>
            <w:vAlign w:val="center"/>
          </w:tcPr>
          <w:p w14:paraId="24DA3B15"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.013</w:t>
            </w:r>
          </w:p>
        </w:tc>
        <w:tc>
          <w:tcPr>
            <w:tcW w:w="981" w:type="dxa"/>
            <w:shd w:val="clear" w:color="auto" w:fill="FFFFFF" w:themeFill="background1"/>
            <w:vAlign w:val="center"/>
          </w:tcPr>
          <w:p w14:paraId="631951D8"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75.088</w:t>
            </w:r>
          </w:p>
        </w:tc>
      </w:tr>
      <w:tr w:rsidR="002A3960" w:rsidRPr="00CA0CAB" w14:paraId="76FA039A" w14:textId="77777777" w:rsidTr="005400D3">
        <w:trPr>
          <w:trHeight w:val="408"/>
          <w:jc w:val="center"/>
        </w:trPr>
        <w:tc>
          <w:tcPr>
            <w:tcW w:w="369" w:type="dxa"/>
            <w:vMerge/>
          </w:tcPr>
          <w:p w14:paraId="21D0DED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p>
        </w:tc>
        <w:tc>
          <w:tcPr>
            <w:tcW w:w="997" w:type="dxa"/>
            <w:shd w:val="clear" w:color="auto" w:fill="FFFFFF" w:themeFill="background1"/>
            <w:vAlign w:val="center"/>
          </w:tcPr>
          <w:p w14:paraId="6502767C"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871" w:type="dxa"/>
            <w:shd w:val="clear" w:color="auto" w:fill="FFFFFF" w:themeFill="background1"/>
            <w:vAlign w:val="center"/>
          </w:tcPr>
          <w:p w14:paraId="2A8867B6"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.179</w:t>
            </w:r>
          </w:p>
        </w:tc>
        <w:tc>
          <w:tcPr>
            <w:tcW w:w="871" w:type="dxa"/>
            <w:shd w:val="clear" w:color="auto" w:fill="FFFFFF" w:themeFill="background1"/>
            <w:vAlign w:val="center"/>
          </w:tcPr>
          <w:p w14:paraId="4DFF83D6"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.2074</w:t>
            </w:r>
          </w:p>
        </w:tc>
        <w:tc>
          <w:tcPr>
            <w:tcW w:w="746" w:type="dxa"/>
            <w:shd w:val="clear" w:color="auto" w:fill="FFFFFF" w:themeFill="background1"/>
            <w:vAlign w:val="center"/>
          </w:tcPr>
          <w:p w14:paraId="5E7196F6"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.862</w:t>
            </w:r>
          </w:p>
        </w:tc>
        <w:tc>
          <w:tcPr>
            <w:tcW w:w="621" w:type="dxa"/>
            <w:shd w:val="clear" w:color="auto" w:fill="FFFFFF" w:themeFill="background1"/>
            <w:vAlign w:val="center"/>
          </w:tcPr>
          <w:p w14:paraId="46B93CA0"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.389</w:t>
            </w:r>
          </w:p>
        </w:tc>
        <w:tc>
          <w:tcPr>
            <w:tcW w:w="871" w:type="dxa"/>
            <w:shd w:val="clear" w:color="auto" w:fill="FFFFFF" w:themeFill="background1"/>
            <w:vAlign w:val="center"/>
          </w:tcPr>
          <w:p w14:paraId="4B57971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-.229</w:t>
            </w:r>
          </w:p>
        </w:tc>
        <w:tc>
          <w:tcPr>
            <w:tcW w:w="873" w:type="dxa"/>
            <w:shd w:val="clear" w:color="auto" w:fill="FFFFFF" w:themeFill="background1"/>
            <w:vAlign w:val="center"/>
          </w:tcPr>
          <w:p w14:paraId="7A4D67A9"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.586</w:t>
            </w:r>
          </w:p>
        </w:tc>
        <w:tc>
          <w:tcPr>
            <w:tcW w:w="996" w:type="dxa"/>
            <w:shd w:val="clear" w:color="auto" w:fill="FFFFFF" w:themeFill="background1"/>
            <w:vAlign w:val="center"/>
          </w:tcPr>
          <w:p w14:paraId="068EB1B7"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1.196</w:t>
            </w:r>
          </w:p>
        </w:tc>
        <w:tc>
          <w:tcPr>
            <w:tcW w:w="871" w:type="dxa"/>
            <w:shd w:val="clear" w:color="auto" w:fill="FFFFFF" w:themeFill="background1"/>
            <w:vAlign w:val="center"/>
          </w:tcPr>
          <w:p w14:paraId="2B445B9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.795</w:t>
            </w:r>
          </w:p>
        </w:tc>
        <w:tc>
          <w:tcPr>
            <w:tcW w:w="981" w:type="dxa"/>
            <w:shd w:val="clear" w:color="auto" w:fill="FFFFFF" w:themeFill="background1"/>
            <w:vAlign w:val="center"/>
          </w:tcPr>
          <w:p w14:paraId="7879E2A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1.798</w:t>
            </w:r>
          </w:p>
        </w:tc>
      </w:tr>
      <w:tr w:rsidR="002A3960" w:rsidRPr="00CA0CAB" w14:paraId="24F2735C" w14:textId="77777777" w:rsidTr="005400D3">
        <w:trPr>
          <w:trHeight w:val="408"/>
          <w:jc w:val="center"/>
        </w:trPr>
        <w:tc>
          <w:tcPr>
            <w:tcW w:w="369" w:type="dxa"/>
            <w:vMerge/>
            <w:shd w:val="clear" w:color="auto" w:fill="F2F2F2" w:themeFill="background1" w:themeFillShade="F2"/>
            <w:vAlign w:val="center"/>
          </w:tcPr>
          <w:p w14:paraId="7069156A" w14:textId="77777777" w:rsidR="002A3960" w:rsidRPr="00CA0CAB" w:rsidRDefault="002A3960" w:rsidP="005400D3">
            <w:pPr>
              <w:autoSpaceDE w:val="0"/>
              <w:autoSpaceDN w:val="0"/>
              <w:adjustRightInd w:val="0"/>
              <w:rPr>
                <w:rFonts w:ascii="Arial" w:hAnsi="Arial" w:cs="Arial"/>
                <w:color w:val="000000" w:themeColor="text1"/>
                <w:sz w:val="18"/>
                <w:szCs w:val="18"/>
              </w:rPr>
            </w:pPr>
          </w:p>
        </w:tc>
        <w:tc>
          <w:tcPr>
            <w:tcW w:w="997" w:type="dxa"/>
            <w:shd w:val="clear" w:color="auto" w:fill="FFFFFF" w:themeFill="background1"/>
            <w:vAlign w:val="center"/>
          </w:tcPr>
          <w:p w14:paraId="0A67880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871" w:type="dxa"/>
            <w:shd w:val="clear" w:color="auto" w:fill="FFFFFF" w:themeFill="background1"/>
            <w:vAlign w:val="center"/>
          </w:tcPr>
          <w:p w14:paraId="40DB675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.292</w:t>
            </w:r>
          </w:p>
        </w:tc>
        <w:tc>
          <w:tcPr>
            <w:tcW w:w="871" w:type="dxa"/>
            <w:shd w:val="clear" w:color="auto" w:fill="FFFFFF" w:themeFill="background1"/>
            <w:vAlign w:val="center"/>
          </w:tcPr>
          <w:p w14:paraId="3C19324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.3233</w:t>
            </w:r>
          </w:p>
        </w:tc>
        <w:tc>
          <w:tcPr>
            <w:tcW w:w="746" w:type="dxa"/>
            <w:shd w:val="clear" w:color="auto" w:fill="FFFFFF" w:themeFill="background1"/>
            <w:vAlign w:val="center"/>
          </w:tcPr>
          <w:p w14:paraId="2DAB93C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.902</w:t>
            </w:r>
          </w:p>
        </w:tc>
        <w:tc>
          <w:tcPr>
            <w:tcW w:w="621" w:type="dxa"/>
            <w:shd w:val="clear" w:color="auto" w:fill="FFFFFF" w:themeFill="background1"/>
            <w:vAlign w:val="center"/>
          </w:tcPr>
          <w:p w14:paraId="2A522BE4"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.367</w:t>
            </w:r>
          </w:p>
        </w:tc>
        <w:tc>
          <w:tcPr>
            <w:tcW w:w="871" w:type="dxa"/>
            <w:shd w:val="clear" w:color="auto" w:fill="FFFFFF" w:themeFill="background1"/>
            <w:vAlign w:val="center"/>
          </w:tcPr>
          <w:p w14:paraId="2D6A8C71"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-.344</w:t>
            </w:r>
          </w:p>
        </w:tc>
        <w:tc>
          <w:tcPr>
            <w:tcW w:w="873" w:type="dxa"/>
            <w:shd w:val="clear" w:color="auto" w:fill="FFFFFF" w:themeFill="background1"/>
            <w:vAlign w:val="center"/>
          </w:tcPr>
          <w:p w14:paraId="6B9A90E2"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.928</w:t>
            </w:r>
          </w:p>
        </w:tc>
        <w:tc>
          <w:tcPr>
            <w:tcW w:w="996" w:type="dxa"/>
            <w:shd w:val="clear" w:color="auto" w:fill="FFFFFF" w:themeFill="background1"/>
            <w:vAlign w:val="center"/>
          </w:tcPr>
          <w:p w14:paraId="23B51308"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1.339</w:t>
            </w:r>
          </w:p>
        </w:tc>
        <w:tc>
          <w:tcPr>
            <w:tcW w:w="871" w:type="dxa"/>
            <w:shd w:val="clear" w:color="auto" w:fill="FFFFFF" w:themeFill="background1"/>
            <w:vAlign w:val="center"/>
          </w:tcPr>
          <w:p w14:paraId="74A7E728"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.709</w:t>
            </w:r>
          </w:p>
        </w:tc>
        <w:tc>
          <w:tcPr>
            <w:tcW w:w="981" w:type="dxa"/>
            <w:shd w:val="clear" w:color="auto" w:fill="FFFFFF" w:themeFill="background1"/>
            <w:vAlign w:val="center"/>
          </w:tcPr>
          <w:p w14:paraId="685BCDC8"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2.528</w:t>
            </w:r>
          </w:p>
        </w:tc>
      </w:tr>
      <w:tr w:rsidR="002A3960" w:rsidRPr="00CA0CAB" w14:paraId="359160CE" w14:textId="77777777" w:rsidTr="005400D3">
        <w:trPr>
          <w:trHeight w:val="408"/>
          <w:jc w:val="center"/>
        </w:trPr>
        <w:tc>
          <w:tcPr>
            <w:tcW w:w="369" w:type="dxa"/>
            <w:vMerge/>
            <w:shd w:val="clear" w:color="auto" w:fill="F2F2F2" w:themeFill="background1" w:themeFillShade="F2"/>
            <w:vAlign w:val="center"/>
          </w:tcPr>
          <w:p w14:paraId="0440540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p>
        </w:tc>
        <w:tc>
          <w:tcPr>
            <w:tcW w:w="997" w:type="dxa"/>
            <w:shd w:val="clear" w:color="auto" w:fill="FFFFFF" w:themeFill="background1"/>
            <w:vAlign w:val="center"/>
          </w:tcPr>
          <w:p w14:paraId="32E3A46C"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871" w:type="dxa"/>
            <w:shd w:val="clear" w:color="auto" w:fill="FFFFFF" w:themeFill="background1"/>
            <w:vAlign w:val="center"/>
          </w:tcPr>
          <w:p w14:paraId="622798F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-.225</w:t>
            </w:r>
          </w:p>
        </w:tc>
        <w:tc>
          <w:tcPr>
            <w:tcW w:w="871" w:type="dxa"/>
            <w:shd w:val="clear" w:color="auto" w:fill="FFFFFF" w:themeFill="background1"/>
            <w:vAlign w:val="center"/>
          </w:tcPr>
          <w:p w14:paraId="24239AB0"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.0687</w:t>
            </w:r>
          </w:p>
        </w:tc>
        <w:tc>
          <w:tcPr>
            <w:tcW w:w="746" w:type="dxa"/>
            <w:shd w:val="clear" w:color="auto" w:fill="FFFFFF" w:themeFill="background1"/>
            <w:vAlign w:val="center"/>
          </w:tcPr>
          <w:p w14:paraId="04F227C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-3.275</w:t>
            </w:r>
          </w:p>
        </w:tc>
        <w:tc>
          <w:tcPr>
            <w:tcW w:w="621" w:type="dxa"/>
            <w:shd w:val="clear" w:color="auto" w:fill="FFFFFF" w:themeFill="background1"/>
            <w:vAlign w:val="center"/>
          </w:tcPr>
          <w:p w14:paraId="58EDE9D1"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.001</w:t>
            </w:r>
          </w:p>
        </w:tc>
        <w:tc>
          <w:tcPr>
            <w:tcW w:w="871" w:type="dxa"/>
            <w:shd w:val="clear" w:color="auto" w:fill="FFFFFF" w:themeFill="background1"/>
            <w:vAlign w:val="center"/>
          </w:tcPr>
          <w:p w14:paraId="3A2FEAE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-.360</w:t>
            </w:r>
          </w:p>
        </w:tc>
        <w:tc>
          <w:tcPr>
            <w:tcW w:w="873" w:type="dxa"/>
            <w:shd w:val="clear" w:color="auto" w:fill="FFFFFF" w:themeFill="background1"/>
            <w:vAlign w:val="center"/>
          </w:tcPr>
          <w:p w14:paraId="5B53F3B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-.090</w:t>
            </w:r>
          </w:p>
        </w:tc>
        <w:tc>
          <w:tcPr>
            <w:tcW w:w="996" w:type="dxa"/>
            <w:shd w:val="clear" w:color="auto" w:fill="FFFFFF" w:themeFill="background1"/>
            <w:vAlign w:val="center"/>
          </w:tcPr>
          <w:p w14:paraId="3EBA869B"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.799</w:t>
            </w:r>
          </w:p>
        </w:tc>
        <w:tc>
          <w:tcPr>
            <w:tcW w:w="871" w:type="dxa"/>
            <w:shd w:val="clear" w:color="auto" w:fill="FFFFFF" w:themeFill="background1"/>
            <w:vAlign w:val="center"/>
          </w:tcPr>
          <w:p w14:paraId="14CAC632"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.698</w:t>
            </w:r>
          </w:p>
        </w:tc>
        <w:tc>
          <w:tcPr>
            <w:tcW w:w="981" w:type="dxa"/>
            <w:shd w:val="clear" w:color="auto" w:fill="FFFFFF" w:themeFill="background1"/>
            <w:vAlign w:val="center"/>
          </w:tcPr>
          <w:p w14:paraId="4222367E"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.914</w:t>
            </w:r>
          </w:p>
        </w:tc>
      </w:tr>
      <w:tr w:rsidR="002A3960" w:rsidRPr="00CA0CAB" w14:paraId="61B432D7" w14:textId="77777777" w:rsidTr="005400D3">
        <w:trPr>
          <w:trHeight w:val="408"/>
          <w:jc w:val="center"/>
        </w:trPr>
        <w:tc>
          <w:tcPr>
            <w:tcW w:w="369" w:type="dxa"/>
            <w:vMerge w:val="restart"/>
            <w:shd w:val="clear" w:color="auto" w:fill="F2F2F2" w:themeFill="background1" w:themeFillShade="F2"/>
            <w:vAlign w:val="center"/>
          </w:tcPr>
          <w:p w14:paraId="253BA14B"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2</w:t>
            </w:r>
          </w:p>
        </w:tc>
        <w:tc>
          <w:tcPr>
            <w:tcW w:w="997" w:type="dxa"/>
            <w:shd w:val="clear" w:color="auto" w:fill="F2F2F2" w:themeFill="background1" w:themeFillShade="F2"/>
            <w:vAlign w:val="center"/>
          </w:tcPr>
          <w:p w14:paraId="7BA787A5"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871" w:type="dxa"/>
            <w:shd w:val="clear" w:color="auto" w:fill="F2F2F2" w:themeFill="background1" w:themeFillShade="F2"/>
            <w:vAlign w:val="center"/>
          </w:tcPr>
          <w:p w14:paraId="650BB721"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.073</w:t>
            </w:r>
          </w:p>
        </w:tc>
        <w:tc>
          <w:tcPr>
            <w:tcW w:w="871" w:type="dxa"/>
            <w:shd w:val="clear" w:color="auto" w:fill="F2F2F2" w:themeFill="background1" w:themeFillShade="F2"/>
            <w:vAlign w:val="center"/>
          </w:tcPr>
          <w:p w14:paraId="0D7D664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2.2124</w:t>
            </w:r>
          </w:p>
        </w:tc>
        <w:tc>
          <w:tcPr>
            <w:tcW w:w="746" w:type="dxa"/>
            <w:shd w:val="clear" w:color="auto" w:fill="F2F2F2" w:themeFill="background1" w:themeFillShade="F2"/>
            <w:vAlign w:val="center"/>
          </w:tcPr>
          <w:p w14:paraId="1ECA4E5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.033</w:t>
            </w:r>
          </w:p>
        </w:tc>
        <w:tc>
          <w:tcPr>
            <w:tcW w:w="621" w:type="dxa"/>
            <w:shd w:val="clear" w:color="auto" w:fill="F2F2F2" w:themeFill="background1" w:themeFillShade="F2"/>
            <w:vAlign w:val="center"/>
          </w:tcPr>
          <w:p w14:paraId="522D6768"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.974</w:t>
            </w:r>
          </w:p>
        </w:tc>
        <w:tc>
          <w:tcPr>
            <w:tcW w:w="871" w:type="dxa"/>
            <w:shd w:val="clear" w:color="auto" w:fill="F2F2F2" w:themeFill="background1" w:themeFillShade="F2"/>
            <w:vAlign w:val="center"/>
          </w:tcPr>
          <w:p w14:paraId="32E4D2E7"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-4.277</w:t>
            </w:r>
          </w:p>
        </w:tc>
        <w:tc>
          <w:tcPr>
            <w:tcW w:w="873" w:type="dxa"/>
            <w:shd w:val="clear" w:color="auto" w:fill="F2F2F2" w:themeFill="background1" w:themeFillShade="F2"/>
            <w:vAlign w:val="center"/>
          </w:tcPr>
          <w:p w14:paraId="0F7BC4C2"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4.423</w:t>
            </w:r>
          </w:p>
        </w:tc>
        <w:tc>
          <w:tcPr>
            <w:tcW w:w="996" w:type="dxa"/>
            <w:shd w:val="clear" w:color="auto" w:fill="F2F2F2" w:themeFill="background1" w:themeFillShade="F2"/>
            <w:vAlign w:val="center"/>
          </w:tcPr>
          <w:p w14:paraId="1A37FBF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1.076</w:t>
            </w:r>
          </w:p>
        </w:tc>
        <w:tc>
          <w:tcPr>
            <w:tcW w:w="871" w:type="dxa"/>
            <w:shd w:val="clear" w:color="auto" w:fill="F2F2F2" w:themeFill="background1" w:themeFillShade="F2"/>
            <w:vAlign w:val="center"/>
          </w:tcPr>
          <w:p w14:paraId="70CA73D1"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.014</w:t>
            </w:r>
          </w:p>
        </w:tc>
        <w:tc>
          <w:tcPr>
            <w:tcW w:w="981" w:type="dxa"/>
            <w:shd w:val="clear" w:color="auto" w:fill="F2F2F2" w:themeFill="background1" w:themeFillShade="F2"/>
            <w:vAlign w:val="center"/>
          </w:tcPr>
          <w:p w14:paraId="21CA1C81"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83.371</w:t>
            </w:r>
          </w:p>
        </w:tc>
      </w:tr>
      <w:tr w:rsidR="002A3960" w:rsidRPr="00CA0CAB" w14:paraId="1A1B9822" w14:textId="77777777" w:rsidTr="005400D3">
        <w:trPr>
          <w:trHeight w:val="408"/>
          <w:jc w:val="center"/>
        </w:trPr>
        <w:tc>
          <w:tcPr>
            <w:tcW w:w="369" w:type="dxa"/>
            <w:vMerge/>
            <w:shd w:val="clear" w:color="auto" w:fill="F2F2F2" w:themeFill="background1" w:themeFillShade="F2"/>
          </w:tcPr>
          <w:p w14:paraId="590F41D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p>
        </w:tc>
        <w:tc>
          <w:tcPr>
            <w:tcW w:w="997" w:type="dxa"/>
            <w:shd w:val="clear" w:color="auto" w:fill="F2F2F2" w:themeFill="background1" w:themeFillShade="F2"/>
            <w:vAlign w:val="center"/>
          </w:tcPr>
          <w:p w14:paraId="395E9A5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871" w:type="dxa"/>
            <w:shd w:val="clear" w:color="auto" w:fill="F2F2F2" w:themeFill="background1" w:themeFillShade="F2"/>
            <w:vAlign w:val="center"/>
          </w:tcPr>
          <w:p w14:paraId="7D54F53E"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.184</w:t>
            </w:r>
          </w:p>
        </w:tc>
        <w:tc>
          <w:tcPr>
            <w:tcW w:w="871" w:type="dxa"/>
            <w:shd w:val="clear" w:color="auto" w:fill="F2F2F2" w:themeFill="background1" w:themeFillShade="F2"/>
            <w:vAlign w:val="center"/>
          </w:tcPr>
          <w:p w14:paraId="3F513758"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.2090</w:t>
            </w:r>
          </w:p>
        </w:tc>
        <w:tc>
          <w:tcPr>
            <w:tcW w:w="746" w:type="dxa"/>
            <w:shd w:val="clear" w:color="auto" w:fill="F2F2F2" w:themeFill="background1" w:themeFillShade="F2"/>
            <w:vAlign w:val="center"/>
          </w:tcPr>
          <w:p w14:paraId="29C5137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.883</w:t>
            </w:r>
          </w:p>
        </w:tc>
        <w:tc>
          <w:tcPr>
            <w:tcW w:w="621" w:type="dxa"/>
            <w:shd w:val="clear" w:color="auto" w:fill="F2F2F2" w:themeFill="background1" w:themeFillShade="F2"/>
            <w:vAlign w:val="center"/>
          </w:tcPr>
          <w:p w14:paraId="0889B187"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.378</w:t>
            </w:r>
          </w:p>
        </w:tc>
        <w:tc>
          <w:tcPr>
            <w:tcW w:w="871" w:type="dxa"/>
            <w:shd w:val="clear" w:color="auto" w:fill="F2F2F2" w:themeFill="background1" w:themeFillShade="F2"/>
            <w:vAlign w:val="center"/>
          </w:tcPr>
          <w:p w14:paraId="256C38F9"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-.226</w:t>
            </w:r>
          </w:p>
        </w:tc>
        <w:tc>
          <w:tcPr>
            <w:tcW w:w="873" w:type="dxa"/>
            <w:shd w:val="clear" w:color="auto" w:fill="F2F2F2" w:themeFill="background1" w:themeFillShade="F2"/>
            <w:vAlign w:val="center"/>
          </w:tcPr>
          <w:p w14:paraId="43D2736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.595</w:t>
            </w:r>
          </w:p>
        </w:tc>
        <w:tc>
          <w:tcPr>
            <w:tcW w:w="996" w:type="dxa"/>
            <w:shd w:val="clear" w:color="auto" w:fill="F2F2F2" w:themeFill="background1" w:themeFillShade="F2"/>
            <w:vAlign w:val="center"/>
          </w:tcPr>
          <w:p w14:paraId="7BA16904"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1.203</w:t>
            </w:r>
          </w:p>
        </w:tc>
        <w:tc>
          <w:tcPr>
            <w:tcW w:w="871" w:type="dxa"/>
            <w:shd w:val="clear" w:color="auto" w:fill="F2F2F2" w:themeFill="background1" w:themeFillShade="F2"/>
            <w:vAlign w:val="center"/>
          </w:tcPr>
          <w:p w14:paraId="7A46A64D"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.797</w:t>
            </w:r>
          </w:p>
        </w:tc>
        <w:tc>
          <w:tcPr>
            <w:tcW w:w="981" w:type="dxa"/>
            <w:shd w:val="clear" w:color="auto" w:fill="F2F2F2" w:themeFill="background1" w:themeFillShade="F2"/>
            <w:vAlign w:val="center"/>
          </w:tcPr>
          <w:p w14:paraId="0366CEE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1.814</w:t>
            </w:r>
          </w:p>
        </w:tc>
      </w:tr>
      <w:tr w:rsidR="002A3960" w:rsidRPr="00CA0CAB" w14:paraId="0CC0A7D5" w14:textId="77777777" w:rsidTr="005400D3">
        <w:trPr>
          <w:trHeight w:val="408"/>
          <w:jc w:val="center"/>
        </w:trPr>
        <w:tc>
          <w:tcPr>
            <w:tcW w:w="369" w:type="dxa"/>
            <w:vMerge/>
            <w:shd w:val="clear" w:color="auto" w:fill="F2F2F2" w:themeFill="background1" w:themeFillShade="F2"/>
          </w:tcPr>
          <w:p w14:paraId="2FA816A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p>
        </w:tc>
        <w:tc>
          <w:tcPr>
            <w:tcW w:w="997" w:type="dxa"/>
            <w:shd w:val="clear" w:color="auto" w:fill="F2F2F2" w:themeFill="background1" w:themeFillShade="F2"/>
            <w:vAlign w:val="center"/>
          </w:tcPr>
          <w:p w14:paraId="5E792D3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871" w:type="dxa"/>
            <w:shd w:val="clear" w:color="auto" w:fill="F2F2F2" w:themeFill="background1" w:themeFillShade="F2"/>
            <w:vAlign w:val="center"/>
          </w:tcPr>
          <w:p w14:paraId="69C8E4E2"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.224</w:t>
            </w:r>
          </w:p>
        </w:tc>
        <w:tc>
          <w:tcPr>
            <w:tcW w:w="871" w:type="dxa"/>
            <w:shd w:val="clear" w:color="auto" w:fill="F2F2F2" w:themeFill="background1" w:themeFillShade="F2"/>
            <w:vAlign w:val="center"/>
          </w:tcPr>
          <w:p w14:paraId="5B0191A2"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.3279</w:t>
            </w:r>
          </w:p>
        </w:tc>
        <w:tc>
          <w:tcPr>
            <w:tcW w:w="746" w:type="dxa"/>
            <w:shd w:val="clear" w:color="auto" w:fill="F2F2F2" w:themeFill="background1" w:themeFillShade="F2"/>
            <w:vAlign w:val="center"/>
          </w:tcPr>
          <w:p w14:paraId="663CE464"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.684</w:t>
            </w:r>
          </w:p>
        </w:tc>
        <w:tc>
          <w:tcPr>
            <w:tcW w:w="621" w:type="dxa"/>
            <w:shd w:val="clear" w:color="auto" w:fill="F2F2F2" w:themeFill="background1" w:themeFillShade="F2"/>
            <w:vAlign w:val="center"/>
          </w:tcPr>
          <w:p w14:paraId="4912C9C9"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.494</w:t>
            </w:r>
          </w:p>
        </w:tc>
        <w:tc>
          <w:tcPr>
            <w:tcW w:w="871" w:type="dxa"/>
            <w:shd w:val="clear" w:color="auto" w:fill="F2F2F2" w:themeFill="background1" w:themeFillShade="F2"/>
            <w:vAlign w:val="center"/>
          </w:tcPr>
          <w:p w14:paraId="70D40EB7"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-.420</w:t>
            </w:r>
          </w:p>
        </w:tc>
        <w:tc>
          <w:tcPr>
            <w:tcW w:w="873" w:type="dxa"/>
            <w:shd w:val="clear" w:color="auto" w:fill="F2F2F2" w:themeFill="background1" w:themeFillShade="F2"/>
            <w:vAlign w:val="center"/>
          </w:tcPr>
          <w:p w14:paraId="12457580"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.869</w:t>
            </w:r>
          </w:p>
        </w:tc>
        <w:tc>
          <w:tcPr>
            <w:tcW w:w="996" w:type="dxa"/>
            <w:shd w:val="clear" w:color="auto" w:fill="F2F2F2" w:themeFill="background1" w:themeFillShade="F2"/>
            <w:vAlign w:val="center"/>
          </w:tcPr>
          <w:p w14:paraId="0DB95C16"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1.252</w:t>
            </w:r>
          </w:p>
        </w:tc>
        <w:tc>
          <w:tcPr>
            <w:tcW w:w="871" w:type="dxa"/>
            <w:shd w:val="clear" w:color="auto" w:fill="F2F2F2" w:themeFill="background1" w:themeFillShade="F2"/>
            <w:vAlign w:val="center"/>
          </w:tcPr>
          <w:p w14:paraId="1B0E6E65"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.657</w:t>
            </w:r>
          </w:p>
        </w:tc>
        <w:tc>
          <w:tcPr>
            <w:tcW w:w="981" w:type="dxa"/>
            <w:shd w:val="clear" w:color="auto" w:fill="F2F2F2" w:themeFill="background1" w:themeFillShade="F2"/>
            <w:vAlign w:val="center"/>
          </w:tcPr>
          <w:p w14:paraId="13ADC73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2.385</w:t>
            </w:r>
          </w:p>
        </w:tc>
      </w:tr>
      <w:tr w:rsidR="002A3960" w:rsidRPr="00CA0CAB" w14:paraId="7CC3AB7E" w14:textId="77777777" w:rsidTr="005400D3">
        <w:trPr>
          <w:trHeight w:val="408"/>
          <w:jc w:val="center"/>
        </w:trPr>
        <w:tc>
          <w:tcPr>
            <w:tcW w:w="369" w:type="dxa"/>
            <w:vMerge/>
            <w:shd w:val="clear" w:color="auto" w:fill="F2F2F2" w:themeFill="background1" w:themeFillShade="F2"/>
          </w:tcPr>
          <w:p w14:paraId="55F34CD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p>
        </w:tc>
        <w:tc>
          <w:tcPr>
            <w:tcW w:w="997" w:type="dxa"/>
            <w:shd w:val="clear" w:color="auto" w:fill="F2F2F2" w:themeFill="background1" w:themeFillShade="F2"/>
            <w:vAlign w:val="center"/>
          </w:tcPr>
          <w:p w14:paraId="71D8230E"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871" w:type="dxa"/>
            <w:shd w:val="clear" w:color="auto" w:fill="F2F2F2" w:themeFill="background1" w:themeFillShade="F2"/>
            <w:vAlign w:val="center"/>
          </w:tcPr>
          <w:p w14:paraId="0BC5C474"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-.237</w:t>
            </w:r>
          </w:p>
        </w:tc>
        <w:tc>
          <w:tcPr>
            <w:tcW w:w="871" w:type="dxa"/>
            <w:shd w:val="clear" w:color="auto" w:fill="F2F2F2" w:themeFill="background1" w:themeFillShade="F2"/>
            <w:vAlign w:val="center"/>
          </w:tcPr>
          <w:p w14:paraId="3D0E4D10"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.0693</w:t>
            </w:r>
          </w:p>
        </w:tc>
        <w:tc>
          <w:tcPr>
            <w:tcW w:w="746" w:type="dxa"/>
            <w:shd w:val="clear" w:color="auto" w:fill="F2F2F2" w:themeFill="background1" w:themeFillShade="F2"/>
            <w:vAlign w:val="center"/>
          </w:tcPr>
          <w:p w14:paraId="68AF3E1E"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-3.425</w:t>
            </w:r>
          </w:p>
        </w:tc>
        <w:tc>
          <w:tcPr>
            <w:tcW w:w="621" w:type="dxa"/>
            <w:shd w:val="clear" w:color="auto" w:fill="F2F2F2" w:themeFill="background1" w:themeFillShade="F2"/>
            <w:vAlign w:val="center"/>
          </w:tcPr>
          <w:p w14:paraId="25EF06E7"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.001</w:t>
            </w:r>
          </w:p>
        </w:tc>
        <w:tc>
          <w:tcPr>
            <w:tcW w:w="871" w:type="dxa"/>
            <w:shd w:val="clear" w:color="auto" w:fill="F2F2F2" w:themeFill="background1" w:themeFillShade="F2"/>
            <w:vAlign w:val="center"/>
          </w:tcPr>
          <w:p w14:paraId="5DE88503"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-.373</w:t>
            </w:r>
          </w:p>
        </w:tc>
        <w:tc>
          <w:tcPr>
            <w:tcW w:w="873" w:type="dxa"/>
            <w:shd w:val="clear" w:color="auto" w:fill="F2F2F2" w:themeFill="background1" w:themeFillShade="F2"/>
            <w:vAlign w:val="center"/>
          </w:tcPr>
          <w:p w14:paraId="3C43ADA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-.101</w:t>
            </w:r>
          </w:p>
        </w:tc>
        <w:tc>
          <w:tcPr>
            <w:tcW w:w="996" w:type="dxa"/>
            <w:shd w:val="clear" w:color="auto" w:fill="F2F2F2" w:themeFill="background1" w:themeFillShade="F2"/>
            <w:vAlign w:val="center"/>
          </w:tcPr>
          <w:p w14:paraId="0B6A29F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.789</w:t>
            </w:r>
          </w:p>
        </w:tc>
        <w:tc>
          <w:tcPr>
            <w:tcW w:w="871" w:type="dxa"/>
            <w:shd w:val="clear" w:color="auto" w:fill="F2F2F2" w:themeFill="background1" w:themeFillShade="F2"/>
            <w:vAlign w:val="center"/>
          </w:tcPr>
          <w:p w14:paraId="02D91FC9"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.688</w:t>
            </w:r>
          </w:p>
        </w:tc>
        <w:tc>
          <w:tcPr>
            <w:tcW w:w="981" w:type="dxa"/>
            <w:shd w:val="clear" w:color="auto" w:fill="F2F2F2" w:themeFill="background1" w:themeFillShade="F2"/>
            <w:vAlign w:val="center"/>
          </w:tcPr>
          <w:p w14:paraId="5EA50BD4"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.904</w:t>
            </w:r>
          </w:p>
        </w:tc>
      </w:tr>
      <w:tr w:rsidR="002A3960" w:rsidRPr="00CA0CAB" w14:paraId="617B9503" w14:textId="77777777" w:rsidTr="005400D3">
        <w:trPr>
          <w:trHeight w:val="408"/>
          <w:jc w:val="center"/>
        </w:trPr>
        <w:tc>
          <w:tcPr>
            <w:tcW w:w="369" w:type="dxa"/>
            <w:vMerge/>
            <w:shd w:val="clear" w:color="auto" w:fill="F2F2F2" w:themeFill="background1" w:themeFillShade="F2"/>
            <w:vAlign w:val="center"/>
          </w:tcPr>
          <w:p w14:paraId="7996EBB1"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p>
        </w:tc>
        <w:tc>
          <w:tcPr>
            <w:tcW w:w="997" w:type="dxa"/>
            <w:shd w:val="clear" w:color="auto" w:fill="F2F2F2" w:themeFill="background1" w:themeFillShade="F2"/>
            <w:vAlign w:val="center"/>
          </w:tcPr>
          <w:p w14:paraId="2DDCED4C"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color w:val="000000" w:themeColor="text1"/>
                <w:sz w:val="18"/>
                <w:szCs w:val="18"/>
              </w:rPr>
              <w:t>Condition order</w:t>
            </w:r>
          </w:p>
        </w:tc>
        <w:tc>
          <w:tcPr>
            <w:tcW w:w="871" w:type="dxa"/>
            <w:shd w:val="clear" w:color="auto" w:fill="F2F2F2" w:themeFill="background1" w:themeFillShade="F2"/>
            <w:vAlign w:val="center"/>
          </w:tcPr>
          <w:p w14:paraId="0F884A2A"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.493</w:t>
            </w:r>
          </w:p>
        </w:tc>
        <w:tc>
          <w:tcPr>
            <w:tcW w:w="871" w:type="dxa"/>
            <w:shd w:val="clear" w:color="auto" w:fill="F2F2F2" w:themeFill="background1" w:themeFillShade="F2"/>
            <w:vAlign w:val="center"/>
          </w:tcPr>
          <w:p w14:paraId="7A91E0A8"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.2098</w:t>
            </w:r>
          </w:p>
        </w:tc>
        <w:tc>
          <w:tcPr>
            <w:tcW w:w="746" w:type="dxa"/>
            <w:shd w:val="clear" w:color="auto" w:fill="F2F2F2" w:themeFill="background1" w:themeFillShade="F2"/>
            <w:vAlign w:val="center"/>
          </w:tcPr>
          <w:p w14:paraId="49647E19"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2.350</w:t>
            </w:r>
          </w:p>
        </w:tc>
        <w:tc>
          <w:tcPr>
            <w:tcW w:w="621" w:type="dxa"/>
            <w:shd w:val="clear" w:color="auto" w:fill="F2F2F2" w:themeFill="background1" w:themeFillShade="F2"/>
            <w:vAlign w:val="center"/>
          </w:tcPr>
          <w:p w14:paraId="2F4662AB"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.019</w:t>
            </w:r>
          </w:p>
        </w:tc>
        <w:tc>
          <w:tcPr>
            <w:tcW w:w="871" w:type="dxa"/>
            <w:shd w:val="clear" w:color="auto" w:fill="F2F2F2" w:themeFill="background1" w:themeFillShade="F2"/>
            <w:vAlign w:val="center"/>
          </w:tcPr>
          <w:p w14:paraId="3A440EF1"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.081</w:t>
            </w:r>
          </w:p>
        </w:tc>
        <w:tc>
          <w:tcPr>
            <w:tcW w:w="873" w:type="dxa"/>
            <w:shd w:val="clear" w:color="auto" w:fill="F2F2F2" w:themeFill="background1" w:themeFillShade="F2"/>
            <w:vAlign w:val="center"/>
          </w:tcPr>
          <w:p w14:paraId="5FFDFEB4"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.906</w:t>
            </w:r>
          </w:p>
        </w:tc>
        <w:tc>
          <w:tcPr>
            <w:tcW w:w="996" w:type="dxa"/>
            <w:shd w:val="clear" w:color="auto" w:fill="F2F2F2" w:themeFill="background1" w:themeFillShade="F2"/>
            <w:vAlign w:val="center"/>
          </w:tcPr>
          <w:p w14:paraId="2E212059"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1.637</w:t>
            </w:r>
          </w:p>
        </w:tc>
        <w:tc>
          <w:tcPr>
            <w:tcW w:w="871" w:type="dxa"/>
            <w:shd w:val="clear" w:color="auto" w:fill="F2F2F2" w:themeFill="background1" w:themeFillShade="F2"/>
            <w:vAlign w:val="center"/>
          </w:tcPr>
          <w:p w14:paraId="47E2D1D2"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1.084</w:t>
            </w:r>
          </w:p>
        </w:tc>
        <w:tc>
          <w:tcPr>
            <w:tcW w:w="981" w:type="dxa"/>
            <w:shd w:val="clear" w:color="auto" w:fill="F2F2F2" w:themeFill="background1" w:themeFillShade="F2"/>
            <w:vAlign w:val="center"/>
          </w:tcPr>
          <w:p w14:paraId="639836CF" w14:textId="77777777" w:rsidR="002A3960" w:rsidRPr="00CA0CAB" w:rsidRDefault="002A3960" w:rsidP="005400D3">
            <w:pPr>
              <w:autoSpaceDE w:val="0"/>
              <w:autoSpaceDN w:val="0"/>
              <w:adjustRightInd w:val="0"/>
              <w:jc w:val="center"/>
              <w:rPr>
                <w:rFonts w:ascii="Arial" w:hAnsi="Arial" w:cs="Arial"/>
                <w:color w:val="000000" w:themeColor="text1"/>
                <w:sz w:val="18"/>
                <w:szCs w:val="18"/>
              </w:rPr>
            </w:pPr>
            <w:r w:rsidRPr="00CA0CAB">
              <w:rPr>
                <w:rFonts w:ascii="Arial" w:hAnsi="Arial" w:cs="Arial"/>
                <w:sz w:val="18"/>
                <w:szCs w:val="18"/>
              </w:rPr>
              <w:t>2.473</w:t>
            </w:r>
          </w:p>
        </w:tc>
      </w:tr>
    </w:tbl>
    <w:bookmarkEnd w:id="2"/>
    <w:p w14:paraId="4FA47396" w14:textId="40E9CE7F" w:rsidR="00950B76" w:rsidRDefault="00C638E4" w:rsidP="0053160E">
      <w:pPr>
        <w:pStyle w:val="Caption"/>
        <w:spacing w:before="100" w:after="0" w:line="480" w:lineRule="auto"/>
        <w:rPr>
          <w:rFonts w:cs="Arial"/>
        </w:rPr>
      </w:pPr>
      <w:r w:rsidRPr="005505A3">
        <w:rPr>
          <w:b/>
          <w:bCs/>
        </w:rPr>
        <w:t xml:space="preserve">Table </w:t>
      </w:r>
      <w:r w:rsidRPr="005505A3">
        <w:rPr>
          <w:b/>
          <w:bCs/>
        </w:rPr>
        <w:fldChar w:fldCharType="begin"/>
      </w:r>
      <w:r w:rsidRPr="005505A3">
        <w:rPr>
          <w:b/>
          <w:bCs/>
        </w:rPr>
        <w:instrText xml:space="preserve"> SEQ Table \* ARABIC </w:instrText>
      </w:r>
      <w:r w:rsidRPr="005505A3">
        <w:rPr>
          <w:b/>
          <w:bCs/>
        </w:rPr>
        <w:fldChar w:fldCharType="separate"/>
      </w:r>
      <w:r w:rsidR="006D7E94">
        <w:rPr>
          <w:b/>
          <w:bCs/>
          <w:noProof/>
        </w:rPr>
        <w:t>2</w:t>
      </w:r>
      <w:r w:rsidRPr="005505A3">
        <w:rPr>
          <w:b/>
          <w:bCs/>
        </w:rPr>
        <w:fldChar w:fldCharType="end"/>
      </w:r>
      <w:r w:rsidR="00372F6A" w:rsidRPr="002602EB">
        <w:rPr>
          <w:b/>
          <w:bCs/>
        </w:rPr>
        <w:t>.</w:t>
      </w:r>
      <w:r w:rsidR="00372F6A">
        <w:t xml:space="preserve"> </w:t>
      </w:r>
      <w:bookmarkEnd w:id="1"/>
      <w:r w:rsidR="00D34E35" w:rsidRPr="00CA0CAB">
        <w:rPr>
          <w:rFonts w:cs="Arial"/>
        </w:rPr>
        <w:t>Regression table of change of initial diagnosis</w:t>
      </w:r>
    </w:p>
    <w:p w14:paraId="16A26B45" w14:textId="5D285C8C" w:rsidR="0053160E" w:rsidRDefault="0053160E" w:rsidP="0053160E"/>
    <w:p w14:paraId="707349FD" w14:textId="11EA54AA" w:rsidR="0053160E" w:rsidRDefault="0053160E" w:rsidP="0053160E"/>
    <w:p w14:paraId="65BECB02" w14:textId="637EEFFB" w:rsidR="0053160E" w:rsidRDefault="0053160E" w:rsidP="0053160E"/>
    <w:p w14:paraId="17C94B60" w14:textId="205D5787" w:rsidR="0053160E" w:rsidRDefault="0053160E" w:rsidP="0053160E"/>
    <w:p w14:paraId="37F38B9E" w14:textId="77777777" w:rsidR="0053160E" w:rsidRPr="0053160E" w:rsidRDefault="0053160E" w:rsidP="0053160E"/>
    <w:tbl>
      <w:tblPr>
        <w:tblW w:w="8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6"/>
        <w:gridCol w:w="1209"/>
        <w:gridCol w:w="603"/>
        <w:gridCol w:w="756"/>
        <w:gridCol w:w="754"/>
        <w:gridCol w:w="757"/>
        <w:gridCol w:w="1057"/>
        <w:gridCol w:w="454"/>
        <w:gridCol w:w="606"/>
        <w:gridCol w:w="906"/>
        <w:gridCol w:w="756"/>
        <w:gridCol w:w="760"/>
        <w:gridCol w:w="7"/>
      </w:tblGrid>
      <w:tr w:rsidR="00736133" w:rsidRPr="00CA0CAB" w14:paraId="668DBC54" w14:textId="77777777" w:rsidTr="0053160E">
        <w:trPr>
          <w:cantSplit/>
          <w:trHeight w:val="448"/>
        </w:trPr>
        <w:tc>
          <w:tcPr>
            <w:tcW w:w="8921" w:type="dxa"/>
            <w:gridSpan w:val="13"/>
            <w:shd w:val="clear" w:color="auto" w:fill="D9D9D9" w:themeFill="background1" w:themeFillShade="D9"/>
            <w:vAlign w:val="center"/>
          </w:tcPr>
          <w:p w14:paraId="384C6A1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rPr>
            </w:pPr>
            <w:r w:rsidRPr="00CA0CAB">
              <w:rPr>
                <w:rFonts w:ascii="Arial" w:hAnsi="Arial" w:cs="Arial"/>
                <w:b/>
                <w:bCs/>
                <w:color w:val="000000" w:themeColor="text1"/>
              </w:rPr>
              <w:lastRenderedPageBreak/>
              <w:t>Poisson regression (number of investigations)</w:t>
            </w:r>
          </w:p>
        </w:tc>
      </w:tr>
      <w:tr w:rsidR="00736133" w:rsidRPr="00CA0CAB" w14:paraId="52E1BACE" w14:textId="77777777" w:rsidTr="0053160E">
        <w:trPr>
          <w:gridAfter w:val="1"/>
          <w:wAfter w:w="7" w:type="dxa"/>
          <w:cantSplit/>
          <w:trHeight w:val="317"/>
        </w:trPr>
        <w:tc>
          <w:tcPr>
            <w:tcW w:w="1505" w:type="dxa"/>
            <w:gridSpan w:val="2"/>
            <w:vMerge w:val="restart"/>
            <w:shd w:val="clear" w:color="auto" w:fill="FFFFFF"/>
            <w:vAlign w:val="center"/>
          </w:tcPr>
          <w:p w14:paraId="667EDE85"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603" w:type="dxa"/>
            <w:vMerge w:val="restart"/>
            <w:shd w:val="clear" w:color="auto" w:fill="FFFFFF"/>
            <w:vAlign w:val="center"/>
          </w:tcPr>
          <w:p w14:paraId="2C2B85C2"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56" w:type="dxa"/>
            <w:vMerge w:val="restart"/>
            <w:shd w:val="clear" w:color="auto" w:fill="FFFFFF"/>
            <w:vAlign w:val="center"/>
          </w:tcPr>
          <w:p w14:paraId="1CB73D78"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511" w:type="dxa"/>
            <w:gridSpan w:val="2"/>
            <w:shd w:val="clear" w:color="auto" w:fill="FFFFFF"/>
            <w:vAlign w:val="center"/>
          </w:tcPr>
          <w:p w14:paraId="3CBDDDD7"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w:t>
            </w:r>
          </w:p>
        </w:tc>
        <w:tc>
          <w:tcPr>
            <w:tcW w:w="2117" w:type="dxa"/>
            <w:gridSpan w:val="3"/>
            <w:shd w:val="clear" w:color="auto" w:fill="FFFFFF"/>
            <w:vAlign w:val="center"/>
          </w:tcPr>
          <w:p w14:paraId="5AF45240"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Hypothesis Test</w:t>
            </w:r>
          </w:p>
        </w:tc>
        <w:tc>
          <w:tcPr>
            <w:tcW w:w="906" w:type="dxa"/>
            <w:vMerge w:val="restart"/>
            <w:shd w:val="clear" w:color="auto" w:fill="FFFFFF"/>
            <w:vAlign w:val="center"/>
          </w:tcPr>
          <w:p w14:paraId="6A045696"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Exp(B)</w:t>
            </w:r>
          </w:p>
        </w:tc>
        <w:tc>
          <w:tcPr>
            <w:tcW w:w="1516" w:type="dxa"/>
            <w:gridSpan w:val="2"/>
            <w:shd w:val="clear" w:color="auto" w:fill="FFFFFF"/>
            <w:vAlign w:val="center"/>
          </w:tcPr>
          <w:p w14:paraId="437AA391"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 for Exp(B)</w:t>
            </w:r>
          </w:p>
        </w:tc>
      </w:tr>
      <w:tr w:rsidR="00736133" w:rsidRPr="00CA0CAB" w14:paraId="3C9648D7" w14:textId="77777777" w:rsidTr="0053160E">
        <w:trPr>
          <w:gridAfter w:val="1"/>
          <w:wAfter w:w="7" w:type="dxa"/>
          <w:cantSplit/>
          <w:trHeight w:val="371"/>
        </w:trPr>
        <w:tc>
          <w:tcPr>
            <w:tcW w:w="1505" w:type="dxa"/>
            <w:gridSpan w:val="2"/>
            <w:vMerge/>
            <w:shd w:val="clear" w:color="auto" w:fill="FFFFFF"/>
            <w:vAlign w:val="center"/>
          </w:tcPr>
          <w:p w14:paraId="38C85577" w14:textId="77777777" w:rsidR="00736133" w:rsidRPr="00CA0CAB" w:rsidRDefault="00736133" w:rsidP="0053160E">
            <w:pPr>
              <w:autoSpaceDE w:val="0"/>
              <w:autoSpaceDN w:val="0"/>
              <w:adjustRightInd w:val="0"/>
              <w:spacing w:after="0" w:line="240" w:lineRule="auto"/>
              <w:jc w:val="center"/>
              <w:rPr>
                <w:rFonts w:ascii="Arial" w:hAnsi="Arial" w:cs="Arial"/>
                <w:b/>
                <w:bCs/>
                <w:color w:val="000000" w:themeColor="text1"/>
                <w:sz w:val="18"/>
                <w:szCs w:val="18"/>
              </w:rPr>
            </w:pPr>
          </w:p>
        </w:tc>
        <w:tc>
          <w:tcPr>
            <w:tcW w:w="603" w:type="dxa"/>
            <w:vMerge/>
            <w:shd w:val="clear" w:color="auto" w:fill="FFFFFF"/>
            <w:vAlign w:val="center"/>
          </w:tcPr>
          <w:p w14:paraId="78838DE5" w14:textId="77777777" w:rsidR="00736133" w:rsidRPr="00CA0CAB" w:rsidRDefault="00736133" w:rsidP="0053160E">
            <w:pPr>
              <w:autoSpaceDE w:val="0"/>
              <w:autoSpaceDN w:val="0"/>
              <w:adjustRightInd w:val="0"/>
              <w:spacing w:after="0" w:line="240" w:lineRule="auto"/>
              <w:jc w:val="center"/>
              <w:rPr>
                <w:rFonts w:ascii="Arial" w:hAnsi="Arial" w:cs="Arial"/>
                <w:b/>
                <w:bCs/>
                <w:color w:val="000000" w:themeColor="text1"/>
                <w:sz w:val="18"/>
                <w:szCs w:val="18"/>
              </w:rPr>
            </w:pPr>
          </w:p>
        </w:tc>
        <w:tc>
          <w:tcPr>
            <w:tcW w:w="756" w:type="dxa"/>
            <w:vMerge/>
            <w:shd w:val="clear" w:color="auto" w:fill="FFFFFF"/>
            <w:vAlign w:val="center"/>
          </w:tcPr>
          <w:p w14:paraId="69E777F6" w14:textId="77777777" w:rsidR="00736133" w:rsidRPr="00CA0CAB" w:rsidRDefault="00736133" w:rsidP="0053160E">
            <w:pPr>
              <w:autoSpaceDE w:val="0"/>
              <w:autoSpaceDN w:val="0"/>
              <w:adjustRightInd w:val="0"/>
              <w:spacing w:after="0" w:line="240" w:lineRule="auto"/>
              <w:jc w:val="center"/>
              <w:rPr>
                <w:rFonts w:ascii="Arial" w:hAnsi="Arial" w:cs="Arial"/>
                <w:b/>
                <w:bCs/>
                <w:color w:val="000000" w:themeColor="text1"/>
                <w:sz w:val="18"/>
                <w:szCs w:val="18"/>
              </w:rPr>
            </w:pPr>
          </w:p>
        </w:tc>
        <w:tc>
          <w:tcPr>
            <w:tcW w:w="754" w:type="dxa"/>
            <w:shd w:val="clear" w:color="auto" w:fill="FFFFFF"/>
            <w:vAlign w:val="center"/>
          </w:tcPr>
          <w:p w14:paraId="6FF1F640"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57" w:type="dxa"/>
            <w:shd w:val="clear" w:color="auto" w:fill="FFFFFF"/>
            <w:vAlign w:val="center"/>
          </w:tcPr>
          <w:p w14:paraId="3080E5F2"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1057" w:type="dxa"/>
            <w:shd w:val="clear" w:color="auto" w:fill="FFFFFF"/>
            <w:vAlign w:val="center"/>
          </w:tcPr>
          <w:p w14:paraId="5C022F95"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Wald Chi-Square</w:t>
            </w:r>
          </w:p>
        </w:tc>
        <w:tc>
          <w:tcPr>
            <w:tcW w:w="454" w:type="dxa"/>
            <w:shd w:val="clear" w:color="auto" w:fill="FFFFFF"/>
            <w:vAlign w:val="center"/>
          </w:tcPr>
          <w:p w14:paraId="5AE84995"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606" w:type="dxa"/>
            <w:shd w:val="clear" w:color="auto" w:fill="FFFFFF"/>
            <w:vAlign w:val="center"/>
          </w:tcPr>
          <w:p w14:paraId="1C5BCCE5"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906" w:type="dxa"/>
            <w:vMerge/>
            <w:shd w:val="clear" w:color="auto" w:fill="FFFFFF"/>
            <w:vAlign w:val="center"/>
          </w:tcPr>
          <w:p w14:paraId="08D03906" w14:textId="77777777" w:rsidR="00736133" w:rsidRPr="00CA0CAB" w:rsidRDefault="00736133" w:rsidP="0053160E">
            <w:pPr>
              <w:autoSpaceDE w:val="0"/>
              <w:autoSpaceDN w:val="0"/>
              <w:adjustRightInd w:val="0"/>
              <w:spacing w:after="0" w:line="240" w:lineRule="auto"/>
              <w:jc w:val="center"/>
              <w:rPr>
                <w:rFonts w:ascii="Arial" w:hAnsi="Arial" w:cs="Arial"/>
                <w:b/>
                <w:bCs/>
                <w:color w:val="000000" w:themeColor="text1"/>
                <w:sz w:val="18"/>
                <w:szCs w:val="18"/>
              </w:rPr>
            </w:pPr>
          </w:p>
        </w:tc>
        <w:tc>
          <w:tcPr>
            <w:tcW w:w="756" w:type="dxa"/>
            <w:shd w:val="clear" w:color="auto" w:fill="FFFFFF"/>
            <w:vAlign w:val="center"/>
          </w:tcPr>
          <w:p w14:paraId="372847C3"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60" w:type="dxa"/>
            <w:shd w:val="clear" w:color="auto" w:fill="FFFFFF"/>
            <w:vAlign w:val="center"/>
          </w:tcPr>
          <w:p w14:paraId="1F55E09A" w14:textId="77777777" w:rsidR="00736133" w:rsidRPr="00CA0CAB" w:rsidRDefault="00736133" w:rsidP="0053160E">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736133" w:rsidRPr="00CA0CAB" w14:paraId="5A0D4B8C" w14:textId="77777777" w:rsidTr="0053160E">
        <w:trPr>
          <w:gridAfter w:val="1"/>
          <w:wAfter w:w="7" w:type="dxa"/>
          <w:cantSplit/>
          <w:trHeight w:val="448"/>
        </w:trPr>
        <w:tc>
          <w:tcPr>
            <w:tcW w:w="296" w:type="dxa"/>
            <w:vMerge w:val="restart"/>
            <w:shd w:val="clear" w:color="auto" w:fill="FFFFFF" w:themeFill="background1"/>
            <w:vAlign w:val="center"/>
          </w:tcPr>
          <w:p w14:paraId="6C75323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1</w:t>
            </w:r>
          </w:p>
        </w:tc>
        <w:tc>
          <w:tcPr>
            <w:tcW w:w="1209" w:type="dxa"/>
            <w:shd w:val="clear" w:color="auto" w:fill="FFFFFF" w:themeFill="background1"/>
            <w:vAlign w:val="center"/>
          </w:tcPr>
          <w:p w14:paraId="6714B7E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603" w:type="dxa"/>
            <w:shd w:val="clear" w:color="auto" w:fill="FFFFFF" w:themeFill="background1"/>
            <w:vAlign w:val="center"/>
          </w:tcPr>
          <w:p w14:paraId="20E01B3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-.446</w:t>
            </w:r>
          </w:p>
        </w:tc>
        <w:tc>
          <w:tcPr>
            <w:tcW w:w="756" w:type="dxa"/>
            <w:shd w:val="clear" w:color="auto" w:fill="FFFFFF" w:themeFill="background1"/>
            <w:vAlign w:val="center"/>
          </w:tcPr>
          <w:p w14:paraId="5081085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.3958</w:t>
            </w:r>
          </w:p>
        </w:tc>
        <w:tc>
          <w:tcPr>
            <w:tcW w:w="754" w:type="dxa"/>
            <w:shd w:val="clear" w:color="auto" w:fill="FFFFFF" w:themeFill="background1"/>
            <w:vAlign w:val="center"/>
          </w:tcPr>
          <w:p w14:paraId="0128BE2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-1.222</w:t>
            </w:r>
          </w:p>
        </w:tc>
        <w:tc>
          <w:tcPr>
            <w:tcW w:w="757" w:type="dxa"/>
            <w:shd w:val="clear" w:color="auto" w:fill="FFFFFF" w:themeFill="background1"/>
            <w:vAlign w:val="center"/>
          </w:tcPr>
          <w:p w14:paraId="1313B6E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.329</w:t>
            </w:r>
          </w:p>
        </w:tc>
        <w:tc>
          <w:tcPr>
            <w:tcW w:w="1057" w:type="dxa"/>
            <w:shd w:val="clear" w:color="auto" w:fill="FFFFFF" w:themeFill="background1"/>
            <w:vAlign w:val="center"/>
          </w:tcPr>
          <w:p w14:paraId="765BD856"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1.272</w:t>
            </w:r>
          </w:p>
        </w:tc>
        <w:tc>
          <w:tcPr>
            <w:tcW w:w="454" w:type="dxa"/>
            <w:shd w:val="clear" w:color="auto" w:fill="FFFFFF"/>
            <w:vAlign w:val="center"/>
          </w:tcPr>
          <w:p w14:paraId="3C875796"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FFFFF"/>
            <w:vAlign w:val="center"/>
          </w:tcPr>
          <w:p w14:paraId="2F37ECC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.259</w:t>
            </w:r>
          </w:p>
        </w:tc>
        <w:tc>
          <w:tcPr>
            <w:tcW w:w="906" w:type="dxa"/>
            <w:shd w:val="clear" w:color="auto" w:fill="FFFFFF"/>
            <w:vAlign w:val="center"/>
          </w:tcPr>
          <w:p w14:paraId="0F83A5F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.640</w:t>
            </w:r>
          </w:p>
        </w:tc>
        <w:tc>
          <w:tcPr>
            <w:tcW w:w="756" w:type="dxa"/>
            <w:shd w:val="clear" w:color="auto" w:fill="FFFFFF"/>
            <w:vAlign w:val="center"/>
          </w:tcPr>
          <w:p w14:paraId="48822754"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.295</w:t>
            </w:r>
          </w:p>
        </w:tc>
        <w:tc>
          <w:tcPr>
            <w:tcW w:w="760" w:type="dxa"/>
            <w:shd w:val="clear" w:color="auto" w:fill="FFFFFF"/>
            <w:vAlign w:val="center"/>
          </w:tcPr>
          <w:p w14:paraId="442BA95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1.390</w:t>
            </w:r>
          </w:p>
        </w:tc>
      </w:tr>
      <w:tr w:rsidR="00736133" w:rsidRPr="00CA0CAB" w14:paraId="521C0784" w14:textId="77777777" w:rsidTr="0053160E">
        <w:trPr>
          <w:gridAfter w:val="1"/>
          <w:wAfter w:w="7" w:type="dxa"/>
          <w:cantSplit/>
          <w:trHeight w:val="423"/>
        </w:trPr>
        <w:tc>
          <w:tcPr>
            <w:tcW w:w="296" w:type="dxa"/>
            <w:vMerge/>
            <w:shd w:val="clear" w:color="auto" w:fill="FFFFFF" w:themeFill="background1"/>
            <w:vAlign w:val="center"/>
          </w:tcPr>
          <w:p w14:paraId="4B180FE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p>
        </w:tc>
        <w:tc>
          <w:tcPr>
            <w:tcW w:w="1209" w:type="dxa"/>
            <w:shd w:val="clear" w:color="auto" w:fill="FFFFFF" w:themeFill="background1"/>
            <w:vAlign w:val="center"/>
          </w:tcPr>
          <w:p w14:paraId="7525F24B"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603" w:type="dxa"/>
            <w:shd w:val="clear" w:color="auto" w:fill="FFFFFF" w:themeFill="background1"/>
            <w:vAlign w:val="center"/>
          </w:tcPr>
          <w:p w14:paraId="4BCD12F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-.007</w:t>
            </w:r>
          </w:p>
        </w:tc>
        <w:tc>
          <w:tcPr>
            <w:tcW w:w="756" w:type="dxa"/>
            <w:shd w:val="clear" w:color="auto" w:fill="FFFFFF" w:themeFill="background1"/>
            <w:vAlign w:val="center"/>
          </w:tcPr>
          <w:p w14:paraId="155E7BE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.0572</w:t>
            </w:r>
          </w:p>
        </w:tc>
        <w:tc>
          <w:tcPr>
            <w:tcW w:w="754" w:type="dxa"/>
            <w:shd w:val="clear" w:color="auto" w:fill="FFFFFF" w:themeFill="background1"/>
            <w:vAlign w:val="center"/>
          </w:tcPr>
          <w:p w14:paraId="64C440C1"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-.119</w:t>
            </w:r>
          </w:p>
        </w:tc>
        <w:tc>
          <w:tcPr>
            <w:tcW w:w="757" w:type="dxa"/>
            <w:shd w:val="clear" w:color="auto" w:fill="FFFFFF" w:themeFill="background1"/>
            <w:vAlign w:val="center"/>
          </w:tcPr>
          <w:p w14:paraId="57F52545"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.106</w:t>
            </w:r>
          </w:p>
        </w:tc>
        <w:tc>
          <w:tcPr>
            <w:tcW w:w="1057" w:type="dxa"/>
            <w:shd w:val="clear" w:color="auto" w:fill="FFFFFF" w:themeFill="background1"/>
            <w:vAlign w:val="center"/>
          </w:tcPr>
          <w:p w14:paraId="72A3BD4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.014</w:t>
            </w:r>
          </w:p>
        </w:tc>
        <w:tc>
          <w:tcPr>
            <w:tcW w:w="454" w:type="dxa"/>
            <w:shd w:val="clear" w:color="auto" w:fill="FFFFFF"/>
            <w:vAlign w:val="center"/>
          </w:tcPr>
          <w:p w14:paraId="0EA043C1"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FFFFF"/>
            <w:vAlign w:val="center"/>
          </w:tcPr>
          <w:p w14:paraId="3553EE3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.907</w:t>
            </w:r>
          </w:p>
        </w:tc>
        <w:tc>
          <w:tcPr>
            <w:tcW w:w="906" w:type="dxa"/>
            <w:shd w:val="clear" w:color="auto" w:fill="FFFFFF"/>
            <w:vAlign w:val="center"/>
          </w:tcPr>
          <w:p w14:paraId="6FE5DF02"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.993</w:t>
            </w:r>
          </w:p>
        </w:tc>
        <w:tc>
          <w:tcPr>
            <w:tcW w:w="756" w:type="dxa"/>
            <w:shd w:val="clear" w:color="auto" w:fill="FFFFFF"/>
            <w:vAlign w:val="center"/>
          </w:tcPr>
          <w:p w14:paraId="60A950AD"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.888</w:t>
            </w:r>
          </w:p>
        </w:tc>
        <w:tc>
          <w:tcPr>
            <w:tcW w:w="760" w:type="dxa"/>
            <w:shd w:val="clear" w:color="auto" w:fill="FFFFFF"/>
            <w:vAlign w:val="center"/>
          </w:tcPr>
          <w:p w14:paraId="5A88EDEA"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1.111</w:t>
            </w:r>
          </w:p>
        </w:tc>
      </w:tr>
      <w:tr w:rsidR="00736133" w:rsidRPr="00CA0CAB" w14:paraId="015C9D69" w14:textId="77777777" w:rsidTr="0053160E">
        <w:trPr>
          <w:gridAfter w:val="1"/>
          <w:wAfter w:w="7" w:type="dxa"/>
          <w:cantSplit/>
          <w:trHeight w:val="448"/>
        </w:trPr>
        <w:tc>
          <w:tcPr>
            <w:tcW w:w="296" w:type="dxa"/>
            <w:vMerge/>
            <w:shd w:val="clear" w:color="auto" w:fill="FFFFFF" w:themeFill="background1"/>
            <w:vAlign w:val="center"/>
          </w:tcPr>
          <w:p w14:paraId="1859472B"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p>
        </w:tc>
        <w:tc>
          <w:tcPr>
            <w:tcW w:w="1209" w:type="dxa"/>
            <w:shd w:val="clear" w:color="auto" w:fill="FFFFFF" w:themeFill="background1"/>
            <w:vAlign w:val="center"/>
          </w:tcPr>
          <w:p w14:paraId="340C0BE5"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603" w:type="dxa"/>
            <w:shd w:val="clear" w:color="auto" w:fill="FFFFFF" w:themeFill="background1"/>
            <w:vAlign w:val="center"/>
          </w:tcPr>
          <w:p w14:paraId="4D3130C6"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.386</w:t>
            </w:r>
          </w:p>
        </w:tc>
        <w:tc>
          <w:tcPr>
            <w:tcW w:w="756" w:type="dxa"/>
            <w:shd w:val="clear" w:color="auto" w:fill="FFFFFF" w:themeFill="background1"/>
            <w:vAlign w:val="center"/>
          </w:tcPr>
          <w:p w14:paraId="7328FAF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.0898</w:t>
            </w:r>
          </w:p>
        </w:tc>
        <w:tc>
          <w:tcPr>
            <w:tcW w:w="754" w:type="dxa"/>
            <w:shd w:val="clear" w:color="auto" w:fill="FFFFFF" w:themeFill="background1"/>
            <w:vAlign w:val="center"/>
          </w:tcPr>
          <w:p w14:paraId="062FAF52"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.210</w:t>
            </w:r>
          </w:p>
        </w:tc>
        <w:tc>
          <w:tcPr>
            <w:tcW w:w="757" w:type="dxa"/>
            <w:shd w:val="clear" w:color="auto" w:fill="FFFFFF" w:themeFill="background1"/>
            <w:vAlign w:val="center"/>
          </w:tcPr>
          <w:p w14:paraId="6E658014"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.562</w:t>
            </w:r>
          </w:p>
        </w:tc>
        <w:tc>
          <w:tcPr>
            <w:tcW w:w="1057" w:type="dxa"/>
            <w:shd w:val="clear" w:color="auto" w:fill="FFFFFF" w:themeFill="background1"/>
            <w:vAlign w:val="center"/>
          </w:tcPr>
          <w:p w14:paraId="46EF6E4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18.445</w:t>
            </w:r>
          </w:p>
        </w:tc>
        <w:tc>
          <w:tcPr>
            <w:tcW w:w="454" w:type="dxa"/>
            <w:shd w:val="clear" w:color="auto" w:fill="FFFFFF"/>
            <w:vAlign w:val="center"/>
          </w:tcPr>
          <w:p w14:paraId="6A67AE07"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FFFFF"/>
            <w:vAlign w:val="center"/>
          </w:tcPr>
          <w:p w14:paraId="268C40E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906" w:type="dxa"/>
            <w:shd w:val="clear" w:color="auto" w:fill="FFFFFF"/>
            <w:vAlign w:val="center"/>
          </w:tcPr>
          <w:p w14:paraId="6DA18E4A"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1.471</w:t>
            </w:r>
          </w:p>
        </w:tc>
        <w:tc>
          <w:tcPr>
            <w:tcW w:w="756" w:type="dxa"/>
            <w:shd w:val="clear" w:color="auto" w:fill="FFFFFF"/>
            <w:vAlign w:val="center"/>
          </w:tcPr>
          <w:p w14:paraId="69DCA092"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1.233</w:t>
            </w:r>
          </w:p>
        </w:tc>
        <w:tc>
          <w:tcPr>
            <w:tcW w:w="760" w:type="dxa"/>
            <w:shd w:val="clear" w:color="auto" w:fill="FFFFFF"/>
            <w:vAlign w:val="center"/>
          </w:tcPr>
          <w:p w14:paraId="5008EC4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1.753</w:t>
            </w:r>
          </w:p>
        </w:tc>
      </w:tr>
      <w:tr w:rsidR="00736133" w:rsidRPr="00CA0CAB" w14:paraId="7D896409" w14:textId="77777777" w:rsidTr="0053160E">
        <w:trPr>
          <w:gridAfter w:val="1"/>
          <w:wAfter w:w="7" w:type="dxa"/>
          <w:cantSplit/>
          <w:trHeight w:val="448"/>
        </w:trPr>
        <w:tc>
          <w:tcPr>
            <w:tcW w:w="296" w:type="dxa"/>
            <w:vMerge/>
            <w:shd w:val="clear" w:color="auto" w:fill="FFFFFF" w:themeFill="background1"/>
            <w:vAlign w:val="center"/>
          </w:tcPr>
          <w:p w14:paraId="590F7B2B"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p>
        </w:tc>
        <w:tc>
          <w:tcPr>
            <w:tcW w:w="1209" w:type="dxa"/>
            <w:shd w:val="clear" w:color="auto" w:fill="FFFFFF" w:themeFill="background1"/>
            <w:vAlign w:val="center"/>
          </w:tcPr>
          <w:p w14:paraId="41F4F90A"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603" w:type="dxa"/>
            <w:shd w:val="clear" w:color="auto" w:fill="FFFFFF" w:themeFill="background1"/>
            <w:vAlign w:val="center"/>
          </w:tcPr>
          <w:p w14:paraId="6E02C075"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.007</w:t>
            </w:r>
          </w:p>
        </w:tc>
        <w:tc>
          <w:tcPr>
            <w:tcW w:w="756" w:type="dxa"/>
            <w:shd w:val="clear" w:color="auto" w:fill="FFFFFF" w:themeFill="background1"/>
            <w:vAlign w:val="center"/>
          </w:tcPr>
          <w:p w14:paraId="7A9E41C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.0183</w:t>
            </w:r>
          </w:p>
        </w:tc>
        <w:tc>
          <w:tcPr>
            <w:tcW w:w="754" w:type="dxa"/>
            <w:shd w:val="clear" w:color="auto" w:fill="FFFFFF" w:themeFill="background1"/>
            <w:vAlign w:val="center"/>
          </w:tcPr>
          <w:p w14:paraId="244FA567"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-.029</w:t>
            </w:r>
          </w:p>
        </w:tc>
        <w:tc>
          <w:tcPr>
            <w:tcW w:w="757" w:type="dxa"/>
            <w:shd w:val="clear" w:color="auto" w:fill="FFFFFF" w:themeFill="background1"/>
            <w:vAlign w:val="center"/>
          </w:tcPr>
          <w:p w14:paraId="1E8915F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.043</w:t>
            </w:r>
          </w:p>
        </w:tc>
        <w:tc>
          <w:tcPr>
            <w:tcW w:w="1057" w:type="dxa"/>
            <w:shd w:val="clear" w:color="auto" w:fill="FFFFFF" w:themeFill="background1"/>
            <w:vAlign w:val="center"/>
          </w:tcPr>
          <w:p w14:paraId="0C1D863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.134</w:t>
            </w:r>
          </w:p>
        </w:tc>
        <w:tc>
          <w:tcPr>
            <w:tcW w:w="454" w:type="dxa"/>
            <w:shd w:val="clear" w:color="auto" w:fill="FFFFFF"/>
            <w:vAlign w:val="center"/>
          </w:tcPr>
          <w:p w14:paraId="63B3D19C"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FFFFF"/>
            <w:vAlign w:val="center"/>
          </w:tcPr>
          <w:p w14:paraId="047D4CC1"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.714</w:t>
            </w:r>
          </w:p>
        </w:tc>
        <w:tc>
          <w:tcPr>
            <w:tcW w:w="906" w:type="dxa"/>
            <w:shd w:val="clear" w:color="auto" w:fill="FFFFFF"/>
            <w:vAlign w:val="center"/>
          </w:tcPr>
          <w:p w14:paraId="55F63DFC"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1.007</w:t>
            </w:r>
          </w:p>
        </w:tc>
        <w:tc>
          <w:tcPr>
            <w:tcW w:w="756" w:type="dxa"/>
            <w:shd w:val="clear" w:color="auto" w:fill="FFFFFF"/>
            <w:vAlign w:val="center"/>
          </w:tcPr>
          <w:p w14:paraId="62B4DD6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.971</w:t>
            </w:r>
          </w:p>
        </w:tc>
        <w:tc>
          <w:tcPr>
            <w:tcW w:w="760" w:type="dxa"/>
            <w:shd w:val="clear" w:color="auto" w:fill="FFFFFF"/>
            <w:vAlign w:val="center"/>
          </w:tcPr>
          <w:p w14:paraId="4F9E0DE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1.044</w:t>
            </w:r>
          </w:p>
        </w:tc>
      </w:tr>
      <w:tr w:rsidR="00736133" w:rsidRPr="00CA0CAB" w14:paraId="160AE935" w14:textId="77777777" w:rsidTr="0053160E">
        <w:trPr>
          <w:gridAfter w:val="1"/>
          <w:wAfter w:w="7" w:type="dxa"/>
          <w:cantSplit/>
          <w:trHeight w:val="448"/>
        </w:trPr>
        <w:tc>
          <w:tcPr>
            <w:tcW w:w="296" w:type="dxa"/>
            <w:vMerge w:val="restart"/>
            <w:shd w:val="clear" w:color="auto" w:fill="F2F2F2" w:themeFill="background1" w:themeFillShade="F2"/>
            <w:vAlign w:val="center"/>
          </w:tcPr>
          <w:p w14:paraId="1ACFA1C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2</w:t>
            </w:r>
          </w:p>
        </w:tc>
        <w:tc>
          <w:tcPr>
            <w:tcW w:w="1209" w:type="dxa"/>
            <w:shd w:val="clear" w:color="auto" w:fill="F2F2F2" w:themeFill="background1" w:themeFillShade="F2"/>
            <w:vAlign w:val="center"/>
          </w:tcPr>
          <w:p w14:paraId="2A7E60E1"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603" w:type="dxa"/>
            <w:shd w:val="clear" w:color="auto" w:fill="F2F2F2" w:themeFill="background1" w:themeFillShade="F2"/>
            <w:vAlign w:val="center"/>
          </w:tcPr>
          <w:p w14:paraId="4D576EC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-.488</w:t>
            </w:r>
          </w:p>
        </w:tc>
        <w:tc>
          <w:tcPr>
            <w:tcW w:w="756" w:type="dxa"/>
            <w:shd w:val="clear" w:color="auto" w:fill="F2F2F2" w:themeFill="background1" w:themeFillShade="F2"/>
            <w:vAlign w:val="center"/>
          </w:tcPr>
          <w:p w14:paraId="2E42B13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.3999</w:t>
            </w:r>
          </w:p>
        </w:tc>
        <w:tc>
          <w:tcPr>
            <w:tcW w:w="754" w:type="dxa"/>
            <w:shd w:val="clear" w:color="auto" w:fill="F2F2F2" w:themeFill="background1" w:themeFillShade="F2"/>
            <w:vAlign w:val="center"/>
          </w:tcPr>
          <w:p w14:paraId="4F95B01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-1.272</w:t>
            </w:r>
          </w:p>
        </w:tc>
        <w:tc>
          <w:tcPr>
            <w:tcW w:w="757" w:type="dxa"/>
            <w:shd w:val="clear" w:color="auto" w:fill="F2F2F2" w:themeFill="background1" w:themeFillShade="F2"/>
            <w:vAlign w:val="center"/>
          </w:tcPr>
          <w:p w14:paraId="3C927BFD"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.296</w:t>
            </w:r>
          </w:p>
        </w:tc>
        <w:tc>
          <w:tcPr>
            <w:tcW w:w="1057" w:type="dxa"/>
            <w:shd w:val="clear" w:color="auto" w:fill="F2F2F2" w:themeFill="background1" w:themeFillShade="F2"/>
            <w:vAlign w:val="center"/>
          </w:tcPr>
          <w:p w14:paraId="5AAB73D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1.488</w:t>
            </w:r>
          </w:p>
        </w:tc>
        <w:tc>
          <w:tcPr>
            <w:tcW w:w="454" w:type="dxa"/>
            <w:shd w:val="clear" w:color="auto" w:fill="F2F2F2" w:themeFill="background1" w:themeFillShade="F2"/>
            <w:vAlign w:val="center"/>
          </w:tcPr>
          <w:p w14:paraId="7E891F7A"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2F2F2" w:themeFill="background1" w:themeFillShade="F2"/>
            <w:vAlign w:val="center"/>
          </w:tcPr>
          <w:p w14:paraId="6D8999FB"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.223</w:t>
            </w:r>
          </w:p>
        </w:tc>
        <w:tc>
          <w:tcPr>
            <w:tcW w:w="906" w:type="dxa"/>
            <w:shd w:val="clear" w:color="auto" w:fill="F2F2F2" w:themeFill="background1" w:themeFillShade="F2"/>
            <w:vAlign w:val="center"/>
          </w:tcPr>
          <w:p w14:paraId="52E52C64"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.614</w:t>
            </w:r>
          </w:p>
        </w:tc>
        <w:tc>
          <w:tcPr>
            <w:tcW w:w="756" w:type="dxa"/>
            <w:shd w:val="clear" w:color="auto" w:fill="F2F2F2" w:themeFill="background1" w:themeFillShade="F2"/>
            <w:vAlign w:val="center"/>
          </w:tcPr>
          <w:p w14:paraId="3CE4DC0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.280</w:t>
            </w:r>
          </w:p>
        </w:tc>
        <w:tc>
          <w:tcPr>
            <w:tcW w:w="760" w:type="dxa"/>
            <w:shd w:val="clear" w:color="auto" w:fill="F2F2F2" w:themeFill="background1" w:themeFillShade="F2"/>
            <w:vAlign w:val="center"/>
          </w:tcPr>
          <w:p w14:paraId="32DAFC3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1.344</w:t>
            </w:r>
          </w:p>
        </w:tc>
      </w:tr>
      <w:tr w:rsidR="00736133" w:rsidRPr="00CA0CAB" w14:paraId="12ECBF82" w14:textId="77777777" w:rsidTr="0053160E">
        <w:trPr>
          <w:gridAfter w:val="1"/>
          <w:wAfter w:w="7" w:type="dxa"/>
          <w:cantSplit/>
          <w:trHeight w:val="448"/>
        </w:trPr>
        <w:tc>
          <w:tcPr>
            <w:tcW w:w="296" w:type="dxa"/>
            <w:vMerge/>
            <w:shd w:val="clear" w:color="auto" w:fill="F2F2F2" w:themeFill="background1" w:themeFillShade="F2"/>
            <w:vAlign w:val="center"/>
          </w:tcPr>
          <w:p w14:paraId="3BA14935"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p>
        </w:tc>
        <w:tc>
          <w:tcPr>
            <w:tcW w:w="1209" w:type="dxa"/>
            <w:shd w:val="clear" w:color="auto" w:fill="F2F2F2" w:themeFill="background1" w:themeFillShade="F2"/>
            <w:vAlign w:val="center"/>
          </w:tcPr>
          <w:p w14:paraId="35823D8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603" w:type="dxa"/>
            <w:shd w:val="clear" w:color="auto" w:fill="F2F2F2" w:themeFill="background1" w:themeFillShade="F2"/>
            <w:vAlign w:val="center"/>
          </w:tcPr>
          <w:p w14:paraId="607E9A76"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-.006</w:t>
            </w:r>
          </w:p>
        </w:tc>
        <w:tc>
          <w:tcPr>
            <w:tcW w:w="756" w:type="dxa"/>
            <w:shd w:val="clear" w:color="auto" w:fill="F2F2F2" w:themeFill="background1" w:themeFillShade="F2"/>
            <w:vAlign w:val="center"/>
          </w:tcPr>
          <w:p w14:paraId="73F892D5"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.0572</w:t>
            </w:r>
          </w:p>
        </w:tc>
        <w:tc>
          <w:tcPr>
            <w:tcW w:w="754" w:type="dxa"/>
            <w:shd w:val="clear" w:color="auto" w:fill="F2F2F2" w:themeFill="background1" w:themeFillShade="F2"/>
            <w:vAlign w:val="center"/>
          </w:tcPr>
          <w:p w14:paraId="2225D9C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-.119</w:t>
            </w:r>
          </w:p>
        </w:tc>
        <w:tc>
          <w:tcPr>
            <w:tcW w:w="757" w:type="dxa"/>
            <w:shd w:val="clear" w:color="auto" w:fill="F2F2F2" w:themeFill="background1" w:themeFillShade="F2"/>
            <w:vAlign w:val="center"/>
          </w:tcPr>
          <w:p w14:paraId="2120B6C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.106</w:t>
            </w:r>
          </w:p>
        </w:tc>
        <w:tc>
          <w:tcPr>
            <w:tcW w:w="1057" w:type="dxa"/>
            <w:shd w:val="clear" w:color="auto" w:fill="F2F2F2" w:themeFill="background1" w:themeFillShade="F2"/>
            <w:vAlign w:val="center"/>
          </w:tcPr>
          <w:p w14:paraId="7F10EA6C"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.013</w:t>
            </w:r>
          </w:p>
        </w:tc>
        <w:tc>
          <w:tcPr>
            <w:tcW w:w="454" w:type="dxa"/>
            <w:shd w:val="clear" w:color="auto" w:fill="F2F2F2" w:themeFill="background1" w:themeFillShade="F2"/>
            <w:vAlign w:val="center"/>
          </w:tcPr>
          <w:p w14:paraId="46FE344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2F2F2" w:themeFill="background1" w:themeFillShade="F2"/>
            <w:vAlign w:val="center"/>
          </w:tcPr>
          <w:p w14:paraId="2128A286"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.910</w:t>
            </w:r>
          </w:p>
        </w:tc>
        <w:tc>
          <w:tcPr>
            <w:tcW w:w="906" w:type="dxa"/>
            <w:shd w:val="clear" w:color="auto" w:fill="F2F2F2" w:themeFill="background1" w:themeFillShade="F2"/>
            <w:vAlign w:val="center"/>
          </w:tcPr>
          <w:p w14:paraId="2EEFA587"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.994</w:t>
            </w:r>
          </w:p>
        </w:tc>
        <w:tc>
          <w:tcPr>
            <w:tcW w:w="756" w:type="dxa"/>
            <w:shd w:val="clear" w:color="auto" w:fill="F2F2F2" w:themeFill="background1" w:themeFillShade="F2"/>
            <w:vAlign w:val="center"/>
          </w:tcPr>
          <w:p w14:paraId="3AAE0462"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.888</w:t>
            </w:r>
          </w:p>
        </w:tc>
        <w:tc>
          <w:tcPr>
            <w:tcW w:w="760" w:type="dxa"/>
            <w:shd w:val="clear" w:color="auto" w:fill="F2F2F2" w:themeFill="background1" w:themeFillShade="F2"/>
            <w:vAlign w:val="center"/>
          </w:tcPr>
          <w:p w14:paraId="40EB035C"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1.111</w:t>
            </w:r>
          </w:p>
        </w:tc>
      </w:tr>
      <w:tr w:rsidR="00736133" w:rsidRPr="00CA0CAB" w14:paraId="439AEAB7" w14:textId="77777777" w:rsidTr="0053160E">
        <w:trPr>
          <w:gridAfter w:val="1"/>
          <w:wAfter w:w="7" w:type="dxa"/>
          <w:cantSplit/>
          <w:trHeight w:val="448"/>
        </w:trPr>
        <w:tc>
          <w:tcPr>
            <w:tcW w:w="296" w:type="dxa"/>
            <w:vMerge/>
            <w:shd w:val="clear" w:color="auto" w:fill="F2F2F2" w:themeFill="background1" w:themeFillShade="F2"/>
            <w:vAlign w:val="center"/>
          </w:tcPr>
          <w:p w14:paraId="1F7BA4F6"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p>
        </w:tc>
        <w:tc>
          <w:tcPr>
            <w:tcW w:w="1209" w:type="dxa"/>
            <w:shd w:val="clear" w:color="auto" w:fill="F2F2F2" w:themeFill="background1" w:themeFillShade="F2"/>
            <w:vAlign w:val="center"/>
          </w:tcPr>
          <w:p w14:paraId="657436D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603" w:type="dxa"/>
            <w:shd w:val="clear" w:color="auto" w:fill="F2F2F2" w:themeFill="background1" w:themeFillShade="F2"/>
            <w:vAlign w:val="center"/>
          </w:tcPr>
          <w:p w14:paraId="3668251A"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.390</w:t>
            </w:r>
          </w:p>
        </w:tc>
        <w:tc>
          <w:tcPr>
            <w:tcW w:w="756" w:type="dxa"/>
            <w:shd w:val="clear" w:color="auto" w:fill="F2F2F2" w:themeFill="background1" w:themeFillShade="F2"/>
            <w:vAlign w:val="center"/>
          </w:tcPr>
          <w:p w14:paraId="5464383A"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.0898</w:t>
            </w:r>
          </w:p>
        </w:tc>
        <w:tc>
          <w:tcPr>
            <w:tcW w:w="754" w:type="dxa"/>
            <w:shd w:val="clear" w:color="auto" w:fill="F2F2F2" w:themeFill="background1" w:themeFillShade="F2"/>
            <w:vAlign w:val="center"/>
          </w:tcPr>
          <w:p w14:paraId="23CDE47C"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.214</w:t>
            </w:r>
          </w:p>
        </w:tc>
        <w:tc>
          <w:tcPr>
            <w:tcW w:w="757" w:type="dxa"/>
            <w:shd w:val="clear" w:color="auto" w:fill="F2F2F2" w:themeFill="background1" w:themeFillShade="F2"/>
            <w:vAlign w:val="center"/>
          </w:tcPr>
          <w:p w14:paraId="2CC3339A"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.566</w:t>
            </w:r>
          </w:p>
        </w:tc>
        <w:tc>
          <w:tcPr>
            <w:tcW w:w="1057" w:type="dxa"/>
            <w:shd w:val="clear" w:color="auto" w:fill="F2F2F2" w:themeFill="background1" w:themeFillShade="F2"/>
            <w:vAlign w:val="center"/>
          </w:tcPr>
          <w:p w14:paraId="579F6A85"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18.831</w:t>
            </w:r>
          </w:p>
        </w:tc>
        <w:tc>
          <w:tcPr>
            <w:tcW w:w="454" w:type="dxa"/>
            <w:shd w:val="clear" w:color="auto" w:fill="F2F2F2" w:themeFill="background1" w:themeFillShade="F2"/>
            <w:vAlign w:val="center"/>
          </w:tcPr>
          <w:p w14:paraId="19C64669"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2F2F2" w:themeFill="background1" w:themeFillShade="F2"/>
            <w:vAlign w:val="center"/>
          </w:tcPr>
          <w:p w14:paraId="6687F8AB"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906" w:type="dxa"/>
            <w:shd w:val="clear" w:color="auto" w:fill="F2F2F2" w:themeFill="background1" w:themeFillShade="F2"/>
            <w:vAlign w:val="center"/>
          </w:tcPr>
          <w:p w14:paraId="095B9FC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1.477</w:t>
            </w:r>
          </w:p>
        </w:tc>
        <w:tc>
          <w:tcPr>
            <w:tcW w:w="756" w:type="dxa"/>
            <w:shd w:val="clear" w:color="auto" w:fill="F2F2F2" w:themeFill="background1" w:themeFillShade="F2"/>
            <w:vAlign w:val="center"/>
          </w:tcPr>
          <w:p w14:paraId="1B0C443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1.238</w:t>
            </w:r>
          </w:p>
        </w:tc>
        <w:tc>
          <w:tcPr>
            <w:tcW w:w="760" w:type="dxa"/>
            <w:shd w:val="clear" w:color="auto" w:fill="F2F2F2" w:themeFill="background1" w:themeFillShade="F2"/>
            <w:vAlign w:val="center"/>
          </w:tcPr>
          <w:p w14:paraId="40A2E0E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1.761</w:t>
            </w:r>
          </w:p>
        </w:tc>
      </w:tr>
      <w:tr w:rsidR="00736133" w:rsidRPr="00CA0CAB" w14:paraId="527DBBC1" w14:textId="77777777" w:rsidTr="0053160E">
        <w:trPr>
          <w:gridAfter w:val="1"/>
          <w:wAfter w:w="7" w:type="dxa"/>
          <w:cantSplit/>
          <w:trHeight w:val="448"/>
        </w:trPr>
        <w:tc>
          <w:tcPr>
            <w:tcW w:w="296" w:type="dxa"/>
            <w:vMerge/>
            <w:shd w:val="clear" w:color="auto" w:fill="F2F2F2" w:themeFill="background1" w:themeFillShade="F2"/>
            <w:vAlign w:val="center"/>
          </w:tcPr>
          <w:p w14:paraId="292B3E6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p>
        </w:tc>
        <w:tc>
          <w:tcPr>
            <w:tcW w:w="1209" w:type="dxa"/>
            <w:shd w:val="clear" w:color="auto" w:fill="F2F2F2" w:themeFill="background1" w:themeFillShade="F2"/>
            <w:vAlign w:val="center"/>
          </w:tcPr>
          <w:p w14:paraId="7B06D487"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603" w:type="dxa"/>
            <w:shd w:val="clear" w:color="auto" w:fill="F2F2F2" w:themeFill="background1" w:themeFillShade="F2"/>
            <w:vAlign w:val="center"/>
          </w:tcPr>
          <w:p w14:paraId="501445B0"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.007</w:t>
            </w:r>
          </w:p>
        </w:tc>
        <w:tc>
          <w:tcPr>
            <w:tcW w:w="756" w:type="dxa"/>
            <w:shd w:val="clear" w:color="auto" w:fill="F2F2F2" w:themeFill="background1" w:themeFillShade="F2"/>
            <w:vAlign w:val="center"/>
          </w:tcPr>
          <w:p w14:paraId="34C25A8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.0183</w:t>
            </w:r>
          </w:p>
        </w:tc>
        <w:tc>
          <w:tcPr>
            <w:tcW w:w="754" w:type="dxa"/>
            <w:shd w:val="clear" w:color="auto" w:fill="F2F2F2" w:themeFill="background1" w:themeFillShade="F2"/>
            <w:vAlign w:val="center"/>
          </w:tcPr>
          <w:p w14:paraId="1F172AC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-.028</w:t>
            </w:r>
          </w:p>
        </w:tc>
        <w:tc>
          <w:tcPr>
            <w:tcW w:w="757" w:type="dxa"/>
            <w:shd w:val="clear" w:color="auto" w:fill="F2F2F2" w:themeFill="background1" w:themeFillShade="F2"/>
            <w:vAlign w:val="center"/>
          </w:tcPr>
          <w:p w14:paraId="56D20B2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.043</w:t>
            </w:r>
          </w:p>
        </w:tc>
        <w:tc>
          <w:tcPr>
            <w:tcW w:w="1057" w:type="dxa"/>
            <w:shd w:val="clear" w:color="auto" w:fill="F2F2F2" w:themeFill="background1" w:themeFillShade="F2"/>
            <w:vAlign w:val="center"/>
          </w:tcPr>
          <w:p w14:paraId="5302F411"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.165</w:t>
            </w:r>
          </w:p>
        </w:tc>
        <w:tc>
          <w:tcPr>
            <w:tcW w:w="454" w:type="dxa"/>
            <w:shd w:val="clear" w:color="auto" w:fill="F2F2F2" w:themeFill="background1" w:themeFillShade="F2"/>
            <w:vAlign w:val="center"/>
          </w:tcPr>
          <w:p w14:paraId="335A17A7"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2F2F2" w:themeFill="background1" w:themeFillShade="F2"/>
            <w:vAlign w:val="center"/>
          </w:tcPr>
          <w:p w14:paraId="224A3597"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.685</w:t>
            </w:r>
          </w:p>
        </w:tc>
        <w:tc>
          <w:tcPr>
            <w:tcW w:w="906" w:type="dxa"/>
            <w:shd w:val="clear" w:color="auto" w:fill="F2F2F2" w:themeFill="background1" w:themeFillShade="F2"/>
            <w:vAlign w:val="center"/>
          </w:tcPr>
          <w:p w14:paraId="13F6A61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1.007</w:t>
            </w:r>
          </w:p>
        </w:tc>
        <w:tc>
          <w:tcPr>
            <w:tcW w:w="756" w:type="dxa"/>
            <w:shd w:val="clear" w:color="auto" w:fill="F2F2F2" w:themeFill="background1" w:themeFillShade="F2"/>
            <w:vAlign w:val="center"/>
          </w:tcPr>
          <w:p w14:paraId="784F9294"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.972</w:t>
            </w:r>
          </w:p>
        </w:tc>
        <w:tc>
          <w:tcPr>
            <w:tcW w:w="760" w:type="dxa"/>
            <w:shd w:val="clear" w:color="auto" w:fill="F2F2F2" w:themeFill="background1" w:themeFillShade="F2"/>
            <w:vAlign w:val="center"/>
          </w:tcPr>
          <w:p w14:paraId="1FB7351F"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1.044</w:t>
            </w:r>
          </w:p>
        </w:tc>
      </w:tr>
      <w:tr w:rsidR="00736133" w:rsidRPr="00CA0CAB" w14:paraId="0CB66D81" w14:textId="77777777" w:rsidTr="0053160E">
        <w:trPr>
          <w:gridAfter w:val="1"/>
          <w:wAfter w:w="7" w:type="dxa"/>
          <w:cantSplit/>
          <w:trHeight w:val="448"/>
        </w:trPr>
        <w:tc>
          <w:tcPr>
            <w:tcW w:w="296" w:type="dxa"/>
            <w:vMerge/>
            <w:shd w:val="clear" w:color="auto" w:fill="F2F2F2" w:themeFill="background1" w:themeFillShade="F2"/>
            <w:vAlign w:val="center"/>
          </w:tcPr>
          <w:p w14:paraId="3C98BE9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p>
        </w:tc>
        <w:tc>
          <w:tcPr>
            <w:tcW w:w="1209" w:type="dxa"/>
            <w:shd w:val="clear" w:color="auto" w:fill="F2F2F2" w:themeFill="background1" w:themeFillShade="F2"/>
            <w:vAlign w:val="center"/>
          </w:tcPr>
          <w:p w14:paraId="4AD595A1"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 order</w:t>
            </w:r>
          </w:p>
        </w:tc>
        <w:tc>
          <w:tcPr>
            <w:tcW w:w="603" w:type="dxa"/>
            <w:shd w:val="clear" w:color="auto" w:fill="F2F2F2" w:themeFill="background1" w:themeFillShade="F2"/>
            <w:vAlign w:val="center"/>
          </w:tcPr>
          <w:p w14:paraId="7EDA205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.038</w:t>
            </w:r>
          </w:p>
        </w:tc>
        <w:tc>
          <w:tcPr>
            <w:tcW w:w="756" w:type="dxa"/>
            <w:shd w:val="clear" w:color="auto" w:fill="F2F2F2" w:themeFill="background1" w:themeFillShade="F2"/>
            <w:vAlign w:val="center"/>
          </w:tcPr>
          <w:p w14:paraId="1117CE87"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.0574</w:t>
            </w:r>
          </w:p>
        </w:tc>
        <w:tc>
          <w:tcPr>
            <w:tcW w:w="754" w:type="dxa"/>
            <w:shd w:val="clear" w:color="auto" w:fill="F2F2F2" w:themeFill="background1" w:themeFillShade="F2"/>
            <w:vAlign w:val="center"/>
          </w:tcPr>
          <w:p w14:paraId="595ABC9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-.074</w:t>
            </w:r>
          </w:p>
        </w:tc>
        <w:tc>
          <w:tcPr>
            <w:tcW w:w="757" w:type="dxa"/>
            <w:shd w:val="clear" w:color="auto" w:fill="F2F2F2" w:themeFill="background1" w:themeFillShade="F2"/>
            <w:vAlign w:val="center"/>
          </w:tcPr>
          <w:p w14:paraId="090141B3"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.151</w:t>
            </w:r>
          </w:p>
        </w:tc>
        <w:tc>
          <w:tcPr>
            <w:tcW w:w="1057" w:type="dxa"/>
            <w:shd w:val="clear" w:color="auto" w:fill="F2F2F2" w:themeFill="background1" w:themeFillShade="F2"/>
            <w:vAlign w:val="center"/>
          </w:tcPr>
          <w:p w14:paraId="104231E4"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.447</w:t>
            </w:r>
          </w:p>
        </w:tc>
        <w:tc>
          <w:tcPr>
            <w:tcW w:w="454" w:type="dxa"/>
            <w:shd w:val="clear" w:color="auto" w:fill="F2F2F2" w:themeFill="background1" w:themeFillShade="F2"/>
            <w:vAlign w:val="center"/>
          </w:tcPr>
          <w:p w14:paraId="5680C4B4"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606" w:type="dxa"/>
            <w:shd w:val="clear" w:color="auto" w:fill="F2F2F2" w:themeFill="background1" w:themeFillShade="F2"/>
            <w:vAlign w:val="center"/>
          </w:tcPr>
          <w:p w14:paraId="2507152B"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.504</w:t>
            </w:r>
          </w:p>
        </w:tc>
        <w:tc>
          <w:tcPr>
            <w:tcW w:w="906" w:type="dxa"/>
            <w:shd w:val="clear" w:color="auto" w:fill="F2F2F2" w:themeFill="background1" w:themeFillShade="F2"/>
            <w:vAlign w:val="center"/>
          </w:tcPr>
          <w:p w14:paraId="1BC3DC0E"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1.039</w:t>
            </w:r>
          </w:p>
        </w:tc>
        <w:tc>
          <w:tcPr>
            <w:tcW w:w="756" w:type="dxa"/>
            <w:shd w:val="clear" w:color="auto" w:fill="F2F2F2" w:themeFill="background1" w:themeFillShade="F2"/>
            <w:vAlign w:val="center"/>
          </w:tcPr>
          <w:p w14:paraId="43DDB8DD"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.929</w:t>
            </w:r>
          </w:p>
        </w:tc>
        <w:tc>
          <w:tcPr>
            <w:tcW w:w="760" w:type="dxa"/>
            <w:shd w:val="clear" w:color="auto" w:fill="F2F2F2" w:themeFill="background1" w:themeFillShade="F2"/>
            <w:vAlign w:val="center"/>
          </w:tcPr>
          <w:p w14:paraId="2C09BD78" w14:textId="77777777" w:rsidR="00736133" w:rsidRPr="00CA0CAB" w:rsidRDefault="00736133" w:rsidP="0053160E">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1.163</w:t>
            </w:r>
          </w:p>
        </w:tc>
      </w:tr>
    </w:tbl>
    <w:p w14:paraId="4D939739" w14:textId="052EFBE0" w:rsidR="00736133" w:rsidRPr="00CA0CAB" w:rsidRDefault="00736133" w:rsidP="00736133">
      <w:pPr>
        <w:pStyle w:val="Caption"/>
        <w:spacing w:before="100" w:after="0" w:line="480" w:lineRule="auto"/>
        <w:rPr>
          <w:rFonts w:cs="Arial"/>
        </w:rPr>
      </w:pPr>
      <w:r w:rsidRPr="005505A3">
        <w:rPr>
          <w:b/>
          <w:bCs/>
        </w:rPr>
        <w:t xml:space="preserve">Table </w:t>
      </w:r>
      <w:r w:rsidRPr="005505A3">
        <w:rPr>
          <w:b/>
          <w:bCs/>
        </w:rPr>
        <w:fldChar w:fldCharType="begin"/>
      </w:r>
      <w:r w:rsidRPr="005505A3">
        <w:rPr>
          <w:b/>
          <w:bCs/>
        </w:rPr>
        <w:instrText xml:space="preserve"> SEQ Table \* ARABIC </w:instrText>
      </w:r>
      <w:r w:rsidRPr="005505A3">
        <w:rPr>
          <w:b/>
          <w:bCs/>
        </w:rPr>
        <w:fldChar w:fldCharType="separate"/>
      </w:r>
      <w:r w:rsidR="006D7E94">
        <w:rPr>
          <w:b/>
          <w:bCs/>
          <w:noProof/>
        </w:rPr>
        <w:t>3</w:t>
      </w:r>
      <w:r w:rsidRPr="005505A3">
        <w:rPr>
          <w:b/>
          <w:bCs/>
        </w:rPr>
        <w:fldChar w:fldCharType="end"/>
      </w:r>
      <w:r w:rsidRPr="002602EB">
        <w:rPr>
          <w:b/>
          <w:bCs/>
        </w:rPr>
        <w:t>.</w:t>
      </w:r>
      <w:r>
        <w:t xml:space="preserve"> </w:t>
      </w:r>
      <w:r w:rsidRPr="00CA0CAB">
        <w:rPr>
          <w:rFonts w:cs="Arial"/>
        </w:rPr>
        <w:t>Regression table of number of investigations ordered</w:t>
      </w:r>
    </w:p>
    <w:p w14:paraId="7449B397" w14:textId="77777777" w:rsidR="00950B76" w:rsidRPr="00950B76" w:rsidRDefault="00950B76" w:rsidP="00950B76"/>
    <w:p w14:paraId="2CCAB9CB" w14:textId="71D35F85" w:rsidR="00686AA0" w:rsidRDefault="00686AA0" w:rsidP="00686AA0"/>
    <w:p w14:paraId="5C83FB69" w14:textId="1540015F" w:rsidR="00A01013" w:rsidRDefault="00A01013" w:rsidP="007A7401">
      <w:pPr>
        <w:spacing w:after="0" w:line="360" w:lineRule="auto"/>
        <w:jc w:val="both"/>
        <w:rPr>
          <w:rFonts w:ascii="Arial" w:hAnsi="Arial" w:cs="Arial"/>
          <w:color w:val="000000" w:themeColor="text1"/>
          <w:sz w:val="24"/>
          <w:szCs w:val="24"/>
        </w:rPr>
      </w:pPr>
    </w:p>
    <w:p w14:paraId="53814C3D" w14:textId="225698E1" w:rsidR="0053160E" w:rsidRDefault="0053160E" w:rsidP="007A7401">
      <w:pPr>
        <w:spacing w:after="0" w:line="360" w:lineRule="auto"/>
        <w:jc w:val="both"/>
        <w:rPr>
          <w:rFonts w:ascii="Arial" w:hAnsi="Arial" w:cs="Arial"/>
          <w:color w:val="000000" w:themeColor="text1"/>
          <w:sz w:val="24"/>
          <w:szCs w:val="24"/>
        </w:rPr>
      </w:pPr>
    </w:p>
    <w:p w14:paraId="6F33A59C" w14:textId="2B654284" w:rsidR="0053160E" w:rsidRDefault="0053160E" w:rsidP="007A7401">
      <w:pPr>
        <w:spacing w:after="0" w:line="360" w:lineRule="auto"/>
        <w:jc w:val="both"/>
        <w:rPr>
          <w:rFonts w:ascii="Arial" w:hAnsi="Arial" w:cs="Arial"/>
          <w:color w:val="000000" w:themeColor="text1"/>
          <w:sz w:val="24"/>
          <w:szCs w:val="24"/>
        </w:rPr>
      </w:pPr>
    </w:p>
    <w:p w14:paraId="66B58AB5" w14:textId="5D9729E7" w:rsidR="0053160E" w:rsidRDefault="0053160E" w:rsidP="007A7401">
      <w:pPr>
        <w:spacing w:after="0" w:line="360" w:lineRule="auto"/>
        <w:jc w:val="both"/>
        <w:rPr>
          <w:rFonts w:ascii="Arial" w:hAnsi="Arial" w:cs="Arial"/>
          <w:color w:val="000000" w:themeColor="text1"/>
          <w:sz w:val="24"/>
          <w:szCs w:val="24"/>
        </w:rPr>
      </w:pPr>
    </w:p>
    <w:p w14:paraId="0B2F6F31" w14:textId="35C97056" w:rsidR="0053160E" w:rsidRDefault="0053160E" w:rsidP="007A7401">
      <w:pPr>
        <w:spacing w:after="0" w:line="360" w:lineRule="auto"/>
        <w:jc w:val="both"/>
        <w:rPr>
          <w:rFonts w:ascii="Arial" w:hAnsi="Arial" w:cs="Arial"/>
          <w:color w:val="000000" w:themeColor="text1"/>
          <w:sz w:val="24"/>
          <w:szCs w:val="24"/>
        </w:rPr>
      </w:pPr>
    </w:p>
    <w:p w14:paraId="0BE75C4D" w14:textId="45CCAD45" w:rsidR="0053160E" w:rsidRDefault="0053160E" w:rsidP="007A7401">
      <w:pPr>
        <w:spacing w:after="0" w:line="360" w:lineRule="auto"/>
        <w:jc w:val="both"/>
        <w:rPr>
          <w:rFonts w:ascii="Arial" w:hAnsi="Arial" w:cs="Arial"/>
          <w:color w:val="000000" w:themeColor="text1"/>
          <w:sz w:val="24"/>
          <w:szCs w:val="24"/>
        </w:rPr>
      </w:pPr>
    </w:p>
    <w:p w14:paraId="58200BDA" w14:textId="60739797" w:rsidR="0053160E" w:rsidRDefault="0053160E" w:rsidP="007A7401">
      <w:pPr>
        <w:spacing w:after="0" w:line="360" w:lineRule="auto"/>
        <w:jc w:val="both"/>
        <w:rPr>
          <w:rFonts w:ascii="Arial" w:hAnsi="Arial" w:cs="Arial"/>
          <w:color w:val="000000" w:themeColor="text1"/>
          <w:sz w:val="24"/>
          <w:szCs w:val="24"/>
        </w:rPr>
      </w:pPr>
    </w:p>
    <w:p w14:paraId="4D8B5D30" w14:textId="7682D266" w:rsidR="0053160E" w:rsidRDefault="0053160E" w:rsidP="007A7401">
      <w:pPr>
        <w:spacing w:after="0" w:line="360" w:lineRule="auto"/>
        <w:jc w:val="both"/>
        <w:rPr>
          <w:rFonts w:ascii="Arial" w:hAnsi="Arial" w:cs="Arial"/>
          <w:color w:val="000000" w:themeColor="text1"/>
          <w:sz w:val="24"/>
          <w:szCs w:val="24"/>
        </w:rPr>
      </w:pPr>
    </w:p>
    <w:p w14:paraId="13CE9CB3" w14:textId="785E4C6D" w:rsidR="0053160E" w:rsidRDefault="0053160E" w:rsidP="007A7401">
      <w:pPr>
        <w:spacing w:after="0" w:line="360" w:lineRule="auto"/>
        <w:jc w:val="both"/>
        <w:rPr>
          <w:rFonts w:ascii="Arial" w:hAnsi="Arial" w:cs="Arial"/>
          <w:color w:val="000000" w:themeColor="text1"/>
          <w:sz w:val="24"/>
          <w:szCs w:val="24"/>
        </w:rPr>
      </w:pPr>
    </w:p>
    <w:p w14:paraId="54A6E3CA" w14:textId="217D8F55" w:rsidR="0053160E" w:rsidRDefault="0053160E" w:rsidP="007A7401">
      <w:pPr>
        <w:spacing w:after="0" w:line="360" w:lineRule="auto"/>
        <w:jc w:val="both"/>
        <w:rPr>
          <w:rFonts w:ascii="Arial" w:hAnsi="Arial" w:cs="Arial"/>
          <w:color w:val="000000" w:themeColor="text1"/>
          <w:sz w:val="24"/>
          <w:szCs w:val="24"/>
        </w:rPr>
      </w:pPr>
    </w:p>
    <w:p w14:paraId="68F06646" w14:textId="699086AF" w:rsidR="0053160E" w:rsidRDefault="0053160E" w:rsidP="007A7401">
      <w:pPr>
        <w:spacing w:after="0" w:line="360" w:lineRule="auto"/>
        <w:jc w:val="both"/>
        <w:rPr>
          <w:rFonts w:ascii="Arial" w:hAnsi="Arial" w:cs="Arial"/>
          <w:color w:val="000000" w:themeColor="text1"/>
          <w:sz w:val="24"/>
          <w:szCs w:val="24"/>
        </w:rPr>
      </w:pPr>
    </w:p>
    <w:p w14:paraId="688BE00F" w14:textId="591F7C49" w:rsidR="0053160E" w:rsidRDefault="0053160E" w:rsidP="007A7401">
      <w:pPr>
        <w:spacing w:after="0" w:line="360" w:lineRule="auto"/>
        <w:jc w:val="both"/>
        <w:rPr>
          <w:rFonts w:ascii="Arial" w:hAnsi="Arial" w:cs="Arial"/>
          <w:color w:val="000000" w:themeColor="text1"/>
          <w:sz w:val="24"/>
          <w:szCs w:val="24"/>
        </w:rPr>
      </w:pPr>
    </w:p>
    <w:p w14:paraId="27EFD862" w14:textId="374CF59A" w:rsidR="0053160E" w:rsidRDefault="0053160E" w:rsidP="007A7401">
      <w:pPr>
        <w:spacing w:after="0" w:line="360" w:lineRule="auto"/>
        <w:jc w:val="both"/>
        <w:rPr>
          <w:rFonts w:ascii="Arial" w:hAnsi="Arial" w:cs="Arial"/>
          <w:color w:val="000000" w:themeColor="text1"/>
          <w:sz w:val="24"/>
          <w:szCs w:val="24"/>
        </w:rPr>
      </w:pPr>
    </w:p>
    <w:p w14:paraId="1E76F229" w14:textId="77777777" w:rsidR="0053160E" w:rsidRPr="00045F2A" w:rsidRDefault="0053160E" w:rsidP="007A7401">
      <w:pPr>
        <w:spacing w:after="0" w:line="360" w:lineRule="auto"/>
        <w:jc w:val="both"/>
        <w:rPr>
          <w:rFonts w:ascii="Arial" w:hAnsi="Arial" w:cs="Arial"/>
          <w:color w:val="000000" w:themeColor="text1"/>
          <w:sz w:val="24"/>
          <w:szCs w:val="24"/>
        </w:rPr>
      </w:pPr>
    </w:p>
    <w:p w14:paraId="30655150" w14:textId="0D429678" w:rsidR="00A01013" w:rsidRPr="008E7B86" w:rsidRDefault="00A01013" w:rsidP="001A72FA">
      <w:pPr>
        <w:pStyle w:val="Heading1"/>
        <w:spacing w:before="0" w:line="360" w:lineRule="auto"/>
      </w:pPr>
      <w:r>
        <w:lastRenderedPageBreak/>
        <w:t>Experiment 2</w:t>
      </w:r>
    </w:p>
    <w:p w14:paraId="4BDE7FA4" w14:textId="016A6A15" w:rsidR="00BB4258" w:rsidRPr="002E1A75" w:rsidRDefault="004272B6" w:rsidP="001A72FA">
      <w:pPr>
        <w:pStyle w:val="Heading2"/>
        <w:spacing w:before="0" w:line="360" w:lineRule="auto"/>
      </w:pPr>
      <w:r w:rsidRPr="008E7B86">
        <w:t>S</w:t>
      </w:r>
      <w:r w:rsidR="00AB2093">
        <w:t>5</w:t>
      </w:r>
      <w:r w:rsidRPr="008E7B86">
        <w:t>. Patient scenarios</w:t>
      </w:r>
      <w:r>
        <w:t xml:space="preserve"> and list of diagnostic suggestions</w:t>
      </w:r>
    </w:p>
    <w:tbl>
      <w:tblPr>
        <w:tblStyle w:val="TableGrid"/>
        <w:tblW w:w="0" w:type="auto"/>
        <w:jc w:val="center"/>
        <w:tblLook w:val="04A0" w:firstRow="1" w:lastRow="0" w:firstColumn="1" w:lastColumn="0" w:noHBand="0" w:noVBand="1"/>
      </w:tblPr>
      <w:tblGrid>
        <w:gridCol w:w="4478"/>
        <w:gridCol w:w="4478"/>
      </w:tblGrid>
      <w:tr w:rsidR="00BB4258" w14:paraId="1C60CA28" w14:textId="77777777" w:rsidTr="008A1C89">
        <w:trPr>
          <w:trHeight w:val="416"/>
          <w:jc w:val="center"/>
        </w:trPr>
        <w:tc>
          <w:tcPr>
            <w:tcW w:w="8956" w:type="dxa"/>
            <w:gridSpan w:val="2"/>
            <w:shd w:val="clear" w:color="auto" w:fill="D9D9D9" w:themeFill="background1" w:themeFillShade="D9"/>
            <w:vAlign w:val="center"/>
          </w:tcPr>
          <w:p w14:paraId="31D390A5" w14:textId="77777777" w:rsidR="00BB4258" w:rsidRPr="007B3864" w:rsidRDefault="00BB4258" w:rsidP="007F56B5">
            <w:pPr>
              <w:jc w:val="center"/>
              <w:rPr>
                <w:rFonts w:ascii="Arial" w:hAnsi="Arial" w:cs="Arial"/>
                <w:b/>
                <w:sz w:val="24"/>
                <w:szCs w:val="24"/>
              </w:rPr>
            </w:pPr>
            <w:r w:rsidRPr="007B3864">
              <w:rPr>
                <w:rFonts w:ascii="Arial" w:hAnsi="Arial" w:cs="Arial"/>
                <w:b/>
                <w:sz w:val="24"/>
                <w:szCs w:val="24"/>
              </w:rPr>
              <w:t xml:space="preserve">Scenario 1: </w:t>
            </w:r>
            <w:r>
              <w:rPr>
                <w:rFonts w:ascii="Arial" w:hAnsi="Arial" w:cs="Arial"/>
                <w:b/>
                <w:sz w:val="24"/>
                <w:szCs w:val="24"/>
              </w:rPr>
              <w:t>C</w:t>
            </w:r>
            <w:r w:rsidRPr="007B3864">
              <w:rPr>
                <w:rFonts w:ascii="Arial" w:hAnsi="Arial" w:cs="Arial"/>
                <w:b/>
                <w:sz w:val="24"/>
                <w:szCs w:val="24"/>
              </w:rPr>
              <w:t>hest pain</w:t>
            </w:r>
          </w:p>
        </w:tc>
      </w:tr>
      <w:tr w:rsidR="00BB4258" w14:paraId="4BEAC929" w14:textId="77777777" w:rsidTr="008A1C89">
        <w:trPr>
          <w:trHeight w:val="408"/>
          <w:jc w:val="center"/>
        </w:trPr>
        <w:tc>
          <w:tcPr>
            <w:tcW w:w="4478" w:type="dxa"/>
            <w:shd w:val="clear" w:color="auto" w:fill="F2F2F2" w:themeFill="background1" w:themeFillShade="F2"/>
            <w:vAlign w:val="center"/>
          </w:tcPr>
          <w:p w14:paraId="48382D8F" w14:textId="513AE1F1" w:rsidR="00BB4258" w:rsidRPr="007B3864" w:rsidRDefault="00BB4258" w:rsidP="007F56B5">
            <w:pPr>
              <w:jc w:val="center"/>
              <w:rPr>
                <w:rFonts w:ascii="Arial" w:hAnsi="Arial" w:cs="Arial"/>
                <w:b/>
              </w:rPr>
            </w:pPr>
            <w:r w:rsidRPr="007B3864">
              <w:rPr>
                <w:rFonts w:ascii="Arial" w:hAnsi="Arial" w:cs="Arial"/>
                <w:b/>
              </w:rPr>
              <w:t xml:space="preserve">Version 1: </w:t>
            </w:r>
            <w:r>
              <w:rPr>
                <w:rFonts w:ascii="Arial" w:hAnsi="Arial" w:cs="Arial"/>
                <w:b/>
              </w:rPr>
              <w:t>C</w:t>
            </w:r>
            <w:r w:rsidRPr="007B3864">
              <w:rPr>
                <w:rFonts w:ascii="Arial" w:hAnsi="Arial" w:cs="Arial"/>
                <w:b/>
              </w:rPr>
              <w:t xml:space="preserve">ardiac </w:t>
            </w:r>
            <w:r w:rsidR="007F56B5">
              <w:rPr>
                <w:rFonts w:ascii="Arial" w:hAnsi="Arial" w:cs="Arial"/>
                <w:b/>
              </w:rPr>
              <w:t>chest pain (angina)</w:t>
            </w:r>
          </w:p>
        </w:tc>
        <w:tc>
          <w:tcPr>
            <w:tcW w:w="4478" w:type="dxa"/>
            <w:shd w:val="clear" w:color="auto" w:fill="F2F2F2" w:themeFill="background1" w:themeFillShade="F2"/>
            <w:vAlign w:val="center"/>
          </w:tcPr>
          <w:p w14:paraId="2E38964D" w14:textId="7C9BA60A" w:rsidR="00BB4258" w:rsidRPr="007B3864" w:rsidRDefault="00BB4258" w:rsidP="007F56B5">
            <w:pPr>
              <w:jc w:val="center"/>
              <w:rPr>
                <w:rFonts w:ascii="Arial" w:hAnsi="Arial" w:cs="Arial"/>
                <w:b/>
              </w:rPr>
            </w:pPr>
            <w:r w:rsidRPr="007B3864">
              <w:rPr>
                <w:rFonts w:ascii="Arial" w:hAnsi="Arial" w:cs="Arial"/>
                <w:b/>
              </w:rPr>
              <w:t xml:space="preserve">Version 2: Musculoskeletal </w:t>
            </w:r>
            <w:r w:rsidR="007F56B5">
              <w:rPr>
                <w:rFonts w:ascii="Arial" w:hAnsi="Arial" w:cs="Arial"/>
                <w:b/>
              </w:rPr>
              <w:t>chest pain</w:t>
            </w:r>
          </w:p>
        </w:tc>
      </w:tr>
      <w:tr w:rsidR="00BB4258" w14:paraId="495E9B2C" w14:textId="77777777" w:rsidTr="00B07D18">
        <w:trPr>
          <w:trHeight w:val="699"/>
          <w:jc w:val="center"/>
        </w:trPr>
        <w:tc>
          <w:tcPr>
            <w:tcW w:w="4478" w:type="dxa"/>
          </w:tcPr>
          <w:p w14:paraId="093404C9" w14:textId="77777777" w:rsidR="00BB4258" w:rsidRPr="00F2381D" w:rsidRDefault="00BB4258" w:rsidP="00BB4258">
            <w:pPr>
              <w:shd w:val="clear" w:color="auto" w:fill="FFFFFF"/>
              <w:spacing w:before="120" w:line="360" w:lineRule="auto"/>
              <w:jc w:val="both"/>
              <w:rPr>
                <w:rFonts w:ascii="Arial" w:eastAsia="Times New Roman" w:hAnsi="Arial" w:cs="Arial"/>
                <w:b/>
                <w:bCs/>
                <w:color w:val="000000"/>
                <w:sz w:val="20"/>
                <w:szCs w:val="20"/>
                <w:lang w:eastAsia="en-GB"/>
              </w:rPr>
            </w:pPr>
            <w:r w:rsidRPr="00F2381D">
              <w:rPr>
                <w:rFonts w:ascii="Arial" w:eastAsia="Times New Roman" w:hAnsi="Arial" w:cs="Arial"/>
                <w:b/>
                <w:bCs/>
                <w:color w:val="000000"/>
                <w:sz w:val="20"/>
                <w:szCs w:val="20"/>
                <w:lang w:eastAsia="en-GB"/>
              </w:rPr>
              <w:t>Patient name: David H.</w:t>
            </w:r>
          </w:p>
          <w:p w14:paraId="2BA85329" w14:textId="77777777" w:rsidR="00BB4258" w:rsidRPr="00F2381D" w:rsidRDefault="00BB4258" w:rsidP="00BB4258">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color w:val="000000"/>
                <w:sz w:val="20"/>
                <w:szCs w:val="20"/>
                <w:lang w:eastAsia="en-GB"/>
              </w:rPr>
              <w:br/>
            </w:r>
            <w:r w:rsidRPr="00F2381D">
              <w:rPr>
                <w:rFonts w:ascii="Arial" w:eastAsia="Times New Roman" w:hAnsi="Arial" w:cs="Arial"/>
                <w:b/>
                <w:bCs/>
                <w:color w:val="000000"/>
                <w:sz w:val="20"/>
                <w:szCs w:val="20"/>
                <w:lang w:eastAsia="en-GB"/>
              </w:rPr>
              <w:t>Age:</w:t>
            </w:r>
            <w:r w:rsidRPr="00F2381D">
              <w:rPr>
                <w:rFonts w:ascii="Arial" w:eastAsia="Times New Roman" w:hAnsi="Arial" w:cs="Arial"/>
                <w:color w:val="000000"/>
                <w:sz w:val="20"/>
                <w:szCs w:val="20"/>
                <w:lang w:eastAsia="en-GB"/>
              </w:rPr>
              <w:t xml:space="preserve"> 61 </w:t>
            </w:r>
            <w:r w:rsidRPr="00F2381D">
              <w:rPr>
                <w:rFonts w:ascii="Arial" w:eastAsia="Times New Roman" w:hAnsi="Arial" w:cs="Arial"/>
                <w:b/>
                <w:bCs/>
                <w:color w:val="000000"/>
                <w:sz w:val="20"/>
                <w:szCs w:val="20"/>
                <w:lang w:eastAsia="en-GB"/>
              </w:rPr>
              <w:t>BMI:</w:t>
            </w:r>
            <w:r w:rsidRPr="00F2381D">
              <w:rPr>
                <w:rFonts w:ascii="Arial" w:eastAsia="Times New Roman" w:hAnsi="Arial" w:cs="Arial"/>
                <w:color w:val="000000"/>
                <w:sz w:val="20"/>
                <w:szCs w:val="20"/>
                <w:lang w:eastAsia="en-GB"/>
              </w:rPr>
              <w:t> 27</w:t>
            </w:r>
          </w:p>
          <w:p w14:paraId="738B11F3" w14:textId="77777777" w:rsidR="00BB4258" w:rsidRPr="00F2381D" w:rsidRDefault="00BB4258" w:rsidP="00BB4258">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Smoking history</w:t>
            </w:r>
            <w:r w:rsidRPr="00F2381D">
              <w:rPr>
                <w:rFonts w:ascii="Arial" w:eastAsia="Times New Roman" w:hAnsi="Arial" w:cs="Arial"/>
                <w:color w:val="000000"/>
                <w:sz w:val="20"/>
                <w:szCs w:val="20"/>
                <w:lang w:eastAsia="en-GB"/>
              </w:rPr>
              <w:t>: Ex-smoker</w:t>
            </w:r>
          </w:p>
          <w:p w14:paraId="393C911D" w14:textId="77777777" w:rsidR="00BB4258" w:rsidRPr="00F2381D" w:rsidRDefault="00BB4258" w:rsidP="00BB4258">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Past medical history: </w:t>
            </w:r>
            <w:r w:rsidRPr="00F2381D">
              <w:rPr>
                <w:rFonts w:ascii="Arial" w:eastAsia="Times New Roman" w:hAnsi="Arial" w:cs="Arial"/>
                <w:color w:val="000000"/>
                <w:sz w:val="20"/>
                <w:szCs w:val="20"/>
                <w:lang w:eastAsia="en-GB"/>
              </w:rPr>
              <w:t>Osteoarthritis of the knee (2016)</w:t>
            </w:r>
          </w:p>
          <w:p w14:paraId="6397C67F" w14:textId="77777777" w:rsidR="00BB4258" w:rsidRPr="00F2381D" w:rsidRDefault="00BB4258" w:rsidP="00BB4258">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Last consultation:</w:t>
            </w:r>
            <w:r w:rsidRPr="00F2381D">
              <w:rPr>
                <w:rFonts w:ascii="Arial" w:eastAsia="Times New Roman" w:hAnsi="Arial" w:cs="Arial"/>
                <w:color w:val="000000"/>
                <w:sz w:val="20"/>
                <w:szCs w:val="20"/>
                <w:lang w:eastAsia="en-GB"/>
              </w:rPr>
              <w:t> URTI a year ago.</w:t>
            </w:r>
          </w:p>
          <w:p w14:paraId="50A6E27B" w14:textId="77777777" w:rsidR="00BB4258" w:rsidRPr="00F2381D" w:rsidRDefault="00BB4258" w:rsidP="00BB4258">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color w:val="404040"/>
                <w:sz w:val="20"/>
                <w:szCs w:val="20"/>
                <w:lang w:eastAsia="en-GB"/>
              </w:rPr>
              <w:t> </w:t>
            </w:r>
          </w:p>
          <w:p w14:paraId="2D4B7B8D" w14:textId="77777777" w:rsidR="00BB4258" w:rsidRPr="00F2381D" w:rsidRDefault="00BB4258" w:rsidP="001A72FA">
            <w:pPr>
              <w:shd w:val="clear" w:color="auto" w:fill="FFFFFF"/>
              <w:spacing w:line="276"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David says</w:t>
            </w:r>
            <w:r w:rsidRPr="00F2381D">
              <w:rPr>
                <w:rFonts w:ascii="Arial" w:eastAsia="Times New Roman" w:hAnsi="Arial" w:cs="Arial"/>
                <w:color w:val="000000"/>
                <w:sz w:val="20"/>
                <w:szCs w:val="20"/>
                <w:lang w:eastAsia="en-GB"/>
              </w:rPr>
              <w:t xml:space="preserve">: </w:t>
            </w:r>
            <w:r w:rsidRPr="007B3864">
              <w:rPr>
                <w:rFonts w:ascii="Arial" w:eastAsia="Times New Roman" w:hAnsi="Arial" w:cs="Arial"/>
                <w:i/>
                <w:iCs/>
                <w:color w:val="000000"/>
                <w:sz w:val="20"/>
                <w:szCs w:val="20"/>
                <w:lang w:eastAsia="en-GB"/>
              </w:rPr>
              <w:t>"Hello doctor. I’ve been getting a pain in my chest for a week now. It gets worse when I work in my garden. Nothing else seems to affect it. I</w:t>
            </w:r>
            <w:r>
              <w:rPr>
                <w:rFonts w:ascii="Arial" w:eastAsia="Times New Roman" w:hAnsi="Arial" w:cs="Arial"/>
                <w:i/>
                <w:iCs/>
                <w:color w:val="000000"/>
                <w:sz w:val="20"/>
                <w:szCs w:val="20"/>
                <w:lang w:eastAsia="en-GB"/>
              </w:rPr>
              <w:t xml:space="preserve"> a</w:t>
            </w:r>
            <w:r w:rsidRPr="007B3864">
              <w:rPr>
                <w:rFonts w:ascii="Arial" w:eastAsia="Times New Roman" w:hAnsi="Arial" w:cs="Arial"/>
                <w:i/>
                <w:iCs/>
                <w:color w:val="000000"/>
                <w:sz w:val="20"/>
                <w:szCs w:val="20"/>
                <w:lang w:eastAsia="en-GB"/>
              </w:rPr>
              <w:t>m a keen gardener, but I don't do any other exercise. I don't walk fast and avoid using stairs as I get knee pain. This pain in my chest usually goes away when I take a rest, doctor, but I thought it'd be good to come and see you."</w:t>
            </w:r>
          </w:p>
        </w:tc>
        <w:tc>
          <w:tcPr>
            <w:tcW w:w="4478" w:type="dxa"/>
          </w:tcPr>
          <w:p w14:paraId="43CF9528" w14:textId="77777777" w:rsidR="00BB4258" w:rsidRPr="00F2381D" w:rsidRDefault="00BB4258" w:rsidP="00E15F2B">
            <w:pPr>
              <w:shd w:val="clear" w:color="auto" w:fill="FFFFFF"/>
              <w:spacing w:before="120" w:line="360" w:lineRule="auto"/>
              <w:jc w:val="both"/>
              <w:rPr>
                <w:rFonts w:ascii="Arial" w:eastAsia="Times New Roman" w:hAnsi="Arial" w:cs="Arial"/>
                <w:b/>
                <w:bCs/>
                <w:color w:val="000000"/>
                <w:sz w:val="20"/>
                <w:szCs w:val="20"/>
                <w:lang w:eastAsia="en-GB"/>
              </w:rPr>
            </w:pPr>
            <w:r w:rsidRPr="00F2381D">
              <w:rPr>
                <w:rFonts w:ascii="Arial" w:eastAsia="Times New Roman" w:hAnsi="Arial" w:cs="Arial"/>
                <w:b/>
                <w:bCs/>
                <w:color w:val="000000"/>
                <w:sz w:val="20"/>
                <w:szCs w:val="20"/>
                <w:lang w:eastAsia="en-GB"/>
              </w:rPr>
              <w:t>Patient name: David H.</w:t>
            </w:r>
          </w:p>
          <w:p w14:paraId="0D99FD92" w14:textId="77777777" w:rsidR="00BB4258" w:rsidRPr="00F2381D" w:rsidRDefault="00BB4258" w:rsidP="00E15F2B">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color w:val="000000"/>
                <w:sz w:val="20"/>
                <w:szCs w:val="20"/>
                <w:lang w:eastAsia="en-GB"/>
              </w:rPr>
              <w:br/>
            </w:r>
            <w:r w:rsidRPr="00F2381D">
              <w:rPr>
                <w:rFonts w:ascii="Arial" w:eastAsia="Times New Roman" w:hAnsi="Arial" w:cs="Arial"/>
                <w:b/>
                <w:bCs/>
                <w:color w:val="000000"/>
                <w:sz w:val="20"/>
                <w:szCs w:val="20"/>
                <w:lang w:eastAsia="en-GB"/>
              </w:rPr>
              <w:t>Age:</w:t>
            </w:r>
            <w:r w:rsidRPr="00F2381D">
              <w:rPr>
                <w:rFonts w:ascii="Arial" w:eastAsia="Times New Roman" w:hAnsi="Arial" w:cs="Arial"/>
                <w:color w:val="000000"/>
                <w:sz w:val="20"/>
                <w:szCs w:val="20"/>
                <w:lang w:eastAsia="en-GB"/>
              </w:rPr>
              <w:t xml:space="preserve"> 51 </w:t>
            </w:r>
            <w:r w:rsidRPr="00F2381D">
              <w:rPr>
                <w:rFonts w:ascii="Arial" w:eastAsia="Times New Roman" w:hAnsi="Arial" w:cs="Arial"/>
                <w:b/>
                <w:bCs/>
                <w:color w:val="000000"/>
                <w:sz w:val="20"/>
                <w:szCs w:val="20"/>
                <w:lang w:eastAsia="en-GB"/>
              </w:rPr>
              <w:t>BMI:</w:t>
            </w:r>
            <w:r w:rsidRPr="00F2381D">
              <w:rPr>
                <w:rFonts w:ascii="Arial" w:eastAsia="Times New Roman" w:hAnsi="Arial" w:cs="Arial"/>
                <w:color w:val="000000"/>
                <w:sz w:val="20"/>
                <w:szCs w:val="20"/>
                <w:lang w:eastAsia="en-GB"/>
              </w:rPr>
              <w:t> 23</w:t>
            </w:r>
          </w:p>
          <w:p w14:paraId="67A17BF0" w14:textId="77777777" w:rsidR="00BB4258" w:rsidRPr="00F2381D" w:rsidRDefault="00BB4258" w:rsidP="00E15F2B">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Smoking history</w:t>
            </w:r>
            <w:r w:rsidRPr="00F2381D">
              <w:rPr>
                <w:rFonts w:ascii="Arial" w:eastAsia="Times New Roman" w:hAnsi="Arial" w:cs="Arial"/>
                <w:color w:val="000000"/>
                <w:sz w:val="20"/>
                <w:szCs w:val="20"/>
                <w:lang w:eastAsia="en-GB"/>
              </w:rPr>
              <w:t>: Never smoked</w:t>
            </w:r>
          </w:p>
          <w:p w14:paraId="391CA557" w14:textId="77777777" w:rsidR="00BB4258" w:rsidRPr="00F2381D" w:rsidRDefault="00BB4258" w:rsidP="00E15F2B">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Past medical history: </w:t>
            </w:r>
            <w:r w:rsidRPr="00F2381D">
              <w:rPr>
                <w:rFonts w:ascii="Arial" w:eastAsia="Times New Roman" w:hAnsi="Arial" w:cs="Arial"/>
                <w:color w:val="000000"/>
                <w:sz w:val="20"/>
                <w:szCs w:val="20"/>
                <w:lang w:eastAsia="en-GB"/>
              </w:rPr>
              <w:t>Osteoarthritis of the knee (2016)</w:t>
            </w:r>
          </w:p>
          <w:p w14:paraId="1AFFDDD0" w14:textId="77777777" w:rsidR="00BB4258" w:rsidRPr="00F2381D" w:rsidRDefault="00BB4258" w:rsidP="00E15F2B">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Last consultation:</w:t>
            </w:r>
            <w:r w:rsidRPr="00F2381D">
              <w:rPr>
                <w:rFonts w:ascii="Arial" w:eastAsia="Times New Roman" w:hAnsi="Arial" w:cs="Arial"/>
                <w:color w:val="000000"/>
                <w:sz w:val="20"/>
                <w:szCs w:val="20"/>
                <w:lang w:eastAsia="en-GB"/>
              </w:rPr>
              <w:t> URTI a year ago.</w:t>
            </w:r>
          </w:p>
          <w:p w14:paraId="64ED3AEB" w14:textId="77777777" w:rsidR="00BB4258" w:rsidRPr="00F2381D" w:rsidRDefault="00BB4258" w:rsidP="00E15F2B">
            <w:pPr>
              <w:shd w:val="clear" w:color="auto" w:fill="FFFFFF"/>
              <w:spacing w:line="360" w:lineRule="auto"/>
              <w:jc w:val="both"/>
              <w:rPr>
                <w:rFonts w:ascii="Arial" w:eastAsia="Times New Roman" w:hAnsi="Arial" w:cs="Arial"/>
                <w:color w:val="404040"/>
                <w:sz w:val="20"/>
                <w:szCs w:val="20"/>
                <w:lang w:eastAsia="en-GB"/>
              </w:rPr>
            </w:pPr>
            <w:r w:rsidRPr="00F2381D">
              <w:rPr>
                <w:rFonts w:ascii="Arial" w:eastAsia="Times New Roman" w:hAnsi="Arial" w:cs="Arial"/>
                <w:color w:val="404040"/>
                <w:sz w:val="20"/>
                <w:szCs w:val="20"/>
                <w:lang w:eastAsia="en-GB"/>
              </w:rPr>
              <w:t> </w:t>
            </w:r>
          </w:p>
          <w:p w14:paraId="7BFA38B6" w14:textId="77777777" w:rsidR="00BB4258" w:rsidRPr="00F2381D" w:rsidRDefault="00BB4258" w:rsidP="00E15F2B">
            <w:pPr>
              <w:shd w:val="clear" w:color="auto" w:fill="FFFFFF"/>
              <w:spacing w:line="276" w:lineRule="auto"/>
              <w:jc w:val="both"/>
              <w:rPr>
                <w:rFonts w:ascii="Arial" w:eastAsia="Times New Roman" w:hAnsi="Arial" w:cs="Arial"/>
                <w:color w:val="404040"/>
                <w:sz w:val="20"/>
                <w:szCs w:val="20"/>
                <w:lang w:eastAsia="en-GB"/>
              </w:rPr>
            </w:pPr>
            <w:r w:rsidRPr="00F2381D">
              <w:rPr>
                <w:rFonts w:ascii="Arial" w:eastAsia="Times New Roman" w:hAnsi="Arial" w:cs="Arial"/>
                <w:b/>
                <w:bCs/>
                <w:color w:val="000000"/>
                <w:sz w:val="20"/>
                <w:szCs w:val="20"/>
                <w:lang w:eastAsia="en-GB"/>
              </w:rPr>
              <w:t>David says</w:t>
            </w:r>
            <w:r w:rsidRPr="00F2381D">
              <w:rPr>
                <w:rFonts w:ascii="Arial" w:eastAsia="Times New Roman" w:hAnsi="Arial" w:cs="Arial"/>
                <w:color w:val="000000"/>
                <w:sz w:val="20"/>
                <w:szCs w:val="20"/>
                <w:lang w:eastAsia="en-GB"/>
              </w:rPr>
              <w:t xml:space="preserve">: </w:t>
            </w:r>
            <w:r w:rsidRPr="007B3864">
              <w:rPr>
                <w:rFonts w:ascii="Arial" w:eastAsia="Times New Roman" w:hAnsi="Arial" w:cs="Arial"/>
                <w:i/>
                <w:iCs/>
                <w:color w:val="000000"/>
                <w:sz w:val="20"/>
                <w:szCs w:val="20"/>
                <w:lang w:eastAsia="en-GB"/>
              </w:rPr>
              <w:t>"Hello doctor. I’ve been getting a pain in my chest for a week now. I was helping my daughter move house and when I lifted the washing machine, I felt the pain coming on. I must have pulled a muscle in my chest, but my wife got a bit worried and asked me to come and see you."</w:t>
            </w:r>
          </w:p>
        </w:tc>
      </w:tr>
      <w:tr w:rsidR="00BB4258" w14:paraId="6DA4E5B8" w14:textId="77777777" w:rsidTr="008A1C89">
        <w:trPr>
          <w:trHeight w:val="378"/>
          <w:jc w:val="center"/>
        </w:trPr>
        <w:tc>
          <w:tcPr>
            <w:tcW w:w="8956" w:type="dxa"/>
            <w:gridSpan w:val="2"/>
            <w:shd w:val="clear" w:color="auto" w:fill="F2F2F2" w:themeFill="background1" w:themeFillShade="F2"/>
            <w:vAlign w:val="center"/>
          </w:tcPr>
          <w:p w14:paraId="4D73C6F8" w14:textId="77777777" w:rsidR="00BB4258" w:rsidRPr="007B3864" w:rsidRDefault="00BB4258" w:rsidP="0053160E">
            <w:pPr>
              <w:jc w:val="center"/>
              <w:rPr>
                <w:rFonts w:ascii="Arial" w:hAnsi="Arial" w:cs="Arial"/>
                <w:b/>
              </w:rPr>
            </w:pPr>
            <w:r w:rsidRPr="007B3864">
              <w:rPr>
                <w:rFonts w:ascii="Arial" w:hAnsi="Arial" w:cs="Arial"/>
                <w:b/>
              </w:rPr>
              <w:t>Additional neutral information</w:t>
            </w:r>
          </w:p>
        </w:tc>
      </w:tr>
      <w:tr w:rsidR="00BB4258" w14:paraId="13EE02D8" w14:textId="77777777" w:rsidTr="008A1C89">
        <w:trPr>
          <w:trHeight w:val="4423"/>
          <w:jc w:val="center"/>
        </w:trPr>
        <w:tc>
          <w:tcPr>
            <w:tcW w:w="8956" w:type="dxa"/>
            <w:gridSpan w:val="2"/>
          </w:tcPr>
          <w:p w14:paraId="6A0DA493" w14:textId="77777777" w:rsidR="00BB4258" w:rsidRPr="003934BD" w:rsidRDefault="00BB4258" w:rsidP="0012544D">
            <w:pPr>
              <w:pStyle w:val="ListParagraph"/>
              <w:numPr>
                <w:ilvl w:val="0"/>
                <w:numId w:val="5"/>
              </w:numPr>
              <w:spacing w:before="120" w:line="360" w:lineRule="auto"/>
              <w:ind w:left="417"/>
              <w:jc w:val="both"/>
              <w:rPr>
                <w:rFonts w:ascii="Arial" w:eastAsia="Times New Roman" w:hAnsi="Arial" w:cs="Arial"/>
                <w:sz w:val="20"/>
                <w:szCs w:val="20"/>
                <w:lang w:eastAsia="en-GB"/>
              </w:rPr>
            </w:pPr>
            <w:r w:rsidRPr="003934BD">
              <w:rPr>
                <w:rFonts w:ascii="Arial" w:eastAsia="Times New Roman" w:hAnsi="Arial" w:cs="Arial"/>
                <w:b/>
                <w:bCs/>
                <w:color w:val="000000"/>
                <w:sz w:val="20"/>
                <w:szCs w:val="20"/>
                <w:shd w:val="clear" w:color="auto" w:fill="FFFFFF"/>
                <w:lang w:eastAsia="en-GB"/>
              </w:rPr>
              <w:t xml:space="preserve">Resting ECG results: </w:t>
            </w:r>
            <w:r w:rsidRPr="003934BD">
              <w:rPr>
                <w:rFonts w:ascii="Arial" w:eastAsia="Times New Roman" w:hAnsi="Arial" w:cs="Arial"/>
                <w:color w:val="000000"/>
                <w:sz w:val="20"/>
                <w:szCs w:val="20"/>
                <w:lang w:eastAsia="en-GB"/>
              </w:rPr>
              <w:t>It is normal.</w:t>
            </w:r>
          </w:p>
          <w:p w14:paraId="286F886D" w14:textId="77777777" w:rsidR="00BB4258" w:rsidRPr="003934BD" w:rsidRDefault="00BB4258" w:rsidP="0012544D">
            <w:pPr>
              <w:pStyle w:val="ListParagraph"/>
              <w:numPr>
                <w:ilvl w:val="0"/>
                <w:numId w:val="5"/>
              </w:numPr>
              <w:spacing w:line="360" w:lineRule="auto"/>
              <w:ind w:left="417"/>
              <w:jc w:val="both"/>
              <w:rPr>
                <w:rFonts w:ascii="Arial" w:eastAsia="Times New Roman" w:hAnsi="Arial" w:cs="Arial"/>
                <w:sz w:val="20"/>
                <w:szCs w:val="20"/>
                <w:lang w:eastAsia="en-GB"/>
              </w:rPr>
            </w:pPr>
            <w:r w:rsidRPr="003934BD">
              <w:rPr>
                <w:rFonts w:ascii="Arial" w:eastAsia="Times New Roman" w:hAnsi="Arial" w:cs="Arial"/>
                <w:b/>
                <w:bCs/>
                <w:color w:val="000000"/>
                <w:sz w:val="20"/>
                <w:szCs w:val="20"/>
                <w:shd w:val="clear" w:color="auto" w:fill="FFFFFF"/>
                <w:lang w:eastAsia="en-GB"/>
              </w:rPr>
              <w:t xml:space="preserve">Self-treatment: </w:t>
            </w:r>
            <w:r w:rsidRPr="003934BD">
              <w:rPr>
                <w:rFonts w:ascii="Arial" w:eastAsia="Times New Roman" w:hAnsi="Arial" w:cs="Arial"/>
                <w:color w:val="000000"/>
                <w:sz w:val="20"/>
                <w:szCs w:val="20"/>
                <w:lang w:eastAsia="en-GB"/>
              </w:rPr>
              <w:t>David says that he has not taken any pain relief so far. He does not like taking tablets.</w:t>
            </w:r>
          </w:p>
          <w:p w14:paraId="59D17C16" w14:textId="77777777" w:rsidR="00BB4258" w:rsidRPr="003934BD" w:rsidRDefault="00BB4258" w:rsidP="0012544D">
            <w:pPr>
              <w:pStyle w:val="ListParagraph"/>
              <w:numPr>
                <w:ilvl w:val="0"/>
                <w:numId w:val="5"/>
              </w:numPr>
              <w:spacing w:line="360" w:lineRule="auto"/>
              <w:ind w:left="417"/>
              <w:jc w:val="both"/>
              <w:rPr>
                <w:rFonts w:ascii="Arial" w:eastAsia="Times New Roman" w:hAnsi="Arial" w:cs="Arial"/>
                <w:sz w:val="20"/>
                <w:szCs w:val="20"/>
                <w:lang w:eastAsia="en-GB"/>
              </w:rPr>
            </w:pPr>
            <w:r w:rsidRPr="003934BD">
              <w:rPr>
                <w:rFonts w:ascii="Arial" w:eastAsia="Times New Roman" w:hAnsi="Arial" w:cs="Arial"/>
                <w:b/>
                <w:bCs/>
                <w:color w:val="000000"/>
                <w:sz w:val="20"/>
                <w:szCs w:val="20"/>
                <w:shd w:val="clear" w:color="auto" w:fill="FFFFFF"/>
                <w:lang w:eastAsia="en-GB"/>
              </w:rPr>
              <w:t xml:space="preserve">General physical examination: </w:t>
            </w:r>
            <w:r w:rsidRPr="003934BD">
              <w:rPr>
                <w:rFonts w:ascii="Arial" w:eastAsia="Times New Roman" w:hAnsi="Arial" w:cs="Arial"/>
                <w:color w:val="000000"/>
                <w:sz w:val="20"/>
                <w:szCs w:val="20"/>
                <w:lang w:eastAsia="en-GB"/>
              </w:rPr>
              <w:t>David's respiratory rate is 16 breaths per minute. His pulse is 80 beats per minute, regular and with a normal character. There is no wheeze in the chest and his heart sounds are normal. There is no peripheral oedema and the JVP is not raised.</w:t>
            </w:r>
          </w:p>
          <w:p w14:paraId="54924490" w14:textId="77777777" w:rsidR="00BB4258" w:rsidRPr="003934BD" w:rsidRDefault="00BB4258" w:rsidP="0012544D">
            <w:pPr>
              <w:pStyle w:val="ListParagraph"/>
              <w:numPr>
                <w:ilvl w:val="0"/>
                <w:numId w:val="5"/>
              </w:numPr>
              <w:spacing w:line="360" w:lineRule="auto"/>
              <w:ind w:left="417"/>
              <w:jc w:val="both"/>
              <w:rPr>
                <w:rFonts w:ascii="Arial" w:eastAsia="Times New Roman" w:hAnsi="Arial" w:cs="Arial"/>
                <w:sz w:val="20"/>
                <w:szCs w:val="20"/>
                <w:lang w:eastAsia="en-GB"/>
              </w:rPr>
            </w:pPr>
            <w:r w:rsidRPr="003934BD">
              <w:rPr>
                <w:rFonts w:ascii="Arial" w:eastAsia="Times New Roman" w:hAnsi="Arial" w:cs="Arial"/>
                <w:b/>
                <w:bCs/>
                <w:color w:val="000000"/>
                <w:sz w:val="20"/>
                <w:szCs w:val="20"/>
                <w:shd w:val="clear" w:color="auto" w:fill="FFFFFF"/>
                <w:lang w:eastAsia="en-GB"/>
              </w:rPr>
              <w:t xml:space="preserve">Family history of any significant illness: </w:t>
            </w:r>
            <w:r w:rsidRPr="003934BD">
              <w:rPr>
                <w:rFonts w:ascii="Arial" w:eastAsia="Times New Roman" w:hAnsi="Arial" w:cs="Arial"/>
                <w:color w:val="000000"/>
                <w:sz w:val="20"/>
                <w:szCs w:val="20"/>
                <w:lang w:eastAsia="en-GB"/>
              </w:rPr>
              <w:t>There has not been any significant illness in David’s family, but his uncle had a myocardial infarction at age 70.</w:t>
            </w:r>
          </w:p>
          <w:p w14:paraId="0A5D29B9" w14:textId="77777777" w:rsidR="00BB4258" w:rsidRPr="003934BD" w:rsidRDefault="00BB4258" w:rsidP="0012544D">
            <w:pPr>
              <w:pStyle w:val="ListParagraph"/>
              <w:numPr>
                <w:ilvl w:val="0"/>
                <w:numId w:val="5"/>
              </w:numPr>
              <w:spacing w:line="360" w:lineRule="auto"/>
              <w:ind w:left="417"/>
              <w:jc w:val="both"/>
              <w:rPr>
                <w:rFonts w:ascii="Arial" w:eastAsia="Times New Roman" w:hAnsi="Arial" w:cs="Arial"/>
                <w:sz w:val="20"/>
                <w:szCs w:val="20"/>
                <w:lang w:eastAsia="en-GB"/>
              </w:rPr>
            </w:pPr>
            <w:r w:rsidRPr="003934BD">
              <w:rPr>
                <w:rFonts w:ascii="Arial" w:eastAsia="Times New Roman" w:hAnsi="Arial" w:cs="Arial"/>
                <w:b/>
                <w:bCs/>
                <w:color w:val="000000"/>
                <w:sz w:val="20"/>
                <w:szCs w:val="20"/>
                <w:shd w:val="clear" w:color="auto" w:fill="FFFFFF"/>
                <w:lang w:eastAsia="en-GB"/>
              </w:rPr>
              <w:t xml:space="preserve">Pain intensity: </w:t>
            </w:r>
            <w:r w:rsidRPr="003934BD">
              <w:rPr>
                <w:rFonts w:ascii="Arial" w:eastAsia="Times New Roman" w:hAnsi="Arial" w:cs="Arial"/>
                <w:color w:val="000000"/>
                <w:sz w:val="20"/>
                <w:szCs w:val="20"/>
                <w:lang w:eastAsia="en-GB"/>
              </w:rPr>
              <w:t xml:space="preserve">David says that it is not </w:t>
            </w:r>
            <w:proofErr w:type="gramStart"/>
            <w:r w:rsidRPr="003934BD">
              <w:rPr>
                <w:rFonts w:ascii="Arial" w:eastAsia="Times New Roman" w:hAnsi="Arial" w:cs="Arial"/>
                <w:color w:val="000000"/>
                <w:sz w:val="20"/>
                <w:szCs w:val="20"/>
                <w:lang w:eastAsia="en-GB"/>
              </w:rPr>
              <w:t>really intense</w:t>
            </w:r>
            <w:proofErr w:type="gramEnd"/>
            <w:r w:rsidRPr="003934BD">
              <w:rPr>
                <w:rFonts w:ascii="Arial" w:eastAsia="Times New Roman" w:hAnsi="Arial" w:cs="Arial"/>
                <w:color w:val="000000"/>
                <w:sz w:val="20"/>
                <w:szCs w:val="20"/>
                <w:lang w:eastAsia="en-GB"/>
              </w:rPr>
              <w:t>, but it does make him want to stop what he is doing.</w:t>
            </w:r>
          </w:p>
          <w:p w14:paraId="331656C7" w14:textId="77777777" w:rsidR="00BB4258" w:rsidRPr="003934BD" w:rsidRDefault="00BB4258" w:rsidP="0012544D">
            <w:pPr>
              <w:pStyle w:val="ListParagraph"/>
              <w:numPr>
                <w:ilvl w:val="0"/>
                <w:numId w:val="5"/>
              </w:numPr>
              <w:spacing w:line="360" w:lineRule="auto"/>
              <w:ind w:left="417"/>
              <w:jc w:val="both"/>
              <w:rPr>
                <w:rFonts w:ascii="Arial" w:eastAsia="Times New Roman" w:hAnsi="Arial" w:cs="Arial"/>
                <w:sz w:val="20"/>
                <w:szCs w:val="20"/>
                <w:lang w:eastAsia="en-GB"/>
              </w:rPr>
            </w:pPr>
            <w:r w:rsidRPr="003934BD">
              <w:rPr>
                <w:rFonts w:ascii="Arial" w:eastAsia="Times New Roman" w:hAnsi="Arial" w:cs="Arial"/>
                <w:b/>
                <w:bCs/>
                <w:color w:val="000000"/>
                <w:sz w:val="20"/>
                <w:szCs w:val="20"/>
                <w:shd w:val="clear" w:color="auto" w:fill="FFFFFF"/>
                <w:lang w:eastAsia="en-GB"/>
              </w:rPr>
              <w:t xml:space="preserve">Chest pain during the night: </w:t>
            </w:r>
            <w:r w:rsidRPr="003934BD">
              <w:rPr>
                <w:rFonts w:ascii="Arial" w:eastAsia="Times New Roman" w:hAnsi="Arial" w:cs="Arial"/>
                <w:color w:val="000000"/>
                <w:sz w:val="20"/>
                <w:szCs w:val="20"/>
                <w:lang w:eastAsia="en-GB"/>
              </w:rPr>
              <w:t>David says that it occasionally disturbs him at night.</w:t>
            </w:r>
          </w:p>
          <w:p w14:paraId="7B0BEF73" w14:textId="77777777" w:rsidR="00BB4258" w:rsidRPr="00DA05DC" w:rsidRDefault="00BB4258" w:rsidP="0012544D">
            <w:pPr>
              <w:pStyle w:val="ListParagraph"/>
              <w:numPr>
                <w:ilvl w:val="0"/>
                <w:numId w:val="5"/>
              </w:numPr>
              <w:spacing w:line="360" w:lineRule="auto"/>
              <w:ind w:left="417"/>
              <w:jc w:val="both"/>
              <w:rPr>
                <w:rFonts w:ascii="Arial" w:eastAsia="Times New Roman" w:hAnsi="Arial" w:cs="Arial"/>
                <w:lang w:eastAsia="en-GB"/>
              </w:rPr>
            </w:pPr>
            <w:r w:rsidRPr="003934BD">
              <w:rPr>
                <w:rFonts w:ascii="Arial" w:eastAsia="Times New Roman" w:hAnsi="Arial" w:cs="Arial"/>
                <w:b/>
                <w:bCs/>
                <w:color w:val="000000"/>
                <w:sz w:val="20"/>
                <w:szCs w:val="20"/>
                <w:shd w:val="clear" w:color="auto" w:fill="FFFFFF"/>
                <w:lang w:eastAsia="en-GB"/>
              </w:rPr>
              <w:t xml:space="preserve">Other symptoms: </w:t>
            </w:r>
            <w:r w:rsidRPr="003934BD">
              <w:rPr>
                <w:rFonts w:ascii="Arial" w:eastAsia="Times New Roman" w:hAnsi="Arial" w:cs="Arial"/>
                <w:color w:val="000000"/>
                <w:sz w:val="20"/>
                <w:szCs w:val="20"/>
                <w:lang w:eastAsia="en-GB"/>
              </w:rPr>
              <w:t>David does not</w:t>
            </w:r>
            <w:r w:rsidRPr="00F2381D">
              <w:rPr>
                <w:rFonts w:ascii="Arial" w:eastAsia="Times New Roman" w:hAnsi="Arial" w:cs="Arial"/>
                <w:color w:val="000000"/>
                <w:sz w:val="20"/>
                <w:szCs w:val="20"/>
                <w:lang w:eastAsia="en-GB"/>
              </w:rPr>
              <w:t xml:space="preserve"> report any other symptoms apart from the chest pain.</w:t>
            </w:r>
          </w:p>
        </w:tc>
      </w:tr>
    </w:tbl>
    <w:p w14:paraId="08867C89" w14:textId="13655A19" w:rsidR="00BB4258" w:rsidRDefault="0053160E" w:rsidP="0053160E">
      <w:pPr>
        <w:pStyle w:val="Caption"/>
        <w:jc w:val="both"/>
        <w:rPr>
          <w:rFonts w:cs="Arial"/>
          <w:szCs w:val="20"/>
        </w:rPr>
      </w:pPr>
      <w:r w:rsidRPr="0053160E">
        <w:rPr>
          <w:b/>
          <w:bCs/>
        </w:rPr>
        <w:t xml:space="preserve">Fig </w:t>
      </w:r>
      <w:r w:rsidRPr="0053160E">
        <w:rPr>
          <w:b/>
          <w:bCs/>
        </w:rPr>
        <w:fldChar w:fldCharType="begin"/>
      </w:r>
      <w:r w:rsidRPr="0053160E">
        <w:rPr>
          <w:b/>
          <w:bCs/>
        </w:rPr>
        <w:instrText xml:space="preserve"> SEQ Figure \* ARABIC </w:instrText>
      </w:r>
      <w:r w:rsidRPr="0053160E">
        <w:rPr>
          <w:b/>
          <w:bCs/>
        </w:rPr>
        <w:fldChar w:fldCharType="separate"/>
      </w:r>
      <w:r>
        <w:rPr>
          <w:b/>
          <w:bCs/>
          <w:noProof/>
        </w:rPr>
        <w:t>3</w:t>
      </w:r>
      <w:r w:rsidRPr="0053160E">
        <w:rPr>
          <w:b/>
          <w:bCs/>
        </w:rPr>
        <w:fldChar w:fldCharType="end"/>
      </w:r>
      <w:r w:rsidRPr="0053160E">
        <w:rPr>
          <w:b/>
          <w:bCs/>
        </w:rPr>
        <w:t>.</w:t>
      </w:r>
      <w:r>
        <w:t xml:space="preserve"> </w:t>
      </w:r>
      <w:r w:rsidR="00BB4258" w:rsidRPr="0053160E">
        <w:rPr>
          <w:rFonts w:cs="Arial"/>
          <w:szCs w:val="20"/>
        </w:rPr>
        <w:t>Version 1:</w:t>
      </w:r>
      <w:r w:rsidR="00BB4258" w:rsidRPr="00F2381D">
        <w:rPr>
          <w:rFonts w:cs="Arial"/>
          <w:szCs w:val="20"/>
        </w:rPr>
        <w:t xml:space="preserve"> Based on the initial description, most</w:t>
      </w:r>
      <w:r w:rsidR="00FD5074">
        <w:rPr>
          <w:rFonts w:cs="Arial"/>
          <w:szCs w:val="20"/>
        </w:rPr>
        <w:t xml:space="preserve"> physicians</w:t>
      </w:r>
      <w:r w:rsidR="00BB4258" w:rsidRPr="00F2381D">
        <w:rPr>
          <w:rFonts w:cs="Arial"/>
          <w:szCs w:val="20"/>
        </w:rPr>
        <w:t xml:space="preserve"> were expected to think of a cardiac chest pain (i.e., angina), given the patient’s risk factors (age, smoking history, BMI) and the fact that the pain stops when resting. </w:t>
      </w:r>
      <w:r w:rsidR="00BB4258" w:rsidRPr="0053160E">
        <w:rPr>
          <w:rFonts w:cs="Arial"/>
          <w:szCs w:val="20"/>
        </w:rPr>
        <w:t>Version 2:</w:t>
      </w:r>
      <w:r w:rsidR="00BB4258" w:rsidRPr="00F2381D">
        <w:rPr>
          <w:rFonts w:cs="Arial"/>
          <w:szCs w:val="20"/>
        </w:rPr>
        <w:t xml:space="preserve"> Based on the initial description,</w:t>
      </w:r>
      <w:r w:rsidR="00FD5074">
        <w:rPr>
          <w:rFonts w:cs="Arial"/>
          <w:szCs w:val="20"/>
        </w:rPr>
        <w:t xml:space="preserve"> physicians</w:t>
      </w:r>
      <w:r w:rsidR="00BB4258" w:rsidRPr="00F2381D">
        <w:rPr>
          <w:rFonts w:cs="Arial"/>
          <w:szCs w:val="20"/>
        </w:rPr>
        <w:t xml:space="preserve"> were expected to consider musculoskeletal chest pain as the most likely diagnosis, given that the patient has no risk factors and the pain started after a plausible chest injury (lifting a washing machine).</w:t>
      </w:r>
      <w:r w:rsidR="00BB4258">
        <w:rPr>
          <w:rFonts w:cs="Arial"/>
          <w:szCs w:val="20"/>
        </w:rPr>
        <w:t xml:space="preserve"> </w:t>
      </w:r>
      <w:r w:rsidR="00BB4258" w:rsidRPr="0053160E">
        <w:rPr>
          <w:rFonts w:cs="Arial"/>
          <w:szCs w:val="20"/>
        </w:rPr>
        <w:t>Additional information: Based on this information,</w:t>
      </w:r>
      <w:r w:rsidR="00FD5074" w:rsidRPr="0053160E">
        <w:rPr>
          <w:rFonts w:cs="Arial"/>
          <w:szCs w:val="20"/>
        </w:rPr>
        <w:t xml:space="preserve"> physicians</w:t>
      </w:r>
      <w:r w:rsidR="00BB4258" w:rsidRPr="0053160E">
        <w:rPr>
          <w:rFonts w:cs="Arial"/>
          <w:szCs w:val="20"/>
        </w:rPr>
        <w:t xml:space="preserve"> were expected not to change their initial diagnosis, given that this information had minimal diagnostic value and did not help to differentiate</w:t>
      </w:r>
      <w:r w:rsidR="00BB4258" w:rsidRPr="00F2381D">
        <w:rPr>
          <w:rFonts w:cs="Arial"/>
          <w:szCs w:val="20"/>
        </w:rPr>
        <w:t xml:space="preserve"> between the possible diagnoses.</w:t>
      </w:r>
    </w:p>
    <w:p w14:paraId="48CDFECB" w14:textId="21B4940E" w:rsidR="00126846" w:rsidRDefault="00126846" w:rsidP="0012544D">
      <w:pPr>
        <w:spacing w:before="60" w:after="0" w:line="360" w:lineRule="auto"/>
        <w:jc w:val="both"/>
        <w:rPr>
          <w:rFonts w:ascii="Arial" w:hAnsi="Arial" w:cs="Arial"/>
          <w:sz w:val="20"/>
          <w:szCs w:val="20"/>
        </w:rPr>
      </w:pPr>
    </w:p>
    <w:p w14:paraId="0A9DF2CF" w14:textId="09047A9B" w:rsidR="006E33C1" w:rsidRDefault="006E33C1" w:rsidP="00A01013">
      <w:pPr>
        <w:spacing w:after="0" w:line="360" w:lineRule="auto"/>
        <w:jc w:val="both"/>
        <w:rPr>
          <w:rFonts w:ascii="Arial" w:hAnsi="Arial" w:cs="Arial"/>
          <w:sz w:val="24"/>
          <w:szCs w:val="24"/>
        </w:rPr>
      </w:pPr>
      <w:r>
        <w:rPr>
          <w:rFonts w:ascii="Arial" w:hAnsi="Arial" w:cs="Arial"/>
          <w:sz w:val="24"/>
          <w:szCs w:val="24"/>
        </w:rPr>
        <w:t>The list of diagnostic suggestions for scenario 1 was the following:</w:t>
      </w:r>
    </w:p>
    <w:p w14:paraId="79501128" w14:textId="77777777" w:rsidR="00455BC8" w:rsidRDefault="00455BC8" w:rsidP="00A01013">
      <w:pPr>
        <w:numPr>
          <w:ilvl w:val="0"/>
          <w:numId w:val="8"/>
        </w:numPr>
        <w:shd w:val="clear" w:color="auto" w:fill="FFFFFF"/>
        <w:spacing w:after="0" w:line="360" w:lineRule="auto"/>
        <w:ind w:left="360"/>
        <w:rPr>
          <w:rFonts w:ascii="Arial" w:eastAsia="Times New Roman" w:hAnsi="Arial" w:cs="Arial"/>
          <w:color w:val="000000"/>
          <w:sz w:val="24"/>
          <w:szCs w:val="24"/>
          <w:shd w:val="clear" w:color="auto" w:fill="FFFFFF"/>
          <w:lang w:eastAsia="en-GB"/>
        </w:rPr>
        <w:sectPr w:rsidR="00455BC8" w:rsidSect="006E33C1">
          <w:type w:val="continuous"/>
          <w:pgSz w:w="11906" w:h="16838"/>
          <w:pgMar w:top="1440" w:right="1440" w:bottom="1440" w:left="1440" w:header="708" w:footer="708" w:gutter="0"/>
          <w:cols w:space="708"/>
          <w:docGrid w:linePitch="360"/>
        </w:sectPr>
      </w:pPr>
    </w:p>
    <w:p w14:paraId="45ABBA91"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Acute LRTI</w:t>
      </w:r>
    </w:p>
    <w:p w14:paraId="682134F9"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Angina</w:t>
      </w:r>
    </w:p>
    <w:p w14:paraId="5CFA2EAA"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Anxiety disorder</w:t>
      </w:r>
    </w:p>
    <w:p w14:paraId="04DD136B"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Aortic valve regurgitation</w:t>
      </w:r>
    </w:p>
    <w:p w14:paraId="303E9350"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Aortic valve stenosis</w:t>
      </w:r>
    </w:p>
    <w:p w14:paraId="6BA63AAD"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Asthma</w:t>
      </w:r>
    </w:p>
    <w:p w14:paraId="6325FE26"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Gastro-oesophageal reflux</w:t>
      </w:r>
    </w:p>
    <w:p w14:paraId="4393E905"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Herpes zoster</w:t>
      </w:r>
    </w:p>
    <w:p w14:paraId="1C5F5044"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Musculoskeletal chest pain</w:t>
      </w:r>
    </w:p>
    <w:p w14:paraId="0F970651"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Pericarditis</w:t>
      </w:r>
    </w:p>
    <w:p w14:paraId="2FD9FB16"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Pneumothorax</w:t>
      </w:r>
    </w:p>
    <w:p w14:paraId="58825488" w14:textId="77777777" w:rsidR="00455BC8" w:rsidRPr="00455BC8" w:rsidRDefault="00455BC8" w:rsidP="00A01013">
      <w:pPr>
        <w:numPr>
          <w:ilvl w:val="0"/>
          <w:numId w:val="8"/>
        </w:numPr>
        <w:shd w:val="clear" w:color="auto" w:fill="FFFFFF"/>
        <w:spacing w:after="0" w:line="360" w:lineRule="auto"/>
        <w:ind w:left="360"/>
        <w:rPr>
          <w:rFonts w:ascii="Arial" w:eastAsia="Times New Roman" w:hAnsi="Arial" w:cs="Arial"/>
          <w:color w:val="404040"/>
          <w:sz w:val="24"/>
          <w:szCs w:val="24"/>
          <w:lang w:eastAsia="en-GB"/>
        </w:rPr>
      </w:pPr>
      <w:r w:rsidRPr="00455BC8">
        <w:rPr>
          <w:rFonts w:ascii="Arial" w:eastAsia="Times New Roman" w:hAnsi="Arial" w:cs="Arial"/>
          <w:color w:val="000000"/>
          <w:sz w:val="24"/>
          <w:szCs w:val="24"/>
          <w:shd w:val="clear" w:color="auto" w:fill="FFFFFF"/>
          <w:lang w:eastAsia="en-GB"/>
        </w:rPr>
        <w:t>Pulmonary Embolism</w:t>
      </w:r>
    </w:p>
    <w:p w14:paraId="0FAF12B6" w14:textId="77777777" w:rsidR="00455BC8" w:rsidRDefault="00455BC8" w:rsidP="00A01013">
      <w:pPr>
        <w:spacing w:after="0" w:line="360" w:lineRule="auto"/>
        <w:jc w:val="both"/>
        <w:rPr>
          <w:rFonts w:ascii="Arial" w:hAnsi="Arial" w:cs="Arial"/>
          <w:sz w:val="24"/>
          <w:szCs w:val="24"/>
        </w:rPr>
        <w:sectPr w:rsidR="00455BC8" w:rsidSect="00455BC8">
          <w:type w:val="continuous"/>
          <w:pgSz w:w="11906" w:h="16838"/>
          <w:pgMar w:top="1440" w:right="1440" w:bottom="1440" w:left="1440" w:header="708" w:footer="708" w:gutter="0"/>
          <w:cols w:num="2" w:space="708"/>
          <w:docGrid w:linePitch="360"/>
        </w:sectPr>
      </w:pPr>
    </w:p>
    <w:p w14:paraId="0BE03765" w14:textId="33B9E22D" w:rsidR="006E33C1" w:rsidRDefault="006E33C1" w:rsidP="006E33C1">
      <w:pPr>
        <w:spacing w:after="0" w:line="360" w:lineRule="auto"/>
        <w:jc w:val="both"/>
        <w:rPr>
          <w:rFonts w:ascii="Arial" w:hAnsi="Arial" w:cs="Arial"/>
          <w:sz w:val="24"/>
          <w:szCs w:val="24"/>
        </w:rPr>
      </w:pPr>
    </w:p>
    <w:p w14:paraId="64198D0A" w14:textId="77777777" w:rsidR="00BB4258" w:rsidRDefault="00BB4258" w:rsidP="0053160E">
      <w:pPr>
        <w:spacing w:after="0" w:line="240" w:lineRule="auto"/>
        <w:jc w:val="both"/>
        <w:rPr>
          <w:rFonts w:ascii="Arial" w:hAnsi="Arial" w:cs="Arial"/>
          <w:sz w:val="24"/>
          <w:szCs w:val="24"/>
        </w:rPr>
      </w:pPr>
    </w:p>
    <w:tbl>
      <w:tblPr>
        <w:tblStyle w:val="TableGrid"/>
        <w:tblW w:w="0" w:type="auto"/>
        <w:jc w:val="center"/>
        <w:tblLook w:val="04A0" w:firstRow="1" w:lastRow="0" w:firstColumn="1" w:lastColumn="0" w:noHBand="0" w:noVBand="1"/>
      </w:tblPr>
      <w:tblGrid>
        <w:gridCol w:w="4478"/>
        <w:gridCol w:w="4478"/>
      </w:tblGrid>
      <w:tr w:rsidR="00BB4258" w14:paraId="3BEA18A4" w14:textId="77777777" w:rsidTr="008A1C89">
        <w:trPr>
          <w:trHeight w:val="416"/>
          <w:jc w:val="center"/>
        </w:trPr>
        <w:tc>
          <w:tcPr>
            <w:tcW w:w="8956" w:type="dxa"/>
            <w:gridSpan w:val="2"/>
            <w:shd w:val="clear" w:color="auto" w:fill="D9D9D9" w:themeFill="background1" w:themeFillShade="D9"/>
            <w:vAlign w:val="center"/>
          </w:tcPr>
          <w:p w14:paraId="4344A7E7" w14:textId="77777777" w:rsidR="00BB4258" w:rsidRPr="007B3864" w:rsidRDefault="00BB4258" w:rsidP="007F56B5">
            <w:pPr>
              <w:jc w:val="center"/>
              <w:rPr>
                <w:rFonts w:ascii="Arial" w:hAnsi="Arial" w:cs="Arial"/>
                <w:b/>
                <w:sz w:val="24"/>
                <w:szCs w:val="24"/>
              </w:rPr>
            </w:pPr>
            <w:r w:rsidRPr="007B3864">
              <w:rPr>
                <w:rFonts w:ascii="Arial" w:hAnsi="Arial" w:cs="Arial"/>
                <w:b/>
                <w:sz w:val="24"/>
                <w:szCs w:val="24"/>
              </w:rPr>
              <w:t xml:space="preserve">Scenario 2: </w:t>
            </w:r>
            <w:r>
              <w:rPr>
                <w:rFonts w:ascii="Arial" w:hAnsi="Arial" w:cs="Arial"/>
                <w:b/>
                <w:sz w:val="24"/>
                <w:szCs w:val="24"/>
              </w:rPr>
              <w:t>C</w:t>
            </w:r>
            <w:r w:rsidRPr="007B3864">
              <w:rPr>
                <w:rFonts w:ascii="Arial" w:hAnsi="Arial" w:cs="Arial"/>
                <w:b/>
                <w:sz w:val="24"/>
                <w:szCs w:val="24"/>
              </w:rPr>
              <w:t>onstipation</w:t>
            </w:r>
          </w:p>
        </w:tc>
      </w:tr>
      <w:tr w:rsidR="00BB4258" w14:paraId="6D8F2E03" w14:textId="77777777" w:rsidTr="008A1C89">
        <w:trPr>
          <w:trHeight w:val="408"/>
          <w:jc w:val="center"/>
        </w:trPr>
        <w:tc>
          <w:tcPr>
            <w:tcW w:w="4478" w:type="dxa"/>
            <w:shd w:val="clear" w:color="auto" w:fill="F2F2F2" w:themeFill="background1" w:themeFillShade="F2"/>
            <w:vAlign w:val="center"/>
          </w:tcPr>
          <w:p w14:paraId="1EC02F9C" w14:textId="7DC40DC2" w:rsidR="00BB4258" w:rsidRPr="007B3864" w:rsidRDefault="00BB4258" w:rsidP="007F56B5">
            <w:pPr>
              <w:jc w:val="center"/>
              <w:rPr>
                <w:rFonts w:ascii="Arial" w:hAnsi="Arial" w:cs="Arial"/>
                <w:b/>
              </w:rPr>
            </w:pPr>
            <w:r w:rsidRPr="007B3864">
              <w:rPr>
                <w:rFonts w:ascii="Arial" w:hAnsi="Arial" w:cs="Arial"/>
                <w:b/>
              </w:rPr>
              <w:t xml:space="preserve">Version 1: </w:t>
            </w:r>
            <w:r w:rsidR="007F56B5">
              <w:rPr>
                <w:rFonts w:ascii="Arial" w:hAnsi="Arial" w:cs="Arial"/>
                <w:b/>
              </w:rPr>
              <w:t>Colorectal cancer</w:t>
            </w:r>
          </w:p>
        </w:tc>
        <w:tc>
          <w:tcPr>
            <w:tcW w:w="4478" w:type="dxa"/>
            <w:shd w:val="clear" w:color="auto" w:fill="F2F2F2" w:themeFill="background1" w:themeFillShade="F2"/>
            <w:vAlign w:val="center"/>
          </w:tcPr>
          <w:p w14:paraId="4DEF39F4" w14:textId="45E42B62" w:rsidR="00BB4258" w:rsidRPr="007B3864" w:rsidRDefault="00BB4258" w:rsidP="007F56B5">
            <w:pPr>
              <w:jc w:val="center"/>
              <w:rPr>
                <w:rFonts w:ascii="Arial" w:hAnsi="Arial" w:cs="Arial"/>
                <w:b/>
              </w:rPr>
            </w:pPr>
            <w:r w:rsidRPr="007B3864">
              <w:rPr>
                <w:rFonts w:ascii="Arial" w:hAnsi="Arial" w:cs="Arial"/>
                <w:b/>
              </w:rPr>
              <w:t xml:space="preserve">Version 2: </w:t>
            </w:r>
            <w:proofErr w:type="gramStart"/>
            <w:r w:rsidR="007F56B5">
              <w:rPr>
                <w:rFonts w:ascii="Arial" w:hAnsi="Arial" w:cs="Arial"/>
                <w:b/>
              </w:rPr>
              <w:t>Irritable Bowel Syndrome</w:t>
            </w:r>
            <w:proofErr w:type="gramEnd"/>
          </w:p>
        </w:tc>
      </w:tr>
      <w:tr w:rsidR="00BB4258" w14:paraId="1A4467B6" w14:textId="77777777" w:rsidTr="008A1C89">
        <w:trPr>
          <w:trHeight w:val="1266"/>
          <w:jc w:val="center"/>
        </w:trPr>
        <w:tc>
          <w:tcPr>
            <w:tcW w:w="4478" w:type="dxa"/>
          </w:tcPr>
          <w:p w14:paraId="28E52A45" w14:textId="77777777" w:rsidR="00BB4258" w:rsidRPr="007B3864" w:rsidRDefault="00BB4258" w:rsidP="0012544D">
            <w:pPr>
              <w:shd w:val="clear" w:color="auto" w:fill="FFFFFF"/>
              <w:spacing w:before="120" w:line="360" w:lineRule="auto"/>
              <w:rPr>
                <w:rFonts w:ascii="Arial" w:eastAsia="Times New Roman" w:hAnsi="Arial" w:cs="Arial"/>
                <w:b/>
                <w:bCs/>
                <w:color w:val="000000"/>
                <w:sz w:val="20"/>
                <w:szCs w:val="20"/>
                <w:lang w:eastAsia="en-GB"/>
              </w:rPr>
            </w:pPr>
            <w:r w:rsidRPr="007B3864">
              <w:rPr>
                <w:rFonts w:ascii="Arial" w:eastAsia="Times New Roman" w:hAnsi="Arial" w:cs="Arial"/>
                <w:b/>
                <w:bCs/>
                <w:color w:val="000000"/>
                <w:sz w:val="20"/>
                <w:szCs w:val="20"/>
                <w:lang w:eastAsia="en-GB"/>
              </w:rPr>
              <w:t>Patient name: Barbara H.</w:t>
            </w:r>
          </w:p>
          <w:p w14:paraId="7A93523C" w14:textId="77777777" w:rsidR="00BB4258" w:rsidRPr="007B3864"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404040"/>
                <w:sz w:val="20"/>
                <w:szCs w:val="20"/>
                <w:lang w:eastAsia="en-GB"/>
              </w:rPr>
              <w:br/>
            </w:r>
            <w:r w:rsidRPr="007B3864">
              <w:rPr>
                <w:rFonts w:ascii="Arial" w:eastAsia="Times New Roman" w:hAnsi="Arial" w:cs="Arial"/>
                <w:b/>
                <w:bCs/>
                <w:color w:val="000000"/>
                <w:sz w:val="20"/>
                <w:szCs w:val="20"/>
                <w:lang w:eastAsia="en-GB"/>
              </w:rPr>
              <w:t>Age:</w:t>
            </w:r>
            <w:r w:rsidRPr="007B3864">
              <w:rPr>
                <w:rFonts w:ascii="Arial" w:eastAsia="Times New Roman" w:hAnsi="Arial" w:cs="Arial"/>
                <w:color w:val="000000"/>
                <w:sz w:val="20"/>
                <w:szCs w:val="20"/>
                <w:lang w:eastAsia="en-GB"/>
              </w:rPr>
              <w:t xml:space="preserve"> 61 </w:t>
            </w:r>
            <w:r w:rsidRPr="007B3864">
              <w:rPr>
                <w:rFonts w:ascii="Arial" w:eastAsia="Times New Roman" w:hAnsi="Arial" w:cs="Arial"/>
                <w:b/>
                <w:bCs/>
                <w:color w:val="000000"/>
                <w:sz w:val="20"/>
                <w:szCs w:val="20"/>
                <w:lang w:eastAsia="en-GB"/>
              </w:rPr>
              <w:t>BMI:</w:t>
            </w:r>
            <w:r w:rsidRPr="007B3864">
              <w:rPr>
                <w:rFonts w:ascii="Arial" w:eastAsia="Times New Roman" w:hAnsi="Arial" w:cs="Arial"/>
                <w:color w:val="000000"/>
                <w:sz w:val="20"/>
                <w:szCs w:val="20"/>
                <w:lang w:eastAsia="en-GB"/>
              </w:rPr>
              <w:t> 23.5</w:t>
            </w:r>
          </w:p>
          <w:p w14:paraId="00C6B858" w14:textId="77777777" w:rsidR="00BB4258" w:rsidRPr="007B3864"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b/>
                <w:bCs/>
                <w:color w:val="000000"/>
                <w:sz w:val="20"/>
                <w:szCs w:val="20"/>
                <w:lang w:eastAsia="en-GB"/>
              </w:rPr>
              <w:t>Smoking history</w:t>
            </w:r>
            <w:r w:rsidRPr="007B3864">
              <w:rPr>
                <w:rFonts w:ascii="Arial" w:eastAsia="Times New Roman" w:hAnsi="Arial" w:cs="Arial"/>
                <w:color w:val="000000"/>
                <w:sz w:val="20"/>
                <w:szCs w:val="20"/>
                <w:lang w:eastAsia="en-GB"/>
              </w:rPr>
              <w:t>: Never smoked</w:t>
            </w:r>
          </w:p>
          <w:p w14:paraId="629AB4D9" w14:textId="77777777" w:rsidR="00BB4258" w:rsidRPr="007B3864"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b/>
                <w:bCs/>
                <w:color w:val="000000"/>
                <w:sz w:val="20"/>
                <w:szCs w:val="20"/>
                <w:lang w:eastAsia="en-GB"/>
              </w:rPr>
              <w:t>Past medical history: </w:t>
            </w:r>
            <w:r w:rsidRPr="007B3864">
              <w:rPr>
                <w:rFonts w:ascii="Arial" w:eastAsia="Times New Roman" w:hAnsi="Arial" w:cs="Arial"/>
                <w:color w:val="000000"/>
                <w:sz w:val="20"/>
                <w:szCs w:val="20"/>
                <w:lang w:eastAsia="en-GB"/>
              </w:rPr>
              <w:t>IBS diagnosis in 2015. Colonoscopy and coeliac screen normal.</w:t>
            </w:r>
          </w:p>
          <w:p w14:paraId="6418E177"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b/>
                <w:bCs/>
                <w:color w:val="000000"/>
                <w:sz w:val="20"/>
                <w:szCs w:val="20"/>
                <w:lang w:eastAsia="en-GB"/>
              </w:rPr>
              <w:t>Last consultation:</w:t>
            </w:r>
            <w:r w:rsidRPr="007B3864">
              <w:rPr>
                <w:rFonts w:ascii="Arial" w:eastAsia="Times New Roman" w:hAnsi="Arial" w:cs="Arial"/>
                <w:color w:val="000000"/>
                <w:sz w:val="20"/>
                <w:szCs w:val="20"/>
                <w:lang w:eastAsia="en-GB"/>
              </w:rPr>
              <w:t> Seven months ago, about loose stools, abdominal pain, and bloating. You ordered a full blood count. The results were:</w:t>
            </w:r>
          </w:p>
          <w:p w14:paraId="298E8878"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404040"/>
                <w:sz w:val="20"/>
                <w:szCs w:val="20"/>
                <w:lang w:eastAsia="en-GB"/>
              </w:rPr>
              <w:br/>
            </w:r>
            <w:r w:rsidRPr="007B3864">
              <w:rPr>
                <w:rFonts w:ascii="Arial" w:eastAsia="Times New Roman" w:hAnsi="Arial" w:cs="Arial"/>
                <w:color w:val="000000"/>
                <w:sz w:val="20"/>
                <w:szCs w:val="20"/>
                <w:lang w:eastAsia="en-GB"/>
              </w:rPr>
              <w:t>Hb 11.2 g/dL* (12-15.5)</w:t>
            </w:r>
          </w:p>
          <w:p w14:paraId="5C162F32" w14:textId="77777777" w:rsidR="00BB4258" w:rsidRDefault="00BB4258" w:rsidP="0012544D">
            <w:pPr>
              <w:shd w:val="clear" w:color="auto" w:fill="FFFFFF"/>
              <w:spacing w:line="360" w:lineRule="auto"/>
              <w:jc w:val="both"/>
              <w:rPr>
                <w:rFonts w:ascii="Arial" w:eastAsia="Times New Roman" w:hAnsi="Arial" w:cs="Arial"/>
                <w:color w:val="FFFFFF"/>
                <w:sz w:val="20"/>
                <w:szCs w:val="20"/>
                <w:vertAlign w:val="superscript"/>
                <w:lang w:eastAsia="en-GB"/>
              </w:rPr>
            </w:pPr>
            <w:r w:rsidRPr="007B3864">
              <w:rPr>
                <w:rFonts w:ascii="Arial" w:eastAsia="Times New Roman" w:hAnsi="Arial" w:cs="Arial"/>
                <w:color w:val="000000"/>
                <w:sz w:val="20"/>
                <w:szCs w:val="20"/>
                <w:lang w:eastAsia="en-GB"/>
              </w:rPr>
              <w:t>MCV 73 </w:t>
            </w:r>
            <w:proofErr w:type="spellStart"/>
            <w:r w:rsidRPr="007B3864">
              <w:rPr>
                <w:rFonts w:ascii="Arial" w:eastAsia="Times New Roman" w:hAnsi="Arial" w:cs="Arial"/>
                <w:color w:val="000000"/>
                <w:sz w:val="20"/>
                <w:szCs w:val="20"/>
                <w:lang w:eastAsia="en-GB"/>
              </w:rPr>
              <w:t>fL</w:t>
            </w:r>
            <w:proofErr w:type="spellEnd"/>
            <w:r w:rsidRPr="007B3864">
              <w:rPr>
                <w:rFonts w:ascii="Arial" w:eastAsia="Times New Roman" w:hAnsi="Arial" w:cs="Arial"/>
                <w:color w:val="000000"/>
                <w:sz w:val="20"/>
                <w:szCs w:val="20"/>
                <w:lang w:eastAsia="en-GB"/>
              </w:rPr>
              <w:t>* (76-100) </w:t>
            </w:r>
            <w:r w:rsidRPr="007B3864">
              <w:rPr>
                <w:rFonts w:ascii="Arial" w:eastAsia="Times New Roman" w:hAnsi="Arial" w:cs="Arial"/>
                <w:color w:val="FFFFFF"/>
                <w:sz w:val="20"/>
                <w:szCs w:val="20"/>
                <w:lang w:eastAsia="en-GB"/>
              </w:rPr>
              <w:t>10</w:t>
            </w:r>
            <w:r w:rsidRPr="007B3864">
              <w:rPr>
                <w:rFonts w:ascii="Arial" w:eastAsia="Times New Roman" w:hAnsi="Arial" w:cs="Arial"/>
                <w:color w:val="FFFFFF"/>
                <w:sz w:val="20"/>
                <w:szCs w:val="20"/>
                <w:vertAlign w:val="superscript"/>
                <w:lang w:eastAsia="en-GB"/>
              </w:rPr>
              <w:t>9</w:t>
            </w:r>
          </w:p>
          <w:p w14:paraId="5A1D7591"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WCC 8.6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(4.0-11.0)</w:t>
            </w:r>
          </w:p>
          <w:p w14:paraId="373424CD"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Neutrophils 6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(2.0-7.5)</w:t>
            </w:r>
          </w:p>
          <w:p w14:paraId="6674A03E"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Lymphocytes 2.1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(1.3-3.5)</w:t>
            </w:r>
          </w:p>
          <w:p w14:paraId="23344736"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Monocytes 0.3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(0.2-0.8)</w:t>
            </w:r>
          </w:p>
          <w:p w14:paraId="279CB08B"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Eosinophils 0.2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(0-0.4)</w:t>
            </w:r>
          </w:p>
          <w:p w14:paraId="412D9ABD"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Platelets 280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(150-450)</w:t>
            </w:r>
          </w:p>
          <w:p w14:paraId="0D962120" w14:textId="77777777" w:rsidR="00BB4258" w:rsidRPr="007B3864"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br/>
              <w:t>Barbara was advised to get in touch about her results, but she did not.</w:t>
            </w:r>
          </w:p>
          <w:p w14:paraId="538181A5" w14:textId="77777777" w:rsidR="00BB4258" w:rsidRPr="007B3864" w:rsidRDefault="00BB4258" w:rsidP="0012544D">
            <w:pPr>
              <w:shd w:val="clear" w:color="auto" w:fill="FFFFFF"/>
              <w:spacing w:line="360" w:lineRule="auto"/>
              <w:jc w:val="both"/>
              <w:rPr>
                <w:rFonts w:ascii="Arial" w:eastAsia="Times New Roman" w:hAnsi="Arial" w:cs="Arial"/>
                <w:color w:val="404040"/>
                <w:sz w:val="20"/>
                <w:szCs w:val="20"/>
                <w:lang w:eastAsia="en-GB"/>
              </w:rPr>
            </w:pPr>
            <w:r w:rsidRPr="007B3864">
              <w:rPr>
                <w:rFonts w:ascii="Arial" w:eastAsia="Times New Roman" w:hAnsi="Arial" w:cs="Arial"/>
                <w:color w:val="404040"/>
                <w:sz w:val="20"/>
                <w:szCs w:val="20"/>
                <w:lang w:eastAsia="en-GB"/>
              </w:rPr>
              <w:t> </w:t>
            </w:r>
          </w:p>
          <w:p w14:paraId="2A57798C" w14:textId="77777777" w:rsidR="00BB4258" w:rsidRPr="007B3864" w:rsidRDefault="00BB4258" w:rsidP="00492D7A">
            <w:pPr>
              <w:shd w:val="clear" w:color="auto" w:fill="FFFFFF"/>
              <w:spacing w:line="276" w:lineRule="auto"/>
              <w:jc w:val="both"/>
              <w:rPr>
                <w:rFonts w:ascii="Arial" w:eastAsia="Times New Roman" w:hAnsi="Arial" w:cs="Arial"/>
                <w:color w:val="404040"/>
                <w:sz w:val="20"/>
                <w:szCs w:val="20"/>
                <w:lang w:eastAsia="en-GB"/>
              </w:rPr>
            </w:pPr>
            <w:r w:rsidRPr="007B3864">
              <w:rPr>
                <w:rFonts w:ascii="Arial" w:eastAsia="Times New Roman" w:hAnsi="Arial" w:cs="Arial"/>
                <w:b/>
                <w:bCs/>
                <w:color w:val="000000"/>
                <w:sz w:val="20"/>
                <w:szCs w:val="20"/>
                <w:lang w:eastAsia="en-GB"/>
              </w:rPr>
              <w:t>Barbara says</w:t>
            </w:r>
            <w:r w:rsidRPr="007B3864">
              <w:rPr>
                <w:rFonts w:ascii="Arial" w:eastAsia="Times New Roman" w:hAnsi="Arial" w:cs="Arial"/>
                <w:color w:val="000000"/>
                <w:sz w:val="20"/>
                <w:szCs w:val="20"/>
                <w:lang w:eastAsia="en-GB"/>
              </w:rPr>
              <w:t xml:space="preserve">: </w:t>
            </w:r>
            <w:r w:rsidRPr="007B3864">
              <w:rPr>
                <w:rFonts w:ascii="Arial" w:eastAsia="Times New Roman" w:hAnsi="Arial" w:cs="Arial"/>
                <w:i/>
                <w:iCs/>
                <w:color w:val="000000"/>
                <w:sz w:val="20"/>
                <w:szCs w:val="20"/>
                <w:lang w:eastAsia="en-GB"/>
              </w:rPr>
              <w:t>"Hello doctor. I'm having trouble with my bowels again. Not unusual for me, as you know. This time it's constipation. I've had hard stools for six weeks now, and it's very uncomfortable."</w:t>
            </w:r>
          </w:p>
        </w:tc>
        <w:tc>
          <w:tcPr>
            <w:tcW w:w="4478" w:type="dxa"/>
          </w:tcPr>
          <w:p w14:paraId="78DECB32" w14:textId="77777777" w:rsidR="00BB4258" w:rsidRPr="007B3864" w:rsidRDefault="00BB4258" w:rsidP="0012544D">
            <w:pPr>
              <w:shd w:val="clear" w:color="auto" w:fill="FFFFFF"/>
              <w:spacing w:before="120" w:line="360" w:lineRule="auto"/>
              <w:rPr>
                <w:rFonts w:ascii="Arial" w:eastAsia="Times New Roman" w:hAnsi="Arial" w:cs="Arial"/>
                <w:color w:val="000000"/>
                <w:sz w:val="20"/>
                <w:szCs w:val="20"/>
                <w:lang w:eastAsia="en-GB"/>
              </w:rPr>
            </w:pPr>
            <w:r w:rsidRPr="007B3864">
              <w:rPr>
                <w:rFonts w:ascii="Arial" w:eastAsia="Times New Roman" w:hAnsi="Arial" w:cs="Arial"/>
                <w:b/>
                <w:bCs/>
                <w:color w:val="000000"/>
                <w:sz w:val="20"/>
                <w:szCs w:val="20"/>
                <w:lang w:eastAsia="en-GB"/>
              </w:rPr>
              <w:t>Patient name: Barbara H.</w:t>
            </w:r>
          </w:p>
          <w:p w14:paraId="1626271E" w14:textId="77777777" w:rsidR="00BB4258" w:rsidRPr="007B3864"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br/>
            </w:r>
            <w:r w:rsidRPr="007B3864">
              <w:rPr>
                <w:rFonts w:ascii="Arial" w:eastAsia="Times New Roman" w:hAnsi="Arial" w:cs="Arial"/>
                <w:b/>
                <w:bCs/>
                <w:color w:val="000000"/>
                <w:sz w:val="20"/>
                <w:szCs w:val="20"/>
                <w:lang w:eastAsia="en-GB"/>
              </w:rPr>
              <w:t>Age:</w:t>
            </w:r>
            <w:r w:rsidRPr="007B3864">
              <w:rPr>
                <w:rFonts w:ascii="Arial" w:eastAsia="Times New Roman" w:hAnsi="Arial" w:cs="Arial"/>
                <w:color w:val="000000"/>
                <w:sz w:val="20"/>
                <w:szCs w:val="20"/>
                <w:lang w:eastAsia="en-GB"/>
              </w:rPr>
              <w:t xml:space="preserve"> 61 </w:t>
            </w:r>
            <w:r w:rsidRPr="007B3864">
              <w:rPr>
                <w:rFonts w:ascii="Arial" w:eastAsia="Times New Roman" w:hAnsi="Arial" w:cs="Arial"/>
                <w:b/>
                <w:bCs/>
                <w:color w:val="000000"/>
                <w:sz w:val="20"/>
                <w:szCs w:val="20"/>
                <w:lang w:eastAsia="en-GB"/>
              </w:rPr>
              <w:t>BMI:</w:t>
            </w:r>
            <w:r w:rsidRPr="007B3864">
              <w:rPr>
                <w:rFonts w:ascii="Arial" w:eastAsia="Times New Roman" w:hAnsi="Arial" w:cs="Arial"/>
                <w:color w:val="000000"/>
                <w:sz w:val="20"/>
                <w:szCs w:val="20"/>
                <w:lang w:eastAsia="en-GB"/>
              </w:rPr>
              <w:t> 23.5</w:t>
            </w:r>
          </w:p>
          <w:p w14:paraId="50B75761" w14:textId="77777777" w:rsidR="00BB4258" w:rsidRPr="007B3864"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b/>
                <w:bCs/>
                <w:color w:val="000000"/>
                <w:sz w:val="20"/>
                <w:szCs w:val="20"/>
                <w:lang w:eastAsia="en-GB"/>
              </w:rPr>
              <w:t>Smoking history</w:t>
            </w:r>
            <w:r w:rsidRPr="007B3864">
              <w:rPr>
                <w:rFonts w:ascii="Arial" w:eastAsia="Times New Roman" w:hAnsi="Arial" w:cs="Arial"/>
                <w:color w:val="000000"/>
                <w:sz w:val="20"/>
                <w:szCs w:val="20"/>
                <w:lang w:eastAsia="en-GB"/>
              </w:rPr>
              <w:t>: Never smoked</w:t>
            </w:r>
          </w:p>
          <w:p w14:paraId="24A007E5" w14:textId="77777777" w:rsidR="00BB4258" w:rsidRPr="007B3864"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b/>
                <w:bCs/>
                <w:color w:val="000000"/>
                <w:sz w:val="20"/>
                <w:szCs w:val="20"/>
                <w:lang w:eastAsia="en-GB"/>
              </w:rPr>
              <w:t>Past medical history: </w:t>
            </w:r>
            <w:r w:rsidRPr="007B3864">
              <w:rPr>
                <w:rFonts w:ascii="Arial" w:eastAsia="Times New Roman" w:hAnsi="Arial" w:cs="Arial"/>
                <w:color w:val="000000"/>
                <w:sz w:val="20"/>
                <w:szCs w:val="20"/>
                <w:lang w:eastAsia="en-GB"/>
              </w:rPr>
              <w:t>IBS diagnosis in 2015. Colonoscopy and coeliac screen normal.</w:t>
            </w:r>
          </w:p>
          <w:p w14:paraId="2A5BA5FF"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b/>
                <w:bCs/>
                <w:color w:val="000000"/>
                <w:sz w:val="20"/>
                <w:szCs w:val="20"/>
                <w:lang w:eastAsia="en-GB"/>
              </w:rPr>
              <w:t>Last consultation:</w:t>
            </w:r>
            <w:r w:rsidRPr="007B3864">
              <w:rPr>
                <w:rFonts w:ascii="Arial" w:eastAsia="Times New Roman" w:hAnsi="Arial" w:cs="Arial"/>
                <w:color w:val="000000"/>
                <w:sz w:val="20"/>
                <w:szCs w:val="20"/>
                <w:lang w:eastAsia="en-GB"/>
              </w:rPr>
              <w:t> Seven months ago, about loose stools, abdominal pain, and bloating. You ordered a full blood count. The results were:</w:t>
            </w:r>
            <w:r w:rsidRPr="007B3864">
              <w:rPr>
                <w:rFonts w:ascii="Arial" w:eastAsia="Times New Roman" w:hAnsi="Arial" w:cs="Arial"/>
                <w:color w:val="404040"/>
                <w:sz w:val="20"/>
                <w:szCs w:val="20"/>
                <w:lang w:eastAsia="en-GB"/>
              </w:rPr>
              <w:br/>
            </w:r>
            <w:r w:rsidRPr="007B3864">
              <w:rPr>
                <w:rFonts w:ascii="Arial" w:eastAsia="Times New Roman" w:hAnsi="Arial" w:cs="Arial"/>
                <w:color w:val="404040"/>
                <w:sz w:val="20"/>
                <w:szCs w:val="20"/>
                <w:lang w:eastAsia="en-GB"/>
              </w:rPr>
              <w:br/>
            </w:r>
            <w:r w:rsidRPr="007B3864">
              <w:rPr>
                <w:rFonts w:ascii="Arial" w:eastAsia="Times New Roman" w:hAnsi="Arial" w:cs="Arial"/>
                <w:color w:val="000000"/>
                <w:sz w:val="20"/>
                <w:szCs w:val="20"/>
                <w:lang w:eastAsia="en-GB"/>
              </w:rPr>
              <w:t>Hb 13.6 g/dL</w:t>
            </w:r>
            <w:r>
              <w:rPr>
                <w:rFonts w:ascii="Arial" w:eastAsia="Times New Roman" w:hAnsi="Arial" w:cs="Arial"/>
                <w:color w:val="000000"/>
                <w:sz w:val="20"/>
                <w:szCs w:val="20"/>
                <w:lang w:eastAsia="en-GB"/>
              </w:rPr>
              <w:t xml:space="preserve"> </w:t>
            </w:r>
            <w:r w:rsidRPr="007B3864">
              <w:rPr>
                <w:rFonts w:ascii="Arial" w:eastAsia="Times New Roman" w:hAnsi="Arial" w:cs="Arial"/>
                <w:color w:val="000000"/>
                <w:sz w:val="20"/>
                <w:szCs w:val="20"/>
                <w:lang w:eastAsia="en-GB"/>
              </w:rPr>
              <w:t>(12-15.5)</w:t>
            </w:r>
          </w:p>
          <w:p w14:paraId="18FBFE42" w14:textId="77777777" w:rsidR="00BB4258" w:rsidRDefault="00BB4258" w:rsidP="0012544D">
            <w:pPr>
              <w:shd w:val="clear" w:color="auto" w:fill="FFFFFF"/>
              <w:spacing w:line="360" w:lineRule="auto"/>
              <w:jc w:val="both"/>
              <w:rPr>
                <w:rFonts w:ascii="Arial" w:eastAsia="Times New Roman" w:hAnsi="Arial" w:cs="Arial"/>
                <w:color w:val="FFFFFF"/>
                <w:sz w:val="20"/>
                <w:szCs w:val="20"/>
                <w:vertAlign w:val="superscript"/>
                <w:lang w:eastAsia="en-GB"/>
              </w:rPr>
            </w:pPr>
            <w:r w:rsidRPr="007B3864">
              <w:rPr>
                <w:rFonts w:ascii="Arial" w:eastAsia="Times New Roman" w:hAnsi="Arial" w:cs="Arial"/>
                <w:color w:val="000000"/>
                <w:sz w:val="20"/>
                <w:szCs w:val="20"/>
                <w:lang w:eastAsia="en-GB"/>
              </w:rPr>
              <w:t>MCV 88 </w:t>
            </w:r>
            <w:proofErr w:type="spellStart"/>
            <w:r w:rsidRPr="007B3864">
              <w:rPr>
                <w:rFonts w:ascii="Arial" w:eastAsia="Times New Roman" w:hAnsi="Arial" w:cs="Arial"/>
                <w:color w:val="000000"/>
                <w:sz w:val="20"/>
                <w:szCs w:val="20"/>
                <w:lang w:eastAsia="en-GB"/>
              </w:rPr>
              <w:t>fL</w:t>
            </w:r>
            <w:proofErr w:type="spellEnd"/>
            <w:r>
              <w:rPr>
                <w:rFonts w:ascii="Arial" w:eastAsia="Times New Roman" w:hAnsi="Arial" w:cs="Arial"/>
                <w:color w:val="000000"/>
                <w:sz w:val="20"/>
                <w:szCs w:val="20"/>
                <w:lang w:eastAsia="en-GB"/>
              </w:rPr>
              <w:t xml:space="preserve"> </w:t>
            </w:r>
            <w:r w:rsidRPr="007B3864">
              <w:rPr>
                <w:rFonts w:ascii="Arial" w:eastAsia="Times New Roman" w:hAnsi="Arial" w:cs="Arial"/>
                <w:color w:val="000000"/>
                <w:sz w:val="20"/>
                <w:szCs w:val="20"/>
                <w:lang w:eastAsia="en-GB"/>
              </w:rPr>
              <w:t>(76-100) </w:t>
            </w:r>
            <w:r w:rsidRPr="007B3864">
              <w:rPr>
                <w:rFonts w:ascii="Arial" w:eastAsia="Times New Roman" w:hAnsi="Arial" w:cs="Arial"/>
                <w:color w:val="FFFFFF"/>
                <w:sz w:val="20"/>
                <w:szCs w:val="20"/>
                <w:lang w:eastAsia="en-GB"/>
              </w:rPr>
              <w:t>10</w:t>
            </w:r>
            <w:r w:rsidRPr="007B3864">
              <w:rPr>
                <w:rFonts w:ascii="Arial" w:eastAsia="Times New Roman" w:hAnsi="Arial" w:cs="Arial"/>
                <w:color w:val="FFFFFF"/>
                <w:sz w:val="20"/>
                <w:szCs w:val="20"/>
                <w:vertAlign w:val="superscript"/>
                <w:lang w:eastAsia="en-GB"/>
              </w:rPr>
              <w:t>9</w:t>
            </w:r>
          </w:p>
          <w:p w14:paraId="1655DC8E"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WCC 8.7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(4.0-11.0)  </w:t>
            </w:r>
          </w:p>
          <w:p w14:paraId="76FAFE5D"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Neutrophils 6.2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(2.0-7.5) </w:t>
            </w:r>
          </w:p>
          <w:p w14:paraId="15FD1A44"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Lymphocytes 2.8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(1.3-3.5) </w:t>
            </w:r>
          </w:p>
          <w:p w14:paraId="29E56C82"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Monocytes 0.5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(0.2-0.8) </w:t>
            </w:r>
          </w:p>
          <w:p w14:paraId="61808DD8" w14:textId="77777777" w:rsidR="00BB4258"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Eosinophils 0.4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(0-0.4) </w:t>
            </w:r>
          </w:p>
          <w:p w14:paraId="1BCE7069" w14:textId="77777777" w:rsidR="00BB4258" w:rsidRPr="006D5292" w:rsidRDefault="00BB4258" w:rsidP="0012544D">
            <w:pPr>
              <w:shd w:val="clear" w:color="auto" w:fill="FFFFFF"/>
              <w:spacing w:line="360" w:lineRule="auto"/>
              <w:jc w:val="both"/>
              <w:rPr>
                <w:rFonts w:ascii="Arial" w:eastAsia="Times New Roman" w:hAnsi="Arial" w:cs="Arial"/>
                <w:color w:val="000000"/>
                <w:sz w:val="20"/>
                <w:szCs w:val="20"/>
                <w:lang w:eastAsia="en-GB"/>
              </w:rPr>
            </w:pPr>
            <w:r w:rsidRPr="007B3864">
              <w:rPr>
                <w:rFonts w:ascii="Arial" w:eastAsia="Times New Roman" w:hAnsi="Arial" w:cs="Arial"/>
                <w:color w:val="000000"/>
                <w:sz w:val="20"/>
                <w:szCs w:val="20"/>
                <w:lang w:eastAsia="en-GB"/>
              </w:rPr>
              <w:t>Platelets 356 x 10</w:t>
            </w:r>
            <w:r w:rsidRPr="007B3864">
              <w:rPr>
                <w:rFonts w:ascii="Arial" w:eastAsia="Times New Roman" w:hAnsi="Arial" w:cs="Arial"/>
                <w:color w:val="000000"/>
                <w:sz w:val="20"/>
                <w:szCs w:val="20"/>
                <w:vertAlign w:val="superscript"/>
                <w:lang w:eastAsia="en-GB"/>
              </w:rPr>
              <w:t>9</w:t>
            </w:r>
            <w:r w:rsidRPr="007B3864">
              <w:rPr>
                <w:rFonts w:ascii="Arial" w:eastAsia="Times New Roman" w:hAnsi="Arial" w:cs="Arial"/>
                <w:color w:val="000000"/>
                <w:sz w:val="20"/>
                <w:szCs w:val="20"/>
                <w:lang w:eastAsia="en-GB"/>
              </w:rPr>
              <w:t> (150-400)</w:t>
            </w:r>
          </w:p>
          <w:p w14:paraId="59BB36EC" w14:textId="77777777" w:rsidR="00BB4258" w:rsidRPr="007B3864" w:rsidRDefault="00BB4258" w:rsidP="0012544D">
            <w:pPr>
              <w:shd w:val="clear" w:color="auto" w:fill="FFFFFF"/>
              <w:spacing w:line="360" w:lineRule="auto"/>
              <w:rPr>
                <w:rFonts w:ascii="Arial" w:eastAsia="Times New Roman" w:hAnsi="Arial" w:cs="Arial"/>
                <w:color w:val="404040"/>
                <w:sz w:val="20"/>
                <w:szCs w:val="20"/>
                <w:lang w:eastAsia="en-GB"/>
              </w:rPr>
            </w:pPr>
            <w:r w:rsidRPr="007B3864">
              <w:rPr>
                <w:rFonts w:ascii="Arial" w:eastAsia="Times New Roman" w:hAnsi="Arial" w:cs="Arial"/>
                <w:color w:val="404040"/>
                <w:sz w:val="20"/>
                <w:szCs w:val="20"/>
                <w:lang w:eastAsia="en-GB"/>
              </w:rPr>
              <w:t> </w:t>
            </w:r>
          </w:p>
          <w:p w14:paraId="7E36E036" w14:textId="77777777" w:rsidR="00BB4258" w:rsidRPr="007B3864" w:rsidRDefault="00BB4258" w:rsidP="00492D7A">
            <w:pPr>
              <w:shd w:val="clear" w:color="auto" w:fill="FFFFFF"/>
              <w:spacing w:line="276" w:lineRule="auto"/>
              <w:jc w:val="both"/>
              <w:rPr>
                <w:rFonts w:ascii="Arial" w:eastAsia="Times New Roman" w:hAnsi="Arial" w:cs="Arial"/>
                <w:color w:val="404040"/>
                <w:sz w:val="20"/>
                <w:szCs w:val="20"/>
                <w:lang w:eastAsia="en-GB"/>
              </w:rPr>
            </w:pPr>
            <w:r w:rsidRPr="007B3864">
              <w:rPr>
                <w:rFonts w:ascii="Arial" w:eastAsia="Times New Roman" w:hAnsi="Arial" w:cs="Arial"/>
                <w:b/>
                <w:bCs/>
                <w:color w:val="000000"/>
                <w:sz w:val="20"/>
                <w:szCs w:val="20"/>
                <w:lang w:eastAsia="en-GB"/>
              </w:rPr>
              <w:t>Barbara says</w:t>
            </w:r>
            <w:r w:rsidRPr="007B3864">
              <w:rPr>
                <w:rFonts w:ascii="Arial" w:eastAsia="Times New Roman" w:hAnsi="Arial" w:cs="Arial"/>
                <w:color w:val="000000"/>
                <w:sz w:val="20"/>
                <w:szCs w:val="20"/>
                <w:lang w:eastAsia="en-GB"/>
              </w:rPr>
              <w:t xml:space="preserve">: </w:t>
            </w:r>
            <w:r w:rsidRPr="007B3864">
              <w:rPr>
                <w:rFonts w:ascii="Arial" w:eastAsia="Times New Roman" w:hAnsi="Arial" w:cs="Arial"/>
                <w:i/>
                <w:iCs/>
                <w:color w:val="000000"/>
                <w:sz w:val="20"/>
                <w:szCs w:val="20"/>
                <w:lang w:eastAsia="en-GB"/>
              </w:rPr>
              <w:t>"Hello doctor. I'm having trouble with my bowels again. Not unusual for me, as you know. This time it's constipation. I've had hard stools for six weeks now, and it's very uncomfortable. Other than that, I feel OK. I don't feel tired or anything. Sometimes my tummy gets a bit painful, but it feels better after I've been to the loo."</w:t>
            </w:r>
          </w:p>
        </w:tc>
      </w:tr>
      <w:tr w:rsidR="00BB4258" w14:paraId="6497BC43" w14:textId="77777777" w:rsidTr="008A1C89">
        <w:trPr>
          <w:trHeight w:val="378"/>
          <w:jc w:val="center"/>
        </w:trPr>
        <w:tc>
          <w:tcPr>
            <w:tcW w:w="8956" w:type="dxa"/>
            <w:gridSpan w:val="2"/>
            <w:shd w:val="clear" w:color="auto" w:fill="F2F2F2" w:themeFill="background1" w:themeFillShade="F2"/>
            <w:vAlign w:val="center"/>
          </w:tcPr>
          <w:p w14:paraId="4D4B80C4" w14:textId="77777777" w:rsidR="00BB4258" w:rsidRPr="007B3864" w:rsidRDefault="00BB4258" w:rsidP="0053160E">
            <w:pPr>
              <w:jc w:val="center"/>
              <w:rPr>
                <w:rFonts w:ascii="Arial" w:hAnsi="Arial" w:cs="Arial"/>
                <w:b/>
              </w:rPr>
            </w:pPr>
            <w:r w:rsidRPr="007B3864">
              <w:rPr>
                <w:rFonts w:ascii="Arial" w:hAnsi="Arial" w:cs="Arial"/>
                <w:b/>
              </w:rPr>
              <w:lastRenderedPageBreak/>
              <w:t>Additional neutral information</w:t>
            </w:r>
          </w:p>
        </w:tc>
      </w:tr>
      <w:tr w:rsidR="00BB4258" w14:paraId="7D9DA60D" w14:textId="77777777" w:rsidTr="008A1C89">
        <w:trPr>
          <w:trHeight w:val="3981"/>
          <w:jc w:val="center"/>
        </w:trPr>
        <w:tc>
          <w:tcPr>
            <w:tcW w:w="8956" w:type="dxa"/>
            <w:gridSpan w:val="2"/>
          </w:tcPr>
          <w:p w14:paraId="2C1E471C" w14:textId="77777777" w:rsidR="00BB4258" w:rsidRPr="003934BD" w:rsidRDefault="00BB4258" w:rsidP="0012544D">
            <w:pPr>
              <w:pStyle w:val="ListParagraph"/>
              <w:numPr>
                <w:ilvl w:val="0"/>
                <w:numId w:val="6"/>
              </w:numPr>
              <w:shd w:val="clear" w:color="auto" w:fill="FFFFFF"/>
              <w:spacing w:before="120" w:line="360" w:lineRule="auto"/>
              <w:ind w:left="417"/>
              <w:rPr>
                <w:rFonts w:ascii="Arial" w:eastAsia="Times New Roman" w:hAnsi="Arial" w:cs="Arial"/>
                <w:b/>
                <w:color w:val="000000" w:themeColor="text1"/>
                <w:sz w:val="20"/>
                <w:szCs w:val="20"/>
                <w:lang w:eastAsia="en-GB"/>
              </w:rPr>
            </w:pPr>
            <w:r w:rsidRPr="003934BD">
              <w:rPr>
                <w:rFonts w:ascii="Arial" w:eastAsia="Times New Roman" w:hAnsi="Arial" w:cs="Arial"/>
                <w:b/>
                <w:color w:val="000000" w:themeColor="text1"/>
                <w:sz w:val="20"/>
                <w:szCs w:val="20"/>
                <w:lang w:eastAsia="en-GB"/>
              </w:rPr>
              <w:t xml:space="preserve">Mucus in stools: </w:t>
            </w:r>
            <w:r w:rsidRPr="003934BD">
              <w:rPr>
                <w:rFonts w:ascii="Arial" w:eastAsia="Times New Roman" w:hAnsi="Arial" w:cs="Arial"/>
                <w:color w:val="000000" w:themeColor="text1"/>
                <w:sz w:val="20"/>
                <w:szCs w:val="20"/>
                <w:lang w:eastAsia="en-GB"/>
              </w:rPr>
              <w:t>Barbara occasionally has mucus in her stools.</w:t>
            </w:r>
          </w:p>
          <w:p w14:paraId="209ABED0" w14:textId="77777777" w:rsidR="00BB4258" w:rsidRPr="003934BD" w:rsidRDefault="00BB4258" w:rsidP="0012544D">
            <w:pPr>
              <w:pStyle w:val="ListParagraph"/>
              <w:numPr>
                <w:ilvl w:val="0"/>
                <w:numId w:val="6"/>
              </w:numPr>
              <w:spacing w:line="360" w:lineRule="auto"/>
              <w:ind w:left="417"/>
              <w:rPr>
                <w:rFonts w:ascii="Arial" w:eastAsia="Times New Roman" w:hAnsi="Arial" w:cs="Arial"/>
                <w:sz w:val="20"/>
                <w:szCs w:val="20"/>
                <w:lang w:eastAsia="en-GB"/>
              </w:rPr>
            </w:pPr>
            <w:r w:rsidRPr="003934BD">
              <w:rPr>
                <w:rFonts w:ascii="Arial" w:eastAsia="Times New Roman" w:hAnsi="Arial" w:cs="Arial"/>
                <w:b/>
                <w:bCs/>
                <w:color w:val="000000"/>
                <w:sz w:val="20"/>
                <w:szCs w:val="20"/>
                <w:shd w:val="clear" w:color="auto" w:fill="FFFFFF"/>
                <w:lang w:eastAsia="en-GB"/>
              </w:rPr>
              <w:t xml:space="preserve">Blood in stools: </w:t>
            </w:r>
            <w:r w:rsidRPr="003934BD">
              <w:rPr>
                <w:rFonts w:ascii="Arial" w:eastAsia="Times New Roman" w:hAnsi="Arial" w:cs="Arial"/>
                <w:color w:val="000000"/>
                <w:sz w:val="20"/>
                <w:szCs w:val="20"/>
                <w:lang w:eastAsia="en-GB"/>
              </w:rPr>
              <w:t>Barbara has not had any blood in her stools.</w:t>
            </w:r>
          </w:p>
          <w:p w14:paraId="6B96E988" w14:textId="77777777" w:rsidR="00BB4258" w:rsidRPr="003934BD" w:rsidRDefault="00BB4258" w:rsidP="0012544D">
            <w:pPr>
              <w:pStyle w:val="ListParagraph"/>
              <w:numPr>
                <w:ilvl w:val="0"/>
                <w:numId w:val="6"/>
              </w:numPr>
              <w:spacing w:line="360" w:lineRule="auto"/>
              <w:ind w:left="417"/>
              <w:rPr>
                <w:rFonts w:ascii="Arial" w:eastAsia="Times New Roman" w:hAnsi="Arial" w:cs="Arial"/>
                <w:b/>
                <w:bCs/>
                <w:color w:val="000000"/>
                <w:sz w:val="20"/>
                <w:szCs w:val="20"/>
                <w:shd w:val="clear" w:color="auto" w:fill="FFFFFF"/>
                <w:lang w:eastAsia="en-GB"/>
              </w:rPr>
            </w:pPr>
            <w:r w:rsidRPr="003934BD">
              <w:rPr>
                <w:rFonts w:ascii="Arial" w:eastAsia="Times New Roman" w:hAnsi="Arial" w:cs="Arial"/>
                <w:b/>
                <w:bCs/>
                <w:color w:val="000000"/>
                <w:sz w:val="20"/>
                <w:szCs w:val="20"/>
                <w:shd w:val="clear" w:color="auto" w:fill="FFFFFF"/>
                <w:lang w:eastAsia="en-GB"/>
              </w:rPr>
              <w:t xml:space="preserve">Sensation of bowel emptying: </w:t>
            </w:r>
            <w:r w:rsidRPr="003934BD">
              <w:rPr>
                <w:rFonts w:ascii="Arial" w:eastAsia="Times New Roman" w:hAnsi="Arial" w:cs="Arial"/>
                <w:color w:val="000000"/>
                <w:sz w:val="20"/>
                <w:szCs w:val="20"/>
                <w:lang w:eastAsia="en-GB"/>
              </w:rPr>
              <w:t>Barbara</w:t>
            </w:r>
            <w:r w:rsidRPr="003934BD">
              <w:rPr>
                <w:rFonts w:ascii="Arial" w:eastAsia="Times New Roman" w:hAnsi="Arial" w:cs="Arial"/>
                <w:b/>
                <w:bCs/>
                <w:color w:val="000000"/>
                <w:sz w:val="20"/>
                <w:szCs w:val="20"/>
                <w:lang w:eastAsia="en-GB"/>
              </w:rPr>
              <w:t> </w:t>
            </w:r>
            <w:r w:rsidRPr="003934BD">
              <w:rPr>
                <w:rFonts w:ascii="Arial" w:eastAsia="Times New Roman" w:hAnsi="Arial" w:cs="Arial"/>
                <w:color w:val="000000"/>
                <w:sz w:val="20"/>
                <w:szCs w:val="20"/>
                <w:lang w:eastAsia="en-GB"/>
              </w:rPr>
              <w:t>reports that after she passed stools, she feels that she has emptied her bowel completely.</w:t>
            </w:r>
          </w:p>
          <w:p w14:paraId="1789FA8C" w14:textId="77777777" w:rsidR="00BB4258" w:rsidRPr="003934BD" w:rsidRDefault="00BB4258" w:rsidP="0012544D">
            <w:pPr>
              <w:pStyle w:val="ListParagraph"/>
              <w:numPr>
                <w:ilvl w:val="0"/>
                <w:numId w:val="6"/>
              </w:numPr>
              <w:spacing w:line="360" w:lineRule="auto"/>
              <w:ind w:left="417"/>
              <w:rPr>
                <w:rFonts w:ascii="Arial" w:eastAsia="Times New Roman" w:hAnsi="Arial" w:cs="Arial"/>
                <w:color w:val="000000"/>
                <w:sz w:val="20"/>
                <w:szCs w:val="20"/>
                <w:lang w:eastAsia="en-GB"/>
              </w:rPr>
            </w:pPr>
            <w:r w:rsidRPr="003934BD">
              <w:rPr>
                <w:rFonts w:ascii="Arial" w:eastAsia="Times New Roman" w:hAnsi="Arial" w:cs="Arial"/>
                <w:b/>
                <w:bCs/>
                <w:color w:val="000000"/>
                <w:sz w:val="20"/>
                <w:szCs w:val="20"/>
                <w:shd w:val="clear" w:color="auto" w:fill="FFFFFF"/>
                <w:lang w:eastAsia="en-GB"/>
              </w:rPr>
              <w:t xml:space="preserve">Ferritin levels (current): </w:t>
            </w:r>
            <w:r w:rsidRPr="003934BD">
              <w:rPr>
                <w:rFonts w:ascii="Arial" w:eastAsia="Times New Roman" w:hAnsi="Arial" w:cs="Arial"/>
                <w:color w:val="000000"/>
                <w:sz w:val="20"/>
                <w:szCs w:val="20"/>
                <w:lang w:eastAsia="en-GB"/>
              </w:rPr>
              <w:t>The result is 58μg/L (27-330).</w:t>
            </w:r>
          </w:p>
          <w:p w14:paraId="235D9551" w14:textId="77777777" w:rsidR="00BB4258" w:rsidRPr="003934BD" w:rsidRDefault="00BB4258" w:rsidP="0012544D">
            <w:pPr>
              <w:pStyle w:val="ListParagraph"/>
              <w:numPr>
                <w:ilvl w:val="0"/>
                <w:numId w:val="6"/>
              </w:numPr>
              <w:spacing w:line="360" w:lineRule="auto"/>
              <w:ind w:left="417"/>
              <w:rPr>
                <w:rFonts w:ascii="Arial" w:eastAsia="Times New Roman" w:hAnsi="Arial" w:cs="Arial"/>
                <w:color w:val="000000"/>
                <w:sz w:val="20"/>
                <w:szCs w:val="20"/>
                <w:lang w:eastAsia="en-GB"/>
              </w:rPr>
            </w:pPr>
            <w:r w:rsidRPr="003934BD">
              <w:rPr>
                <w:rFonts w:ascii="Arial" w:eastAsia="Times New Roman" w:hAnsi="Arial" w:cs="Arial"/>
                <w:b/>
                <w:bCs/>
                <w:color w:val="000000"/>
                <w:sz w:val="20"/>
                <w:szCs w:val="20"/>
                <w:shd w:val="clear" w:color="auto" w:fill="FFFFFF"/>
                <w:lang w:eastAsia="en-GB"/>
              </w:rPr>
              <w:t xml:space="preserve">Digital rectal examination results: </w:t>
            </w:r>
            <w:r w:rsidRPr="003934BD">
              <w:rPr>
                <w:rFonts w:ascii="Arial" w:eastAsia="Times New Roman" w:hAnsi="Arial" w:cs="Arial"/>
                <w:color w:val="000000"/>
                <w:sz w:val="20"/>
                <w:szCs w:val="20"/>
                <w:lang w:eastAsia="en-GB"/>
              </w:rPr>
              <w:t xml:space="preserve">The perianal region feels normal. The sphincter tone is normal. You feel no lumps, </w:t>
            </w:r>
            <w:proofErr w:type="gramStart"/>
            <w:r w:rsidRPr="003934BD">
              <w:rPr>
                <w:rFonts w:ascii="Arial" w:eastAsia="Times New Roman" w:hAnsi="Arial" w:cs="Arial"/>
                <w:color w:val="000000"/>
                <w:sz w:val="20"/>
                <w:szCs w:val="20"/>
                <w:lang w:eastAsia="en-GB"/>
              </w:rPr>
              <w:t>blood</w:t>
            </w:r>
            <w:proofErr w:type="gramEnd"/>
            <w:r w:rsidRPr="003934BD">
              <w:rPr>
                <w:rFonts w:ascii="Arial" w:eastAsia="Times New Roman" w:hAnsi="Arial" w:cs="Arial"/>
                <w:color w:val="000000"/>
                <w:sz w:val="20"/>
                <w:szCs w:val="20"/>
                <w:lang w:eastAsia="en-GB"/>
              </w:rPr>
              <w:t xml:space="preserve"> or faeces.</w:t>
            </w:r>
          </w:p>
          <w:p w14:paraId="583610B4" w14:textId="77777777" w:rsidR="00BB4258" w:rsidRPr="003934BD" w:rsidRDefault="00BB4258" w:rsidP="0012544D">
            <w:pPr>
              <w:pStyle w:val="ListParagraph"/>
              <w:numPr>
                <w:ilvl w:val="0"/>
                <w:numId w:val="6"/>
              </w:numPr>
              <w:spacing w:line="360" w:lineRule="auto"/>
              <w:ind w:left="417"/>
              <w:rPr>
                <w:rFonts w:ascii="Arial" w:eastAsia="Times New Roman" w:hAnsi="Arial" w:cs="Arial"/>
                <w:color w:val="000000"/>
                <w:sz w:val="20"/>
                <w:szCs w:val="20"/>
                <w:lang w:eastAsia="en-GB"/>
              </w:rPr>
            </w:pPr>
            <w:r w:rsidRPr="003934BD">
              <w:rPr>
                <w:rFonts w:ascii="Arial" w:eastAsia="Times New Roman" w:hAnsi="Arial" w:cs="Arial"/>
                <w:b/>
                <w:bCs/>
                <w:color w:val="000000"/>
                <w:sz w:val="20"/>
                <w:szCs w:val="20"/>
                <w:shd w:val="clear" w:color="auto" w:fill="FFFFFF"/>
                <w:lang w:eastAsia="en-GB"/>
              </w:rPr>
              <w:t xml:space="preserve">Previous episodes of bowel problems: </w:t>
            </w:r>
            <w:r w:rsidRPr="003934BD">
              <w:rPr>
                <w:rFonts w:ascii="Arial" w:eastAsia="Times New Roman" w:hAnsi="Arial" w:cs="Arial"/>
                <w:color w:val="000000"/>
                <w:sz w:val="20"/>
                <w:szCs w:val="20"/>
                <w:lang w:eastAsia="en-GB"/>
              </w:rPr>
              <w:t>Barbara occasionally experiences episodes of either loose or hard stools, which may last for a few weeks. Her last bout of bowel trouble was seven months ago, when she had loose stools for a while.</w:t>
            </w:r>
          </w:p>
          <w:p w14:paraId="2D2B9FC9" w14:textId="77777777" w:rsidR="00BB4258" w:rsidRPr="007B3864" w:rsidRDefault="00BB4258" w:rsidP="0012544D">
            <w:pPr>
              <w:pStyle w:val="ListParagraph"/>
              <w:numPr>
                <w:ilvl w:val="0"/>
                <w:numId w:val="6"/>
              </w:numPr>
              <w:spacing w:line="360" w:lineRule="auto"/>
              <w:ind w:left="417"/>
              <w:rPr>
                <w:rFonts w:ascii="Arial" w:eastAsia="Times New Roman" w:hAnsi="Arial" w:cs="Arial"/>
                <w:color w:val="000000"/>
                <w:sz w:val="20"/>
                <w:szCs w:val="20"/>
                <w:lang w:eastAsia="en-GB"/>
              </w:rPr>
            </w:pPr>
            <w:r w:rsidRPr="003934BD">
              <w:rPr>
                <w:rFonts w:ascii="Arial" w:eastAsia="Times New Roman" w:hAnsi="Arial" w:cs="Arial"/>
                <w:b/>
                <w:bCs/>
                <w:color w:val="000000"/>
                <w:sz w:val="20"/>
                <w:szCs w:val="20"/>
                <w:shd w:val="clear" w:color="auto" w:fill="FFFFFF"/>
                <w:lang w:eastAsia="en-GB"/>
              </w:rPr>
              <w:t xml:space="preserve">Family history of any significant illness: </w:t>
            </w:r>
            <w:r w:rsidRPr="003934BD">
              <w:rPr>
                <w:rFonts w:ascii="Arial" w:eastAsia="Times New Roman" w:hAnsi="Arial" w:cs="Arial"/>
                <w:color w:val="000000"/>
                <w:sz w:val="20"/>
                <w:szCs w:val="20"/>
                <w:lang w:eastAsia="en-GB"/>
              </w:rPr>
              <w:t>There</w:t>
            </w:r>
            <w:r w:rsidRPr="007B3864">
              <w:rPr>
                <w:rFonts w:ascii="Arial" w:eastAsia="Times New Roman" w:hAnsi="Arial" w:cs="Arial"/>
                <w:color w:val="000000"/>
                <w:sz w:val="20"/>
                <w:szCs w:val="20"/>
                <w:lang w:eastAsia="en-GB"/>
              </w:rPr>
              <w:t xml:space="preserve"> is no family history of any significant illness.</w:t>
            </w:r>
          </w:p>
        </w:tc>
      </w:tr>
    </w:tbl>
    <w:p w14:paraId="2DA6BF16" w14:textId="28BE4C00" w:rsidR="005603AE" w:rsidRDefault="0053160E" w:rsidP="0053160E">
      <w:pPr>
        <w:pStyle w:val="Caption"/>
        <w:jc w:val="both"/>
        <w:rPr>
          <w:rFonts w:cs="Arial"/>
          <w:szCs w:val="20"/>
        </w:rPr>
      </w:pPr>
      <w:r w:rsidRPr="0053160E">
        <w:rPr>
          <w:b/>
          <w:bCs/>
        </w:rPr>
        <w:t xml:space="preserve">Fig </w:t>
      </w:r>
      <w:r w:rsidRPr="0053160E">
        <w:rPr>
          <w:b/>
          <w:bCs/>
        </w:rPr>
        <w:fldChar w:fldCharType="begin"/>
      </w:r>
      <w:r w:rsidRPr="0053160E">
        <w:rPr>
          <w:b/>
          <w:bCs/>
        </w:rPr>
        <w:instrText xml:space="preserve"> SEQ Figure \* ARABIC </w:instrText>
      </w:r>
      <w:r w:rsidRPr="0053160E">
        <w:rPr>
          <w:b/>
          <w:bCs/>
        </w:rPr>
        <w:fldChar w:fldCharType="separate"/>
      </w:r>
      <w:r w:rsidRPr="0053160E">
        <w:rPr>
          <w:b/>
          <w:bCs/>
          <w:noProof/>
        </w:rPr>
        <w:t>4</w:t>
      </w:r>
      <w:r w:rsidRPr="0053160E">
        <w:rPr>
          <w:b/>
          <w:bCs/>
        </w:rPr>
        <w:fldChar w:fldCharType="end"/>
      </w:r>
      <w:r w:rsidRPr="0053160E">
        <w:rPr>
          <w:b/>
          <w:bCs/>
        </w:rPr>
        <w:t>.</w:t>
      </w:r>
      <w:r>
        <w:t xml:space="preserve"> </w:t>
      </w:r>
      <w:r w:rsidR="00BB4258" w:rsidRPr="0053160E">
        <w:rPr>
          <w:rFonts w:cs="Arial"/>
          <w:szCs w:val="20"/>
        </w:rPr>
        <w:t>Version 1: At this stage,</w:t>
      </w:r>
      <w:r w:rsidR="00FD5074" w:rsidRPr="0053160E">
        <w:rPr>
          <w:rFonts w:cs="Arial"/>
          <w:szCs w:val="20"/>
        </w:rPr>
        <w:t xml:space="preserve"> physicians</w:t>
      </w:r>
      <w:r w:rsidR="00BB4258" w:rsidRPr="0053160E">
        <w:rPr>
          <w:rFonts w:cs="Arial"/>
          <w:szCs w:val="20"/>
        </w:rPr>
        <w:t xml:space="preserve"> were expected to consider colorectal cancer as the most likely diagnosis for Barbara, given her low level of haemoglobin. Version 2: Given this initial description,</w:t>
      </w:r>
      <w:r w:rsidR="00FD5074" w:rsidRPr="0053160E">
        <w:rPr>
          <w:rFonts w:cs="Arial"/>
          <w:szCs w:val="20"/>
        </w:rPr>
        <w:t xml:space="preserve"> physicians</w:t>
      </w:r>
      <w:r w:rsidR="00BB4258" w:rsidRPr="0053160E">
        <w:rPr>
          <w:rFonts w:cs="Arial"/>
          <w:szCs w:val="20"/>
        </w:rPr>
        <w:t xml:space="preserve"> were expected to consider IBS as the most likely diagnosis. Additional information:</w:t>
      </w:r>
      <w:r w:rsidR="00BB4258" w:rsidRPr="007B3864">
        <w:rPr>
          <w:rFonts w:cs="Arial"/>
          <w:szCs w:val="20"/>
        </w:rPr>
        <w:t xml:space="preserve"> Based on this information,</w:t>
      </w:r>
      <w:r w:rsidR="00FD5074">
        <w:rPr>
          <w:rFonts w:cs="Arial"/>
          <w:szCs w:val="20"/>
        </w:rPr>
        <w:t xml:space="preserve"> physicians</w:t>
      </w:r>
      <w:r w:rsidR="00BB4258" w:rsidRPr="007B3864">
        <w:rPr>
          <w:rFonts w:cs="Arial"/>
          <w:szCs w:val="20"/>
        </w:rPr>
        <w:t xml:space="preserve"> were expected not to change their initial diagnosis</w:t>
      </w:r>
      <w:r w:rsidR="00BB4258">
        <w:rPr>
          <w:rFonts w:cs="Arial"/>
          <w:szCs w:val="20"/>
        </w:rPr>
        <w:t>.</w:t>
      </w:r>
    </w:p>
    <w:p w14:paraId="218D12F6" w14:textId="3C1D3BD0" w:rsidR="00EA7AA5" w:rsidRDefault="00EA7AA5" w:rsidP="002E1A75">
      <w:pPr>
        <w:spacing w:before="100" w:after="0" w:line="360" w:lineRule="auto"/>
        <w:jc w:val="both"/>
        <w:rPr>
          <w:rFonts w:ascii="Arial" w:hAnsi="Arial" w:cs="Arial"/>
          <w:sz w:val="20"/>
          <w:szCs w:val="20"/>
        </w:rPr>
      </w:pPr>
    </w:p>
    <w:p w14:paraId="528CA937" w14:textId="77777777" w:rsidR="00EA7AA5" w:rsidRDefault="00EA7AA5" w:rsidP="00A01013">
      <w:pPr>
        <w:spacing w:after="0" w:line="360" w:lineRule="auto"/>
        <w:jc w:val="both"/>
        <w:rPr>
          <w:rFonts w:ascii="Arial" w:hAnsi="Arial" w:cs="Arial"/>
          <w:sz w:val="24"/>
          <w:szCs w:val="24"/>
        </w:rPr>
      </w:pPr>
      <w:r w:rsidRPr="00EA7AA5">
        <w:rPr>
          <w:rFonts w:ascii="Arial" w:hAnsi="Arial" w:cs="Arial"/>
          <w:sz w:val="24"/>
          <w:szCs w:val="24"/>
        </w:rPr>
        <w:t>The list of diagnostic suggestions for scenario 1 was the following:</w:t>
      </w:r>
    </w:p>
    <w:p w14:paraId="4847CD14" w14:textId="794473FA" w:rsidR="00A01013" w:rsidRPr="00A01013" w:rsidRDefault="00A01013" w:rsidP="00A01013">
      <w:pPr>
        <w:spacing w:after="0" w:line="360" w:lineRule="auto"/>
        <w:jc w:val="both"/>
        <w:rPr>
          <w:rFonts w:ascii="Arial" w:hAnsi="Arial" w:cs="Arial"/>
          <w:sz w:val="24"/>
          <w:szCs w:val="24"/>
        </w:rPr>
        <w:sectPr w:rsidR="00A01013" w:rsidRPr="00A01013" w:rsidSect="00FC086F">
          <w:type w:val="continuous"/>
          <w:pgSz w:w="11906" w:h="16838"/>
          <w:pgMar w:top="1440" w:right="1440" w:bottom="1440" w:left="1440" w:header="708" w:footer="708" w:gutter="0"/>
          <w:cols w:space="708"/>
          <w:docGrid w:linePitch="360"/>
        </w:sectPr>
      </w:pPr>
    </w:p>
    <w:p w14:paraId="4DAE185C"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Anxiety disorder</w:t>
      </w:r>
    </w:p>
    <w:p w14:paraId="2AE95B0A"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Coeliac disease</w:t>
      </w:r>
    </w:p>
    <w:p w14:paraId="55564B66"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Colorectal cancer</w:t>
      </w:r>
    </w:p>
    <w:p w14:paraId="6A976DCE"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Diverticular disease</w:t>
      </w:r>
    </w:p>
    <w:p w14:paraId="4E5C6B4D"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Gastroenteritis</w:t>
      </w:r>
    </w:p>
    <w:p w14:paraId="4A8D3F4A"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Inflammatory bowel disease</w:t>
      </w:r>
    </w:p>
    <w:p w14:paraId="27C1DD51"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Irritable bowel syndrome</w:t>
      </w:r>
    </w:p>
    <w:p w14:paraId="53542153"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Malignant neoplasm of pancreas</w:t>
      </w:r>
    </w:p>
    <w:p w14:paraId="5D8F5022"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Malignant neoplasm of stomach</w:t>
      </w:r>
    </w:p>
    <w:p w14:paraId="5E02002A"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Ovarian cancer</w:t>
      </w:r>
    </w:p>
    <w:p w14:paraId="0DCD46F8"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Type 2 diabetes mellitus</w:t>
      </w:r>
    </w:p>
    <w:p w14:paraId="1728474D" w14:textId="77777777" w:rsidR="00EA7AA5" w:rsidRPr="00EA7AA5" w:rsidRDefault="00EA7AA5" w:rsidP="00A01013">
      <w:pPr>
        <w:numPr>
          <w:ilvl w:val="0"/>
          <w:numId w:val="7"/>
        </w:numPr>
        <w:shd w:val="clear" w:color="auto" w:fill="FFFFFF"/>
        <w:spacing w:after="0" w:line="360" w:lineRule="auto"/>
        <w:ind w:left="360"/>
        <w:rPr>
          <w:rFonts w:ascii="Arial" w:eastAsia="Times New Roman" w:hAnsi="Arial" w:cs="Arial"/>
          <w:color w:val="404040"/>
          <w:sz w:val="24"/>
          <w:szCs w:val="24"/>
          <w:lang w:eastAsia="en-GB"/>
        </w:rPr>
      </w:pPr>
      <w:r w:rsidRPr="00EA7AA5">
        <w:rPr>
          <w:rFonts w:ascii="Arial" w:eastAsia="Times New Roman" w:hAnsi="Arial" w:cs="Arial"/>
          <w:color w:val="000000"/>
          <w:sz w:val="24"/>
          <w:szCs w:val="24"/>
          <w:lang w:eastAsia="en-GB"/>
        </w:rPr>
        <w:t>Uterine leiomyoma – fibroids</w:t>
      </w:r>
    </w:p>
    <w:p w14:paraId="05934B84" w14:textId="77777777" w:rsidR="00EA7AA5" w:rsidRDefault="00EA7AA5" w:rsidP="00A01013">
      <w:pPr>
        <w:spacing w:after="0" w:line="360" w:lineRule="auto"/>
        <w:jc w:val="both"/>
        <w:rPr>
          <w:rFonts w:ascii="Arial" w:hAnsi="Arial" w:cs="Arial"/>
          <w:sz w:val="20"/>
          <w:szCs w:val="20"/>
        </w:rPr>
        <w:sectPr w:rsidR="00EA7AA5" w:rsidSect="00EA7AA5">
          <w:type w:val="continuous"/>
          <w:pgSz w:w="11906" w:h="16838"/>
          <w:pgMar w:top="1440" w:right="1440" w:bottom="1440" w:left="1440" w:header="708" w:footer="708" w:gutter="0"/>
          <w:cols w:num="2" w:space="708"/>
          <w:docGrid w:linePitch="360"/>
        </w:sectPr>
      </w:pPr>
    </w:p>
    <w:p w14:paraId="488C693D" w14:textId="0898C336" w:rsidR="00EA7AA5" w:rsidRDefault="00EA7AA5" w:rsidP="00A01013">
      <w:pPr>
        <w:spacing w:after="0" w:line="360" w:lineRule="auto"/>
        <w:jc w:val="both"/>
        <w:rPr>
          <w:rFonts w:ascii="Arial" w:hAnsi="Arial" w:cs="Arial"/>
          <w:sz w:val="20"/>
          <w:szCs w:val="20"/>
        </w:rPr>
      </w:pPr>
    </w:p>
    <w:p w14:paraId="0A18E1E1" w14:textId="0E579439" w:rsidR="00032E56" w:rsidRDefault="00032E56" w:rsidP="00E15F2B">
      <w:pPr>
        <w:pStyle w:val="Heading2"/>
        <w:spacing w:before="0" w:line="360" w:lineRule="auto"/>
      </w:pPr>
      <w:r w:rsidRPr="002843B4">
        <w:t>S</w:t>
      </w:r>
      <w:r w:rsidR="00AB2093">
        <w:t>6</w:t>
      </w:r>
      <w:r w:rsidRPr="002843B4">
        <w:t xml:space="preserve">. </w:t>
      </w:r>
      <w:r>
        <w:t>Data classification</w:t>
      </w:r>
    </w:p>
    <w:p w14:paraId="04481865" w14:textId="05476E55" w:rsidR="007B5FE1" w:rsidRDefault="0047547D" w:rsidP="007B5FE1">
      <w:pPr>
        <w:spacing w:after="0" w:line="360" w:lineRule="auto"/>
        <w:jc w:val="both"/>
        <w:rPr>
          <w:rFonts w:ascii="Arial" w:hAnsi="Arial" w:cs="Arial"/>
          <w:sz w:val="24"/>
          <w:szCs w:val="24"/>
        </w:rPr>
      </w:pPr>
      <w:r>
        <w:rPr>
          <w:rFonts w:ascii="Arial" w:hAnsi="Arial" w:cs="Arial"/>
          <w:color w:val="000000" w:themeColor="text1"/>
          <w:sz w:val="24"/>
          <w:szCs w:val="24"/>
        </w:rPr>
        <w:t>Physician</w:t>
      </w:r>
      <w:r w:rsidR="007B5FE1">
        <w:rPr>
          <w:rFonts w:ascii="Arial" w:hAnsi="Arial" w:cs="Arial"/>
          <w:color w:val="000000" w:themeColor="text1"/>
          <w:sz w:val="24"/>
          <w:szCs w:val="24"/>
        </w:rPr>
        <w:t>s</w:t>
      </w:r>
      <w:r>
        <w:rPr>
          <w:rFonts w:ascii="Arial" w:hAnsi="Arial" w:cs="Arial"/>
          <w:color w:val="000000" w:themeColor="text1"/>
          <w:sz w:val="24"/>
          <w:szCs w:val="24"/>
        </w:rPr>
        <w:t>’</w:t>
      </w:r>
      <w:r w:rsidR="007B5FE1">
        <w:rPr>
          <w:rFonts w:ascii="Arial" w:hAnsi="Arial" w:cs="Arial"/>
          <w:color w:val="000000" w:themeColor="text1"/>
          <w:sz w:val="24"/>
          <w:szCs w:val="24"/>
        </w:rPr>
        <w:t xml:space="preserve"> diagnoses </w:t>
      </w:r>
      <w:r w:rsidR="00C757BA">
        <w:rPr>
          <w:rFonts w:ascii="Arial" w:hAnsi="Arial" w:cs="Arial"/>
          <w:color w:val="000000" w:themeColor="text1"/>
          <w:sz w:val="24"/>
          <w:szCs w:val="24"/>
        </w:rPr>
        <w:t>we simplified and organised into categories according to BD’s suggestions.</w:t>
      </w:r>
      <w:r w:rsidR="00C757BA" w:rsidRPr="00770D13">
        <w:rPr>
          <w:rFonts w:ascii="Arial" w:hAnsi="Arial" w:cs="Arial"/>
          <w:sz w:val="24"/>
          <w:szCs w:val="24"/>
        </w:rPr>
        <w:t xml:space="preserve"> </w:t>
      </w:r>
      <w:r w:rsidR="00C757BA">
        <w:rPr>
          <w:rFonts w:ascii="Arial" w:hAnsi="Arial" w:cs="Arial"/>
          <w:sz w:val="24"/>
          <w:szCs w:val="24"/>
        </w:rPr>
        <w:t>I</w:t>
      </w:r>
      <w:r w:rsidR="007B5FE1" w:rsidRPr="00770D13">
        <w:rPr>
          <w:rFonts w:ascii="Arial" w:hAnsi="Arial" w:cs="Arial"/>
          <w:sz w:val="24"/>
          <w:szCs w:val="24"/>
        </w:rPr>
        <w:t xml:space="preserve">n </w:t>
      </w:r>
      <w:r w:rsidR="007B5FE1">
        <w:rPr>
          <w:rFonts w:ascii="Arial" w:hAnsi="Arial" w:cs="Arial"/>
          <w:sz w:val="24"/>
          <w:szCs w:val="24"/>
        </w:rPr>
        <w:t xml:space="preserve">the chest pain scenario </w:t>
      </w:r>
      <w:r w:rsidR="007B5FE1" w:rsidRPr="00CC12B2">
        <w:rPr>
          <w:rFonts w:ascii="Arial" w:hAnsi="Arial" w:cs="Arial"/>
          <w:sz w:val="24"/>
          <w:szCs w:val="24"/>
        </w:rPr>
        <w:t xml:space="preserve">(David), diagnoses related to </w:t>
      </w:r>
      <w:r w:rsidR="007B5FE1">
        <w:rPr>
          <w:rFonts w:ascii="Arial" w:hAnsi="Arial" w:cs="Arial"/>
          <w:sz w:val="24"/>
          <w:szCs w:val="24"/>
        </w:rPr>
        <w:t xml:space="preserve">cardiac causes </w:t>
      </w:r>
      <w:r w:rsidR="007B5FE1" w:rsidRPr="00CC12B2">
        <w:rPr>
          <w:rFonts w:ascii="Arial" w:hAnsi="Arial" w:cs="Arial"/>
          <w:sz w:val="24"/>
          <w:szCs w:val="24"/>
        </w:rPr>
        <w:t>(e.g.</w:t>
      </w:r>
      <w:r w:rsidR="007B5FE1">
        <w:rPr>
          <w:rFonts w:ascii="Arial" w:hAnsi="Arial" w:cs="Arial"/>
          <w:sz w:val="24"/>
          <w:szCs w:val="24"/>
        </w:rPr>
        <w:t>,</w:t>
      </w:r>
      <w:r w:rsidR="007B5FE1" w:rsidRPr="00CC12B2">
        <w:rPr>
          <w:rFonts w:ascii="Arial" w:hAnsi="Arial" w:cs="Arial"/>
          <w:sz w:val="24"/>
          <w:szCs w:val="24"/>
        </w:rPr>
        <w:t xml:space="preserve"> angina, pericarditis, ischaemic heart</w:t>
      </w:r>
      <w:r w:rsidR="007B5FE1">
        <w:rPr>
          <w:rFonts w:ascii="Arial" w:hAnsi="Arial" w:cs="Arial"/>
          <w:sz w:val="24"/>
          <w:szCs w:val="24"/>
        </w:rPr>
        <w:t xml:space="preserve"> disease) were classified under “cardiac”. Likewise, diagnoses related to musculoskeletal causes (e.g., costochondritis, musculoskeletal chest pain, pulled muscle) were classified under “MSK”. In the constipation scenario (Barbara), diagnoses related to cancer (e.g., colon cancer, bowel cancer, lower gastrointestinal malignancy) were classified under “cancer”. IBS diagnosis stood on its own as a category. </w:t>
      </w:r>
      <w:r w:rsidR="00100F8C">
        <w:rPr>
          <w:rFonts w:ascii="Arial" w:hAnsi="Arial" w:cs="Arial"/>
          <w:sz w:val="24"/>
          <w:szCs w:val="24"/>
        </w:rPr>
        <w:t>Likewise, t</w:t>
      </w:r>
      <w:r w:rsidR="007B5FE1">
        <w:rPr>
          <w:rFonts w:ascii="Arial" w:hAnsi="Arial" w:cs="Arial"/>
          <w:sz w:val="24"/>
          <w:szCs w:val="24"/>
        </w:rPr>
        <w:t>he rest of the diagnoses were not classified into a category</w:t>
      </w:r>
      <w:r w:rsidR="00100F8C">
        <w:rPr>
          <w:rFonts w:ascii="Arial" w:hAnsi="Arial" w:cs="Arial"/>
          <w:sz w:val="24"/>
          <w:szCs w:val="24"/>
        </w:rPr>
        <w:t>.</w:t>
      </w:r>
    </w:p>
    <w:p w14:paraId="5CDC88C5" w14:textId="77777777" w:rsidR="007B5FE1" w:rsidRDefault="007B5FE1" w:rsidP="007B5FE1">
      <w:pPr>
        <w:spacing w:after="0" w:line="360" w:lineRule="auto"/>
        <w:jc w:val="both"/>
        <w:rPr>
          <w:rFonts w:ascii="Arial" w:hAnsi="Arial" w:cs="Arial"/>
          <w:sz w:val="24"/>
          <w:szCs w:val="24"/>
        </w:rPr>
      </w:pPr>
    </w:p>
    <w:p w14:paraId="1377E29C" w14:textId="44989BCA" w:rsidR="007B5FE1" w:rsidRDefault="007B5FE1" w:rsidP="007B5FE1">
      <w:pPr>
        <w:spacing w:after="0" w:line="360" w:lineRule="auto"/>
        <w:jc w:val="both"/>
        <w:rPr>
          <w:rFonts w:ascii="Arial" w:hAnsi="Arial" w:cs="Arial"/>
          <w:sz w:val="24"/>
          <w:szCs w:val="24"/>
        </w:rPr>
      </w:pPr>
      <w:r>
        <w:rPr>
          <w:rFonts w:ascii="Arial" w:hAnsi="Arial" w:cs="Arial"/>
          <w:sz w:val="24"/>
          <w:szCs w:val="24"/>
        </w:rPr>
        <w:lastRenderedPageBreak/>
        <w:t>We also measured changes in diagnoses within each patient scenario. If</w:t>
      </w:r>
      <w:r w:rsidR="00FD5074">
        <w:rPr>
          <w:rFonts w:ascii="Arial" w:hAnsi="Arial" w:cs="Arial"/>
          <w:sz w:val="24"/>
          <w:szCs w:val="24"/>
        </w:rPr>
        <w:t xml:space="preserve"> physicians</w:t>
      </w:r>
      <w:r>
        <w:rPr>
          <w:rFonts w:ascii="Arial" w:hAnsi="Arial" w:cs="Arial"/>
          <w:sz w:val="24"/>
          <w:szCs w:val="24"/>
        </w:rPr>
        <w:t>’ initial diagnosis was different from their final diagnosis, then this would count as a diagnostic change. In addition to this criterion, i</w:t>
      </w:r>
      <w:r w:rsidRPr="004F2746">
        <w:rPr>
          <w:rFonts w:ascii="Arial" w:hAnsi="Arial" w:cs="Arial"/>
          <w:sz w:val="24"/>
          <w:szCs w:val="24"/>
        </w:rPr>
        <w:t>f</w:t>
      </w:r>
      <w:r w:rsidR="00FD5074">
        <w:rPr>
          <w:rFonts w:ascii="Arial" w:hAnsi="Arial" w:cs="Arial"/>
          <w:sz w:val="24"/>
          <w:szCs w:val="24"/>
        </w:rPr>
        <w:t xml:space="preserve"> physicians</w:t>
      </w:r>
      <w:r w:rsidRPr="004F2746">
        <w:rPr>
          <w:rFonts w:ascii="Arial" w:hAnsi="Arial" w:cs="Arial"/>
          <w:sz w:val="24"/>
          <w:szCs w:val="24"/>
        </w:rPr>
        <w:t xml:space="preserve"> provide</w:t>
      </w:r>
      <w:r>
        <w:rPr>
          <w:rFonts w:ascii="Arial" w:hAnsi="Arial" w:cs="Arial"/>
          <w:sz w:val="24"/>
          <w:szCs w:val="24"/>
        </w:rPr>
        <w:t>d</w:t>
      </w:r>
      <w:r w:rsidRPr="004F2746">
        <w:rPr>
          <w:rFonts w:ascii="Arial" w:hAnsi="Arial" w:cs="Arial"/>
          <w:sz w:val="24"/>
          <w:szCs w:val="24"/>
        </w:rPr>
        <w:t xml:space="preserve"> a single initial diagnosis and multiple final diagnoses, then this </w:t>
      </w:r>
      <w:r>
        <w:rPr>
          <w:rFonts w:ascii="Arial" w:hAnsi="Arial" w:cs="Arial"/>
          <w:sz w:val="24"/>
          <w:szCs w:val="24"/>
        </w:rPr>
        <w:t xml:space="preserve">would also </w:t>
      </w:r>
      <w:r w:rsidRPr="004F2746">
        <w:rPr>
          <w:rFonts w:ascii="Arial" w:hAnsi="Arial" w:cs="Arial"/>
          <w:sz w:val="24"/>
          <w:szCs w:val="24"/>
        </w:rPr>
        <w:t xml:space="preserve">count as a </w:t>
      </w:r>
      <w:r>
        <w:rPr>
          <w:rFonts w:ascii="Arial" w:hAnsi="Arial" w:cs="Arial"/>
          <w:sz w:val="24"/>
          <w:szCs w:val="24"/>
        </w:rPr>
        <w:t>change</w:t>
      </w:r>
      <w:r w:rsidRPr="004F2746">
        <w:rPr>
          <w:rFonts w:ascii="Arial" w:hAnsi="Arial" w:cs="Arial"/>
          <w:sz w:val="24"/>
          <w:szCs w:val="24"/>
        </w:rPr>
        <w:t>.</w:t>
      </w:r>
      <w:r>
        <w:rPr>
          <w:rFonts w:ascii="Arial" w:hAnsi="Arial" w:cs="Arial"/>
          <w:sz w:val="24"/>
          <w:szCs w:val="24"/>
        </w:rPr>
        <w:t xml:space="preserve"> </w:t>
      </w:r>
    </w:p>
    <w:p w14:paraId="793D2381" w14:textId="77777777" w:rsidR="007B5FE1" w:rsidRDefault="007B5FE1" w:rsidP="007B5FE1">
      <w:pPr>
        <w:spacing w:after="0" w:line="360" w:lineRule="auto"/>
        <w:jc w:val="both"/>
        <w:rPr>
          <w:rFonts w:ascii="Arial" w:hAnsi="Arial" w:cs="Arial"/>
          <w:sz w:val="24"/>
          <w:szCs w:val="24"/>
        </w:rPr>
      </w:pPr>
    </w:p>
    <w:p w14:paraId="67859102" w14:textId="72CC96CD" w:rsidR="00032E56" w:rsidRPr="008E51A3" w:rsidRDefault="008E51A3" w:rsidP="00E15F2B">
      <w:pPr>
        <w:pStyle w:val="Heading2"/>
        <w:spacing w:before="0" w:line="360" w:lineRule="auto"/>
      </w:pPr>
      <w:r w:rsidRPr="002843B4">
        <w:t>S</w:t>
      </w:r>
      <w:r w:rsidR="00AB2093">
        <w:t>7</w:t>
      </w:r>
      <w:r w:rsidRPr="002843B4">
        <w:t xml:space="preserve">. </w:t>
      </w:r>
      <w:r>
        <w:t>Regression table</w:t>
      </w:r>
      <w:r w:rsidR="00DD6412">
        <w:t>s</w:t>
      </w:r>
    </w:p>
    <w:tbl>
      <w:tblPr>
        <w:tblW w:w="9015" w:type="dxa"/>
        <w:jc w:val="center"/>
        <w:tblLayout w:type="fixed"/>
        <w:tblLook w:val="04A0" w:firstRow="1" w:lastRow="0" w:firstColumn="1" w:lastColumn="0" w:noHBand="0" w:noVBand="1"/>
      </w:tblPr>
      <w:tblGrid>
        <w:gridCol w:w="508"/>
        <w:gridCol w:w="1031"/>
        <w:gridCol w:w="1247"/>
        <w:gridCol w:w="761"/>
        <w:gridCol w:w="762"/>
        <w:gridCol w:w="634"/>
        <w:gridCol w:w="751"/>
        <w:gridCol w:w="773"/>
        <w:gridCol w:w="1016"/>
        <w:gridCol w:w="761"/>
        <w:gridCol w:w="771"/>
      </w:tblGrid>
      <w:tr w:rsidR="0051026C" w:rsidRPr="00CA0CAB" w14:paraId="655EC074" w14:textId="77777777" w:rsidTr="0051026C">
        <w:trPr>
          <w:trHeight w:val="367"/>
          <w:jc w:val="center"/>
        </w:trPr>
        <w:tc>
          <w:tcPr>
            <w:tcW w:w="9015"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77C21E"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rPr>
            </w:pPr>
            <w:bookmarkStart w:id="3" w:name="_Toc87200881"/>
            <w:r w:rsidRPr="00CA0CAB">
              <w:rPr>
                <w:rFonts w:ascii="Arial" w:hAnsi="Arial" w:cs="Arial"/>
                <w:b/>
                <w:bCs/>
                <w:color w:val="000000" w:themeColor="text1"/>
              </w:rPr>
              <w:t>Poisson regressions (number of cues requested)</w:t>
            </w:r>
          </w:p>
        </w:tc>
      </w:tr>
      <w:tr w:rsidR="0051026C" w:rsidRPr="00CA0CAB" w14:paraId="558D22E5" w14:textId="77777777" w:rsidTr="0051026C">
        <w:trPr>
          <w:trHeight w:val="604"/>
          <w:jc w:val="center"/>
        </w:trPr>
        <w:tc>
          <w:tcPr>
            <w:tcW w:w="153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F0A0DE2"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247" w:type="dxa"/>
            <w:vMerge w:val="restart"/>
            <w:tcBorders>
              <w:top w:val="single" w:sz="4" w:space="0" w:color="auto"/>
              <w:left w:val="single" w:sz="4" w:space="0" w:color="auto"/>
              <w:bottom w:val="single" w:sz="4" w:space="0" w:color="auto"/>
              <w:right w:val="single" w:sz="4" w:space="0" w:color="auto"/>
            </w:tcBorders>
            <w:vAlign w:val="center"/>
            <w:hideMark/>
          </w:tcPr>
          <w:p w14:paraId="3FC39EF2"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Coefficient</w:t>
            </w:r>
          </w:p>
        </w:tc>
        <w:tc>
          <w:tcPr>
            <w:tcW w:w="761" w:type="dxa"/>
            <w:vMerge w:val="restart"/>
            <w:tcBorders>
              <w:top w:val="single" w:sz="4" w:space="0" w:color="auto"/>
              <w:left w:val="single" w:sz="4" w:space="0" w:color="auto"/>
              <w:bottom w:val="single" w:sz="4" w:space="0" w:color="auto"/>
              <w:right w:val="single" w:sz="4" w:space="0" w:color="auto"/>
            </w:tcBorders>
            <w:vAlign w:val="center"/>
            <w:hideMark/>
          </w:tcPr>
          <w:p w14:paraId="4EB58FE4"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762" w:type="dxa"/>
            <w:vMerge w:val="restart"/>
            <w:tcBorders>
              <w:top w:val="single" w:sz="4" w:space="0" w:color="auto"/>
              <w:left w:val="single" w:sz="4" w:space="0" w:color="auto"/>
              <w:bottom w:val="single" w:sz="4" w:space="0" w:color="auto"/>
              <w:right w:val="single" w:sz="4" w:space="0" w:color="auto"/>
            </w:tcBorders>
            <w:vAlign w:val="center"/>
            <w:hideMark/>
          </w:tcPr>
          <w:p w14:paraId="265DFFD6"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634" w:type="dxa"/>
            <w:vMerge w:val="restart"/>
            <w:tcBorders>
              <w:top w:val="single" w:sz="4" w:space="0" w:color="auto"/>
              <w:left w:val="single" w:sz="4" w:space="0" w:color="auto"/>
              <w:bottom w:val="single" w:sz="4" w:space="0" w:color="auto"/>
              <w:right w:val="single" w:sz="4" w:space="0" w:color="auto"/>
            </w:tcBorders>
            <w:vAlign w:val="center"/>
            <w:hideMark/>
          </w:tcPr>
          <w:p w14:paraId="7F2C7EB1"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1524" w:type="dxa"/>
            <w:gridSpan w:val="2"/>
            <w:tcBorders>
              <w:top w:val="single" w:sz="4" w:space="0" w:color="auto"/>
              <w:left w:val="single" w:sz="4" w:space="0" w:color="auto"/>
              <w:bottom w:val="single" w:sz="4" w:space="0" w:color="auto"/>
              <w:right w:val="single" w:sz="4" w:space="0" w:color="auto"/>
            </w:tcBorders>
            <w:vAlign w:val="center"/>
            <w:hideMark/>
          </w:tcPr>
          <w:p w14:paraId="69055737"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Cl</w:t>
            </w:r>
          </w:p>
        </w:tc>
        <w:tc>
          <w:tcPr>
            <w:tcW w:w="1016" w:type="dxa"/>
            <w:vMerge w:val="restart"/>
            <w:tcBorders>
              <w:top w:val="single" w:sz="4" w:space="0" w:color="auto"/>
              <w:left w:val="single" w:sz="4" w:space="0" w:color="auto"/>
              <w:bottom w:val="single" w:sz="4" w:space="0" w:color="auto"/>
              <w:right w:val="single" w:sz="4" w:space="0" w:color="auto"/>
            </w:tcBorders>
            <w:vAlign w:val="center"/>
            <w:hideMark/>
          </w:tcPr>
          <w:p w14:paraId="0CEFD032"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14:paraId="6712C143"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 xml:space="preserve">95% CI for </w:t>
            </w: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r>
      <w:tr w:rsidR="0051026C" w:rsidRPr="00CA0CAB" w14:paraId="675510C5" w14:textId="77777777" w:rsidTr="0051026C">
        <w:trPr>
          <w:trHeight w:val="58"/>
          <w:jc w:val="center"/>
        </w:trPr>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2809930" w14:textId="77777777" w:rsidR="0051026C" w:rsidRPr="00CA0CAB" w:rsidRDefault="0051026C" w:rsidP="0051026C">
            <w:pPr>
              <w:spacing w:after="0" w:line="240" w:lineRule="auto"/>
              <w:jc w:val="center"/>
              <w:rPr>
                <w:rFonts w:ascii="Arial" w:hAnsi="Arial" w:cs="Arial"/>
                <w:b/>
                <w:bCs/>
                <w:color w:val="000000" w:themeColor="text1"/>
                <w:sz w:val="18"/>
                <w:szCs w:val="1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3A8192CA" w14:textId="77777777" w:rsidR="0051026C" w:rsidRPr="00CA0CAB" w:rsidRDefault="0051026C" w:rsidP="0051026C">
            <w:pPr>
              <w:spacing w:after="0" w:line="240" w:lineRule="auto"/>
              <w:jc w:val="center"/>
              <w:rPr>
                <w:rFonts w:ascii="Arial" w:hAnsi="Arial" w:cs="Arial"/>
                <w:b/>
                <w:bCs/>
                <w:color w:val="000000" w:themeColor="text1"/>
                <w:sz w:val="18"/>
                <w:szCs w:val="18"/>
              </w:rPr>
            </w:pPr>
          </w:p>
        </w:tc>
        <w:tc>
          <w:tcPr>
            <w:tcW w:w="761" w:type="dxa"/>
            <w:vMerge/>
            <w:tcBorders>
              <w:top w:val="single" w:sz="4" w:space="0" w:color="auto"/>
              <w:left w:val="single" w:sz="4" w:space="0" w:color="auto"/>
              <w:bottom w:val="single" w:sz="4" w:space="0" w:color="auto"/>
              <w:right w:val="single" w:sz="4" w:space="0" w:color="auto"/>
            </w:tcBorders>
            <w:vAlign w:val="center"/>
            <w:hideMark/>
          </w:tcPr>
          <w:p w14:paraId="17E92CBF" w14:textId="77777777" w:rsidR="0051026C" w:rsidRPr="00CA0CAB" w:rsidRDefault="0051026C" w:rsidP="0051026C">
            <w:pPr>
              <w:spacing w:after="0" w:line="240" w:lineRule="auto"/>
              <w:jc w:val="center"/>
              <w:rPr>
                <w:rFonts w:ascii="Arial" w:hAnsi="Arial" w:cs="Arial"/>
                <w:b/>
                <w:bCs/>
                <w:color w:val="000000" w:themeColor="text1"/>
                <w:sz w:val="18"/>
                <w:szCs w:val="18"/>
              </w:rPr>
            </w:pPr>
          </w:p>
        </w:tc>
        <w:tc>
          <w:tcPr>
            <w:tcW w:w="762" w:type="dxa"/>
            <w:vMerge/>
            <w:tcBorders>
              <w:top w:val="single" w:sz="4" w:space="0" w:color="auto"/>
              <w:left w:val="single" w:sz="4" w:space="0" w:color="auto"/>
              <w:bottom w:val="single" w:sz="4" w:space="0" w:color="auto"/>
              <w:right w:val="single" w:sz="4" w:space="0" w:color="auto"/>
            </w:tcBorders>
            <w:vAlign w:val="center"/>
            <w:hideMark/>
          </w:tcPr>
          <w:p w14:paraId="67665B4C" w14:textId="77777777" w:rsidR="0051026C" w:rsidRPr="00CA0CAB" w:rsidRDefault="0051026C" w:rsidP="0051026C">
            <w:pPr>
              <w:spacing w:after="0" w:line="240" w:lineRule="auto"/>
              <w:jc w:val="center"/>
              <w:rPr>
                <w:rFonts w:ascii="Arial" w:hAnsi="Arial" w:cs="Arial"/>
                <w:b/>
                <w:bCs/>
                <w:color w:val="000000" w:themeColor="text1"/>
                <w:sz w:val="18"/>
                <w:szCs w:val="18"/>
              </w:rPr>
            </w:pPr>
          </w:p>
        </w:tc>
        <w:tc>
          <w:tcPr>
            <w:tcW w:w="634" w:type="dxa"/>
            <w:vMerge/>
            <w:tcBorders>
              <w:top w:val="single" w:sz="4" w:space="0" w:color="auto"/>
              <w:left w:val="single" w:sz="4" w:space="0" w:color="auto"/>
              <w:bottom w:val="single" w:sz="4" w:space="0" w:color="auto"/>
              <w:right w:val="single" w:sz="4" w:space="0" w:color="auto"/>
            </w:tcBorders>
            <w:vAlign w:val="center"/>
            <w:hideMark/>
          </w:tcPr>
          <w:p w14:paraId="5CC9707D" w14:textId="77777777" w:rsidR="0051026C" w:rsidRPr="00CA0CAB" w:rsidRDefault="0051026C" w:rsidP="0051026C">
            <w:pPr>
              <w:spacing w:after="0" w:line="240" w:lineRule="auto"/>
              <w:jc w:val="center"/>
              <w:rPr>
                <w:rFonts w:ascii="Arial" w:hAnsi="Arial" w:cs="Arial"/>
                <w:b/>
                <w:bCs/>
                <w:color w:val="000000" w:themeColor="text1"/>
                <w:sz w:val="18"/>
                <w:szCs w:val="18"/>
              </w:rPr>
            </w:pPr>
          </w:p>
        </w:tc>
        <w:tc>
          <w:tcPr>
            <w:tcW w:w="751" w:type="dxa"/>
            <w:tcBorders>
              <w:top w:val="single" w:sz="4" w:space="0" w:color="auto"/>
              <w:left w:val="single" w:sz="4" w:space="0" w:color="auto"/>
              <w:bottom w:val="single" w:sz="4" w:space="0" w:color="auto"/>
              <w:right w:val="single" w:sz="4" w:space="0" w:color="auto"/>
            </w:tcBorders>
            <w:vAlign w:val="center"/>
            <w:hideMark/>
          </w:tcPr>
          <w:p w14:paraId="36ED4B3F"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73" w:type="dxa"/>
            <w:tcBorders>
              <w:top w:val="single" w:sz="4" w:space="0" w:color="auto"/>
              <w:left w:val="single" w:sz="4" w:space="0" w:color="auto"/>
              <w:bottom w:val="single" w:sz="4" w:space="0" w:color="auto"/>
              <w:right w:val="single" w:sz="4" w:space="0" w:color="auto"/>
            </w:tcBorders>
            <w:vAlign w:val="center"/>
            <w:hideMark/>
          </w:tcPr>
          <w:p w14:paraId="486C6F93"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03014362" w14:textId="77777777" w:rsidR="0051026C" w:rsidRPr="00CA0CAB" w:rsidRDefault="0051026C" w:rsidP="0051026C">
            <w:pPr>
              <w:spacing w:after="0" w:line="240" w:lineRule="auto"/>
              <w:jc w:val="center"/>
              <w:rPr>
                <w:rFonts w:ascii="Arial" w:hAnsi="Arial" w:cs="Arial"/>
                <w:b/>
                <w:bCs/>
                <w:color w:val="000000" w:themeColor="text1"/>
                <w:sz w:val="18"/>
                <w:szCs w:val="18"/>
              </w:rPr>
            </w:pPr>
          </w:p>
        </w:tc>
        <w:tc>
          <w:tcPr>
            <w:tcW w:w="761" w:type="dxa"/>
            <w:tcBorders>
              <w:top w:val="single" w:sz="4" w:space="0" w:color="auto"/>
              <w:left w:val="single" w:sz="4" w:space="0" w:color="auto"/>
              <w:bottom w:val="single" w:sz="4" w:space="0" w:color="auto"/>
              <w:right w:val="single" w:sz="4" w:space="0" w:color="auto"/>
            </w:tcBorders>
            <w:vAlign w:val="center"/>
            <w:hideMark/>
          </w:tcPr>
          <w:p w14:paraId="6282A612"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4929E578" w14:textId="77777777" w:rsidR="0051026C" w:rsidRPr="00CA0CAB" w:rsidRDefault="0051026C" w:rsidP="0051026C">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51026C" w:rsidRPr="00CA0CAB" w14:paraId="32BC778C" w14:textId="77777777" w:rsidTr="0051026C">
        <w:trPr>
          <w:trHeight w:val="408"/>
          <w:jc w:val="center"/>
        </w:trPr>
        <w:tc>
          <w:tcPr>
            <w:tcW w:w="5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15026"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CA1F1"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D4FC1"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.721</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9513E"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.2371</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E7EDC"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3.043</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56E66"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.002</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92CE7"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.256</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C587B"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1.187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B5A39"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2.057</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11A25"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1.291</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4C453"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3.278</w:t>
            </w:r>
          </w:p>
        </w:tc>
      </w:tr>
      <w:tr w:rsidR="0051026C" w:rsidRPr="00CA0CAB" w14:paraId="0ACA0520" w14:textId="77777777" w:rsidTr="0051026C">
        <w:trPr>
          <w:trHeight w:val="408"/>
          <w:jc w:val="center"/>
        </w:trPr>
        <w:tc>
          <w:tcPr>
            <w:tcW w:w="5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431612" w14:textId="77777777" w:rsidR="0051026C" w:rsidRPr="00CA0CAB" w:rsidRDefault="0051026C" w:rsidP="0051026C">
            <w:pPr>
              <w:spacing w:after="0" w:line="240" w:lineRule="auto"/>
              <w:jc w:val="center"/>
              <w:rPr>
                <w:rFonts w:ascii="Arial" w:hAnsi="Arial" w:cs="Arial"/>
                <w:color w:val="000000" w:themeColor="text1"/>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26CB5"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13020"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-.052</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01A56"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.0434</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F1F80"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-1.189</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82534"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.235</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7FC1B"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-.137</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F64D6"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.034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C3518"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.950</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D9AE8"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.872</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C912C"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1.034</w:t>
            </w:r>
          </w:p>
        </w:tc>
      </w:tr>
      <w:tr w:rsidR="0051026C" w:rsidRPr="00CA0CAB" w14:paraId="4F613EC5" w14:textId="77777777" w:rsidTr="0051026C">
        <w:trPr>
          <w:trHeight w:val="408"/>
          <w:jc w:val="center"/>
        </w:trPr>
        <w:tc>
          <w:tcPr>
            <w:tcW w:w="5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3362B0" w14:textId="77777777" w:rsidR="0051026C" w:rsidRPr="00CA0CAB" w:rsidRDefault="0051026C" w:rsidP="0051026C">
            <w:pPr>
              <w:spacing w:after="0" w:line="240" w:lineRule="auto"/>
              <w:jc w:val="center"/>
              <w:rPr>
                <w:rFonts w:ascii="Arial" w:hAnsi="Arial" w:cs="Arial"/>
                <w:color w:val="000000" w:themeColor="text1"/>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DA70B"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E382C"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.315</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DE565"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.0567</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645BB"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5.551</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E0274"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10F15"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.203</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C64AF"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.426</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F4F10"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1.370</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8E936"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1.225</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792A3"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1.531</w:t>
            </w:r>
          </w:p>
        </w:tc>
      </w:tr>
      <w:tr w:rsidR="0051026C" w:rsidRPr="00CA0CAB" w14:paraId="0312F87E" w14:textId="77777777" w:rsidTr="0051026C">
        <w:trPr>
          <w:trHeight w:val="408"/>
          <w:jc w:val="center"/>
        </w:trPr>
        <w:tc>
          <w:tcPr>
            <w:tcW w:w="5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B1F750" w14:textId="77777777" w:rsidR="0051026C" w:rsidRPr="00CA0CAB" w:rsidRDefault="0051026C" w:rsidP="0051026C">
            <w:pPr>
              <w:spacing w:after="0" w:line="240" w:lineRule="auto"/>
              <w:jc w:val="center"/>
              <w:rPr>
                <w:rFonts w:ascii="Arial" w:hAnsi="Arial" w:cs="Arial"/>
                <w:color w:val="000000" w:themeColor="text1"/>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9998C"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44F66"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-.085</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6D718"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.0120</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681CB"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-7.098</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E2CEC"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E5465"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-.109</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86782"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-.062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79E45"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.918</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FB82D"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.897</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95A89"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.940</w:t>
            </w:r>
          </w:p>
        </w:tc>
      </w:tr>
      <w:tr w:rsidR="0051026C" w:rsidRPr="00CA0CAB" w14:paraId="428982E2" w14:textId="77777777" w:rsidTr="0051026C">
        <w:trPr>
          <w:trHeight w:val="408"/>
          <w:jc w:val="center"/>
        </w:trPr>
        <w:tc>
          <w:tcPr>
            <w:tcW w:w="5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D39F2B" w14:textId="77777777" w:rsidR="0051026C" w:rsidRPr="00CA0CAB" w:rsidRDefault="0051026C" w:rsidP="0051026C">
            <w:pPr>
              <w:spacing w:after="0" w:line="240" w:lineRule="auto"/>
              <w:jc w:val="center"/>
              <w:rPr>
                <w:rFonts w:ascii="Arial" w:hAnsi="Arial" w:cs="Arial"/>
                <w:color w:val="000000" w:themeColor="text1"/>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DDA3E"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A27AC"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.054</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0D40D"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.0447</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3E1B8"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1.207</w:t>
            </w: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7385E"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.228</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A56F9"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-.034</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76CCC"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.142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57586"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1.055</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A5DFD"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.967</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47141" w14:textId="77777777" w:rsidR="0051026C" w:rsidRPr="00CA0CAB" w:rsidRDefault="0051026C" w:rsidP="0051026C">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1.152</w:t>
            </w:r>
          </w:p>
        </w:tc>
      </w:tr>
    </w:tbl>
    <w:p w14:paraId="7C3DC63D" w14:textId="139237AC" w:rsidR="008E51A3" w:rsidRDefault="005505A3" w:rsidP="000C7486">
      <w:pPr>
        <w:pStyle w:val="Caption"/>
        <w:spacing w:before="100" w:after="0"/>
        <w:rPr>
          <w:rFonts w:cs="Arial"/>
        </w:rPr>
      </w:pPr>
      <w:r w:rsidRPr="005505A3">
        <w:rPr>
          <w:b/>
          <w:bCs/>
        </w:rPr>
        <w:t xml:space="preserve">Table </w:t>
      </w:r>
      <w:r w:rsidRPr="005505A3">
        <w:rPr>
          <w:b/>
          <w:bCs/>
        </w:rPr>
        <w:fldChar w:fldCharType="begin"/>
      </w:r>
      <w:r w:rsidRPr="005505A3">
        <w:rPr>
          <w:b/>
          <w:bCs/>
        </w:rPr>
        <w:instrText xml:space="preserve"> SEQ Table \* ARABIC </w:instrText>
      </w:r>
      <w:r w:rsidRPr="005505A3">
        <w:rPr>
          <w:b/>
          <w:bCs/>
        </w:rPr>
        <w:fldChar w:fldCharType="separate"/>
      </w:r>
      <w:r w:rsidR="006D7E94">
        <w:rPr>
          <w:b/>
          <w:bCs/>
          <w:noProof/>
        </w:rPr>
        <w:t>4</w:t>
      </w:r>
      <w:r w:rsidRPr="005505A3">
        <w:rPr>
          <w:b/>
          <w:bCs/>
        </w:rPr>
        <w:fldChar w:fldCharType="end"/>
      </w:r>
      <w:r w:rsidR="008E51A3" w:rsidRPr="00D54BDC">
        <w:rPr>
          <w:b/>
          <w:bCs/>
        </w:rPr>
        <w:t>.</w:t>
      </w:r>
      <w:r w:rsidR="008E51A3">
        <w:t xml:space="preserve"> </w:t>
      </w:r>
      <w:bookmarkEnd w:id="3"/>
      <w:r w:rsidR="003B0062" w:rsidRPr="00CA0CAB">
        <w:rPr>
          <w:rFonts w:cs="Arial"/>
        </w:rPr>
        <w:t>Regression table of cue requests.</w:t>
      </w:r>
    </w:p>
    <w:p w14:paraId="0B7177C3" w14:textId="77777777" w:rsidR="000C7486" w:rsidRPr="000C7486" w:rsidRDefault="000C7486" w:rsidP="000C7486"/>
    <w:tbl>
      <w:tblPr>
        <w:tblW w:w="8925" w:type="dxa"/>
        <w:tblInd w:w="108" w:type="dxa"/>
        <w:tblLayout w:type="fixed"/>
        <w:tblLook w:val="04A0" w:firstRow="1" w:lastRow="0" w:firstColumn="1" w:lastColumn="0" w:noHBand="0" w:noVBand="1"/>
      </w:tblPr>
      <w:tblGrid>
        <w:gridCol w:w="420"/>
        <w:gridCol w:w="1275"/>
        <w:gridCol w:w="1134"/>
        <w:gridCol w:w="1134"/>
        <w:gridCol w:w="709"/>
        <w:gridCol w:w="992"/>
        <w:gridCol w:w="709"/>
        <w:gridCol w:w="1276"/>
        <w:gridCol w:w="1276"/>
      </w:tblGrid>
      <w:tr w:rsidR="007B3C6F" w:rsidRPr="00CA0CAB" w14:paraId="2D2B3DE0" w14:textId="77777777" w:rsidTr="000C7486">
        <w:trPr>
          <w:trHeight w:val="367"/>
        </w:trPr>
        <w:tc>
          <w:tcPr>
            <w:tcW w:w="8925"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6F1952" w14:textId="77777777" w:rsidR="007B3C6F" w:rsidRPr="00CA0CAB" w:rsidRDefault="007B3C6F" w:rsidP="000C7486">
            <w:pPr>
              <w:autoSpaceDE w:val="0"/>
              <w:autoSpaceDN w:val="0"/>
              <w:adjustRightInd w:val="0"/>
              <w:spacing w:after="0" w:line="240" w:lineRule="auto"/>
              <w:ind w:right="62"/>
              <w:jc w:val="center"/>
              <w:rPr>
                <w:rFonts w:ascii="Arial" w:hAnsi="Arial" w:cs="Arial"/>
                <w:color w:val="000000" w:themeColor="text1"/>
                <w:sz w:val="18"/>
                <w:szCs w:val="18"/>
              </w:rPr>
            </w:pPr>
            <w:bookmarkStart w:id="4" w:name="_Toc87200883"/>
            <w:r w:rsidRPr="00CA0CAB">
              <w:rPr>
                <w:rFonts w:ascii="Arial" w:hAnsi="Arial" w:cs="Arial"/>
                <w:b/>
                <w:bCs/>
                <w:color w:val="000000" w:themeColor="text1"/>
              </w:rPr>
              <w:t>Linear regression (perceived cue support)</w:t>
            </w:r>
          </w:p>
        </w:tc>
      </w:tr>
      <w:tr w:rsidR="007B3C6F" w:rsidRPr="00CA0CAB" w14:paraId="6EC7526E" w14:textId="77777777" w:rsidTr="000C7486">
        <w:trPr>
          <w:trHeight w:val="208"/>
        </w:trPr>
        <w:tc>
          <w:tcPr>
            <w:tcW w:w="16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EF1811B"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1F2D4A1"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Estimate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BD40D04"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10414D7"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4A05367"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5AC3AFC"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0B5FA19A"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CI</w:t>
            </w:r>
          </w:p>
        </w:tc>
      </w:tr>
      <w:tr w:rsidR="007B3C6F" w:rsidRPr="00CA0CAB" w14:paraId="5B648742" w14:textId="77777777" w:rsidTr="000C7486">
        <w:trPr>
          <w:trHeight w:val="367"/>
        </w:trPr>
        <w:tc>
          <w:tcPr>
            <w:tcW w:w="1695" w:type="dxa"/>
            <w:gridSpan w:val="2"/>
            <w:vMerge/>
            <w:tcBorders>
              <w:top w:val="single" w:sz="4" w:space="0" w:color="auto"/>
              <w:left w:val="single" w:sz="4" w:space="0" w:color="auto"/>
              <w:bottom w:val="single" w:sz="4" w:space="0" w:color="auto"/>
              <w:right w:val="single" w:sz="4" w:space="0" w:color="auto"/>
            </w:tcBorders>
            <w:vAlign w:val="center"/>
            <w:hideMark/>
          </w:tcPr>
          <w:p w14:paraId="6FB23CB8" w14:textId="77777777" w:rsidR="007B3C6F" w:rsidRPr="00CA0CAB" w:rsidRDefault="007B3C6F" w:rsidP="000C7486">
            <w:pPr>
              <w:spacing w:after="0" w:line="240" w:lineRule="auto"/>
              <w:jc w:val="center"/>
              <w:rPr>
                <w:rFonts w:ascii="Arial" w:hAnsi="Arial" w:cs="Arial"/>
                <w:b/>
                <w:bCs/>
                <w:color w:val="000000" w:themeColor="text1"/>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3D05B4D" w14:textId="77777777" w:rsidR="007B3C6F" w:rsidRPr="00CA0CAB" w:rsidRDefault="007B3C6F" w:rsidP="000C7486">
            <w:pPr>
              <w:spacing w:after="0" w:line="240" w:lineRule="auto"/>
              <w:jc w:val="center"/>
              <w:rPr>
                <w:rFonts w:ascii="Arial" w:hAnsi="Arial" w:cs="Arial"/>
                <w:b/>
                <w:bCs/>
                <w:color w:val="000000" w:themeColor="text1"/>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B4B6793" w14:textId="77777777" w:rsidR="007B3C6F" w:rsidRPr="00CA0CAB" w:rsidRDefault="007B3C6F" w:rsidP="000C7486">
            <w:pPr>
              <w:spacing w:after="0" w:line="240" w:lineRule="auto"/>
              <w:jc w:val="center"/>
              <w:rPr>
                <w:rFonts w:ascii="Arial" w:hAnsi="Arial" w:cs="Arial"/>
                <w:b/>
                <w:bCs/>
                <w:color w:val="000000" w:themeColor="text1"/>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6D13AA2" w14:textId="77777777" w:rsidR="007B3C6F" w:rsidRPr="00CA0CAB" w:rsidRDefault="007B3C6F" w:rsidP="000C7486">
            <w:pPr>
              <w:spacing w:after="0" w:line="240" w:lineRule="auto"/>
              <w:jc w:val="center"/>
              <w:rPr>
                <w:rFonts w:ascii="Arial" w:hAnsi="Arial" w:cs="Arial"/>
                <w:b/>
                <w:bCs/>
                <w:color w:val="000000" w:themeColor="text1"/>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3C33697" w14:textId="77777777" w:rsidR="007B3C6F" w:rsidRPr="00CA0CAB" w:rsidRDefault="007B3C6F" w:rsidP="000C7486">
            <w:pPr>
              <w:spacing w:after="0" w:line="240" w:lineRule="auto"/>
              <w:jc w:val="center"/>
              <w:rPr>
                <w:rFonts w:ascii="Arial" w:hAnsi="Arial" w:cs="Arial"/>
                <w:b/>
                <w:bCs/>
                <w:color w:val="000000" w:themeColor="text1"/>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311FB3F" w14:textId="77777777" w:rsidR="007B3C6F" w:rsidRPr="00CA0CAB" w:rsidRDefault="007B3C6F" w:rsidP="000C7486">
            <w:pPr>
              <w:spacing w:after="0" w:line="240" w:lineRule="auto"/>
              <w:jc w:val="center"/>
              <w:rPr>
                <w:rFonts w:ascii="Arial" w:hAnsi="Arial" w:cs="Arial"/>
                <w:b/>
                <w:bCs/>
                <w:color w:val="000000" w:themeColor="text1"/>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3E0892A"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 Bound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FACBAE" w14:textId="77777777" w:rsidR="007B3C6F" w:rsidRPr="00CA0CAB" w:rsidRDefault="007B3C6F" w:rsidP="000C7486">
            <w:pPr>
              <w:autoSpaceDE w:val="0"/>
              <w:autoSpaceDN w:val="0"/>
              <w:adjustRightInd w:val="0"/>
              <w:spacing w:after="0" w:line="240" w:lineRule="auto"/>
              <w:ind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 Bound</w:t>
            </w:r>
          </w:p>
        </w:tc>
      </w:tr>
      <w:tr w:rsidR="000C7486" w:rsidRPr="00CA0CAB" w14:paraId="2B7A7D28" w14:textId="77777777" w:rsidTr="000C7486">
        <w:trPr>
          <w:trHeight w:val="410"/>
        </w:trPr>
        <w:tc>
          <w:tcPr>
            <w:tcW w:w="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A5DFE5"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Pr>
                <w:rFonts w:ascii="Arial" w:hAnsi="Arial" w:cs="Arial"/>
                <w:color w:val="000000" w:themeColor="text1"/>
                <w:sz w:val="18"/>
                <w:szCs w:val="18"/>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B23C5"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7EC4B"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3.166415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0EE22"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1.009299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C75FA" w14:textId="77777777" w:rsidR="007B3C6F" w:rsidRPr="00CA0CAB" w:rsidRDefault="007B3C6F" w:rsidP="000C7486">
            <w:pPr>
              <w:autoSpaceDE w:val="0"/>
              <w:autoSpaceDN w:val="0"/>
              <w:adjustRightInd w:val="0"/>
              <w:spacing w:after="0" w:line="240" w:lineRule="auto"/>
              <w:ind w:right="60"/>
              <w:jc w:val="center"/>
              <w:rPr>
                <w:rFonts w:ascii="Arial" w:hAnsi="Arial" w:cs="Arial"/>
                <w:sz w:val="18"/>
                <w:szCs w:val="18"/>
              </w:rPr>
            </w:pPr>
            <w:r w:rsidRPr="00CA0CAB">
              <w:rPr>
                <w:rFonts w:ascii="Arial" w:hAnsi="Arial" w:cs="Arial"/>
                <w:sz w:val="18"/>
                <w:szCs w:val="18"/>
              </w:rPr>
              <w:t>294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6D9AE"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3.137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9A43B"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E31DF"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1.180059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BE199"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5.152772</w:t>
            </w:r>
          </w:p>
        </w:tc>
      </w:tr>
      <w:tr w:rsidR="008B4BDB" w:rsidRPr="00CA0CAB" w14:paraId="7B4A13C8" w14:textId="77777777" w:rsidTr="000C7486">
        <w:trPr>
          <w:trHeight w:val="410"/>
        </w:trPr>
        <w:tc>
          <w:tcPr>
            <w:tcW w:w="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203875" w14:textId="77777777" w:rsidR="007B3C6F" w:rsidRPr="00CA0CAB" w:rsidRDefault="007B3C6F" w:rsidP="000C7486">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29A94"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90CA7A"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.366869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47254"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.147215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2C95A" w14:textId="77777777" w:rsidR="007B3C6F" w:rsidRPr="00CA0CAB" w:rsidRDefault="007B3C6F" w:rsidP="000C7486">
            <w:pPr>
              <w:autoSpaceDE w:val="0"/>
              <w:autoSpaceDN w:val="0"/>
              <w:adjustRightInd w:val="0"/>
              <w:spacing w:after="0" w:line="240" w:lineRule="auto"/>
              <w:ind w:right="60"/>
              <w:jc w:val="center"/>
              <w:rPr>
                <w:rFonts w:ascii="Arial" w:hAnsi="Arial" w:cs="Arial"/>
                <w:sz w:val="18"/>
                <w:szCs w:val="18"/>
              </w:rPr>
            </w:pPr>
            <w:r w:rsidRPr="00CA0CAB">
              <w:rPr>
                <w:rFonts w:ascii="Arial" w:hAnsi="Arial" w:cs="Arial"/>
                <w:sz w:val="18"/>
                <w:szCs w:val="18"/>
              </w:rPr>
              <w:t>244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32417"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2.492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C4824"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.013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8795B"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.076893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44E3B"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.656845</w:t>
            </w:r>
          </w:p>
        </w:tc>
      </w:tr>
      <w:tr w:rsidR="008B4BDB" w:rsidRPr="00CA0CAB" w14:paraId="32D9ABF8" w14:textId="77777777" w:rsidTr="000C7486">
        <w:trPr>
          <w:trHeight w:val="410"/>
        </w:trPr>
        <w:tc>
          <w:tcPr>
            <w:tcW w:w="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E5E481" w14:textId="77777777" w:rsidR="007B3C6F" w:rsidRPr="00CA0CAB" w:rsidRDefault="007B3C6F" w:rsidP="000C7486">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C04A8"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B41B4"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.040986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4515B"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.239129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20E64" w14:textId="77777777" w:rsidR="007B3C6F" w:rsidRPr="00CA0CAB" w:rsidRDefault="007B3C6F" w:rsidP="000C7486">
            <w:pPr>
              <w:autoSpaceDE w:val="0"/>
              <w:autoSpaceDN w:val="0"/>
              <w:adjustRightInd w:val="0"/>
              <w:spacing w:after="0" w:line="240" w:lineRule="auto"/>
              <w:ind w:right="60"/>
              <w:jc w:val="center"/>
              <w:rPr>
                <w:rFonts w:ascii="Arial" w:hAnsi="Arial" w:cs="Arial"/>
                <w:sz w:val="18"/>
                <w:szCs w:val="18"/>
              </w:rPr>
            </w:pPr>
            <w:r w:rsidRPr="00CA0CAB">
              <w:rPr>
                <w:rFonts w:ascii="Arial" w:hAnsi="Arial" w:cs="Arial"/>
                <w:sz w:val="18"/>
                <w:szCs w:val="18"/>
              </w:rPr>
              <w:t>253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EE653"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.171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6C961"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.864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87629"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-.429954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A00B3"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.511926</w:t>
            </w:r>
          </w:p>
        </w:tc>
      </w:tr>
      <w:tr w:rsidR="008B4BDB" w:rsidRPr="00CA0CAB" w14:paraId="5669BFD1" w14:textId="77777777" w:rsidTr="000C7486">
        <w:trPr>
          <w:trHeight w:val="410"/>
        </w:trPr>
        <w:tc>
          <w:tcPr>
            <w:tcW w:w="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A713DF" w14:textId="77777777" w:rsidR="007B3C6F" w:rsidRPr="00CA0CAB" w:rsidRDefault="007B3C6F" w:rsidP="000C7486">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2367E"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14981"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.516915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DA983"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.048512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CE3A7" w14:textId="77777777" w:rsidR="007B3C6F" w:rsidRPr="00CA0CAB" w:rsidRDefault="007B3C6F" w:rsidP="000C7486">
            <w:pPr>
              <w:autoSpaceDE w:val="0"/>
              <w:autoSpaceDN w:val="0"/>
              <w:adjustRightInd w:val="0"/>
              <w:spacing w:after="0" w:line="240" w:lineRule="auto"/>
              <w:ind w:right="60"/>
              <w:jc w:val="center"/>
              <w:rPr>
                <w:rFonts w:ascii="Arial" w:hAnsi="Arial" w:cs="Arial"/>
                <w:sz w:val="18"/>
                <w:szCs w:val="18"/>
              </w:rPr>
            </w:pPr>
            <w:r w:rsidRPr="00CA0CAB">
              <w:rPr>
                <w:rFonts w:ascii="Arial" w:hAnsi="Arial" w:cs="Arial"/>
                <w:sz w:val="18"/>
                <w:szCs w:val="18"/>
              </w:rPr>
              <w:t>490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64812"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10.656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7C28B"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F0677"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.421599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7F75F"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sz w:val="18"/>
                <w:szCs w:val="18"/>
              </w:rPr>
              <w:t>.612231</w:t>
            </w:r>
          </w:p>
        </w:tc>
      </w:tr>
      <w:tr w:rsidR="008B4BDB" w:rsidRPr="00CA0CAB" w14:paraId="3000A9D5" w14:textId="77777777" w:rsidTr="000C7486">
        <w:trPr>
          <w:trHeight w:val="410"/>
        </w:trPr>
        <w:tc>
          <w:tcPr>
            <w:tcW w:w="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F099A1" w14:textId="77777777" w:rsidR="007B3C6F" w:rsidRPr="00CA0CAB" w:rsidRDefault="007B3C6F" w:rsidP="000C7486">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2941F"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952E8"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10205"/>
                <w:sz w:val="18"/>
                <w:szCs w:val="18"/>
              </w:rPr>
            </w:pPr>
            <w:r w:rsidRPr="00CA0CAB">
              <w:rPr>
                <w:rFonts w:ascii="Arial" w:hAnsi="Arial" w:cs="Arial"/>
                <w:sz w:val="18"/>
                <w:szCs w:val="18"/>
              </w:rPr>
              <w:t>-2.05153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E92FA"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10205"/>
                <w:sz w:val="18"/>
                <w:szCs w:val="18"/>
              </w:rPr>
            </w:pPr>
            <w:r w:rsidRPr="00CA0CAB">
              <w:rPr>
                <w:rFonts w:ascii="Arial" w:hAnsi="Arial" w:cs="Arial"/>
                <w:sz w:val="18"/>
                <w:szCs w:val="18"/>
              </w:rPr>
              <w:t>.171668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9750A" w14:textId="77777777" w:rsidR="007B3C6F" w:rsidRPr="00CA0CAB" w:rsidRDefault="007B3C6F" w:rsidP="000C7486">
            <w:pPr>
              <w:autoSpaceDE w:val="0"/>
              <w:autoSpaceDN w:val="0"/>
              <w:adjustRightInd w:val="0"/>
              <w:spacing w:after="0" w:line="240" w:lineRule="auto"/>
              <w:ind w:right="60"/>
              <w:jc w:val="center"/>
              <w:rPr>
                <w:rFonts w:ascii="Arial" w:hAnsi="Arial" w:cs="Arial"/>
                <w:sz w:val="18"/>
                <w:szCs w:val="18"/>
              </w:rPr>
            </w:pPr>
            <w:r w:rsidRPr="00CA0CAB">
              <w:rPr>
                <w:rFonts w:ascii="Arial" w:hAnsi="Arial" w:cs="Arial"/>
                <w:sz w:val="18"/>
                <w:szCs w:val="18"/>
              </w:rPr>
              <w:t>468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BA99E"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10205"/>
                <w:sz w:val="18"/>
                <w:szCs w:val="18"/>
              </w:rPr>
            </w:pPr>
            <w:r w:rsidRPr="00CA0CAB">
              <w:rPr>
                <w:rFonts w:ascii="Arial" w:hAnsi="Arial" w:cs="Arial"/>
                <w:sz w:val="18"/>
                <w:szCs w:val="18"/>
              </w:rPr>
              <w:t>-11.951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6F9F4"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10205"/>
                <w:sz w:val="18"/>
                <w:szCs w:val="18"/>
              </w:rPr>
            </w:pPr>
            <w:r w:rsidRPr="00CA0CAB">
              <w:rPr>
                <w:rFonts w:ascii="Arial" w:hAnsi="Arial" w:cs="Arial"/>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FBA50"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10205"/>
                <w:sz w:val="18"/>
                <w:szCs w:val="18"/>
              </w:rPr>
            </w:pPr>
            <w:r w:rsidRPr="00CA0CAB">
              <w:rPr>
                <w:rFonts w:ascii="Arial" w:hAnsi="Arial" w:cs="Arial"/>
                <w:sz w:val="18"/>
                <w:szCs w:val="18"/>
              </w:rPr>
              <w:t>-2.388864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B8381" w14:textId="77777777" w:rsidR="007B3C6F" w:rsidRPr="00CA0CAB" w:rsidRDefault="007B3C6F" w:rsidP="000C7486">
            <w:pPr>
              <w:autoSpaceDE w:val="0"/>
              <w:autoSpaceDN w:val="0"/>
              <w:adjustRightInd w:val="0"/>
              <w:spacing w:after="0" w:line="240" w:lineRule="auto"/>
              <w:ind w:right="60"/>
              <w:jc w:val="center"/>
              <w:rPr>
                <w:rFonts w:ascii="Arial" w:hAnsi="Arial" w:cs="Arial"/>
                <w:color w:val="010205"/>
                <w:sz w:val="18"/>
                <w:szCs w:val="18"/>
              </w:rPr>
            </w:pPr>
            <w:r w:rsidRPr="00CA0CAB">
              <w:rPr>
                <w:rFonts w:ascii="Arial" w:hAnsi="Arial" w:cs="Arial"/>
                <w:sz w:val="18"/>
                <w:szCs w:val="18"/>
              </w:rPr>
              <w:t>-1.714196</w:t>
            </w:r>
          </w:p>
        </w:tc>
      </w:tr>
    </w:tbl>
    <w:p w14:paraId="5D7A214F" w14:textId="35430C7B" w:rsidR="00875CCF" w:rsidRDefault="005505A3" w:rsidP="005505A3">
      <w:pPr>
        <w:pStyle w:val="Caption"/>
        <w:spacing w:before="100" w:after="0"/>
        <w:rPr>
          <w:rFonts w:cs="Arial"/>
          <w:sz w:val="24"/>
          <w:szCs w:val="24"/>
        </w:rPr>
      </w:pPr>
      <w:r w:rsidRPr="005505A3">
        <w:rPr>
          <w:b/>
          <w:bCs/>
        </w:rPr>
        <w:t xml:space="preserve">Table </w:t>
      </w:r>
      <w:r w:rsidRPr="005505A3">
        <w:rPr>
          <w:b/>
          <w:bCs/>
        </w:rPr>
        <w:fldChar w:fldCharType="begin"/>
      </w:r>
      <w:r w:rsidRPr="005505A3">
        <w:rPr>
          <w:b/>
          <w:bCs/>
        </w:rPr>
        <w:instrText xml:space="preserve"> SEQ Table \* ARABIC </w:instrText>
      </w:r>
      <w:r w:rsidRPr="005505A3">
        <w:rPr>
          <w:b/>
          <w:bCs/>
        </w:rPr>
        <w:fldChar w:fldCharType="separate"/>
      </w:r>
      <w:r w:rsidR="006D7E94">
        <w:rPr>
          <w:b/>
          <w:bCs/>
          <w:noProof/>
        </w:rPr>
        <w:t>5</w:t>
      </w:r>
      <w:r w:rsidRPr="005505A3">
        <w:rPr>
          <w:b/>
          <w:bCs/>
        </w:rPr>
        <w:fldChar w:fldCharType="end"/>
      </w:r>
      <w:r w:rsidR="00875CCF" w:rsidRPr="00684F4C">
        <w:rPr>
          <w:b/>
          <w:bCs/>
        </w:rPr>
        <w:t>.</w:t>
      </w:r>
      <w:r w:rsidR="00875CCF">
        <w:t xml:space="preserve"> </w:t>
      </w:r>
      <w:r w:rsidR="000C7486" w:rsidRPr="00CA0CAB">
        <w:rPr>
          <w:rFonts w:cs="Arial"/>
        </w:rPr>
        <w:t>Regression table of perceived cue support</w:t>
      </w:r>
      <w:r w:rsidR="00875CCF">
        <w:t>.</w:t>
      </w:r>
      <w:bookmarkEnd w:id="4"/>
    </w:p>
    <w:p w14:paraId="2A8BE21A" w14:textId="77777777" w:rsidR="008B4BDB" w:rsidRPr="000C7486" w:rsidRDefault="008B4BDB" w:rsidP="000C7486"/>
    <w:tbl>
      <w:tblPr>
        <w:tblW w:w="8925" w:type="dxa"/>
        <w:tblInd w:w="108" w:type="dxa"/>
        <w:tblLayout w:type="fixed"/>
        <w:tblLook w:val="04A0" w:firstRow="1" w:lastRow="0" w:firstColumn="1" w:lastColumn="0" w:noHBand="0" w:noVBand="1"/>
      </w:tblPr>
      <w:tblGrid>
        <w:gridCol w:w="414"/>
        <w:gridCol w:w="1275"/>
        <w:gridCol w:w="6"/>
        <w:gridCol w:w="1128"/>
        <w:gridCol w:w="6"/>
        <w:gridCol w:w="1128"/>
        <w:gridCol w:w="6"/>
        <w:gridCol w:w="703"/>
        <w:gridCol w:w="6"/>
        <w:gridCol w:w="986"/>
        <w:gridCol w:w="6"/>
        <w:gridCol w:w="703"/>
        <w:gridCol w:w="6"/>
        <w:gridCol w:w="1270"/>
        <w:gridCol w:w="6"/>
        <w:gridCol w:w="1270"/>
        <w:gridCol w:w="6"/>
      </w:tblGrid>
      <w:tr w:rsidR="00B616EF" w:rsidRPr="00CA0CAB" w14:paraId="65C4849C" w14:textId="77777777" w:rsidTr="008B4BDB">
        <w:trPr>
          <w:trHeight w:val="367"/>
        </w:trPr>
        <w:tc>
          <w:tcPr>
            <w:tcW w:w="8925"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79E7F5" w14:textId="77777777" w:rsidR="00B616EF" w:rsidRPr="00CA0CAB" w:rsidRDefault="00B616EF" w:rsidP="008B4BDB">
            <w:pPr>
              <w:autoSpaceDE w:val="0"/>
              <w:autoSpaceDN w:val="0"/>
              <w:adjustRightInd w:val="0"/>
              <w:spacing w:after="0" w:line="240" w:lineRule="auto"/>
              <w:ind w:left="62" w:right="62"/>
              <w:jc w:val="center"/>
              <w:rPr>
                <w:rFonts w:ascii="Arial" w:hAnsi="Arial" w:cs="Arial"/>
                <w:color w:val="000000" w:themeColor="text1"/>
                <w:sz w:val="18"/>
                <w:szCs w:val="18"/>
              </w:rPr>
            </w:pPr>
            <w:bookmarkStart w:id="5" w:name="_Toc87200890"/>
            <w:r w:rsidRPr="00CA0CAB">
              <w:rPr>
                <w:rFonts w:ascii="Arial" w:hAnsi="Arial" w:cs="Arial"/>
                <w:b/>
                <w:bCs/>
                <w:color w:val="000000" w:themeColor="text1"/>
              </w:rPr>
              <w:t>Linear regression (change in initial certainty)</w:t>
            </w:r>
          </w:p>
        </w:tc>
      </w:tr>
      <w:tr w:rsidR="00B616EF" w:rsidRPr="00CA0CAB" w14:paraId="7DF13772" w14:textId="77777777" w:rsidTr="008B4BDB">
        <w:trPr>
          <w:trHeight w:val="208"/>
        </w:trPr>
        <w:tc>
          <w:tcPr>
            <w:tcW w:w="1695"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F203003"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DEA6AD"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Estimate</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AD0E8C"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13C036"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AC1D006"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56727C"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14:paraId="2772E613"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CI</w:t>
            </w:r>
          </w:p>
        </w:tc>
      </w:tr>
      <w:tr w:rsidR="00B616EF" w:rsidRPr="00CA0CAB" w14:paraId="6267BDBA" w14:textId="77777777" w:rsidTr="008B4BDB">
        <w:trPr>
          <w:trHeight w:val="367"/>
        </w:trPr>
        <w:tc>
          <w:tcPr>
            <w:tcW w:w="1695" w:type="dxa"/>
            <w:gridSpan w:val="3"/>
            <w:vMerge/>
            <w:tcBorders>
              <w:top w:val="single" w:sz="4" w:space="0" w:color="auto"/>
              <w:left w:val="single" w:sz="4" w:space="0" w:color="auto"/>
              <w:bottom w:val="single" w:sz="4" w:space="0" w:color="auto"/>
              <w:right w:val="single" w:sz="4" w:space="0" w:color="auto"/>
            </w:tcBorders>
            <w:vAlign w:val="center"/>
            <w:hideMark/>
          </w:tcPr>
          <w:p w14:paraId="29E91ABC" w14:textId="77777777" w:rsidR="00B616EF" w:rsidRPr="00CA0CAB" w:rsidRDefault="00B616EF" w:rsidP="008B4BDB">
            <w:pPr>
              <w:spacing w:after="0" w:line="240" w:lineRule="auto"/>
              <w:jc w:val="center"/>
              <w:rPr>
                <w:rFonts w:ascii="Arial" w:hAnsi="Arial" w:cs="Arial"/>
                <w:b/>
                <w:bCs/>
                <w:color w:val="000000" w:themeColor="text1"/>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6EB35DC2" w14:textId="77777777" w:rsidR="00B616EF" w:rsidRPr="00CA0CAB" w:rsidRDefault="00B616EF" w:rsidP="008B4BDB">
            <w:pPr>
              <w:spacing w:after="0" w:line="240" w:lineRule="auto"/>
              <w:jc w:val="center"/>
              <w:rPr>
                <w:rFonts w:ascii="Arial" w:hAnsi="Arial" w:cs="Arial"/>
                <w:b/>
                <w:bCs/>
                <w:color w:val="000000" w:themeColor="text1"/>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7220D5E8" w14:textId="77777777" w:rsidR="00B616EF" w:rsidRPr="00CA0CAB" w:rsidRDefault="00B616EF" w:rsidP="008B4BDB">
            <w:pPr>
              <w:spacing w:after="0" w:line="240" w:lineRule="auto"/>
              <w:jc w:val="center"/>
              <w:rPr>
                <w:rFonts w:ascii="Arial" w:hAnsi="Arial" w:cs="Arial"/>
                <w:b/>
                <w:bCs/>
                <w:color w:val="000000" w:themeColor="text1"/>
                <w:sz w:val="18"/>
                <w:szCs w:val="18"/>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14:paraId="70BB1DFD" w14:textId="77777777" w:rsidR="00B616EF" w:rsidRPr="00CA0CAB" w:rsidRDefault="00B616EF" w:rsidP="008B4BDB">
            <w:pPr>
              <w:spacing w:after="0" w:line="240" w:lineRule="auto"/>
              <w:jc w:val="center"/>
              <w:rPr>
                <w:rFonts w:ascii="Arial" w:hAnsi="Arial" w:cs="Arial"/>
                <w:b/>
                <w:bCs/>
                <w:color w:val="000000" w:themeColor="text1"/>
                <w:sz w:val="18"/>
                <w:szCs w:val="18"/>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57A64BA" w14:textId="77777777" w:rsidR="00B616EF" w:rsidRPr="00CA0CAB" w:rsidRDefault="00B616EF" w:rsidP="008B4BDB">
            <w:pPr>
              <w:spacing w:after="0" w:line="240" w:lineRule="auto"/>
              <w:jc w:val="center"/>
              <w:rPr>
                <w:rFonts w:ascii="Arial" w:hAnsi="Arial" w:cs="Arial"/>
                <w:b/>
                <w:bCs/>
                <w:color w:val="000000" w:themeColor="text1"/>
                <w:sz w:val="18"/>
                <w:szCs w:val="18"/>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14:paraId="53770A1D" w14:textId="77777777" w:rsidR="00B616EF" w:rsidRPr="00CA0CAB" w:rsidRDefault="00B616EF" w:rsidP="008B4BDB">
            <w:pPr>
              <w:spacing w:after="0" w:line="240" w:lineRule="auto"/>
              <w:jc w:val="center"/>
              <w:rPr>
                <w:rFonts w:ascii="Arial" w:hAnsi="Arial" w:cs="Arial"/>
                <w:b/>
                <w:bCs/>
                <w:color w:val="000000" w:themeColor="text1"/>
                <w:sz w:val="18"/>
                <w:szCs w:val="18"/>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18CBCC82"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 Bound</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5D716620" w14:textId="77777777" w:rsidR="00B616EF" w:rsidRPr="00CA0CAB" w:rsidRDefault="00B616EF" w:rsidP="008B4BDB">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 Bound</w:t>
            </w:r>
          </w:p>
        </w:tc>
      </w:tr>
      <w:tr w:rsidR="008B4BDB" w:rsidRPr="00CA0CAB" w14:paraId="30EEE761" w14:textId="77777777" w:rsidTr="009D5C98">
        <w:trPr>
          <w:gridAfter w:val="1"/>
          <w:wAfter w:w="6" w:type="dxa"/>
          <w:trHeight w:val="391"/>
        </w:trPr>
        <w:tc>
          <w:tcPr>
            <w:tcW w:w="4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E67C2F"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6FB54"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54A0B5"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2.651949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A5F568"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.867036</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C44C5C" w14:textId="77777777" w:rsidR="00B616EF" w:rsidRPr="00CA0CAB" w:rsidRDefault="00B616EF" w:rsidP="008B4BDB">
            <w:pPr>
              <w:autoSpaceDE w:val="0"/>
              <w:autoSpaceDN w:val="0"/>
              <w:adjustRightInd w:val="0"/>
              <w:spacing w:after="0" w:line="240" w:lineRule="auto"/>
              <w:ind w:left="60" w:right="60"/>
              <w:jc w:val="center"/>
              <w:rPr>
                <w:rFonts w:ascii="Arial" w:hAnsi="Arial" w:cs="Arial"/>
                <w:sz w:val="18"/>
                <w:szCs w:val="18"/>
              </w:rPr>
            </w:pPr>
            <w:r w:rsidRPr="00CA0CAB">
              <w:rPr>
                <w:rFonts w:ascii="Arial" w:hAnsi="Arial" w:cs="Arial"/>
                <w:sz w:val="18"/>
                <w:szCs w:val="18"/>
              </w:rPr>
              <w:t>296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B21406"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3.059</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B729A2"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.002</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C504A5"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.945623</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4FEAC8"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4.358274</w:t>
            </w:r>
          </w:p>
        </w:tc>
      </w:tr>
      <w:tr w:rsidR="008B4BDB" w:rsidRPr="00CA0CAB" w14:paraId="1555E6D3" w14:textId="77777777" w:rsidTr="009D5C98">
        <w:trPr>
          <w:gridAfter w:val="1"/>
          <w:wAfter w:w="6" w:type="dxa"/>
          <w:trHeight w:val="391"/>
        </w:trPr>
        <w:tc>
          <w:tcPr>
            <w:tcW w:w="4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2F3D38" w14:textId="77777777" w:rsidR="00B616EF" w:rsidRPr="00CA0CAB" w:rsidRDefault="00B616EF" w:rsidP="008B4BDB">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C640A"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A68D2E"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.033924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82E45E"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.156615</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7FCF02" w14:textId="77777777" w:rsidR="00B616EF" w:rsidRPr="00CA0CAB" w:rsidRDefault="00B616EF" w:rsidP="008B4BDB">
            <w:pPr>
              <w:autoSpaceDE w:val="0"/>
              <w:autoSpaceDN w:val="0"/>
              <w:adjustRightInd w:val="0"/>
              <w:spacing w:after="0" w:line="240" w:lineRule="auto"/>
              <w:ind w:left="60" w:right="60"/>
              <w:jc w:val="center"/>
              <w:rPr>
                <w:rFonts w:ascii="Arial" w:hAnsi="Arial" w:cs="Arial"/>
                <w:sz w:val="18"/>
                <w:szCs w:val="18"/>
              </w:rPr>
            </w:pPr>
            <w:r w:rsidRPr="00CA0CAB">
              <w:rPr>
                <w:rFonts w:ascii="Arial" w:hAnsi="Arial" w:cs="Arial"/>
                <w:sz w:val="18"/>
                <w:szCs w:val="18"/>
              </w:rPr>
              <w:t>245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351F92"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.217</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090573"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.829</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22D0CF"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-.274558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B192B3"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.342407</w:t>
            </w:r>
          </w:p>
        </w:tc>
      </w:tr>
      <w:tr w:rsidR="008B4BDB" w:rsidRPr="00CA0CAB" w14:paraId="636A564C" w14:textId="77777777" w:rsidTr="009D5C98">
        <w:trPr>
          <w:gridAfter w:val="1"/>
          <w:wAfter w:w="6" w:type="dxa"/>
          <w:trHeight w:val="391"/>
        </w:trPr>
        <w:tc>
          <w:tcPr>
            <w:tcW w:w="4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84E1A1" w14:textId="77777777" w:rsidR="00B616EF" w:rsidRPr="00CA0CAB" w:rsidRDefault="00B616EF" w:rsidP="008B4BDB">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0A113"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C0299A"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.100715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08A84D"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.201698</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2D6405" w14:textId="77777777" w:rsidR="00B616EF" w:rsidRPr="00CA0CAB" w:rsidRDefault="00B616EF" w:rsidP="008B4BDB">
            <w:pPr>
              <w:autoSpaceDE w:val="0"/>
              <w:autoSpaceDN w:val="0"/>
              <w:adjustRightInd w:val="0"/>
              <w:spacing w:after="0" w:line="240" w:lineRule="auto"/>
              <w:ind w:left="60" w:right="60"/>
              <w:jc w:val="center"/>
              <w:rPr>
                <w:rFonts w:ascii="Arial" w:hAnsi="Arial" w:cs="Arial"/>
                <w:sz w:val="18"/>
                <w:szCs w:val="18"/>
              </w:rPr>
            </w:pPr>
            <w:r w:rsidRPr="00CA0CAB">
              <w:rPr>
                <w:rFonts w:ascii="Arial" w:hAnsi="Arial" w:cs="Arial"/>
                <w:sz w:val="18"/>
                <w:szCs w:val="18"/>
              </w:rPr>
              <w:t>254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62E9AF"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.499</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ABBE8F"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.618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BA4193"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-.296495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728523"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.497926</w:t>
            </w:r>
          </w:p>
        </w:tc>
      </w:tr>
      <w:tr w:rsidR="008B4BDB" w:rsidRPr="00CA0CAB" w14:paraId="08A7BD02" w14:textId="77777777" w:rsidTr="009D5C98">
        <w:trPr>
          <w:gridAfter w:val="1"/>
          <w:wAfter w:w="6" w:type="dxa"/>
          <w:trHeight w:val="391"/>
        </w:trPr>
        <w:tc>
          <w:tcPr>
            <w:tcW w:w="4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7D7F80" w14:textId="77777777" w:rsidR="00B616EF" w:rsidRPr="00CA0CAB" w:rsidRDefault="00B616EF" w:rsidP="008B4BDB">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0F577"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25B744"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-.318214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F47343"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.045388</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F696BA" w14:textId="77777777" w:rsidR="00B616EF" w:rsidRPr="00CA0CAB" w:rsidRDefault="00B616EF" w:rsidP="008B4BDB">
            <w:pPr>
              <w:autoSpaceDE w:val="0"/>
              <w:autoSpaceDN w:val="0"/>
              <w:adjustRightInd w:val="0"/>
              <w:spacing w:after="0" w:line="240" w:lineRule="auto"/>
              <w:ind w:left="60" w:right="60"/>
              <w:jc w:val="center"/>
              <w:rPr>
                <w:rFonts w:ascii="Arial" w:hAnsi="Arial" w:cs="Arial"/>
                <w:sz w:val="18"/>
                <w:szCs w:val="18"/>
              </w:rPr>
            </w:pPr>
            <w:r w:rsidRPr="00CA0CAB">
              <w:rPr>
                <w:rFonts w:ascii="Arial" w:hAnsi="Arial" w:cs="Arial"/>
                <w:sz w:val="18"/>
                <w:szCs w:val="18"/>
              </w:rPr>
              <w:t>471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0118B1"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-7.011</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1CFDD6"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42FC25"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-.407402</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CFE597"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-.229026</w:t>
            </w:r>
          </w:p>
        </w:tc>
      </w:tr>
      <w:tr w:rsidR="008B4BDB" w:rsidRPr="00CA0CAB" w14:paraId="6C5A3FE7" w14:textId="77777777" w:rsidTr="009D5C98">
        <w:trPr>
          <w:gridAfter w:val="1"/>
          <w:wAfter w:w="6" w:type="dxa"/>
          <w:trHeight w:val="391"/>
        </w:trPr>
        <w:tc>
          <w:tcPr>
            <w:tcW w:w="4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0A9F9D" w14:textId="77777777" w:rsidR="00B616EF" w:rsidRPr="00CA0CAB" w:rsidRDefault="00B616EF" w:rsidP="008B4BDB">
            <w:pPr>
              <w:spacing w:after="0" w:line="240" w:lineRule="auto"/>
              <w:jc w:val="center"/>
              <w:rPr>
                <w:rFonts w:ascii="Arial" w:hAnsi="Arial" w:cs="Arial"/>
                <w:color w:val="000000" w:themeColor="text1"/>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A121F"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B5D8B3"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10205"/>
                <w:sz w:val="18"/>
                <w:szCs w:val="18"/>
              </w:rPr>
            </w:pPr>
            <w:r w:rsidRPr="00CA0CAB">
              <w:rPr>
                <w:rFonts w:ascii="Arial" w:hAnsi="Arial" w:cs="Arial"/>
                <w:sz w:val="18"/>
                <w:szCs w:val="18"/>
              </w:rPr>
              <w:t>-1.41327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470FAA"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10205"/>
                <w:sz w:val="18"/>
                <w:szCs w:val="18"/>
              </w:rPr>
            </w:pPr>
            <w:r w:rsidRPr="00CA0CAB">
              <w:rPr>
                <w:rFonts w:ascii="Arial" w:hAnsi="Arial" w:cs="Arial"/>
                <w:sz w:val="18"/>
                <w:szCs w:val="18"/>
              </w:rPr>
              <w:t>.164276</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30BA6C" w14:textId="77777777" w:rsidR="00B616EF" w:rsidRPr="00CA0CAB" w:rsidRDefault="00B616EF" w:rsidP="008B4BDB">
            <w:pPr>
              <w:autoSpaceDE w:val="0"/>
              <w:autoSpaceDN w:val="0"/>
              <w:adjustRightInd w:val="0"/>
              <w:spacing w:after="0" w:line="240" w:lineRule="auto"/>
              <w:ind w:left="60" w:right="60"/>
              <w:jc w:val="center"/>
              <w:rPr>
                <w:rFonts w:ascii="Arial" w:hAnsi="Arial" w:cs="Arial"/>
                <w:sz w:val="18"/>
                <w:szCs w:val="18"/>
              </w:rPr>
            </w:pPr>
            <w:r w:rsidRPr="00CA0CAB">
              <w:rPr>
                <w:rFonts w:ascii="Arial" w:hAnsi="Arial" w:cs="Arial"/>
                <w:sz w:val="18"/>
                <w:szCs w:val="18"/>
              </w:rPr>
              <w:t>491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6C9244"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10205"/>
                <w:sz w:val="18"/>
                <w:szCs w:val="18"/>
              </w:rPr>
            </w:pPr>
            <w:r w:rsidRPr="00CA0CAB">
              <w:rPr>
                <w:rFonts w:ascii="Arial" w:hAnsi="Arial" w:cs="Arial"/>
                <w:sz w:val="18"/>
                <w:szCs w:val="18"/>
              </w:rPr>
              <w:t>-8.603</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3438BB"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10205"/>
                <w:sz w:val="18"/>
                <w:szCs w:val="18"/>
              </w:rPr>
            </w:pPr>
            <w:r w:rsidRPr="00CA0CAB">
              <w:rPr>
                <w:rFonts w:ascii="Arial" w:hAnsi="Arial" w:cs="Arial"/>
                <w:sz w:val="18"/>
                <w:szCs w:val="18"/>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714BDA"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10205"/>
                <w:sz w:val="18"/>
                <w:szCs w:val="18"/>
              </w:rPr>
            </w:pPr>
            <w:r w:rsidRPr="00CA0CAB">
              <w:rPr>
                <w:rFonts w:ascii="Arial" w:hAnsi="Arial" w:cs="Arial"/>
                <w:sz w:val="18"/>
                <w:szCs w:val="18"/>
              </w:rPr>
              <w:t>-1.736046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77D605" w14:textId="77777777" w:rsidR="00B616EF" w:rsidRPr="00CA0CAB" w:rsidRDefault="00B616EF" w:rsidP="008B4BDB">
            <w:pPr>
              <w:autoSpaceDE w:val="0"/>
              <w:autoSpaceDN w:val="0"/>
              <w:adjustRightInd w:val="0"/>
              <w:spacing w:after="0" w:line="240" w:lineRule="auto"/>
              <w:ind w:left="60" w:right="60"/>
              <w:jc w:val="center"/>
              <w:rPr>
                <w:rFonts w:ascii="Arial" w:hAnsi="Arial" w:cs="Arial"/>
                <w:color w:val="010205"/>
                <w:sz w:val="18"/>
                <w:szCs w:val="18"/>
              </w:rPr>
            </w:pPr>
            <w:r w:rsidRPr="00CA0CAB">
              <w:rPr>
                <w:rFonts w:ascii="Arial" w:hAnsi="Arial" w:cs="Arial"/>
                <w:sz w:val="18"/>
                <w:szCs w:val="18"/>
              </w:rPr>
              <w:t>-1.090506</w:t>
            </w:r>
          </w:p>
        </w:tc>
      </w:tr>
    </w:tbl>
    <w:p w14:paraId="3DC213C5" w14:textId="3A6D72F5" w:rsidR="008B4BDB" w:rsidRPr="008B4BDB" w:rsidRDefault="005505A3" w:rsidP="009D5C98">
      <w:pPr>
        <w:pStyle w:val="Caption"/>
        <w:spacing w:before="100" w:after="0"/>
      </w:pPr>
      <w:r w:rsidRPr="005505A3">
        <w:rPr>
          <w:b/>
          <w:bCs/>
        </w:rPr>
        <w:t xml:space="preserve">Table </w:t>
      </w:r>
      <w:r w:rsidRPr="005505A3">
        <w:rPr>
          <w:b/>
          <w:bCs/>
        </w:rPr>
        <w:fldChar w:fldCharType="begin"/>
      </w:r>
      <w:r w:rsidRPr="005505A3">
        <w:rPr>
          <w:b/>
          <w:bCs/>
        </w:rPr>
        <w:instrText xml:space="preserve"> SEQ Table \* ARABIC </w:instrText>
      </w:r>
      <w:r w:rsidRPr="005505A3">
        <w:rPr>
          <w:b/>
          <w:bCs/>
        </w:rPr>
        <w:fldChar w:fldCharType="separate"/>
      </w:r>
      <w:r w:rsidR="006D7E94">
        <w:rPr>
          <w:b/>
          <w:bCs/>
          <w:noProof/>
        </w:rPr>
        <w:t>6</w:t>
      </w:r>
      <w:r w:rsidRPr="005505A3">
        <w:rPr>
          <w:b/>
          <w:bCs/>
        </w:rPr>
        <w:fldChar w:fldCharType="end"/>
      </w:r>
      <w:r w:rsidR="00AB581E" w:rsidRPr="005505A3">
        <w:rPr>
          <w:b/>
          <w:bCs/>
        </w:rPr>
        <w:t>.</w:t>
      </w:r>
      <w:r w:rsidR="00AB581E">
        <w:t xml:space="preserve"> </w:t>
      </w:r>
      <w:r w:rsidR="008B4BDB" w:rsidRPr="00CA0CAB">
        <w:rPr>
          <w:rFonts w:cs="Arial"/>
        </w:rPr>
        <w:t>Regression table of change in initial certainty</w:t>
      </w:r>
      <w:r w:rsidR="00AB581E">
        <w:t>.</w:t>
      </w:r>
      <w:bookmarkEnd w:id="5"/>
    </w:p>
    <w:tbl>
      <w:tblPr>
        <w:tblW w:w="9060" w:type="dxa"/>
        <w:jc w:val="center"/>
        <w:tblLayout w:type="fixed"/>
        <w:tblLook w:val="04A0" w:firstRow="1" w:lastRow="0" w:firstColumn="1" w:lastColumn="0" w:noHBand="0" w:noVBand="1"/>
      </w:tblPr>
      <w:tblGrid>
        <w:gridCol w:w="370"/>
        <w:gridCol w:w="1185"/>
        <w:gridCol w:w="708"/>
        <w:gridCol w:w="844"/>
        <w:gridCol w:w="857"/>
        <w:gridCol w:w="567"/>
        <w:gridCol w:w="851"/>
        <w:gridCol w:w="850"/>
        <w:gridCol w:w="978"/>
        <w:gridCol w:w="870"/>
        <w:gridCol w:w="980"/>
      </w:tblGrid>
      <w:tr w:rsidR="005654F1" w:rsidRPr="00CA0CAB" w14:paraId="2C70A843" w14:textId="77777777" w:rsidTr="002D0878">
        <w:trPr>
          <w:trHeight w:val="365"/>
          <w:jc w:val="center"/>
        </w:trPr>
        <w:tc>
          <w:tcPr>
            <w:tcW w:w="906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1A7E6A" w14:textId="77777777" w:rsidR="005654F1" w:rsidRPr="00CA0CAB" w:rsidRDefault="005654F1" w:rsidP="002D0878">
            <w:pPr>
              <w:autoSpaceDE w:val="0"/>
              <w:autoSpaceDN w:val="0"/>
              <w:adjustRightInd w:val="0"/>
              <w:spacing w:after="0" w:line="240" w:lineRule="auto"/>
              <w:ind w:left="60" w:right="60"/>
              <w:jc w:val="center"/>
              <w:rPr>
                <w:rFonts w:ascii="Arial" w:hAnsi="Arial" w:cs="Arial"/>
                <w:color w:val="000000" w:themeColor="text1"/>
              </w:rPr>
            </w:pPr>
            <w:bookmarkStart w:id="6" w:name="_Toc87200892"/>
            <w:r w:rsidRPr="00CA0CAB">
              <w:rPr>
                <w:rFonts w:ascii="Arial" w:hAnsi="Arial" w:cs="Arial"/>
                <w:b/>
                <w:bCs/>
                <w:color w:val="000000" w:themeColor="text1"/>
              </w:rPr>
              <w:lastRenderedPageBreak/>
              <w:t>Logistic regression (change of initial diagnosis)</w:t>
            </w:r>
          </w:p>
        </w:tc>
      </w:tr>
      <w:tr w:rsidR="005654F1" w:rsidRPr="00CA0CAB" w14:paraId="54D4E0A3" w14:textId="77777777" w:rsidTr="002D0878">
        <w:trPr>
          <w:trHeight w:val="386"/>
          <w:jc w:val="center"/>
        </w:trPr>
        <w:tc>
          <w:tcPr>
            <w:tcW w:w="155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F3E0A3"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3EFDC64D"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Coefficient</w:t>
            </w:r>
          </w:p>
        </w:tc>
        <w:tc>
          <w:tcPr>
            <w:tcW w:w="844" w:type="dxa"/>
            <w:vMerge w:val="restart"/>
            <w:tcBorders>
              <w:top w:val="single" w:sz="4" w:space="0" w:color="auto"/>
              <w:left w:val="single" w:sz="4" w:space="0" w:color="auto"/>
              <w:bottom w:val="single" w:sz="4" w:space="0" w:color="auto"/>
              <w:right w:val="single" w:sz="4" w:space="0" w:color="auto"/>
            </w:tcBorders>
            <w:vAlign w:val="center"/>
            <w:hideMark/>
          </w:tcPr>
          <w:p w14:paraId="28AD3FD5"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857" w:type="dxa"/>
            <w:vMerge w:val="restart"/>
            <w:tcBorders>
              <w:top w:val="single" w:sz="4" w:space="0" w:color="auto"/>
              <w:left w:val="single" w:sz="4" w:space="0" w:color="auto"/>
              <w:bottom w:val="single" w:sz="4" w:space="0" w:color="auto"/>
              <w:right w:val="single" w:sz="4" w:space="0" w:color="auto"/>
            </w:tcBorders>
            <w:vAlign w:val="center"/>
            <w:hideMark/>
          </w:tcPr>
          <w:p w14:paraId="19768946"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37D136D"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05F2400"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CI</w:t>
            </w:r>
          </w:p>
        </w:tc>
        <w:tc>
          <w:tcPr>
            <w:tcW w:w="978" w:type="dxa"/>
            <w:vMerge w:val="restart"/>
            <w:tcBorders>
              <w:top w:val="single" w:sz="4" w:space="0" w:color="auto"/>
              <w:left w:val="single" w:sz="4" w:space="0" w:color="auto"/>
              <w:bottom w:val="single" w:sz="4" w:space="0" w:color="auto"/>
              <w:right w:val="single" w:sz="4" w:space="0" w:color="auto"/>
            </w:tcBorders>
            <w:vAlign w:val="center"/>
            <w:hideMark/>
          </w:tcPr>
          <w:p w14:paraId="7CF4E0F3"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c>
          <w:tcPr>
            <w:tcW w:w="1850" w:type="dxa"/>
            <w:gridSpan w:val="2"/>
            <w:tcBorders>
              <w:top w:val="single" w:sz="4" w:space="0" w:color="auto"/>
              <w:left w:val="single" w:sz="4" w:space="0" w:color="auto"/>
              <w:bottom w:val="single" w:sz="4" w:space="0" w:color="auto"/>
              <w:right w:val="single" w:sz="4" w:space="0" w:color="auto"/>
            </w:tcBorders>
            <w:vAlign w:val="center"/>
            <w:hideMark/>
          </w:tcPr>
          <w:p w14:paraId="5966B905"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 xml:space="preserve">95% CI for </w:t>
            </w: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r>
      <w:tr w:rsidR="005654F1" w:rsidRPr="00CA0CAB" w14:paraId="7130E5C6" w14:textId="77777777" w:rsidTr="002D0878">
        <w:trPr>
          <w:trHeight w:val="313"/>
          <w:jc w:val="center"/>
        </w:trPr>
        <w:tc>
          <w:tcPr>
            <w:tcW w:w="1555" w:type="dxa"/>
            <w:gridSpan w:val="2"/>
            <w:vMerge/>
            <w:tcBorders>
              <w:top w:val="single" w:sz="4" w:space="0" w:color="auto"/>
              <w:left w:val="single" w:sz="4" w:space="0" w:color="auto"/>
              <w:bottom w:val="single" w:sz="4" w:space="0" w:color="auto"/>
              <w:right w:val="single" w:sz="4" w:space="0" w:color="auto"/>
            </w:tcBorders>
            <w:vAlign w:val="center"/>
            <w:hideMark/>
          </w:tcPr>
          <w:p w14:paraId="05BAB5AB" w14:textId="77777777" w:rsidR="005654F1" w:rsidRPr="00CA0CAB" w:rsidRDefault="005654F1" w:rsidP="002D0878">
            <w:pPr>
              <w:spacing w:after="0" w:line="240" w:lineRule="auto"/>
              <w:jc w:val="center"/>
              <w:rPr>
                <w:rFonts w:ascii="Arial" w:hAnsi="Arial" w:cs="Arial"/>
                <w:b/>
                <w:bCs/>
                <w:color w:val="000000" w:themeColor="text1"/>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6D81C8A" w14:textId="77777777" w:rsidR="005654F1" w:rsidRPr="00CA0CAB" w:rsidRDefault="005654F1" w:rsidP="002D0878">
            <w:pPr>
              <w:spacing w:after="0" w:line="240" w:lineRule="auto"/>
              <w:jc w:val="center"/>
              <w:rPr>
                <w:rFonts w:ascii="Arial" w:hAnsi="Arial" w:cs="Arial"/>
                <w:b/>
                <w:bCs/>
                <w:color w:val="000000" w:themeColor="text1"/>
                <w:sz w:val="18"/>
                <w:szCs w:val="18"/>
              </w:rPr>
            </w:pPr>
          </w:p>
        </w:tc>
        <w:tc>
          <w:tcPr>
            <w:tcW w:w="844" w:type="dxa"/>
            <w:vMerge/>
            <w:tcBorders>
              <w:top w:val="single" w:sz="4" w:space="0" w:color="auto"/>
              <w:left w:val="single" w:sz="4" w:space="0" w:color="auto"/>
              <w:bottom w:val="single" w:sz="4" w:space="0" w:color="auto"/>
              <w:right w:val="single" w:sz="4" w:space="0" w:color="auto"/>
            </w:tcBorders>
            <w:vAlign w:val="center"/>
            <w:hideMark/>
          </w:tcPr>
          <w:p w14:paraId="0BCBB58D" w14:textId="77777777" w:rsidR="005654F1" w:rsidRPr="00CA0CAB" w:rsidRDefault="005654F1" w:rsidP="002D0878">
            <w:pPr>
              <w:spacing w:after="0" w:line="240" w:lineRule="auto"/>
              <w:jc w:val="center"/>
              <w:rPr>
                <w:rFonts w:ascii="Arial" w:hAnsi="Arial" w:cs="Arial"/>
                <w:b/>
                <w:bCs/>
                <w:color w:val="000000" w:themeColor="text1"/>
                <w:sz w:val="18"/>
                <w:szCs w:val="18"/>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2100866A" w14:textId="77777777" w:rsidR="005654F1" w:rsidRPr="00CA0CAB" w:rsidRDefault="005654F1" w:rsidP="002D0878">
            <w:pPr>
              <w:spacing w:after="0" w:line="240" w:lineRule="auto"/>
              <w:jc w:val="center"/>
              <w:rPr>
                <w:rFonts w:ascii="Arial" w:hAnsi="Arial" w:cs="Arial"/>
                <w:b/>
                <w:bCs/>
                <w:color w:val="000000" w:themeColor="text1"/>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C316015" w14:textId="77777777" w:rsidR="005654F1" w:rsidRPr="00CA0CAB" w:rsidRDefault="005654F1" w:rsidP="002D0878">
            <w:pPr>
              <w:spacing w:after="0" w:line="240" w:lineRule="auto"/>
              <w:jc w:val="center"/>
              <w:rPr>
                <w:rFonts w:ascii="Arial" w:hAnsi="Arial" w:cs="Arial"/>
                <w:b/>
                <w:bCs/>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D3FDBB8"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DD16BC"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978" w:type="dxa"/>
            <w:vMerge/>
            <w:tcBorders>
              <w:top w:val="single" w:sz="4" w:space="0" w:color="auto"/>
              <w:left w:val="single" w:sz="4" w:space="0" w:color="auto"/>
              <w:bottom w:val="single" w:sz="4" w:space="0" w:color="auto"/>
              <w:right w:val="single" w:sz="4" w:space="0" w:color="auto"/>
            </w:tcBorders>
            <w:vAlign w:val="center"/>
            <w:hideMark/>
          </w:tcPr>
          <w:p w14:paraId="5DBDEB8F" w14:textId="77777777" w:rsidR="005654F1" w:rsidRPr="00CA0CAB" w:rsidRDefault="005654F1" w:rsidP="002D0878">
            <w:pPr>
              <w:spacing w:after="0" w:line="240" w:lineRule="auto"/>
              <w:jc w:val="center"/>
              <w:rPr>
                <w:rFonts w:ascii="Arial" w:hAnsi="Arial" w:cs="Arial"/>
                <w:b/>
                <w:bCs/>
                <w:color w:val="000000" w:themeColor="text1"/>
                <w:sz w:val="18"/>
                <w:szCs w:val="18"/>
              </w:rPr>
            </w:pPr>
          </w:p>
        </w:tc>
        <w:tc>
          <w:tcPr>
            <w:tcW w:w="870" w:type="dxa"/>
            <w:tcBorders>
              <w:top w:val="single" w:sz="4" w:space="0" w:color="auto"/>
              <w:left w:val="single" w:sz="4" w:space="0" w:color="auto"/>
              <w:bottom w:val="single" w:sz="4" w:space="0" w:color="auto"/>
              <w:right w:val="single" w:sz="4" w:space="0" w:color="auto"/>
            </w:tcBorders>
            <w:vAlign w:val="center"/>
            <w:hideMark/>
          </w:tcPr>
          <w:p w14:paraId="5A02AECE"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980" w:type="dxa"/>
            <w:tcBorders>
              <w:top w:val="single" w:sz="4" w:space="0" w:color="auto"/>
              <w:left w:val="single" w:sz="4" w:space="0" w:color="auto"/>
              <w:bottom w:val="single" w:sz="4" w:space="0" w:color="auto"/>
              <w:right w:val="single" w:sz="4" w:space="0" w:color="auto"/>
            </w:tcBorders>
            <w:vAlign w:val="center"/>
            <w:hideMark/>
          </w:tcPr>
          <w:p w14:paraId="33F8F738" w14:textId="77777777" w:rsidR="005654F1" w:rsidRPr="00CA0CAB" w:rsidRDefault="005654F1" w:rsidP="002D0878">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5654F1" w:rsidRPr="00CA0CAB" w14:paraId="693E3E3C" w14:textId="77777777" w:rsidTr="002D0878">
        <w:trPr>
          <w:trHeight w:val="365"/>
          <w:jc w:val="center"/>
        </w:trPr>
        <w:tc>
          <w:tcPr>
            <w:tcW w:w="37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EBD33D"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3C42C"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98CF3"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.181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10C43"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1.8261</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032D8"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.099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B4D66"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54674"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-3.407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CA87B"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3.769</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85672"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1.198</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90C22"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.033</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36173"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43.318</w:t>
            </w:r>
          </w:p>
        </w:tc>
      </w:tr>
      <w:tr w:rsidR="005654F1" w:rsidRPr="00CA0CAB" w14:paraId="5CFAF5C6" w14:textId="77777777" w:rsidTr="002D0878">
        <w:trPr>
          <w:trHeight w:val="365"/>
          <w:jc w:val="center"/>
        </w:trPr>
        <w:tc>
          <w:tcPr>
            <w:tcW w:w="370" w:type="dxa"/>
            <w:vMerge/>
            <w:tcBorders>
              <w:top w:val="single" w:sz="4" w:space="0" w:color="auto"/>
              <w:left w:val="single" w:sz="4" w:space="0" w:color="auto"/>
              <w:bottom w:val="single" w:sz="4" w:space="0" w:color="auto"/>
              <w:right w:val="single" w:sz="4" w:space="0" w:color="auto"/>
            </w:tcBorders>
            <w:vAlign w:val="center"/>
            <w:hideMark/>
          </w:tcPr>
          <w:p w14:paraId="13E66C40" w14:textId="77777777" w:rsidR="005654F1" w:rsidRPr="00CA0CAB" w:rsidRDefault="005654F1" w:rsidP="002D0878">
            <w:pPr>
              <w:spacing w:after="0" w:line="240" w:lineRule="auto"/>
              <w:jc w:val="center"/>
              <w:rPr>
                <w:rFonts w:ascii="Arial" w:hAnsi="Arial" w:cs="Arial"/>
                <w:color w:val="000000" w:themeColor="text1"/>
                <w:sz w:val="18"/>
                <w:szCs w:val="18"/>
              </w:rPr>
            </w:pP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38EAC"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51189"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-.203</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E7F54"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.2470</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762B9"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34FAA"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3FB49"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-.689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BE0C9"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.282</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B3A84"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.816</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095F9"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.502</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637E4"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1.326</w:t>
            </w:r>
          </w:p>
        </w:tc>
      </w:tr>
      <w:tr w:rsidR="005654F1" w:rsidRPr="00CA0CAB" w14:paraId="55A00000" w14:textId="77777777" w:rsidTr="002D0878">
        <w:trPr>
          <w:trHeight w:val="365"/>
          <w:jc w:val="center"/>
        </w:trPr>
        <w:tc>
          <w:tcPr>
            <w:tcW w:w="370" w:type="dxa"/>
            <w:vMerge/>
            <w:tcBorders>
              <w:top w:val="single" w:sz="4" w:space="0" w:color="auto"/>
              <w:left w:val="single" w:sz="4" w:space="0" w:color="auto"/>
              <w:bottom w:val="single" w:sz="4" w:space="0" w:color="auto"/>
              <w:right w:val="single" w:sz="4" w:space="0" w:color="auto"/>
            </w:tcBorders>
            <w:vAlign w:val="center"/>
            <w:hideMark/>
          </w:tcPr>
          <w:p w14:paraId="22B3A5DE" w14:textId="77777777" w:rsidR="005654F1" w:rsidRPr="00CA0CAB" w:rsidRDefault="005654F1" w:rsidP="002D0878">
            <w:pPr>
              <w:spacing w:after="0" w:line="240" w:lineRule="auto"/>
              <w:jc w:val="center"/>
              <w:rPr>
                <w:rFonts w:ascii="Arial" w:hAnsi="Arial" w:cs="Arial"/>
                <w:color w:val="000000" w:themeColor="text1"/>
                <w:sz w:val="18"/>
                <w:szCs w:val="18"/>
              </w:rPr>
            </w:pP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EEF91"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9772D"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.028</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DC998"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.3119</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BBAAA"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.090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4DBB5"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D8152"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-.585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72D70"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.641</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6E4E5"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1.028</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822C6"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.557</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AC9E3"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1.898</w:t>
            </w:r>
          </w:p>
        </w:tc>
      </w:tr>
      <w:tr w:rsidR="005654F1" w:rsidRPr="00CA0CAB" w14:paraId="4187242B" w14:textId="77777777" w:rsidTr="002D0878">
        <w:trPr>
          <w:trHeight w:val="365"/>
          <w:jc w:val="center"/>
        </w:trPr>
        <w:tc>
          <w:tcPr>
            <w:tcW w:w="370" w:type="dxa"/>
            <w:vMerge/>
            <w:tcBorders>
              <w:top w:val="single" w:sz="4" w:space="0" w:color="auto"/>
              <w:left w:val="single" w:sz="4" w:space="0" w:color="auto"/>
              <w:bottom w:val="single" w:sz="4" w:space="0" w:color="auto"/>
              <w:right w:val="single" w:sz="4" w:space="0" w:color="auto"/>
            </w:tcBorders>
            <w:vAlign w:val="center"/>
            <w:hideMark/>
          </w:tcPr>
          <w:p w14:paraId="762CE779" w14:textId="77777777" w:rsidR="005654F1" w:rsidRPr="00CA0CAB" w:rsidRDefault="005654F1" w:rsidP="002D0878">
            <w:pPr>
              <w:spacing w:after="0" w:line="240" w:lineRule="auto"/>
              <w:jc w:val="center"/>
              <w:rPr>
                <w:rFonts w:ascii="Arial" w:hAnsi="Arial" w:cs="Arial"/>
                <w:color w:val="000000" w:themeColor="text1"/>
                <w:sz w:val="18"/>
                <w:szCs w:val="18"/>
              </w:rPr>
            </w:pP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9073E"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799C8"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-.385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379B4"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.0701</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0C562"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-5.497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11605"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69A5B"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-.523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C550D"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-.248</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78BD8"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.680</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CB92F"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.593</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90023" w14:textId="77777777" w:rsidR="005654F1" w:rsidRPr="00CA0CAB" w:rsidRDefault="005654F1" w:rsidP="002D0878">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.781</w:t>
            </w:r>
          </w:p>
        </w:tc>
      </w:tr>
      <w:tr w:rsidR="005654F1" w:rsidRPr="00CA0CAB" w14:paraId="76AAF9E2" w14:textId="77777777" w:rsidTr="002D0878">
        <w:trPr>
          <w:trHeight w:val="365"/>
          <w:jc w:val="center"/>
        </w:trPr>
        <w:tc>
          <w:tcPr>
            <w:tcW w:w="370" w:type="dxa"/>
            <w:vMerge/>
            <w:tcBorders>
              <w:top w:val="single" w:sz="4" w:space="0" w:color="auto"/>
              <w:left w:val="single" w:sz="4" w:space="0" w:color="auto"/>
              <w:bottom w:val="single" w:sz="4" w:space="0" w:color="auto"/>
              <w:right w:val="single" w:sz="4" w:space="0" w:color="auto"/>
            </w:tcBorders>
            <w:vAlign w:val="center"/>
            <w:hideMark/>
          </w:tcPr>
          <w:p w14:paraId="78835D36" w14:textId="77777777" w:rsidR="005654F1" w:rsidRPr="00CA0CAB" w:rsidRDefault="005654F1" w:rsidP="002D0878">
            <w:pPr>
              <w:spacing w:after="0" w:line="240" w:lineRule="auto"/>
              <w:jc w:val="center"/>
              <w:rPr>
                <w:rFonts w:ascii="Arial" w:hAnsi="Arial" w:cs="Arial"/>
                <w:color w:val="000000" w:themeColor="text1"/>
                <w:sz w:val="18"/>
                <w:szCs w:val="18"/>
              </w:rPr>
            </w:pP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BC76B"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E35CE"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.918</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2E2D3"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.2607</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47AF7"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3.520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E260E"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6B622"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62865"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1.430</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86FB4"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2.504</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20B08"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1.500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E060C" w14:textId="77777777" w:rsidR="005654F1" w:rsidRPr="00CA0CAB" w:rsidRDefault="005654F1" w:rsidP="002D0878">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4.179</w:t>
            </w:r>
          </w:p>
        </w:tc>
      </w:tr>
    </w:tbl>
    <w:p w14:paraId="2A0E4269" w14:textId="0E8FADC7" w:rsidR="002D0878" w:rsidRDefault="005505A3" w:rsidP="00403EA2">
      <w:pPr>
        <w:pStyle w:val="Caption"/>
        <w:spacing w:before="100" w:after="0"/>
      </w:pPr>
      <w:r w:rsidRPr="005505A3">
        <w:rPr>
          <w:b/>
          <w:bCs/>
        </w:rPr>
        <w:t xml:space="preserve">Table </w:t>
      </w:r>
      <w:r w:rsidRPr="005505A3">
        <w:rPr>
          <w:b/>
          <w:bCs/>
        </w:rPr>
        <w:fldChar w:fldCharType="begin"/>
      </w:r>
      <w:r w:rsidRPr="005505A3">
        <w:rPr>
          <w:b/>
          <w:bCs/>
        </w:rPr>
        <w:instrText xml:space="preserve"> SEQ Table \* ARABIC </w:instrText>
      </w:r>
      <w:r w:rsidRPr="005505A3">
        <w:rPr>
          <w:b/>
          <w:bCs/>
        </w:rPr>
        <w:fldChar w:fldCharType="separate"/>
      </w:r>
      <w:r w:rsidR="006D7E94">
        <w:rPr>
          <w:b/>
          <w:bCs/>
          <w:noProof/>
        </w:rPr>
        <w:t>7</w:t>
      </w:r>
      <w:r w:rsidRPr="005505A3">
        <w:rPr>
          <w:b/>
          <w:bCs/>
        </w:rPr>
        <w:fldChar w:fldCharType="end"/>
      </w:r>
      <w:r w:rsidR="00C64B47" w:rsidRPr="00B95096">
        <w:rPr>
          <w:b/>
          <w:bCs/>
        </w:rPr>
        <w:t>.</w:t>
      </w:r>
      <w:r w:rsidR="00C64B47">
        <w:t xml:space="preserve"> </w:t>
      </w:r>
      <w:r w:rsidR="002D0878" w:rsidRPr="00CA0CAB">
        <w:rPr>
          <w:rFonts w:cs="Arial"/>
        </w:rPr>
        <w:t>Regression table of change in diagnosis</w:t>
      </w:r>
      <w:r w:rsidR="00C64B47">
        <w:t>.</w:t>
      </w:r>
      <w:bookmarkEnd w:id="6"/>
    </w:p>
    <w:p w14:paraId="4EB8FAA3" w14:textId="77777777" w:rsidR="00403EA2" w:rsidRPr="00403EA2" w:rsidRDefault="00403EA2" w:rsidP="00403EA2"/>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
        <w:gridCol w:w="1134"/>
        <w:gridCol w:w="1134"/>
        <w:gridCol w:w="991"/>
        <w:gridCol w:w="708"/>
        <w:gridCol w:w="708"/>
        <w:gridCol w:w="707"/>
        <w:gridCol w:w="850"/>
        <w:gridCol w:w="991"/>
        <w:gridCol w:w="708"/>
        <w:gridCol w:w="849"/>
      </w:tblGrid>
      <w:tr w:rsidR="00F21FE4" w:rsidRPr="00CA0CAB" w14:paraId="1FE0B9AE" w14:textId="77777777" w:rsidTr="00F21FE4">
        <w:trPr>
          <w:cantSplit/>
          <w:trHeight w:val="307"/>
        </w:trPr>
        <w:tc>
          <w:tcPr>
            <w:tcW w:w="906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B06A0A"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10205"/>
              </w:rPr>
            </w:pPr>
            <w:r w:rsidRPr="00CA0CAB">
              <w:rPr>
                <w:rFonts w:ascii="Arial" w:hAnsi="Arial" w:cs="Arial"/>
                <w:b/>
                <w:bCs/>
                <w:color w:val="000000" w:themeColor="text1"/>
              </w:rPr>
              <w:t>Poisson regression (number of differential diagnoses)</w:t>
            </w:r>
          </w:p>
        </w:tc>
      </w:tr>
      <w:tr w:rsidR="00F21FE4" w:rsidRPr="00CA0CAB" w14:paraId="123F6C8E" w14:textId="77777777" w:rsidTr="00F21FE4">
        <w:trPr>
          <w:cantSplit/>
          <w:trHeight w:val="631"/>
        </w:trPr>
        <w:tc>
          <w:tcPr>
            <w:tcW w:w="1414"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B401CF5"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5A3A731"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Coefficient</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251C184"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579C010"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ACA2138"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155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769417B"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CI</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C01C0E2"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c>
          <w:tcPr>
            <w:tcW w:w="155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A517698"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 xml:space="preserve">95% CI for </w:t>
            </w:r>
            <w:proofErr w:type="gramStart"/>
            <w:r w:rsidRPr="00CA0CAB">
              <w:rPr>
                <w:rFonts w:ascii="Arial" w:hAnsi="Arial" w:cs="Arial"/>
                <w:b/>
                <w:bCs/>
                <w:color w:val="000000" w:themeColor="text1"/>
                <w:sz w:val="18"/>
                <w:szCs w:val="18"/>
              </w:rPr>
              <w:t>Exp(</w:t>
            </w:r>
            <w:proofErr w:type="gramEnd"/>
            <w:r w:rsidRPr="00CA0CAB">
              <w:rPr>
                <w:rFonts w:ascii="Arial" w:hAnsi="Arial" w:cs="Arial"/>
                <w:b/>
                <w:bCs/>
                <w:color w:val="000000" w:themeColor="text1"/>
                <w:sz w:val="18"/>
                <w:szCs w:val="18"/>
              </w:rPr>
              <w:t>Coefficient)</w:t>
            </w:r>
          </w:p>
        </w:tc>
      </w:tr>
      <w:tr w:rsidR="00F21FE4" w:rsidRPr="00CA0CAB" w14:paraId="5078D4F3" w14:textId="77777777" w:rsidTr="00F21FE4">
        <w:trPr>
          <w:cantSplit/>
          <w:trHeight w:val="178"/>
        </w:trPr>
        <w:tc>
          <w:tcPr>
            <w:tcW w:w="1414" w:type="dxa"/>
            <w:gridSpan w:val="2"/>
            <w:vMerge/>
            <w:tcBorders>
              <w:top w:val="single" w:sz="4" w:space="0" w:color="auto"/>
              <w:left w:val="single" w:sz="4" w:space="0" w:color="auto"/>
              <w:bottom w:val="single" w:sz="4" w:space="0" w:color="auto"/>
              <w:right w:val="single" w:sz="4" w:space="0" w:color="auto"/>
            </w:tcBorders>
            <w:vAlign w:val="center"/>
            <w:hideMark/>
          </w:tcPr>
          <w:p w14:paraId="26343411" w14:textId="77777777" w:rsidR="00F21FE4" w:rsidRPr="00CA0CAB" w:rsidRDefault="00F21FE4" w:rsidP="00F21FE4">
            <w:pPr>
              <w:spacing w:after="0" w:line="240" w:lineRule="auto"/>
              <w:jc w:val="center"/>
              <w:rPr>
                <w:rFonts w:ascii="Arial" w:hAnsi="Arial" w:cs="Arial"/>
                <w:b/>
                <w:bCs/>
                <w:color w:val="000000" w:themeColor="text1"/>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BE37A8" w14:textId="77777777" w:rsidR="00F21FE4" w:rsidRPr="00CA0CAB" w:rsidRDefault="00F21FE4" w:rsidP="00F21FE4">
            <w:pPr>
              <w:spacing w:after="0" w:line="240" w:lineRule="auto"/>
              <w:jc w:val="center"/>
              <w:rPr>
                <w:rFonts w:ascii="Arial" w:hAnsi="Arial" w:cs="Arial"/>
                <w:b/>
                <w:bCs/>
                <w:color w:val="000000" w:themeColor="text1"/>
                <w:sz w:val="18"/>
                <w:szCs w:val="18"/>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0B6A0CD0" w14:textId="77777777" w:rsidR="00F21FE4" w:rsidRPr="00CA0CAB" w:rsidRDefault="00F21FE4" w:rsidP="00F21FE4">
            <w:pPr>
              <w:spacing w:after="0" w:line="240" w:lineRule="auto"/>
              <w:jc w:val="center"/>
              <w:rPr>
                <w:rFonts w:ascii="Arial" w:hAnsi="Arial" w:cs="Arial"/>
                <w:b/>
                <w:bCs/>
                <w:color w:val="000000" w:themeColor="text1"/>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E7A46CC" w14:textId="77777777" w:rsidR="00F21FE4" w:rsidRPr="00CA0CAB" w:rsidRDefault="00F21FE4" w:rsidP="00F21FE4">
            <w:pPr>
              <w:spacing w:after="0" w:line="240" w:lineRule="auto"/>
              <w:jc w:val="center"/>
              <w:rPr>
                <w:rFonts w:ascii="Arial" w:hAnsi="Arial" w:cs="Arial"/>
                <w:b/>
                <w:bCs/>
                <w:color w:val="000000" w:themeColor="text1"/>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3FB0C00" w14:textId="77777777" w:rsidR="00F21FE4" w:rsidRPr="00CA0CAB" w:rsidRDefault="00F21FE4" w:rsidP="00F21FE4">
            <w:pPr>
              <w:spacing w:after="0" w:line="240" w:lineRule="auto"/>
              <w:jc w:val="center"/>
              <w:rPr>
                <w:rFonts w:ascii="Arial" w:hAnsi="Arial" w:cs="Arial"/>
                <w:b/>
                <w:bCs/>
                <w:color w:val="000000" w:themeColor="text1"/>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083AA2"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BE427F"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50A06AF" w14:textId="77777777" w:rsidR="00F21FE4" w:rsidRPr="00CA0CAB" w:rsidRDefault="00F21FE4" w:rsidP="00F21FE4">
            <w:pPr>
              <w:spacing w:after="0" w:line="240" w:lineRule="auto"/>
              <w:jc w:val="center"/>
              <w:rPr>
                <w:rFonts w:ascii="Arial" w:hAnsi="Arial" w:cs="Arial"/>
                <w:b/>
                <w:bCs/>
                <w:color w:val="000000" w:themeColor="text1"/>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AF4DDA"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4A7BB5" w14:textId="77777777" w:rsidR="00F21FE4" w:rsidRPr="00CA0CAB" w:rsidRDefault="00F21FE4" w:rsidP="00F21FE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F21FE4" w:rsidRPr="00CA0CAB" w14:paraId="61F71BC2" w14:textId="77777777" w:rsidTr="00F21FE4">
        <w:trPr>
          <w:cantSplit/>
          <w:trHeight w:val="324"/>
        </w:trPr>
        <w:tc>
          <w:tcPr>
            <w:tcW w:w="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8E5468"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8E35C"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7287F"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-.079</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97570"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.4115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B39B5"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-.191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19D70"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.848</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18C81"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82141"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.730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0A623"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.924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2595D"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.412</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B3E05"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2.075</w:t>
            </w:r>
          </w:p>
        </w:tc>
      </w:tr>
      <w:tr w:rsidR="00F21FE4" w:rsidRPr="00CA0CAB" w14:paraId="106BBFA0" w14:textId="77777777" w:rsidTr="00F21FE4">
        <w:trPr>
          <w:cantSplit/>
          <w:trHeight w:val="324"/>
        </w:trPr>
        <w:tc>
          <w:tcPr>
            <w:tcW w:w="2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F0C86D" w14:textId="77777777" w:rsidR="00F21FE4" w:rsidRPr="00CA0CAB" w:rsidRDefault="00F21FE4" w:rsidP="00F21FE4">
            <w:pPr>
              <w:spacing w:after="0" w:line="240" w:lineRule="auto"/>
              <w:jc w:val="center"/>
              <w:rPr>
                <w:rFonts w:ascii="Arial" w:hAnsi="Arial" w:cs="Arial"/>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5ED77"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3CF57"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.060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5FFAB"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.0761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E0C68"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.789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E979E"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.430</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B7E31"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4D698"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.210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97948"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1.062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EA6EF"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.914</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6E855"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1.233</w:t>
            </w:r>
          </w:p>
        </w:tc>
      </w:tr>
      <w:tr w:rsidR="00F21FE4" w:rsidRPr="00CA0CAB" w14:paraId="199E837E" w14:textId="77777777" w:rsidTr="00F21FE4">
        <w:trPr>
          <w:cantSplit/>
          <w:trHeight w:val="324"/>
        </w:trPr>
        <w:tc>
          <w:tcPr>
            <w:tcW w:w="2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A32030" w14:textId="77777777" w:rsidR="00F21FE4" w:rsidRPr="00CA0CAB" w:rsidRDefault="00F21FE4" w:rsidP="00F21FE4">
            <w:pPr>
              <w:spacing w:after="0" w:line="240" w:lineRule="auto"/>
              <w:jc w:val="center"/>
              <w:rPr>
                <w:rFonts w:ascii="Arial" w:hAnsi="Arial" w:cs="Arial"/>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69AB7"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A510C"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.192</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408C9"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.0976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1CF2E"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1.969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5C81E"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.049</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AE76A"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C900A"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.384</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EDB3A"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D02D5"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1.000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27926"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1.468</w:t>
            </w:r>
          </w:p>
        </w:tc>
      </w:tr>
      <w:tr w:rsidR="00F21FE4" w:rsidRPr="00CA0CAB" w14:paraId="6C7605BB" w14:textId="77777777" w:rsidTr="00F21FE4">
        <w:trPr>
          <w:cantSplit/>
          <w:trHeight w:val="324"/>
        </w:trPr>
        <w:tc>
          <w:tcPr>
            <w:tcW w:w="2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2746B2" w14:textId="77777777" w:rsidR="00F21FE4" w:rsidRPr="00CA0CAB" w:rsidRDefault="00F21FE4" w:rsidP="00F21FE4">
            <w:pPr>
              <w:spacing w:after="0" w:line="240" w:lineRule="auto"/>
              <w:jc w:val="center"/>
              <w:rPr>
                <w:rFonts w:ascii="Arial" w:hAnsi="Arial" w:cs="Arial"/>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01746"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98E9A"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-.050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0904D"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.0212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C923E"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-2.370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33E2D"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.018</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4FC52"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0A390"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-.009</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FB9FB"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.951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EB6E3"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.912</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B011A"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.991</w:t>
            </w:r>
          </w:p>
        </w:tc>
      </w:tr>
      <w:tr w:rsidR="00F21FE4" w:rsidRPr="00CA0CAB" w14:paraId="4D56F760" w14:textId="77777777" w:rsidTr="00F21FE4">
        <w:trPr>
          <w:cantSplit/>
          <w:trHeight w:val="324"/>
        </w:trPr>
        <w:tc>
          <w:tcPr>
            <w:tcW w:w="2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C6B51F" w14:textId="77777777" w:rsidR="00F21FE4" w:rsidRPr="00CA0CAB" w:rsidRDefault="00F21FE4" w:rsidP="00F21FE4">
            <w:pPr>
              <w:spacing w:after="0" w:line="240" w:lineRule="auto"/>
              <w:jc w:val="center"/>
              <w:rPr>
                <w:rFonts w:ascii="Arial" w:hAnsi="Arial" w:cs="Arial"/>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F262E"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863DE"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BF51E"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.0784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765F4"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-1.788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F0440"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.074</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2F773"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BB558"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.014</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8BE26"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.869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36EB9"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.745</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BB4E1" w14:textId="77777777" w:rsidR="00F21FE4" w:rsidRPr="00CA0CAB" w:rsidRDefault="00F21FE4" w:rsidP="00F21FE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1.014</w:t>
            </w:r>
          </w:p>
        </w:tc>
      </w:tr>
    </w:tbl>
    <w:p w14:paraId="0CE29D02" w14:textId="3281B487" w:rsidR="002D0878" w:rsidRDefault="002C66DC" w:rsidP="009D5C98">
      <w:pPr>
        <w:pStyle w:val="Caption"/>
        <w:spacing w:before="100" w:after="0"/>
      </w:pPr>
      <w:r w:rsidRPr="005505A3">
        <w:rPr>
          <w:b/>
          <w:bCs/>
        </w:rPr>
        <w:t xml:space="preserve">Table </w:t>
      </w:r>
      <w:r w:rsidRPr="005505A3">
        <w:rPr>
          <w:b/>
          <w:bCs/>
        </w:rPr>
        <w:fldChar w:fldCharType="begin"/>
      </w:r>
      <w:r w:rsidRPr="005505A3">
        <w:rPr>
          <w:b/>
          <w:bCs/>
        </w:rPr>
        <w:instrText xml:space="preserve"> SEQ Table \* ARABIC </w:instrText>
      </w:r>
      <w:r w:rsidRPr="005505A3">
        <w:rPr>
          <w:b/>
          <w:bCs/>
        </w:rPr>
        <w:fldChar w:fldCharType="separate"/>
      </w:r>
      <w:r w:rsidR="006D7E94">
        <w:rPr>
          <w:b/>
          <w:bCs/>
          <w:noProof/>
        </w:rPr>
        <w:t>8</w:t>
      </w:r>
      <w:r w:rsidRPr="005505A3">
        <w:rPr>
          <w:b/>
          <w:bCs/>
        </w:rPr>
        <w:fldChar w:fldCharType="end"/>
      </w:r>
      <w:r w:rsidRPr="00B95096">
        <w:rPr>
          <w:b/>
          <w:bCs/>
        </w:rPr>
        <w:t>.</w:t>
      </w:r>
      <w:r>
        <w:t xml:space="preserve"> </w:t>
      </w:r>
      <w:r w:rsidR="00005E73" w:rsidRPr="00CA0CAB">
        <w:rPr>
          <w:rFonts w:cs="Arial"/>
        </w:rPr>
        <w:t>Regression</w:t>
      </w:r>
      <w:r w:rsidR="009F3301">
        <w:rPr>
          <w:rFonts w:cs="Arial"/>
        </w:rPr>
        <w:t xml:space="preserve"> table of differential diagnoses</w:t>
      </w:r>
      <w:r>
        <w:t>.</w:t>
      </w:r>
    </w:p>
    <w:p w14:paraId="34F763E7" w14:textId="7EFFA86D" w:rsidR="009D5C98" w:rsidRDefault="009D5C98" w:rsidP="009D5C98"/>
    <w:p w14:paraId="30ED4B38" w14:textId="77777777" w:rsidR="009D5C98" w:rsidRPr="009D5C98" w:rsidRDefault="009D5C98" w:rsidP="009D5C98"/>
    <w:p w14:paraId="412DE9B4" w14:textId="4C9F87FF" w:rsidR="00DA70BB" w:rsidRPr="008E7B86" w:rsidRDefault="00DA70BB" w:rsidP="00E15F2B">
      <w:pPr>
        <w:pStyle w:val="Heading1"/>
        <w:spacing w:before="0" w:line="360" w:lineRule="auto"/>
      </w:pPr>
      <w:r>
        <w:t>Experiment 3</w:t>
      </w:r>
    </w:p>
    <w:p w14:paraId="196B7DDA" w14:textId="5CD02409" w:rsidR="00DA70BB" w:rsidRPr="002E1A75" w:rsidRDefault="00DA70BB" w:rsidP="00E15F2B">
      <w:pPr>
        <w:pStyle w:val="Heading2"/>
        <w:spacing w:before="0" w:line="360" w:lineRule="auto"/>
      </w:pPr>
      <w:r w:rsidRPr="008E7B86">
        <w:t>S</w:t>
      </w:r>
      <w:r w:rsidR="001C6AB7">
        <w:t>8</w:t>
      </w:r>
      <w:r w:rsidRPr="008E7B86">
        <w:t xml:space="preserve">. </w:t>
      </w:r>
      <w:r>
        <w:t>Regression tables</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8"/>
        <w:gridCol w:w="1191"/>
        <w:gridCol w:w="708"/>
        <w:gridCol w:w="708"/>
        <w:gridCol w:w="707"/>
        <w:gridCol w:w="708"/>
        <w:gridCol w:w="850"/>
        <w:gridCol w:w="425"/>
        <w:gridCol w:w="567"/>
        <w:gridCol w:w="849"/>
        <w:gridCol w:w="850"/>
        <w:gridCol w:w="849"/>
      </w:tblGrid>
      <w:tr w:rsidR="00B1163F" w:rsidRPr="00CA0CAB" w14:paraId="7ED13666" w14:textId="77777777" w:rsidTr="00B1163F">
        <w:trPr>
          <w:cantSplit/>
          <w:trHeight w:val="449"/>
        </w:trPr>
        <w:tc>
          <w:tcPr>
            <w:tcW w:w="906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058BCE"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rPr>
            </w:pPr>
            <w:r w:rsidRPr="00CA0CAB">
              <w:rPr>
                <w:rFonts w:ascii="Arial" w:hAnsi="Arial" w:cs="Arial"/>
                <w:b/>
                <w:bCs/>
                <w:color w:val="000000" w:themeColor="text1"/>
              </w:rPr>
              <w:t>Poisson regression of number of cues requested (Control vs. Aided 2)</w:t>
            </w:r>
          </w:p>
        </w:tc>
      </w:tr>
      <w:tr w:rsidR="00B1163F" w:rsidRPr="00CA0CAB" w14:paraId="61A73DD1" w14:textId="77777777" w:rsidTr="00B1163F">
        <w:trPr>
          <w:cantSplit/>
        </w:trPr>
        <w:tc>
          <w:tcPr>
            <w:tcW w:w="183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B20DBB8"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699F4A3"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B4B0668"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4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8417A8D"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w:t>
            </w: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3076AF5"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Hypothesis Test</w:t>
            </w:r>
          </w:p>
        </w:tc>
        <w:tc>
          <w:tcPr>
            <w:tcW w:w="84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E9F1CE2"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Exp(B)</w:t>
            </w:r>
          </w:p>
        </w:tc>
        <w:tc>
          <w:tcPr>
            <w:tcW w:w="169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923E8D0"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 for Exp(B)</w:t>
            </w:r>
          </w:p>
        </w:tc>
      </w:tr>
      <w:tr w:rsidR="00B1163F" w:rsidRPr="00CA0CAB" w14:paraId="17AD13A2" w14:textId="77777777" w:rsidTr="00B1163F">
        <w:trPr>
          <w:cantSplit/>
          <w:trHeight w:val="372"/>
        </w:trPr>
        <w:tc>
          <w:tcPr>
            <w:tcW w:w="1839" w:type="dxa"/>
            <w:gridSpan w:val="2"/>
            <w:vMerge/>
            <w:tcBorders>
              <w:top w:val="single" w:sz="4" w:space="0" w:color="auto"/>
              <w:left w:val="single" w:sz="4" w:space="0" w:color="auto"/>
              <w:bottom w:val="single" w:sz="4" w:space="0" w:color="auto"/>
              <w:right w:val="single" w:sz="4" w:space="0" w:color="auto"/>
            </w:tcBorders>
            <w:vAlign w:val="center"/>
            <w:hideMark/>
          </w:tcPr>
          <w:p w14:paraId="67FB54FD" w14:textId="77777777" w:rsidR="00B1163F" w:rsidRPr="00CA0CAB" w:rsidRDefault="00B1163F" w:rsidP="00B1163F">
            <w:pPr>
              <w:spacing w:after="0" w:line="240" w:lineRule="auto"/>
              <w:jc w:val="center"/>
              <w:rPr>
                <w:rFonts w:ascii="Arial" w:hAnsi="Arial" w:cs="Arial"/>
                <w:b/>
                <w:bCs/>
                <w:color w:val="000000" w:themeColor="text1"/>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FF8547D" w14:textId="77777777" w:rsidR="00B1163F" w:rsidRPr="00CA0CAB" w:rsidRDefault="00B1163F" w:rsidP="00B1163F">
            <w:pPr>
              <w:spacing w:after="0" w:line="240" w:lineRule="auto"/>
              <w:jc w:val="center"/>
              <w:rPr>
                <w:rFonts w:ascii="Arial" w:hAnsi="Arial" w:cs="Arial"/>
                <w:b/>
                <w:bCs/>
                <w:color w:val="000000" w:themeColor="text1"/>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4CE0C6F" w14:textId="77777777" w:rsidR="00B1163F" w:rsidRPr="00CA0CAB" w:rsidRDefault="00B1163F" w:rsidP="00B1163F">
            <w:pPr>
              <w:spacing w:after="0" w:line="240" w:lineRule="auto"/>
              <w:jc w:val="center"/>
              <w:rPr>
                <w:rFonts w:ascii="Arial" w:hAnsi="Arial" w:cs="Arial"/>
                <w:b/>
                <w:bCs/>
                <w:color w:val="000000" w:themeColor="text1"/>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BFF409"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01E4D3"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B4272D"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vertAlign w:val="superscript"/>
              </w:rPr>
            </w:pPr>
            <w:r w:rsidRPr="00CA0CAB">
              <w:rPr>
                <w:rFonts w:ascii="Arial" w:hAnsi="Arial" w:cs="Arial"/>
                <w:b/>
                <w:bCs/>
                <w:color w:val="000000" w:themeColor="text1"/>
                <w:sz w:val="18"/>
                <w:szCs w:val="18"/>
              </w:rPr>
              <w:t xml:space="preserve">Wald </w:t>
            </w:r>
            <w:r w:rsidRPr="00CA0CAB">
              <w:rPr>
                <w:rFonts w:ascii="Arial" w:hAnsi="Arial" w:cs="Arial"/>
                <w:b/>
                <w:bCs/>
                <w:color w:val="000000" w:themeColor="text1"/>
                <w:sz w:val="18"/>
                <w:szCs w:val="18"/>
                <w:lang w:val="el-GR"/>
              </w:rPr>
              <w:t>χ</w:t>
            </w:r>
            <w:r w:rsidRPr="00CA0CAB">
              <w:rPr>
                <w:rFonts w:ascii="Arial" w:hAnsi="Arial" w:cs="Arial"/>
                <w:b/>
                <w:bCs/>
                <w:color w:val="000000" w:themeColor="text1"/>
                <w:sz w:val="18"/>
                <w:szCs w:val="18"/>
                <w:vertAlign w:val="superscript"/>
              </w:rPr>
              <w:t>2</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4FCFDA"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E5A442"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5FDB2515" w14:textId="77777777" w:rsidR="00B1163F" w:rsidRPr="00CA0CAB" w:rsidRDefault="00B1163F" w:rsidP="00B1163F">
            <w:pPr>
              <w:spacing w:after="0" w:line="240" w:lineRule="auto"/>
              <w:jc w:val="center"/>
              <w:rPr>
                <w:rFonts w:ascii="Arial" w:hAnsi="Arial" w:cs="Arial"/>
                <w:b/>
                <w:bCs/>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2A7DCD"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29263E" w14:textId="77777777" w:rsidR="00B1163F" w:rsidRPr="00CA0CAB" w:rsidRDefault="00B1163F" w:rsidP="00B1163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B1163F" w:rsidRPr="00CA0CAB" w14:paraId="22E8EED1" w14:textId="77777777" w:rsidTr="00B1163F">
        <w:trPr>
          <w:cantSplit/>
          <w:trHeight w:val="408"/>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D6F21C" w14:textId="24400119"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1</w:t>
            </w: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30839"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F2356"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1.389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B6FAA"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.2827</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799EF"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.835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9431C"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1.943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0687C"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24.160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51252"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CB340"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5617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4.013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8C315"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2.306</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0E6F4"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6.983</w:t>
            </w:r>
          </w:p>
        </w:tc>
      </w:tr>
      <w:tr w:rsidR="00B1163F" w:rsidRPr="00CA0CAB" w14:paraId="360DD040" w14:textId="77777777" w:rsidTr="00B1163F">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1E8909" w14:textId="77777777" w:rsidR="00B1163F" w:rsidRPr="00CA0CAB" w:rsidRDefault="00B1163F" w:rsidP="00B1163F">
            <w:pPr>
              <w:spacing w:after="0" w:line="240" w:lineRule="auto"/>
              <w:jc w:val="center"/>
              <w:rPr>
                <w:rFonts w:ascii="Arial" w:hAnsi="Arial" w:cs="Arial"/>
                <w:color w:val="000000" w:themeColor="text1"/>
                <w:sz w:val="18"/>
                <w:szCs w:val="18"/>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C188D"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6C3D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4219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.0492</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97BE3"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-.139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2B21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.054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71B83"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.742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72D6E"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6C1AF"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.389</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11FA1"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.959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7412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.870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B2A9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1.056</w:t>
            </w:r>
          </w:p>
        </w:tc>
      </w:tr>
      <w:tr w:rsidR="00B1163F" w:rsidRPr="00CA0CAB" w14:paraId="06D3156B" w14:textId="77777777" w:rsidTr="00B1163F">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FB0895" w14:textId="77777777" w:rsidR="00B1163F" w:rsidRPr="00CA0CAB" w:rsidRDefault="00B1163F" w:rsidP="00B1163F">
            <w:pPr>
              <w:spacing w:after="0" w:line="240" w:lineRule="auto"/>
              <w:jc w:val="center"/>
              <w:rPr>
                <w:rFonts w:ascii="Arial" w:hAnsi="Arial" w:cs="Arial"/>
                <w:color w:val="000000" w:themeColor="text1"/>
                <w:sz w:val="18"/>
                <w:szCs w:val="18"/>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51419"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0BFFF"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.173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28D54"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.0657</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49460"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CFDF0"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6E2EF"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6.949</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CE9AF"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D7F8C"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.008</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2CE5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1.189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2BE15"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1.045</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2F80F"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1.353</w:t>
            </w:r>
          </w:p>
        </w:tc>
      </w:tr>
      <w:tr w:rsidR="00B1163F" w:rsidRPr="00CA0CAB" w14:paraId="7B03DF38" w14:textId="77777777" w:rsidTr="00B1163F">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E965A9" w14:textId="77777777" w:rsidR="00B1163F" w:rsidRPr="00CA0CAB" w:rsidRDefault="00B1163F" w:rsidP="00B1163F">
            <w:pPr>
              <w:spacing w:after="0" w:line="240" w:lineRule="auto"/>
              <w:jc w:val="center"/>
              <w:rPr>
                <w:rFonts w:ascii="Arial" w:hAnsi="Arial" w:cs="Arial"/>
                <w:color w:val="000000" w:themeColor="text1"/>
                <w:sz w:val="18"/>
                <w:szCs w:val="18"/>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E02A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876B1"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E3CB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.0133</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C1F35"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60F3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29E74"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55.292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58A13"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EF51C"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E16D4"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E8CD2"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.882</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D2AE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.930</w:t>
            </w:r>
          </w:p>
        </w:tc>
      </w:tr>
      <w:tr w:rsidR="00B1163F" w:rsidRPr="00CA0CAB" w14:paraId="519309BB" w14:textId="77777777" w:rsidTr="00B1163F">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97588F" w14:textId="77777777" w:rsidR="00B1163F" w:rsidRPr="00CA0CAB" w:rsidRDefault="00B1163F" w:rsidP="00B1163F">
            <w:pPr>
              <w:spacing w:after="0" w:line="240" w:lineRule="auto"/>
              <w:jc w:val="center"/>
              <w:rPr>
                <w:rFonts w:ascii="Arial" w:hAnsi="Arial" w:cs="Arial"/>
                <w:color w:val="000000" w:themeColor="text1"/>
                <w:sz w:val="18"/>
                <w:szCs w:val="18"/>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D517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B5B89"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362D3"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.0499</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2FA23"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30779"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2A969"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.003</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A160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C188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.957</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5FB57"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.997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7FB9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.904</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BB888" w14:textId="77777777" w:rsidR="00B1163F" w:rsidRPr="00CA0CAB" w:rsidRDefault="00B1163F" w:rsidP="00B1163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1.100</w:t>
            </w:r>
          </w:p>
        </w:tc>
      </w:tr>
    </w:tbl>
    <w:p w14:paraId="5996A439" w14:textId="3BD77661" w:rsidR="00B1163F" w:rsidRDefault="00B1163F" w:rsidP="009D5C98">
      <w:pPr>
        <w:pStyle w:val="Caption"/>
        <w:spacing w:before="100" w:after="0"/>
        <w:rPr>
          <w:rFonts w:cs="Arial"/>
        </w:rPr>
      </w:pPr>
      <w:bookmarkStart w:id="7" w:name="_Toc87200900"/>
      <w:r w:rsidRPr="00B1163F">
        <w:rPr>
          <w:b/>
          <w:bCs/>
        </w:rPr>
        <w:t xml:space="preserve">Table </w:t>
      </w:r>
      <w:r w:rsidRPr="00B1163F">
        <w:rPr>
          <w:b/>
          <w:bCs/>
        </w:rPr>
        <w:fldChar w:fldCharType="begin"/>
      </w:r>
      <w:r w:rsidRPr="00B1163F">
        <w:rPr>
          <w:b/>
          <w:bCs/>
        </w:rPr>
        <w:instrText xml:space="preserve"> SEQ Table \* ARABIC </w:instrText>
      </w:r>
      <w:r w:rsidRPr="00B1163F">
        <w:rPr>
          <w:b/>
          <w:bCs/>
        </w:rPr>
        <w:fldChar w:fldCharType="separate"/>
      </w:r>
      <w:r w:rsidR="006D7E94">
        <w:rPr>
          <w:b/>
          <w:bCs/>
          <w:noProof/>
        </w:rPr>
        <w:t>9</w:t>
      </w:r>
      <w:r w:rsidRPr="00B1163F">
        <w:rPr>
          <w:b/>
          <w:bCs/>
        </w:rPr>
        <w:fldChar w:fldCharType="end"/>
      </w:r>
      <w:r w:rsidRPr="00CA0CAB">
        <w:rPr>
          <w:rFonts w:cs="Arial"/>
          <w:b/>
          <w:bCs/>
        </w:rPr>
        <w:t>.</w:t>
      </w:r>
      <w:r w:rsidRPr="00CA0CAB">
        <w:rPr>
          <w:rFonts w:cs="Arial"/>
        </w:rPr>
        <w:t xml:space="preserve"> Regression table of number of cues requested (Control vs. Aided 2).</w:t>
      </w:r>
      <w:bookmarkEnd w:id="7"/>
    </w:p>
    <w:p w14:paraId="2736E037" w14:textId="11C06BFD" w:rsidR="00B1163F" w:rsidRDefault="00B1163F" w:rsidP="00B1163F"/>
    <w:p w14:paraId="1DFB7EF0" w14:textId="54416F3D" w:rsidR="009D5C98" w:rsidRDefault="009D5C98" w:rsidP="00B1163F"/>
    <w:p w14:paraId="6D555DE2" w14:textId="77777777" w:rsidR="009D5C98" w:rsidRPr="00B1163F" w:rsidRDefault="009D5C98" w:rsidP="00B1163F"/>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8"/>
        <w:gridCol w:w="1191"/>
        <w:gridCol w:w="708"/>
        <w:gridCol w:w="708"/>
        <w:gridCol w:w="707"/>
        <w:gridCol w:w="708"/>
        <w:gridCol w:w="850"/>
        <w:gridCol w:w="425"/>
        <w:gridCol w:w="567"/>
        <w:gridCol w:w="849"/>
        <w:gridCol w:w="850"/>
        <w:gridCol w:w="849"/>
      </w:tblGrid>
      <w:tr w:rsidR="00B1163F" w:rsidRPr="00CA0CAB" w14:paraId="0BBA8646" w14:textId="77777777" w:rsidTr="00846C37">
        <w:trPr>
          <w:cantSplit/>
          <w:trHeight w:val="449"/>
        </w:trPr>
        <w:tc>
          <w:tcPr>
            <w:tcW w:w="906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270A15"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rPr>
            </w:pPr>
            <w:r w:rsidRPr="00CA0CAB">
              <w:rPr>
                <w:rFonts w:ascii="Arial" w:hAnsi="Arial" w:cs="Arial"/>
                <w:b/>
                <w:bCs/>
                <w:color w:val="000000" w:themeColor="text1"/>
              </w:rPr>
              <w:lastRenderedPageBreak/>
              <w:t>Poisson regression of number of cues requested (Aided 1 vs. Aided 2)</w:t>
            </w:r>
          </w:p>
        </w:tc>
      </w:tr>
      <w:tr w:rsidR="00B1163F" w:rsidRPr="00CA0CAB" w14:paraId="631B6422" w14:textId="77777777" w:rsidTr="00846C37">
        <w:trPr>
          <w:cantSplit/>
        </w:trPr>
        <w:tc>
          <w:tcPr>
            <w:tcW w:w="183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DBDD937"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742DCC6"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B1C85A9"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4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04091F1"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w:t>
            </w: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82B939C"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Hypothesis Test</w:t>
            </w:r>
          </w:p>
        </w:tc>
        <w:tc>
          <w:tcPr>
            <w:tcW w:w="84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ACA7EF9"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Exp(B)</w:t>
            </w:r>
          </w:p>
        </w:tc>
        <w:tc>
          <w:tcPr>
            <w:tcW w:w="169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75CBE2"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 for Exp(B)</w:t>
            </w:r>
          </w:p>
        </w:tc>
      </w:tr>
      <w:tr w:rsidR="00B1163F" w:rsidRPr="00CA0CAB" w14:paraId="2DE74F29" w14:textId="77777777" w:rsidTr="00846C37">
        <w:trPr>
          <w:cantSplit/>
          <w:trHeight w:val="372"/>
        </w:trPr>
        <w:tc>
          <w:tcPr>
            <w:tcW w:w="1839" w:type="dxa"/>
            <w:gridSpan w:val="2"/>
            <w:vMerge/>
            <w:tcBorders>
              <w:top w:val="single" w:sz="4" w:space="0" w:color="auto"/>
              <w:left w:val="single" w:sz="4" w:space="0" w:color="auto"/>
              <w:bottom w:val="single" w:sz="4" w:space="0" w:color="auto"/>
              <w:right w:val="single" w:sz="4" w:space="0" w:color="auto"/>
            </w:tcBorders>
            <w:vAlign w:val="center"/>
            <w:hideMark/>
          </w:tcPr>
          <w:p w14:paraId="2CDD4DAF" w14:textId="77777777" w:rsidR="00B1163F" w:rsidRPr="00CA0CAB" w:rsidRDefault="00B1163F" w:rsidP="00846C37">
            <w:pPr>
              <w:spacing w:after="0" w:line="240" w:lineRule="auto"/>
              <w:jc w:val="center"/>
              <w:rPr>
                <w:rFonts w:ascii="Arial" w:hAnsi="Arial" w:cs="Arial"/>
                <w:b/>
                <w:bCs/>
                <w:color w:val="000000" w:themeColor="text1"/>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0FA0A8A" w14:textId="77777777" w:rsidR="00B1163F" w:rsidRPr="00CA0CAB" w:rsidRDefault="00B1163F" w:rsidP="00846C37">
            <w:pPr>
              <w:spacing w:after="0" w:line="240" w:lineRule="auto"/>
              <w:jc w:val="center"/>
              <w:rPr>
                <w:rFonts w:ascii="Arial" w:hAnsi="Arial" w:cs="Arial"/>
                <w:b/>
                <w:bCs/>
                <w:color w:val="000000" w:themeColor="text1"/>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3733369" w14:textId="77777777" w:rsidR="00B1163F" w:rsidRPr="00CA0CAB" w:rsidRDefault="00B1163F" w:rsidP="00846C37">
            <w:pPr>
              <w:spacing w:after="0" w:line="240" w:lineRule="auto"/>
              <w:jc w:val="center"/>
              <w:rPr>
                <w:rFonts w:ascii="Arial" w:hAnsi="Arial" w:cs="Arial"/>
                <w:b/>
                <w:bCs/>
                <w:color w:val="000000" w:themeColor="text1"/>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8836D6"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AC749A"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020F03"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vertAlign w:val="superscript"/>
              </w:rPr>
            </w:pPr>
            <w:r w:rsidRPr="00CA0CAB">
              <w:rPr>
                <w:rFonts w:ascii="Arial" w:hAnsi="Arial" w:cs="Arial"/>
                <w:b/>
                <w:bCs/>
                <w:color w:val="000000" w:themeColor="text1"/>
                <w:sz w:val="18"/>
                <w:szCs w:val="18"/>
              </w:rPr>
              <w:t xml:space="preserve">Wald </w:t>
            </w:r>
            <w:r w:rsidRPr="00CA0CAB">
              <w:rPr>
                <w:rFonts w:ascii="Arial" w:hAnsi="Arial" w:cs="Arial"/>
                <w:b/>
                <w:bCs/>
                <w:color w:val="000000" w:themeColor="text1"/>
                <w:sz w:val="18"/>
                <w:szCs w:val="18"/>
                <w:lang w:val="el-GR"/>
              </w:rPr>
              <w:t>χ</w:t>
            </w:r>
            <w:r w:rsidRPr="00CA0CAB">
              <w:rPr>
                <w:rFonts w:ascii="Arial" w:hAnsi="Arial" w:cs="Arial"/>
                <w:b/>
                <w:bCs/>
                <w:color w:val="000000" w:themeColor="text1"/>
                <w:sz w:val="18"/>
                <w:szCs w:val="18"/>
                <w:vertAlign w:val="superscript"/>
              </w:rPr>
              <w:t>2</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06C279"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5F9ABD"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32C00506" w14:textId="77777777" w:rsidR="00B1163F" w:rsidRPr="00CA0CAB" w:rsidRDefault="00B1163F" w:rsidP="00846C37">
            <w:pPr>
              <w:spacing w:after="0" w:line="240" w:lineRule="auto"/>
              <w:jc w:val="center"/>
              <w:rPr>
                <w:rFonts w:ascii="Arial" w:hAnsi="Arial" w:cs="Arial"/>
                <w:b/>
                <w:bCs/>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8D9225"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2C5C8C" w14:textId="77777777" w:rsidR="00B1163F" w:rsidRPr="00CA0CAB" w:rsidRDefault="00B1163F" w:rsidP="00846C37">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B1163F" w:rsidRPr="00CA0CAB" w14:paraId="0AD22D5A" w14:textId="77777777" w:rsidTr="00846C37">
        <w:trPr>
          <w:cantSplit/>
          <w:trHeight w:val="408"/>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D4ABBE"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lang w:val="el-GR"/>
              </w:rPr>
            </w:pPr>
            <w:r>
              <w:rPr>
                <w:rFonts w:ascii="Arial" w:hAnsi="Arial" w:cs="Arial"/>
                <w:color w:val="000000" w:themeColor="text1"/>
                <w:sz w:val="18"/>
                <w:szCs w:val="18"/>
              </w:rPr>
              <w:t>1</w:t>
            </w: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D5552"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ECE3C"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1.574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A840D"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.2917</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8D6AB"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01FD6"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2.146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213AE"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29.130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9EA3A"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BA21E"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713B7"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4.827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C43DF"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2.725</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4AD89"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8.549</w:t>
            </w:r>
          </w:p>
        </w:tc>
      </w:tr>
      <w:tr w:rsidR="00B1163F" w:rsidRPr="00CA0CAB" w14:paraId="56ADDA50" w14:textId="77777777" w:rsidTr="00846C37">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227B3C" w14:textId="77777777" w:rsidR="00B1163F" w:rsidRPr="00CA0CAB" w:rsidRDefault="00B1163F" w:rsidP="00846C37">
            <w:pPr>
              <w:spacing w:after="0" w:line="240" w:lineRule="auto"/>
              <w:jc w:val="center"/>
              <w:rPr>
                <w:rFonts w:ascii="Arial" w:hAnsi="Arial" w:cs="Arial"/>
                <w:color w:val="000000" w:themeColor="text1"/>
                <w:sz w:val="18"/>
                <w:szCs w:val="18"/>
                <w:lang w:val="el-GR"/>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E86B7"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2CCC2"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603BF"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.0490</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A84FD"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CA624"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E90D1"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65E52"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D32B4"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.762</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EEA3D"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CE2E4"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.922</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913EB"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1.117</w:t>
            </w:r>
          </w:p>
        </w:tc>
      </w:tr>
      <w:tr w:rsidR="00B1163F" w:rsidRPr="00CA0CAB" w14:paraId="3CBFFFE4" w14:textId="77777777" w:rsidTr="00846C37">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9D14E3" w14:textId="77777777" w:rsidR="00B1163F" w:rsidRPr="00CA0CAB" w:rsidRDefault="00B1163F" w:rsidP="00846C37">
            <w:pPr>
              <w:spacing w:after="0" w:line="240" w:lineRule="auto"/>
              <w:jc w:val="center"/>
              <w:rPr>
                <w:rFonts w:ascii="Arial" w:hAnsi="Arial" w:cs="Arial"/>
                <w:color w:val="000000" w:themeColor="text1"/>
                <w:sz w:val="18"/>
                <w:szCs w:val="18"/>
                <w:lang w:val="el-GR"/>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742E6"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E43C0"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A008E"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.0678</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41F53"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-.026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2A7E5"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FAFAA"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2.485</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304CC"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BB923"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.115</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A41F0"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0864D"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.974</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D2A64"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1.271</w:t>
            </w:r>
          </w:p>
        </w:tc>
      </w:tr>
      <w:tr w:rsidR="00B1163F" w:rsidRPr="00CA0CAB" w14:paraId="70CE1167" w14:textId="77777777" w:rsidTr="00846C37">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C8A532" w14:textId="77777777" w:rsidR="00B1163F" w:rsidRPr="00CA0CAB" w:rsidRDefault="00B1163F" w:rsidP="00846C37">
            <w:pPr>
              <w:spacing w:after="0" w:line="240" w:lineRule="auto"/>
              <w:jc w:val="center"/>
              <w:rPr>
                <w:rFonts w:ascii="Arial" w:hAnsi="Arial" w:cs="Arial"/>
                <w:color w:val="000000" w:themeColor="text1"/>
                <w:sz w:val="18"/>
                <w:szCs w:val="18"/>
                <w:lang w:val="el-GR"/>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64C87"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296F5"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60C86"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.0140</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B2A26"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CD9DC"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-.062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E8F88"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40.819</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5409B"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C38E0"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EB68E"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E1C82"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.890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88688"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.940</w:t>
            </w:r>
          </w:p>
        </w:tc>
      </w:tr>
      <w:tr w:rsidR="00B1163F" w:rsidRPr="00CA0CAB" w14:paraId="55178FFC" w14:textId="77777777" w:rsidTr="00846C37">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7EA251" w14:textId="77777777" w:rsidR="00B1163F" w:rsidRPr="00CA0CAB" w:rsidRDefault="00B1163F" w:rsidP="00846C37">
            <w:pPr>
              <w:spacing w:after="0" w:line="240" w:lineRule="auto"/>
              <w:jc w:val="center"/>
              <w:rPr>
                <w:rFonts w:ascii="Arial" w:hAnsi="Arial" w:cs="Arial"/>
                <w:color w:val="000000" w:themeColor="text1"/>
                <w:sz w:val="18"/>
                <w:szCs w:val="18"/>
                <w:lang w:val="el-GR"/>
              </w:rPr>
            </w:p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5C7AF"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A3846"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DBC02"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.0494</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265D4"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-.055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94C55"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.138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23C4F"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.707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07DF7"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D2958"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.400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81326"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1.042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36E26"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.946</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57D60" w14:textId="77777777" w:rsidR="00B1163F" w:rsidRPr="00CA0CAB" w:rsidRDefault="00B1163F" w:rsidP="00846C37">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1.148</w:t>
            </w:r>
          </w:p>
        </w:tc>
      </w:tr>
    </w:tbl>
    <w:p w14:paraId="4C735186" w14:textId="1EB6684B" w:rsidR="00846C37" w:rsidRDefault="00846C37" w:rsidP="009D5C98">
      <w:pPr>
        <w:pStyle w:val="Caption"/>
        <w:spacing w:before="100" w:after="0"/>
        <w:rPr>
          <w:rFonts w:cs="Arial"/>
        </w:rPr>
      </w:pPr>
      <w:bookmarkStart w:id="8" w:name="_Toc87200901"/>
      <w:r w:rsidRPr="00846C37">
        <w:rPr>
          <w:b/>
          <w:bCs/>
        </w:rPr>
        <w:t xml:space="preserve">Table </w:t>
      </w:r>
      <w:r w:rsidRPr="00846C37">
        <w:rPr>
          <w:b/>
          <w:bCs/>
        </w:rPr>
        <w:fldChar w:fldCharType="begin"/>
      </w:r>
      <w:r w:rsidRPr="00846C37">
        <w:rPr>
          <w:b/>
          <w:bCs/>
        </w:rPr>
        <w:instrText xml:space="preserve"> SEQ Table \* ARABIC </w:instrText>
      </w:r>
      <w:r w:rsidRPr="00846C37">
        <w:rPr>
          <w:b/>
          <w:bCs/>
        </w:rPr>
        <w:fldChar w:fldCharType="separate"/>
      </w:r>
      <w:r w:rsidR="006D7E94">
        <w:rPr>
          <w:b/>
          <w:bCs/>
          <w:noProof/>
        </w:rPr>
        <w:t>10</w:t>
      </w:r>
      <w:r w:rsidRPr="00846C37">
        <w:rPr>
          <w:b/>
          <w:bCs/>
        </w:rPr>
        <w:fldChar w:fldCharType="end"/>
      </w:r>
      <w:r w:rsidR="00B1163F" w:rsidRPr="00CA0CAB">
        <w:rPr>
          <w:rFonts w:cs="Arial"/>
          <w:b/>
          <w:bCs/>
        </w:rPr>
        <w:t>.</w:t>
      </w:r>
      <w:r w:rsidR="00B1163F" w:rsidRPr="00CA0CAB">
        <w:rPr>
          <w:rFonts w:cs="Arial"/>
        </w:rPr>
        <w:t xml:space="preserve"> Regression table of number of cues requested (Aided 1 vs. Aided 2).</w:t>
      </w:r>
      <w:bookmarkEnd w:id="8"/>
    </w:p>
    <w:p w14:paraId="1B1E2DE6" w14:textId="6FD38E4B" w:rsidR="00FE090E" w:rsidRDefault="00FE090E" w:rsidP="00FE090E"/>
    <w:tbl>
      <w:tblPr>
        <w:tblW w:w="9005" w:type="dxa"/>
        <w:tblInd w:w="108" w:type="dxa"/>
        <w:tblLayout w:type="fixed"/>
        <w:tblLook w:val="04A0" w:firstRow="1" w:lastRow="0" w:firstColumn="1" w:lastColumn="0" w:noHBand="0" w:noVBand="1"/>
      </w:tblPr>
      <w:tblGrid>
        <w:gridCol w:w="341"/>
        <w:gridCol w:w="1391"/>
        <w:gridCol w:w="1087"/>
        <w:gridCol w:w="768"/>
        <w:gridCol w:w="1546"/>
        <w:gridCol w:w="926"/>
        <w:gridCol w:w="773"/>
        <w:gridCol w:w="927"/>
        <w:gridCol w:w="1246"/>
      </w:tblGrid>
      <w:tr w:rsidR="00860A14" w:rsidRPr="00CA0CAB" w14:paraId="758992F2" w14:textId="77777777" w:rsidTr="00145514">
        <w:trPr>
          <w:trHeight w:val="430"/>
        </w:trPr>
        <w:tc>
          <w:tcPr>
            <w:tcW w:w="9005"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E07231"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rPr>
              <w:t>Linear regression of perceived cue support (Control vs. Aided 2)</w:t>
            </w:r>
          </w:p>
        </w:tc>
      </w:tr>
      <w:tr w:rsidR="00860A14" w:rsidRPr="00CA0CAB" w14:paraId="18F3B898" w14:textId="77777777" w:rsidTr="00145514">
        <w:trPr>
          <w:trHeight w:val="430"/>
        </w:trPr>
        <w:tc>
          <w:tcPr>
            <w:tcW w:w="17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9D74341"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855" w:type="dxa"/>
            <w:gridSpan w:val="2"/>
            <w:tcBorders>
              <w:top w:val="single" w:sz="4" w:space="0" w:color="auto"/>
              <w:left w:val="single" w:sz="4" w:space="0" w:color="auto"/>
              <w:bottom w:val="single" w:sz="4" w:space="0" w:color="auto"/>
              <w:right w:val="single" w:sz="4" w:space="0" w:color="auto"/>
            </w:tcBorders>
            <w:vAlign w:val="center"/>
            <w:hideMark/>
          </w:tcPr>
          <w:p w14:paraId="123BD97A"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Unstandardized Coefficients</w:t>
            </w:r>
          </w:p>
        </w:tc>
        <w:tc>
          <w:tcPr>
            <w:tcW w:w="1546" w:type="dxa"/>
            <w:tcBorders>
              <w:top w:val="single" w:sz="4" w:space="0" w:color="auto"/>
              <w:left w:val="single" w:sz="4" w:space="0" w:color="auto"/>
              <w:bottom w:val="single" w:sz="4" w:space="0" w:color="auto"/>
              <w:right w:val="single" w:sz="4" w:space="0" w:color="auto"/>
            </w:tcBorders>
            <w:vAlign w:val="center"/>
            <w:hideMark/>
          </w:tcPr>
          <w:p w14:paraId="1D12CE07"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Standardized Coefficients</w:t>
            </w:r>
          </w:p>
        </w:tc>
        <w:tc>
          <w:tcPr>
            <w:tcW w:w="926" w:type="dxa"/>
            <w:vMerge w:val="restart"/>
            <w:tcBorders>
              <w:top w:val="single" w:sz="4" w:space="0" w:color="auto"/>
              <w:left w:val="single" w:sz="4" w:space="0" w:color="auto"/>
              <w:bottom w:val="single" w:sz="4" w:space="0" w:color="auto"/>
              <w:right w:val="single" w:sz="4" w:space="0" w:color="auto"/>
            </w:tcBorders>
            <w:vAlign w:val="center"/>
            <w:hideMark/>
          </w:tcPr>
          <w:p w14:paraId="75769890"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73" w:type="dxa"/>
            <w:vMerge w:val="restart"/>
            <w:tcBorders>
              <w:top w:val="single" w:sz="4" w:space="0" w:color="auto"/>
              <w:left w:val="single" w:sz="4" w:space="0" w:color="auto"/>
              <w:bottom w:val="single" w:sz="4" w:space="0" w:color="auto"/>
              <w:right w:val="single" w:sz="4" w:space="0" w:color="auto"/>
            </w:tcBorders>
            <w:vAlign w:val="center"/>
            <w:hideMark/>
          </w:tcPr>
          <w:p w14:paraId="61C7CB17"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48C71815"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95.0% CI for B</w:t>
            </w:r>
          </w:p>
        </w:tc>
      </w:tr>
      <w:tr w:rsidR="00860A14" w:rsidRPr="00CA0CAB" w14:paraId="6017258D" w14:textId="77777777" w:rsidTr="00145514">
        <w:trPr>
          <w:trHeight w:val="275"/>
        </w:trPr>
        <w:tc>
          <w:tcPr>
            <w:tcW w:w="1732" w:type="dxa"/>
            <w:gridSpan w:val="2"/>
            <w:vMerge/>
            <w:tcBorders>
              <w:top w:val="single" w:sz="4" w:space="0" w:color="auto"/>
              <w:left w:val="single" w:sz="4" w:space="0" w:color="auto"/>
              <w:bottom w:val="single" w:sz="4" w:space="0" w:color="auto"/>
              <w:right w:val="single" w:sz="4" w:space="0" w:color="auto"/>
            </w:tcBorders>
            <w:vAlign w:val="center"/>
            <w:hideMark/>
          </w:tcPr>
          <w:p w14:paraId="58FD6653" w14:textId="77777777" w:rsidR="00860A14" w:rsidRPr="00CA0CAB" w:rsidRDefault="00860A14" w:rsidP="00A601F5">
            <w:pPr>
              <w:spacing w:after="0" w:line="240" w:lineRule="auto"/>
              <w:jc w:val="center"/>
              <w:rPr>
                <w:rFonts w:ascii="Arial" w:hAnsi="Arial" w:cs="Arial"/>
                <w:b/>
                <w:bCs/>
                <w:color w:val="000000" w:themeColor="text1"/>
                <w:sz w:val="18"/>
                <w:szCs w:val="18"/>
              </w:rPr>
            </w:pPr>
          </w:p>
        </w:tc>
        <w:tc>
          <w:tcPr>
            <w:tcW w:w="1087" w:type="dxa"/>
            <w:tcBorders>
              <w:top w:val="single" w:sz="4" w:space="0" w:color="auto"/>
              <w:left w:val="single" w:sz="4" w:space="0" w:color="auto"/>
              <w:bottom w:val="single" w:sz="4" w:space="0" w:color="auto"/>
              <w:right w:val="single" w:sz="4" w:space="0" w:color="auto"/>
            </w:tcBorders>
            <w:vAlign w:val="center"/>
            <w:hideMark/>
          </w:tcPr>
          <w:p w14:paraId="0C4B6675"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68" w:type="dxa"/>
            <w:tcBorders>
              <w:top w:val="single" w:sz="4" w:space="0" w:color="auto"/>
              <w:left w:val="single" w:sz="4" w:space="0" w:color="auto"/>
              <w:bottom w:val="single" w:sz="4" w:space="0" w:color="auto"/>
              <w:right w:val="single" w:sz="4" w:space="0" w:color="auto"/>
            </w:tcBorders>
            <w:vAlign w:val="center"/>
            <w:hideMark/>
          </w:tcPr>
          <w:p w14:paraId="43A643FC"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546" w:type="dxa"/>
            <w:tcBorders>
              <w:top w:val="single" w:sz="4" w:space="0" w:color="auto"/>
              <w:left w:val="single" w:sz="4" w:space="0" w:color="auto"/>
              <w:bottom w:val="single" w:sz="4" w:space="0" w:color="auto"/>
              <w:right w:val="single" w:sz="4" w:space="0" w:color="auto"/>
            </w:tcBorders>
            <w:vAlign w:val="center"/>
            <w:hideMark/>
          </w:tcPr>
          <w:p w14:paraId="5C8AFE33"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Beta</w:t>
            </w:r>
          </w:p>
        </w:tc>
        <w:tc>
          <w:tcPr>
            <w:tcW w:w="926" w:type="dxa"/>
            <w:vMerge/>
            <w:tcBorders>
              <w:top w:val="single" w:sz="4" w:space="0" w:color="auto"/>
              <w:left w:val="single" w:sz="4" w:space="0" w:color="auto"/>
              <w:bottom w:val="single" w:sz="4" w:space="0" w:color="auto"/>
              <w:right w:val="single" w:sz="4" w:space="0" w:color="auto"/>
            </w:tcBorders>
            <w:vAlign w:val="center"/>
            <w:hideMark/>
          </w:tcPr>
          <w:p w14:paraId="5B46DAB2" w14:textId="77777777" w:rsidR="00860A14" w:rsidRPr="00CA0CAB" w:rsidRDefault="00860A14" w:rsidP="00A601F5">
            <w:pPr>
              <w:spacing w:after="0" w:line="240" w:lineRule="auto"/>
              <w:jc w:val="center"/>
              <w:rPr>
                <w:rFonts w:ascii="Arial" w:hAnsi="Arial" w:cs="Arial"/>
                <w:b/>
                <w:bCs/>
                <w:color w:val="000000" w:themeColor="text1"/>
                <w:sz w:val="18"/>
                <w:szCs w:val="18"/>
              </w:rPr>
            </w:pPr>
          </w:p>
        </w:tc>
        <w:tc>
          <w:tcPr>
            <w:tcW w:w="773" w:type="dxa"/>
            <w:vMerge/>
            <w:tcBorders>
              <w:top w:val="single" w:sz="4" w:space="0" w:color="auto"/>
              <w:left w:val="single" w:sz="4" w:space="0" w:color="auto"/>
              <w:bottom w:val="single" w:sz="4" w:space="0" w:color="auto"/>
              <w:right w:val="single" w:sz="4" w:space="0" w:color="auto"/>
            </w:tcBorders>
            <w:vAlign w:val="center"/>
            <w:hideMark/>
          </w:tcPr>
          <w:p w14:paraId="4840B548" w14:textId="77777777" w:rsidR="00860A14" w:rsidRPr="00CA0CAB" w:rsidRDefault="00860A14" w:rsidP="00A601F5">
            <w:pPr>
              <w:spacing w:after="0" w:line="240" w:lineRule="auto"/>
              <w:jc w:val="center"/>
              <w:rPr>
                <w:rFonts w:ascii="Arial" w:hAnsi="Arial" w:cs="Arial"/>
                <w:b/>
                <w:bCs/>
                <w:color w:val="000000" w:themeColor="text1"/>
                <w:sz w:val="18"/>
                <w:szCs w:val="18"/>
              </w:rPr>
            </w:pPr>
          </w:p>
        </w:tc>
        <w:tc>
          <w:tcPr>
            <w:tcW w:w="927" w:type="dxa"/>
            <w:tcBorders>
              <w:top w:val="single" w:sz="4" w:space="0" w:color="auto"/>
              <w:left w:val="single" w:sz="4" w:space="0" w:color="auto"/>
              <w:bottom w:val="single" w:sz="4" w:space="0" w:color="auto"/>
              <w:right w:val="single" w:sz="4" w:space="0" w:color="auto"/>
            </w:tcBorders>
            <w:vAlign w:val="center"/>
            <w:hideMark/>
          </w:tcPr>
          <w:p w14:paraId="75776418"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 Bound</w:t>
            </w:r>
          </w:p>
        </w:tc>
        <w:tc>
          <w:tcPr>
            <w:tcW w:w="1242" w:type="dxa"/>
            <w:tcBorders>
              <w:top w:val="single" w:sz="4" w:space="0" w:color="auto"/>
              <w:left w:val="single" w:sz="4" w:space="0" w:color="auto"/>
              <w:bottom w:val="single" w:sz="4" w:space="0" w:color="auto"/>
              <w:right w:val="single" w:sz="4" w:space="0" w:color="auto"/>
            </w:tcBorders>
            <w:vAlign w:val="center"/>
            <w:hideMark/>
          </w:tcPr>
          <w:p w14:paraId="0047DDDD"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 Bound</w:t>
            </w:r>
          </w:p>
        </w:tc>
      </w:tr>
      <w:tr w:rsidR="00860A14" w:rsidRPr="00CA0CAB" w14:paraId="1AEA74CF" w14:textId="77777777" w:rsidTr="00145514">
        <w:trPr>
          <w:trHeight w:val="422"/>
        </w:trPr>
        <w:tc>
          <w:tcPr>
            <w:tcW w:w="3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0869E3"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3259F"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(Constant)</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71DDA"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3.181</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10CE9"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1.190</w:t>
            </w:r>
          </w:p>
        </w:tc>
        <w:tc>
          <w:tcPr>
            <w:tcW w:w="1546" w:type="dxa"/>
            <w:tcBorders>
              <w:top w:val="single" w:sz="4" w:space="0" w:color="auto"/>
              <w:left w:val="single" w:sz="4" w:space="0" w:color="auto"/>
              <w:bottom w:val="single" w:sz="4" w:space="0" w:color="auto"/>
              <w:right w:val="single" w:sz="4" w:space="0" w:color="auto"/>
            </w:tcBorders>
            <w:shd w:val="clear" w:color="auto" w:fill="auto"/>
            <w:vAlign w:val="center"/>
          </w:tcPr>
          <w:p w14:paraId="1EF922E2"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C0294"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2.672</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BD6B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.008</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9C483"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.841</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4A3B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5.521</w:t>
            </w:r>
          </w:p>
        </w:tc>
      </w:tr>
      <w:tr w:rsidR="00860A14" w:rsidRPr="00CA0CAB" w14:paraId="55A0DA75" w14:textId="77777777" w:rsidTr="00145514">
        <w:trPr>
          <w:trHeight w:val="422"/>
        </w:trPr>
        <w:tc>
          <w:tcPr>
            <w:tcW w:w="3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8FF94D"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BB91E"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98BF0"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.100</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A6070"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.104</w:t>
            </w:r>
          </w:p>
        </w:tc>
        <w:tc>
          <w:tcPr>
            <w:tcW w:w="1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2720A"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.040</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DE32A"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.965</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0B3E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.335</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353B4"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-.104</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EFA9B"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.305</w:t>
            </w:r>
          </w:p>
        </w:tc>
      </w:tr>
      <w:tr w:rsidR="00860A14" w:rsidRPr="00CA0CAB" w14:paraId="23606556" w14:textId="77777777" w:rsidTr="00145514">
        <w:trPr>
          <w:trHeight w:val="422"/>
        </w:trPr>
        <w:tc>
          <w:tcPr>
            <w:tcW w:w="3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E9A5A7"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4C7C5"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08AB6"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.189</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64029"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.271</w:t>
            </w:r>
          </w:p>
        </w:tc>
        <w:tc>
          <w:tcPr>
            <w:tcW w:w="1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828C8"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.029</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149D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.699</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B6884"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.485</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589DC"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-.343</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6AB25"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.722</w:t>
            </w:r>
          </w:p>
        </w:tc>
      </w:tr>
      <w:tr w:rsidR="00860A14" w:rsidRPr="00CA0CAB" w14:paraId="41B34CD5" w14:textId="77777777" w:rsidTr="00145514">
        <w:trPr>
          <w:trHeight w:val="422"/>
        </w:trPr>
        <w:tc>
          <w:tcPr>
            <w:tcW w:w="3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1C653D"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4BC90"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2AD45"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.461</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DD216"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.060</w:t>
            </w:r>
          </w:p>
        </w:tc>
        <w:tc>
          <w:tcPr>
            <w:tcW w:w="1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15B4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.326</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8737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7.634</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34613"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3FB35"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.342</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8CB7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.579</w:t>
            </w:r>
          </w:p>
        </w:tc>
      </w:tr>
      <w:tr w:rsidR="00860A14" w:rsidRPr="00CA0CAB" w14:paraId="19D53B9A" w14:textId="77777777" w:rsidTr="00145514">
        <w:trPr>
          <w:trHeight w:val="422"/>
        </w:trPr>
        <w:tc>
          <w:tcPr>
            <w:tcW w:w="3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9759BA"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9FFF3"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CDCC6"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-2.709</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E8D6C"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.212</w:t>
            </w:r>
          </w:p>
        </w:tc>
        <w:tc>
          <w:tcPr>
            <w:tcW w:w="1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41484"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-.543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3F334"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-12.751</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60E45"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E5AF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-3.127</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5615F"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-2.291</w:t>
            </w:r>
          </w:p>
        </w:tc>
      </w:tr>
    </w:tbl>
    <w:p w14:paraId="01D15134" w14:textId="02770AC2" w:rsidR="00860A14" w:rsidRDefault="00860A14" w:rsidP="009D5C98">
      <w:pPr>
        <w:pStyle w:val="Caption"/>
        <w:spacing w:before="100" w:after="0"/>
        <w:rPr>
          <w:rFonts w:cs="Arial"/>
        </w:rPr>
      </w:pPr>
      <w:bookmarkStart w:id="9" w:name="_Toc87200903"/>
      <w:r w:rsidRPr="00860A14">
        <w:rPr>
          <w:b/>
          <w:bCs/>
        </w:rPr>
        <w:t xml:space="preserve">Table </w:t>
      </w:r>
      <w:r w:rsidRPr="00860A14">
        <w:rPr>
          <w:b/>
          <w:bCs/>
        </w:rPr>
        <w:fldChar w:fldCharType="begin"/>
      </w:r>
      <w:r w:rsidRPr="00860A14">
        <w:rPr>
          <w:b/>
          <w:bCs/>
        </w:rPr>
        <w:instrText xml:space="preserve"> SEQ Table \* ARABIC </w:instrText>
      </w:r>
      <w:r w:rsidRPr="00860A14">
        <w:rPr>
          <w:b/>
          <w:bCs/>
        </w:rPr>
        <w:fldChar w:fldCharType="separate"/>
      </w:r>
      <w:r w:rsidR="006D7E94">
        <w:rPr>
          <w:b/>
          <w:bCs/>
          <w:noProof/>
        </w:rPr>
        <w:t>11</w:t>
      </w:r>
      <w:r w:rsidRPr="00860A14">
        <w:rPr>
          <w:b/>
          <w:bCs/>
        </w:rPr>
        <w:fldChar w:fldCharType="end"/>
      </w:r>
      <w:r w:rsidRPr="00CA0CAB">
        <w:rPr>
          <w:rFonts w:cs="Arial"/>
          <w:b/>
          <w:bCs/>
        </w:rPr>
        <w:t>.</w:t>
      </w:r>
      <w:r w:rsidRPr="00CA0CAB">
        <w:rPr>
          <w:rFonts w:cs="Arial"/>
        </w:rPr>
        <w:t xml:space="preserve"> Regression model of perceived cue support (Control vs. Aided 2).</w:t>
      </w:r>
      <w:bookmarkEnd w:id="9"/>
    </w:p>
    <w:p w14:paraId="2BE45E5D" w14:textId="77777777" w:rsidR="009D5C98" w:rsidRPr="009D5C98" w:rsidRDefault="009D5C98" w:rsidP="009D5C98"/>
    <w:tbl>
      <w:tblPr>
        <w:tblW w:w="8837" w:type="dxa"/>
        <w:tblInd w:w="108" w:type="dxa"/>
        <w:tblLayout w:type="fixed"/>
        <w:tblLook w:val="04A0" w:firstRow="1" w:lastRow="0" w:firstColumn="1" w:lastColumn="0" w:noHBand="0" w:noVBand="1"/>
      </w:tblPr>
      <w:tblGrid>
        <w:gridCol w:w="542"/>
        <w:gridCol w:w="1283"/>
        <w:gridCol w:w="941"/>
        <w:gridCol w:w="724"/>
        <w:gridCol w:w="1443"/>
        <w:gridCol w:w="898"/>
        <w:gridCol w:w="761"/>
        <w:gridCol w:w="915"/>
        <w:gridCol w:w="1330"/>
      </w:tblGrid>
      <w:tr w:rsidR="00860A14" w:rsidRPr="00CA0CAB" w14:paraId="5F1BE134" w14:textId="77777777" w:rsidTr="00145514">
        <w:trPr>
          <w:trHeight w:val="441"/>
        </w:trPr>
        <w:tc>
          <w:tcPr>
            <w:tcW w:w="883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24DC14"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rPr>
              <w:t>Linear regression of perceived cue support (Aided 1 vs. Aided 2)</w:t>
            </w:r>
          </w:p>
        </w:tc>
      </w:tr>
      <w:tr w:rsidR="00860A14" w:rsidRPr="00CA0CAB" w14:paraId="27636B34" w14:textId="77777777" w:rsidTr="00145514">
        <w:trPr>
          <w:trHeight w:val="441"/>
        </w:trPr>
        <w:tc>
          <w:tcPr>
            <w:tcW w:w="182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B9B74FC"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665" w:type="dxa"/>
            <w:gridSpan w:val="2"/>
            <w:tcBorders>
              <w:top w:val="single" w:sz="4" w:space="0" w:color="auto"/>
              <w:left w:val="single" w:sz="4" w:space="0" w:color="auto"/>
              <w:bottom w:val="single" w:sz="4" w:space="0" w:color="auto"/>
              <w:right w:val="single" w:sz="4" w:space="0" w:color="auto"/>
            </w:tcBorders>
            <w:vAlign w:val="center"/>
            <w:hideMark/>
          </w:tcPr>
          <w:p w14:paraId="25E3D35F"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Unstandardized Coefficients</w:t>
            </w:r>
          </w:p>
        </w:tc>
        <w:tc>
          <w:tcPr>
            <w:tcW w:w="1443" w:type="dxa"/>
            <w:tcBorders>
              <w:top w:val="single" w:sz="4" w:space="0" w:color="auto"/>
              <w:left w:val="single" w:sz="4" w:space="0" w:color="auto"/>
              <w:bottom w:val="single" w:sz="4" w:space="0" w:color="auto"/>
              <w:right w:val="single" w:sz="4" w:space="0" w:color="auto"/>
            </w:tcBorders>
            <w:vAlign w:val="center"/>
            <w:hideMark/>
          </w:tcPr>
          <w:p w14:paraId="3030A59A"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Standardized Coefficients</w:t>
            </w:r>
          </w:p>
        </w:tc>
        <w:tc>
          <w:tcPr>
            <w:tcW w:w="898" w:type="dxa"/>
            <w:vMerge w:val="restart"/>
            <w:tcBorders>
              <w:top w:val="single" w:sz="4" w:space="0" w:color="auto"/>
              <w:left w:val="single" w:sz="4" w:space="0" w:color="auto"/>
              <w:bottom w:val="single" w:sz="4" w:space="0" w:color="auto"/>
              <w:right w:val="single" w:sz="4" w:space="0" w:color="auto"/>
            </w:tcBorders>
            <w:vAlign w:val="center"/>
            <w:hideMark/>
          </w:tcPr>
          <w:p w14:paraId="554DC05D"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61" w:type="dxa"/>
            <w:vMerge w:val="restart"/>
            <w:tcBorders>
              <w:top w:val="single" w:sz="4" w:space="0" w:color="auto"/>
              <w:left w:val="single" w:sz="4" w:space="0" w:color="auto"/>
              <w:bottom w:val="single" w:sz="4" w:space="0" w:color="auto"/>
              <w:right w:val="single" w:sz="4" w:space="0" w:color="auto"/>
            </w:tcBorders>
            <w:vAlign w:val="center"/>
            <w:hideMark/>
          </w:tcPr>
          <w:p w14:paraId="22D98B33"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2242" w:type="dxa"/>
            <w:gridSpan w:val="2"/>
            <w:tcBorders>
              <w:top w:val="single" w:sz="4" w:space="0" w:color="auto"/>
              <w:left w:val="single" w:sz="4" w:space="0" w:color="auto"/>
              <w:bottom w:val="single" w:sz="4" w:space="0" w:color="auto"/>
              <w:right w:val="single" w:sz="4" w:space="0" w:color="auto"/>
            </w:tcBorders>
            <w:vAlign w:val="center"/>
            <w:hideMark/>
          </w:tcPr>
          <w:p w14:paraId="0EBDEE16"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95.0% CI for B</w:t>
            </w:r>
          </w:p>
        </w:tc>
      </w:tr>
      <w:tr w:rsidR="00145514" w:rsidRPr="00CA0CAB" w14:paraId="23C9EC1F" w14:textId="77777777" w:rsidTr="00145514">
        <w:trPr>
          <w:trHeight w:val="282"/>
        </w:trPr>
        <w:tc>
          <w:tcPr>
            <w:tcW w:w="1825" w:type="dxa"/>
            <w:gridSpan w:val="2"/>
            <w:vMerge/>
            <w:tcBorders>
              <w:top w:val="single" w:sz="4" w:space="0" w:color="auto"/>
              <w:left w:val="single" w:sz="4" w:space="0" w:color="auto"/>
              <w:bottom w:val="single" w:sz="4" w:space="0" w:color="auto"/>
              <w:right w:val="single" w:sz="4" w:space="0" w:color="auto"/>
            </w:tcBorders>
            <w:vAlign w:val="center"/>
            <w:hideMark/>
          </w:tcPr>
          <w:p w14:paraId="2C147FFC" w14:textId="77777777" w:rsidR="00860A14" w:rsidRPr="00CA0CAB" w:rsidRDefault="00860A14" w:rsidP="00A601F5">
            <w:pPr>
              <w:spacing w:after="0" w:line="240" w:lineRule="auto"/>
              <w:jc w:val="center"/>
              <w:rPr>
                <w:rFonts w:ascii="Arial" w:hAnsi="Arial" w:cs="Arial"/>
                <w:b/>
                <w:bCs/>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vAlign w:val="center"/>
            <w:hideMark/>
          </w:tcPr>
          <w:p w14:paraId="297EB513"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23" w:type="dxa"/>
            <w:tcBorders>
              <w:top w:val="single" w:sz="4" w:space="0" w:color="auto"/>
              <w:left w:val="single" w:sz="4" w:space="0" w:color="auto"/>
              <w:bottom w:val="single" w:sz="4" w:space="0" w:color="auto"/>
              <w:right w:val="single" w:sz="4" w:space="0" w:color="auto"/>
            </w:tcBorders>
            <w:vAlign w:val="center"/>
            <w:hideMark/>
          </w:tcPr>
          <w:p w14:paraId="7CF55B29"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443" w:type="dxa"/>
            <w:tcBorders>
              <w:top w:val="single" w:sz="4" w:space="0" w:color="auto"/>
              <w:left w:val="single" w:sz="4" w:space="0" w:color="auto"/>
              <w:bottom w:val="single" w:sz="4" w:space="0" w:color="auto"/>
              <w:right w:val="single" w:sz="4" w:space="0" w:color="auto"/>
            </w:tcBorders>
            <w:vAlign w:val="center"/>
            <w:hideMark/>
          </w:tcPr>
          <w:p w14:paraId="6BB73C1D"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Beta</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6F8A0710" w14:textId="77777777" w:rsidR="00860A14" w:rsidRPr="00CA0CAB" w:rsidRDefault="00860A14" w:rsidP="00A601F5">
            <w:pPr>
              <w:spacing w:after="0" w:line="240" w:lineRule="auto"/>
              <w:jc w:val="center"/>
              <w:rPr>
                <w:rFonts w:ascii="Arial" w:hAnsi="Arial" w:cs="Arial"/>
                <w:b/>
                <w:bCs/>
                <w:color w:val="000000" w:themeColor="text1"/>
                <w:sz w:val="18"/>
                <w:szCs w:val="18"/>
              </w:rPr>
            </w:pPr>
          </w:p>
        </w:tc>
        <w:tc>
          <w:tcPr>
            <w:tcW w:w="761" w:type="dxa"/>
            <w:vMerge/>
            <w:tcBorders>
              <w:top w:val="single" w:sz="4" w:space="0" w:color="auto"/>
              <w:left w:val="single" w:sz="4" w:space="0" w:color="auto"/>
              <w:bottom w:val="single" w:sz="4" w:space="0" w:color="auto"/>
              <w:right w:val="single" w:sz="4" w:space="0" w:color="auto"/>
            </w:tcBorders>
            <w:vAlign w:val="center"/>
            <w:hideMark/>
          </w:tcPr>
          <w:p w14:paraId="1D3DEB9F" w14:textId="77777777" w:rsidR="00860A14" w:rsidRPr="00CA0CAB" w:rsidRDefault="00860A14" w:rsidP="00A601F5">
            <w:pPr>
              <w:spacing w:after="0" w:line="240" w:lineRule="auto"/>
              <w:jc w:val="center"/>
              <w:rPr>
                <w:rFonts w:ascii="Arial" w:hAnsi="Arial" w:cs="Arial"/>
                <w:b/>
                <w:bCs/>
                <w:color w:val="000000" w:themeColor="text1"/>
                <w:sz w:val="18"/>
                <w:szCs w:val="18"/>
              </w:rPr>
            </w:pPr>
          </w:p>
        </w:tc>
        <w:tc>
          <w:tcPr>
            <w:tcW w:w="915" w:type="dxa"/>
            <w:tcBorders>
              <w:top w:val="single" w:sz="4" w:space="0" w:color="auto"/>
              <w:left w:val="single" w:sz="4" w:space="0" w:color="auto"/>
              <w:bottom w:val="single" w:sz="4" w:space="0" w:color="auto"/>
              <w:right w:val="single" w:sz="4" w:space="0" w:color="auto"/>
            </w:tcBorders>
            <w:vAlign w:val="center"/>
            <w:hideMark/>
          </w:tcPr>
          <w:p w14:paraId="6B850182"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 Bound</w:t>
            </w:r>
          </w:p>
        </w:tc>
        <w:tc>
          <w:tcPr>
            <w:tcW w:w="1327" w:type="dxa"/>
            <w:tcBorders>
              <w:top w:val="single" w:sz="4" w:space="0" w:color="auto"/>
              <w:left w:val="single" w:sz="4" w:space="0" w:color="auto"/>
              <w:bottom w:val="single" w:sz="4" w:space="0" w:color="auto"/>
              <w:right w:val="single" w:sz="4" w:space="0" w:color="auto"/>
            </w:tcBorders>
            <w:vAlign w:val="center"/>
            <w:hideMark/>
          </w:tcPr>
          <w:p w14:paraId="6897D4C1" w14:textId="77777777" w:rsidR="00860A14" w:rsidRPr="00CA0CAB" w:rsidRDefault="00860A14" w:rsidP="00A601F5">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 Bound</w:t>
            </w:r>
          </w:p>
        </w:tc>
      </w:tr>
      <w:tr w:rsidR="00860A14" w:rsidRPr="00CA0CAB" w14:paraId="0C7760FF" w14:textId="77777777" w:rsidTr="00145514">
        <w:trPr>
          <w:trHeight w:val="433"/>
        </w:trPr>
        <w:tc>
          <w:tcPr>
            <w:tcW w:w="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742C58"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5DF98"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(Constant)</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FA9D3"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2.731</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2FB29"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1.141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5D7A494E"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B2774"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2.393</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5591E"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.017</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8B4C8"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.487</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C312D"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4.975</w:t>
            </w:r>
          </w:p>
        </w:tc>
      </w:tr>
      <w:tr w:rsidR="00860A14" w:rsidRPr="00CA0CAB" w14:paraId="1FECE32F" w14:textId="77777777" w:rsidTr="00145514">
        <w:trPr>
          <w:trHeight w:val="433"/>
        </w:trPr>
        <w:tc>
          <w:tcPr>
            <w:tcW w:w="5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D0BB5A"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045B0"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E2A2F"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-.230</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51E39"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.190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53FAF"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-.052</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8E148"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-1.213</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776A7"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.226</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FA2EF"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-.604</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A827E"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.143</w:t>
            </w:r>
          </w:p>
        </w:tc>
      </w:tr>
      <w:tr w:rsidR="00860A14" w:rsidRPr="00CA0CAB" w14:paraId="46D887B8" w14:textId="77777777" w:rsidTr="00145514">
        <w:trPr>
          <w:trHeight w:val="433"/>
        </w:trPr>
        <w:tc>
          <w:tcPr>
            <w:tcW w:w="5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D43985"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F8D0B"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29DC9"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.403</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C0A19"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.255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C585F"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.068</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6EE95"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1.578</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B9B33"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.115</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DE1E5"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-.099</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FFD63"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.904</w:t>
            </w:r>
          </w:p>
        </w:tc>
      </w:tr>
      <w:tr w:rsidR="00860A14" w:rsidRPr="00CA0CAB" w14:paraId="659C6126" w14:textId="77777777" w:rsidTr="00145514">
        <w:trPr>
          <w:trHeight w:val="433"/>
        </w:trPr>
        <w:tc>
          <w:tcPr>
            <w:tcW w:w="5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DB85FE"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04D8C"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BB978" w14:textId="77777777" w:rsidR="00860A14" w:rsidRPr="00CA0CAB" w:rsidRDefault="00860A14" w:rsidP="00A601F5">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.452</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7009F" w14:textId="77777777" w:rsidR="00860A14" w:rsidRPr="00CA0CAB" w:rsidRDefault="00860A14" w:rsidP="00A601F5">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.056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F86F1" w14:textId="77777777" w:rsidR="00860A14" w:rsidRPr="00CA0CAB" w:rsidRDefault="00860A14" w:rsidP="00A601F5">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.352</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8815A" w14:textId="77777777" w:rsidR="00860A14" w:rsidRPr="00CA0CAB" w:rsidRDefault="00860A14" w:rsidP="00A601F5">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8.015</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71D35" w14:textId="77777777" w:rsidR="00860A14" w:rsidRPr="00CA0CAB" w:rsidRDefault="00860A14" w:rsidP="00A601F5">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.000</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846FB" w14:textId="77777777" w:rsidR="00860A14" w:rsidRPr="00CA0CAB" w:rsidRDefault="00860A14" w:rsidP="00A601F5">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.341</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7FC06" w14:textId="77777777" w:rsidR="00860A14" w:rsidRPr="00CA0CAB" w:rsidRDefault="00860A14" w:rsidP="00A601F5">
            <w:pPr>
              <w:autoSpaceDE w:val="0"/>
              <w:autoSpaceDN w:val="0"/>
              <w:adjustRightInd w:val="0"/>
              <w:spacing w:after="0" w:line="240" w:lineRule="auto"/>
              <w:jc w:val="center"/>
              <w:rPr>
                <w:rFonts w:ascii="Arial" w:hAnsi="Arial" w:cs="Arial"/>
                <w:color w:val="010205"/>
                <w:sz w:val="18"/>
                <w:szCs w:val="18"/>
              </w:rPr>
            </w:pPr>
            <w:r w:rsidRPr="00CA0CAB">
              <w:rPr>
                <w:rFonts w:ascii="Arial" w:hAnsi="Arial" w:cs="Arial"/>
                <w:sz w:val="18"/>
                <w:szCs w:val="18"/>
              </w:rPr>
              <w:t>.562</w:t>
            </w:r>
          </w:p>
        </w:tc>
      </w:tr>
      <w:tr w:rsidR="00860A14" w:rsidRPr="00CA0CAB" w14:paraId="5C9179FC" w14:textId="77777777" w:rsidTr="00145514">
        <w:trPr>
          <w:trHeight w:val="433"/>
        </w:trPr>
        <w:tc>
          <w:tcPr>
            <w:tcW w:w="5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47C918" w14:textId="77777777" w:rsidR="00860A14" w:rsidRPr="00CA0CAB" w:rsidRDefault="00860A14" w:rsidP="00A601F5">
            <w:pPr>
              <w:spacing w:after="0" w:line="240" w:lineRule="auto"/>
              <w:jc w:val="center"/>
              <w:rPr>
                <w:rFonts w:ascii="Arial" w:hAnsi="Arial" w:cs="Arial"/>
                <w:color w:val="000000" w:themeColor="text1"/>
                <w:sz w:val="18"/>
                <w:szCs w:val="18"/>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A72D6" w14:textId="77777777" w:rsidR="00860A14" w:rsidRPr="00CA0CAB" w:rsidRDefault="00860A14" w:rsidP="00A601F5">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462C4" w14:textId="77777777" w:rsidR="00860A14" w:rsidRPr="00CA0CAB" w:rsidRDefault="00860A14" w:rsidP="00A601F5">
            <w:pPr>
              <w:autoSpaceDE w:val="0"/>
              <w:autoSpaceDN w:val="0"/>
              <w:adjustRightInd w:val="0"/>
              <w:spacing w:after="0" w:line="240" w:lineRule="auto"/>
              <w:jc w:val="center"/>
              <w:rPr>
                <w:rFonts w:ascii="Arial" w:hAnsi="Arial" w:cs="Arial"/>
                <w:sz w:val="18"/>
                <w:szCs w:val="18"/>
              </w:rPr>
            </w:pPr>
            <w:r w:rsidRPr="00CA0CAB">
              <w:rPr>
                <w:rFonts w:ascii="Arial" w:hAnsi="Arial" w:cs="Arial"/>
                <w:sz w:val="18"/>
                <w:szCs w:val="18"/>
              </w:rPr>
              <w:t>-2.074</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DF00A" w14:textId="77777777" w:rsidR="00860A14" w:rsidRPr="00CA0CAB" w:rsidRDefault="00860A14" w:rsidP="00A601F5">
            <w:pPr>
              <w:autoSpaceDE w:val="0"/>
              <w:autoSpaceDN w:val="0"/>
              <w:adjustRightInd w:val="0"/>
              <w:spacing w:after="0" w:line="240" w:lineRule="auto"/>
              <w:jc w:val="center"/>
              <w:rPr>
                <w:rFonts w:ascii="Arial" w:hAnsi="Arial" w:cs="Arial"/>
                <w:sz w:val="18"/>
                <w:szCs w:val="18"/>
              </w:rPr>
            </w:pPr>
            <w:r w:rsidRPr="00CA0CAB">
              <w:rPr>
                <w:rFonts w:ascii="Arial" w:hAnsi="Arial" w:cs="Arial"/>
                <w:sz w:val="18"/>
                <w:szCs w:val="18"/>
              </w:rPr>
              <w:t>.192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E8C9E" w14:textId="77777777" w:rsidR="00860A14" w:rsidRPr="00CA0CAB" w:rsidRDefault="00860A14" w:rsidP="00A601F5">
            <w:pPr>
              <w:autoSpaceDE w:val="0"/>
              <w:autoSpaceDN w:val="0"/>
              <w:adjustRightInd w:val="0"/>
              <w:spacing w:after="0" w:line="240" w:lineRule="auto"/>
              <w:jc w:val="center"/>
              <w:rPr>
                <w:rFonts w:ascii="Arial" w:hAnsi="Arial" w:cs="Arial"/>
                <w:sz w:val="18"/>
                <w:szCs w:val="18"/>
              </w:rPr>
            </w:pPr>
            <w:r w:rsidRPr="00CA0CAB">
              <w:rPr>
                <w:rFonts w:ascii="Arial" w:hAnsi="Arial" w:cs="Arial"/>
                <w:sz w:val="18"/>
                <w:szCs w:val="18"/>
              </w:rPr>
              <w:t>-.471</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57332" w14:textId="77777777" w:rsidR="00860A14" w:rsidRPr="00CA0CAB" w:rsidRDefault="00860A14" w:rsidP="00A601F5">
            <w:pPr>
              <w:autoSpaceDE w:val="0"/>
              <w:autoSpaceDN w:val="0"/>
              <w:adjustRightInd w:val="0"/>
              <w:spacing w:after="0" w:line="240" w:lineRule="auto"/>
              <w:jc w:val="center"/>
              <w:rPr>
                <w:rFonts w:ascii="Arial" w:hAnsi="Arial" w:cs="Arial"/>
                <w:sz w:val="18"/>
                <w:szCs w:val="18"/>
              </w:rPr>
            </w:pPr>
            <w:r w:rsidRPr="00CA0CAB">
              <w:rPr>
                <w:rFonts w:ascii="Arial" w:hAnsi="Arial" w:cs="Arial"/>
                <w:sz w:val="18"/>
                <w:szCs w:val="18"/>
              </w:rPr>
              <w:t>-10.791</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13149" w14:textId="77777777" w:rsidR="00860A14" w:rsidRPr="00CA0CAB" w:rsidRDefault="00860A14" w:rsidP="00A601F5">
            <w:pPr>
              <w:autoSpaceDE w:val="0"/>
              <w:autoSpaceDN w:val="0"/>
              <w:adjustRightInd w:val="0"/>
              <w:spacing w:after="0" w:line="240" w:lineRule="auto"/>
              <w:jc w:val="center"/>
              <w:rPr>
                <w:rFonts w:ascii="Arial" w:hAnsi="Arial" w:cs="Arial"/>
                <w:sz w:val="18"/>
                <w:szCs w:val="18"/>
              </w:rPr>
            </w:pPr>
            <w:r w:rsidRPr="00CA0CAB">
              <w:rPr>
                <w:rFonts w:ascii="Arial" w:hAnsi="Arial" w:cs="Arial"/>
                <w:sz w:val="18"/>
                <w:szCs w:val="18"/>
              </w:rPr>
              <w:t>.000</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C9B8E" w14:textId="77777777" w:rsidR="00860A14" w:rsidRPr="00CA0CAB" w:rsidRDefault="00860A14" w:rsidP="00A601F5">
            <w:pPr>
              <w:autoSpaceDE w:val="0"/>
              <w:autoSpaceDN w:val="0"/>
              <w:adjustRightInd w:val="0"/>
              <w:spacing w:after="0" w:line="240" w:lineRule="auto"/>
              <w:jc w:val="center"/>
              <w:rPr>
                <w:rFonts w:ascii="Arial" w:hAnsi="Arial" w:cs="Arial"/>
                <w:sz w:val="18"/>
                <w:szCs w:val="18"/>
              </w:rPr>
            </w:pPr>
            <w:r w:rsidRPr="00CA0CAB">
              <w:rPr>
                <w:rFonts w:ascii="Arial" w:hAnsi="Arial" w:cs="Arial"/>
                <w:sz w:val="18"/>
                <w:szCs w:val="18"/>
              </w:rPr>
              <w:t>-2.452</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86EDB" w14:textId="77777777" w:rsidR="00860A14" w:rsidRPr="00CA0CAB" w:rsidRDefault="00860A14" w:rsidP="00A601F5">
            <w:pPr>
              <w:autoSpaceDE w:val="0"/>
              <w:autoSpaceDN w:val="0"/>
              <w:adjustRightInd w:val="0"/>
              <w:spacing w:after="0" w:line="240" w:lineRule="auto"/>
              <w:jc w:val="center"/>
              <w:rPr>
                <w:rFonts w:ascii="Arial" w:hAnsi="Arial" w:cs="Arial"/>
                <w:sz w:val="18"/>
                <w:szCs w:val="18"/>
              </w:rPr>
            </w:pPr>
            <w:r w:rsidRPr="00CA0CAB">
              <w:rPr>
                <w:rFonts w:ascii="Arial" w:hAnsi="Arial" w:cs="Arial"/>
                <w:sz w:val="18"/>
                <w:szCs w:val="18"/>
              </w:rPr>
              <w:t>-1.696</w:t>
            </w:r>
          </w:p>
        </w:tc>
      </w:tr>
    </w:tbl>
    <w:p w14:paraId="48567065" w14:textId="1670E6AA" w:rsidR="00033F29" w:rsidRDefault="00A601F5" w:rsidP="009D5C98">
      <w:pPr>
        <w:pStyle w:val="Caption"/>
        <w:spacing w:before="100" w:after="0"/>
        <w:rPr>
          <w:rFonts w:cs="Arial"/>
          <w:szCs w:val="20"/>
        </w:rPr>
      </w:pPr>
      <w:bookmarkStart w:id="10" w:name="_Toc87200904"/>
      <w:r w:rsidRPr="00A601F5">
        <w:rPr>
          <w:b/>
          <w:bCs/>
        </w:rPr>
        <w:t xml:space="preserve">Table </w:t>
      </w:r>
      <w:r w:rsidRPr="00A601F5">
        <w:rPr>
          <w:b/>
          <w:bCs/>
        </w:rPr>
        <w:fldChar w:fldCharType="begin"/>
      </w:r>
      <w:r w:rsidRPr="00A601F5">
        <w:rPr>
          <w:b/>
          <w:bCs/>
        </w:rPr>
        <w:instrText xml:space="preserve"> SEQ Table \* ARABIC </w:instrText>
      </w:r>
      <w:r w:rsidRPr="00A601F5">
        <w:rPr>
          <w:b/>
          <w:bCs/>
        </w:rPr>
        <w:fldChar w:fldCharType="separate"/>
      </w:r>
      <w:r w:rsidR="006D7E94">
        <w:rPr>
          <w:b/>
          <w:bCs/>
          <w:noProof/>
        </w:rPr>
        <w:t>12</w:t>
      </w:r>
      <w:r w:rsidRPr="00A601F5">
        <w:rPr>
          <w:b/>
          <w:bCs/>
        </w:rPr>
        <w:fldChar w:fldCharType="end"/>
      </w:r>
      <w:r w:rsidR="00860A14" w:rsidRPr="00CA0CAB">
        <w:rPr>
          <w:rFonts w:cs="Arial"/>
          <w:b/>
          <w:bCs/>
          <w:szCs w:val="20"/>
        </w:rPr>
        <w:t>.</w:t>
      </w:r>
      <w:r w:rsidR="00860A14" w:rsidRPr="00CA0CAB">
        <w:rPr>
          <w:rFonts w:cs="Arial"/>
          <w:szCs w:val="20"/>
        </w:rPr>
        <w:t xml:space="preserve"> Regression model of perceived cue support (Aided 1 vs. Aided 2).</w:t>
      </w:r>
      <w:bookmarkEnd w:id="10"/>
    </w:p>
    <w:p w14:paraId="79B02E29" w14:textId="7304DDDE" w:rsidR="00033F29" w:rsidRDefault="00033F29" w:rsidP="00033F29"/>
    <w:p w14:paraId="1CC07474" w14:textId="1E4041B6" w:rsidR="009D5C98" w:rsidRDefault="009D5C98" w:rsidP="00033F29"/>
    <w:p w14:paraId="2225A61B" w14:textId="77777777" w:rsidR="009D5C98" w:rsidRPr="00033F29" w:rsidRDefault="009D5C98" w:rsidP="00033F29"/>
    <w:tbl>
      <w:tblPr>
        <w:tblW w:w="8816" w:type="dxa"/>
        <w:tblInd w:w="108" w:type="dxa"/>
        <w:tblLayout w:type="fixed"/>
        <w:tblLook w:val="04A0" w:firstRow="1" w:lastRow="0" w:firstColumn="1" w:lastColumn="0" w:noHBand="0" w:noVBand="1"/>
      </w:tblPr>
      <w:tblGrid>
        <w:gridCol w:w="647"/>
        <w:gridCol w:w="1340"/>
        <w:gridCol w:w="853"/>
        <w:gridCol w:w="712"/>
        <w:gridCol w:w="1423"/>
        <w:gridCol w:w="885"/>
        <w:gridCol w:w="750"/>
        <w:gridCol w:w="901"/>
        <w:gridCol w:w="1305"/>
      </w:tblGrid>
      <w:tr w:rsidR="00033F29" w:rsidRPr="00CA0CAB" w14:paraId="48D1689D" w14:textId="77777777" w:rsidTr="00033F29">
        <w:trPr>
          <w:trHeight w:val="419"/>
        </w:trPr>
        <w:tc>
          <w:tcPr>
            <w:tcW w:w="8816"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22B047"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rPr>
              <w:lastRenderedPageBreak/>
              <w:t>Linear Regression of change in initial certainty (Control vs. Aided 2)</w:t>
            </w:r>
          </w:p>
        </w:tc>
      </w:tr>
      <w:tr w:rsidR="00033F29" w:rsidRPr="00CA0CAB" w14:paraId="11D8E7DA" w14:textId="77777777" w:rsidTr="00033F29">
        <w:trPr>
          <w:trHeight w:val="419"/>
        </w:trPr>
        <w:tc>
          <w:tcPr>
            <w:tcW w:w="198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4A71A31"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565" w:type="dxa"/>
            <w:gridSpan w:val="2"/>
            <w:tcBorders>
              <w:top w:val="single" w:sz="4" w:space="0" w:color="auto"/>
              <w:left w:val="single" w:sz="4" w:space="0" w:color="auto"/>
              <w:bottom w:val="single" w:sz="4" w:space="0" w:color="auto"/>
              <w:right w:val="single" w:sz="4" w:space="0" w:color="auto"/>
            </w:tcBorders>
            <w:vAlign w:val="center"/>
            <w:hideMark/>
          </w:tcPr>
          <w:p w14:paraId="39A48465"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Unstandardized Coefficients</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777F22D"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Standardized Coefficients</w:t>
            </w:r>
          </w:p>
        </w:tc>
        <w:tc>
          <w:tcPr>
            <w:tcW w:w="885" w:type="dxa"/>
            <w:vMerge w:val="restart"/>
            <w:tcBorders>
              <w:top w:val="single" w:sz="4" w:space="0" w:color="auto"/>
              <w:left w:val="single" w:sz="4" w:space="0" w:color="auto"/>
              <w:bottom w:val="single" w:sz="4" w:space="0" w:color="auto"/>
              <w:right w:val="single" w:sz="4" w:space="0" w:color="auto"/>
            </w:tcBorders>
            <w:vAlign w:val="center"/>
            <w:hideMark/>
          </w:tcPr>
          <w:p w14:paraId="4F92A03B"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50" w:type="dxa"/>
            <w:vMerge w:val="restart"/>
            <w:tcBorders>
              <w:top w:val="single" w:sz="4" w:space="0" w:color="auto"/>
              <w:left w:val="single" w:sz="4" w:space="0" w:color="auto"/>
              <w:bottom w:val="single" w:sz="4" w:space="0" w:color="auto"/>
              <w:right w:val="single" w:sz="4" w:space="0" w:color="auto"/>
            </w:tcBorders>
            <w:vAlign w:val="center"/>
            <w:hideMark/>
          </w:tcPr>
          <w:p w14:paraId="4719E940"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2204" w:type="dxa"/>
            <w:gridSpan w:val="2"/>
            <w:tcBorders>
              <w:top w:val="single" w:sz="4" w:space="0" w:color="auto"/>
              <w:left w:val="single" w:sz="4" w:space="0" w:color="auto"/>
              <w:bottom w:val="single" w:sz="4" w:space="0" w:color="auto"/>
              <w:right w:val="single" w:sz="4" w:space="0" w:color="auto"/>
            </w:tcBorders>
            <w:vAlign w:val="center"/>
            <w:hideMark/>
          </w:tcPr>
          <w:p w14:paraId="481612B8"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95.0% CI for B</w:t>
            </w:r>
          </w:p>
        </w:tc>
      </w:tr>
      <w:tr w:rsidR="00033F29" w:rsidRPr="00CA0CAB" w14:paraId="0F4B89FF" w14:textId="77777777" w:rsidTr="00033F29">
        <w:trPr>
          <w:trHeight w:val="268"/>
        </w:trPr>
        <w:tc>
          <w:tcPr>
            <w:tcW w:w="1987" w:type="dxa"/>
            <w:gridSpan w:val="2"/>
            <w:vMerge/>
            <w:tcBorders>
              <w:top w:val="single" w:sz="4" w:space="0" w:color="auto"/>
              <w:left w:val="single" w:sz="4" w:space="0" w:color="auto"/>
              <w:bottom w:val="single" w:sz="4" w:space="0" w:color="auto"/>
              <w:right w:val="single" w:sz="4" w:space="0" w:color="auto"/>
            </w:tcBorders>
            <w:vAlign w:val="center"/>
            <w:hideMark/>
          </w:tcPr>
          <w:p w14:paraId="494342DA" w14:textId="77777777" w:rsidR="00033F29" w:rsidRPr="00CA0CAB" w:rsidRDefault="00033F29" w:rsidP="00033F29">
            <w:pPr>
              <w:spacing w:after="0" w:line="240" w:lineRule="auto"/>
              <w:jc w:val="center"/>
              <w:rPr>
                <w:rFonts w:ascii="Arial" w:hAnsi="Arial" w:cs="Arial"/>
                <w:b/>
                <w:bCs/>
                <w:color w:val="000000" w:themeColor="text1"/>
                <w:sz w:val="18"/>
                <w:szCs w:val="18"/>
              </w:rPr>
            </w:pPr>
          </w:p>
        </w:tc>
        <w:tc>
          <w:tcPr>
            <w:tcW w:w="853" w:type="dxa"/>
            <w:tcBorders>
              <w:top w:val="single" w:sz="4" w:space="0" w:color="auto"/>
              <w:left w:val="single" w:sz="4" w:space="0" w:color="auto"/>
              <w:bottom w:val="single" w:sz="4" w:space="0" w:color="auto"/>
              <w:right w:val="single" w:sz="4" w:space="0" w:color="auto"/>
            </w:tcBorders>
            <w:vAlign w:val="center"/>
            <w:hideMark/>
          </w:tcPr>
          <w:p w14:paraId="346888ED"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12" w:type="dxa"/>
            <w:tcBorders>
              <w:top w:val="single" w:sz="4" w:space="0" w:color="auto"/>
              <w:left w:val="single" w:sz="4" w:space="0" w:color="auto"/>
              <w:bottom w:val="single" w:sz="4" w:space="0" w:color="auto"/>
              <w:right w:val="single" w:sz="4" w:space="0" w:color="auto"/>
            </w:tcBorders>
            <w:vAlign w:val="center"/>
            <w:hideMark/>
          </w:tcPr>
          <w:p w14:paraId="2959BCDF"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2AF8981"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Beta</w:t>
            </w: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533B198A" w14:textId="77777777" w:rsidR="00033F29" w:rsidRPr="00CA0CAB" w:rsidRDefault="00033F29" w:rsidP="00033F29">
            <w:pPr>
              <w:spacing w:after="0" w:line="240" w:lineRule="auto"/>
              <w:jc w:val="center"/>
              <w:rPr>
                <w:rFonts w:ascii="Arial" w:hAnsi="Arial" w:cs="Arial"/>
                <w:b/>
                <w:bCs/>
                <w:color w:val="000000" w:themeColor="text1"/>
                <w:sz w:val="18"/>
                <w:szCs w:val="18"/>
              </w:rPr>
            </w:pPr>
          </w:p>
        </w:tc>
        <w:tc>
          <w:tcPr>
            <w:tcW w:w="750" w:type="dxa"/>
            <w:vMerge/>
            <w:tcBorders>
              <w:top w:val="single" w:sz="4" w:space="0" w:color="auto"/>
              <w:left w:val="single" w:sz="4" w:space="0" w:color="auto"/>
              <w:bottom w:val="single" w:sz="4" w:space="0" w:color="auto"/>
              <w:right w:val="single" w:sz="4" w:space="0" w:color="auto"/>
            </w:tcBorders>
            <w:vAlign w:val="center"/>
            <w:hideMark/>
          </w:tcPr>
          <w:p w14:paraId="1D4FB0C1" w14:textId="77777777" w:rsidR="00033F29" w:rsidRPr="00CA0CAB" w:rsidRDefault="00033F29" w:rsidP="00033F29">
            <w:pPr>
              <w:spacing w:after="0" w:line="240" w:lineRule="auto"/>
              <w:jc w:val="center"/>
              <w:rPr>
                <w:rFonts w:ascii="Arial" w:hAnsi="Arial" w:cs="Arial"/>
                <w:b/>
                <w:bCs/>
                <w:color w:val="000000" w:themeColor="text1"/>
                <w:sz w:val="18"/>
                <w:szCs w:val="18"/>
              </w:rPr>
            </w:pPr>
          </w:p>
        </w:tc>
        <w:tc>
          <w:tcPr>
            <w:tcW w:w="901" w:type="dxa"/>
            <w:tcBorders>
              <w:top w:val="single" w:sz="4" w:space="0" w:color="auto"/>
              <w:left w:val="single" w:sz="4" w:space="0" w:color="auto"/>
              <w:bottom w:val="single" w:sz="4" w:space="0" w:color="auto"/>
              <w:right w:val="single" w:sz="4" w:space="0" w:color="auto"/>
            </w:tcBorders>
            <w:vAlign w:val="center"/>
            <w:hideMark/>
          </w:tcPr>
          <w:p w14:paraId="153CABFD"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 Bound</w:t>
            </w:r>
          </w:p>
        </w:tc>
        <w:tc>
          <w:tcPr>
            <w:tcW w:w="1303" w:type="dxa"/>
            <w:tcBorders>
              <w:top w:val="single" w:sz="4" w:space="0" w:color="auto"/>
              <w:left w:val="single" w:sz="4" w:space="0" w:color="auto"/>
              <w:bottom w:val="single" w:sz="4" w:space="0" w:color="auto"/>
              <w:right w:val="single" w:sz="4" w:space="0" w:color="auto"/>
            </w:tcBorders>
            <w:vAlign w:val="center"/>
            <w:hideMark/>
          </w:tcPr>
          <w:p w14:paraId="539ED483"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 Bound</w:t>
            </w:r>
          </w:p>
        </w:tc>
      </w:tr>
      <w:tr w:rsidR="00033F29" w:rsidRPr="00CA0CAB" w14:paraId="2F27FED2" w14:textId="77777777" w:rsidTr="00033F29">
        <w:trPr>
          <w:trHeight w:val="411"/>
        </w:trPr>
        <w:tc>
          <w:tcPr>
            <w:tcW w:w="6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F9BE65"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A22D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(Constant)</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6D557"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2.303</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33889"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1.090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14:paraId="62EC8FA6"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FAFC5"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2.113</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6D197"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.035</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34A19"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.160</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E7C6B"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4.447</w:t>
            </w:r>
          </w:p>
        </w:tc>
      </w:tr>
      <w:tr w:rsidR="00033F29" w:rsidRPr="00CA0CAB" w14:paraId="6E337C7C" w14:textId="77777777" w:rsidTr="00033F29">
        <w:trPr>
          <w:trHeight w:val="411"/>
        </w:trPr>
        <w:tc>
          <w:tcPr>
            <w:tcW w:w="6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6791FC"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8464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C70C1"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-.013</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E4B9F"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.095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7CC63"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-.006</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8A4B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-.140</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434F3"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.889</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0010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-.201</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4CC0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.174</w:t>
            </w:r>
          </w:p>
        </w:tc>
      </w:tr>
      <w:tr w:rsidR="00033F29" w:rsidRPr="00CA0CAB" w14:paraId="5B59E2DA" w14:textId="77777777" w:rsidTr="00033F29">
        <w:trPr>
          <w:trHeight w:val="411"/>
        </w:trPr>
        <w:tc>
          <w:tcPr>
            <w:tcW w:w="6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3B8261"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59B48"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2DD0B"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.139</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6B833"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.248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56820"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.025</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8672B"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.562</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ACAC5"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.574</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19B7E"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-.348</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705E5"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.627</w:t>
            </w:r>
          </w:p>
        </w:tc>
      </w:tr>
      <w:tr w:rsidR="00033F29" w:rsidRPr="00CA0CAB" w14:paraId="11F0F294" w14:textId="77777777" w:rsidTr="00033F29">
        <w:trPr>
          <w:trHeight w:val="411"/>
        </w:trPr>
        <w:tc>
          <w:tcPr>
            <w:tcW w:w="6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60BC09"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A5BE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423A1"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-.258</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79D3E"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.055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857D9"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-.209</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EF147"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-4.666</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B1BA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03D51"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-.367</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D24FE"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-.149</w:t>
            </w:r>
          </w:p>
        </w:tc>
      </w:tr>
      <w:tr w:rsidR="00033F29" w:rsidRPr="00CA0CAB" w14:paraId="0451D0FE" w14:textId="77777777" w:rsidTr="00033F29">
        <w:trPr>
          <w:trHeight w:val="411"/>
        </w:trPr>
        <w:tc>
          <w:tcPr>
            <w:tcW w:w="6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96C41F"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EC77C"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79AF1"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-1.868</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FE08C"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.195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64242"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-.429</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8D14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-9.599</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1F2B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8AFAB"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-2.250</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80983"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-1.485</w:t>
            </w:r>
          </w:p>
        </w:tc>
      </w:tr>
    </w:tbl>
    <w:p w14:paraId="51CB510D" w14:textId="06200E65" w:rsidR="00033F29" w:rsidRPr="00CA0CAB" w:rsidRDefault="00033F29" w:rsidP="009D5C98">
      <w:pPr>
        <w:pStyle w:val="Caption"/>
        <w:spacing w:before="100" w:after="0"/>
        <w:rPr>
          <w:rFonts w:cs="Arial"/>
        </w:rPr>
      </w:pPr>
      <w:bookmarkStart w:id="11" w:name="_Toc87200909"/>
      <w:r w:rsidRPr="00033F29">
        <w:rPr>
          <w:b/>
          <w:bCs/>
        </w:rPr>
        <w:t xml:space="preserve">Table </w:t>
      </w:r>
      <w:r w:rsidRPr="00033F29">
        <w:rPr>
          <w:b/>
          <w:bCs/>
        </w:rPr>
        <w:fldChar w:fldCharType="begin"/>
      </w:r>
      <w:r w:rsidRPr="00033F29">
        <w:rPr>
          <w:b/>
          <w:bCs/>
        </w:rPr>
        <w:instrText xml:space="preserve"> SEQ Table \* ARABIC </w:instrText>
      </w:r>
      <w:r w:rsidRPr="00033F29">
        <w:rPr>
          <w:b/>
          <w:bCs/>
        </w:rPr>
        <w:fldChar w:fldCharType="separate"/>
      </w:r>
      <w:r w:rsidR="006D7E94">
        <w:rPr>
          <w:b/>
          <w:bCs/>
          <w:noProof/>
        </w:rPr>
        <w:t>13</w:t>
      </w:r>
      <w:r w:rsidRPr="00033F29">
        <w:rPr>
          <w:b/>
          <w:bCs/>
        </w:rPr>
        <w:fldChar w:fldCharType="end"/>
      </w:r>
      <w:r w:rsidRPr="00033F29">
        <w:rPr>
          <w:rFonts w:cs="Arial"/>
          <w:b/>
          <w:bCs/>
        </w:rPr>
        <w:t>.</w:t>
      </w:r>
      <w:r w:rsidRPr="00CA0CAB">
        <w:rPr>
          <w:rFonts w:cs="Arial"/>
          <w:b/>
          <w:bCs/>
        </w:rPr>
        <w:t xml:space="preserve"> </w:t>
      </w:r>
      <w:r w:rsidRPr="00CA0CAB">
        <w:rPr>
          <w:rFonts w:cs="Arial"/>
        </w:rPr>
        <w:t>Regression table of change in initial certainty (Control vs. Aided 2).</w:t>
      </w:r>
      <w:bookmarkEnd w:id="11"/>
    </w:p>
    <w:p w14:paraId="7FF14313" w14:textId="77777777" w:rsidR="00033F29" w:rsidRPr="00CA0CAB" w:rsidRDefault="00033F29" w:rsidP="00033F29">
      <w:pPr>
        <w:rPr>
          <w:rFonts w:ascii="Arial" w:hAnsi="Arial" w:cs="Arial"/>
        </w:rPr>
      </w:pPr>
    </w:p>
    <w:tbl>
      <w:tblPr>
        <w:tblW w:w="8825" w:type="dxa"/>
        <w:tblInd w:w="108" w:type="dxa"/>
        <w:tblLayout w:type="fixed"/>
        <w:tblLook w:val="04A0" w:firstRow="1" w:lastRow="0" w:firstColumn="1" w:lastColumn="0" w:noHBand="0" w:noVBand="1"/>
      </w:tblPr>
      <w:tblGrid>
        <w:gridCol w:w="650"/>
        <w:gridCol w:w="1342"/>
        <w:gridCol w:w="854"/>
        <w:gridCol w:w="712"/>
        <w:gridCol w:w="1424"/>
        <w:gridCol w:w="885"/>
        <w:gridCol w:w="750"/>
        <w:gridCol w:w="902"/>
        <w:gridCol w:w="1306"/>
      </w:tblGrid>
      <w:tr w:rsidR="00033F29" w:rsidRPr="00CA0CAB" w14:paraId="59189720" w14:textId="77777777" w:rsidTr="00033F29">
        <w:trPr>
          <w:trHeight w:val="413"/>
        </w:trPr>
        <w:tc>
          <w:tcPr>
            <w:tcW w:w="8825"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A72A8F"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rPr>
              <w:t>Linear Regression of change in initial certainty (Aided 1 vs. Aided 2)</w:t>
            </w:r>
          </w:p>
        </w:tc>
      </w:tr>
      <w:tr w:rsidR="00033F29" w:rsidRPr="00CA0CAB" w14:paraId="2B5F0D4A" w14:textId="77777777" w:rsidTr="00033F29">
        <w:trPr>
          <w:trHeight w:val="413"/>
        </w:trPr>
        <w:tc>
          <w:tcPr>
            <w:tcW w:w="1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F6A8509"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1566" w:type="dxa"/>
            <w:gridSpan w:val="2"/>
            <w:tcBorders>
              <w:top w:val="single" w:sz="4" w:space="0" w:color="auto"/>
              <w:left w:val="single" w:sz="4" w:space="0" w:color="auto"/>
              <w:bottom w:val="single" w:sz="4" w:space="0" w:color="auto"/>
              <w:right w:val="single" w:sz="4" w:space="0" w:color="auto"/>
            </w:tcBorders>
            <w:vAlign w:val="center"/>
            <w:hideMark/>
          </w:tcPr>
          <w:p w14:paraId="547E7F03"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Unstandardized Coefficients</w:t>
            </w:r>
          </w:p>
        </w:tc>
        <w:tc>
          <w:tcPr>
            <w:tcW w:w="1424" w:type="dxa"/>
            <w:tcBorders>
              <w:top w:val="single" w:sz="4" w:space="0" w:color="auto"/>
              <w:left w:val="single" w:sz="4" w:space="0" w:color="auto"/>
              <w:bottom w:val="single" w:sz="4" w:space="0" w:color="auto"/>
              <w:right w:val="single" w:sz="4" w:space="0" w:color="auto"/>
            </w:tcBorders>
            <w:vAlign w:val="center"/>
            <w:hideMark/>
          </w:tcPr>
          <w:p w14:paraId="13DB80A4"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Standardized Coefficients</w:t>
            </w:r>
          </w:p>
        </w:tc>
        <w:tc>
          <w:tcPr>
            <w:tcW w:w="885" w:type="dxa"/>
            <w:vMerge w:val="restart"/>
            <w:tcBorders>
              <w:top w:val="single" w:sz="4" w:space="0" w:color="auto"/>
              <w:left w:val="single" w:sz="4" w:space="0" w:color="auto"/>
              <w:bottom w:val="single" w:sz="4" w:space="0" w:color="auto"/>
              <w:right w:val="single" w:sz="4" w:space="0" w:color="auto"/>
            </w:tcBorders>
            <w:vAlign w:val="center"/>
            <w:hideMark/>
          </w:tcPr>
          <w:p w14:paraId="66E2D24B"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t</w:t>
            </w:r>
          </w:p>
        </w:tc>
        <w:tc>
          <w:tcPr>
            <w:tcW w:w="750" w:type="dxa"/>
            <w:vMerge w:val="restart"/>
            <w:tcBorders>
              <w:top w:val="single" w:sz="4" w:space="0" w:color="auto"/>
              <w:left w:val="single" w:sz="4" w:space="0" w:color="auto"/>
              <w:bottom w:val="single" w:sz="4" w:space="0" w:color="auto"/>
              <w:right w:val="single" w:sz="4" w:space="0" w:color="auto"/>
            </w:tcBorders>
            <w:vAlign w:val="center"/>
            <w:hideMark/>
          </w:tcPr>
          <w:p w14:paraId="26AA625C"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2205" w:type="dxa"/>
            <w:gridSpan w:val="2"/>
            <w:tcBorders>
              <w:top w:val="single" w:sz="4" w:space="0" w:color="auto"/>
              <w:left w:val="single" w:sz="4" w:space="0" w:color="auto"/>
              <w:bottom w:val="single" w:sz="4" w:space="0" w:color="auto"/>
              <w:right w:val="single" w:sz="4" w:space="0" w:color="auto"/>
            </w:tcBorders>
            <w:vAlign w:val="center"/>
            <w:hideMark/>
          </w:tcPr>
          <w:p w14:paraId="718C3876"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95.0% CI for B</w:t>
            </w:r>
          </w:p>
        </w:tc>
      </w:tr>
      <w:tr w:rsidR="00033F29" w:rsidRPr="00CA0CAB" w14:paraId="748A52BB" w14:textId="77777777" w:rsidTr="00033F29">
        <w:trPr>
          <w:trHeight w:val="264"/>
        </w:trPr>
        <w:tc>
          <w:tcPr>
            <w:tcW w:w="1992" w:type="dxa"/>
            <w:gridSpan w:val="2"/>
            <w:vMerge/>
            <w:tcBorders>
              <w:top w:val="single" w:sz="4" w:space="0" w:color="auto"/>
              <w:left w:val="single" w:sz="4" w:space="0" w:color="auto"/>
              <w:bottom w:val="single" w:sz="4" w:space="0" w:color="auto"/>
              <w:right w:val="single" w:sz="4" w:space="0" w:color="auto"/>
            </w:tcBorders>
            <w:vAlign w:val="center"/>
            <w:hideMark/>
          </w:tcPr>
          <w:p w14:paraId="788DA4A0" w14:textId="77777777" w:rsidR="00033F29" w:rsidRPr="00CA0CAB" w:rsidRDefault="00033F29" w:rsidP="00033F29">
            <w:pPr>
              <w:spacing w:after="0" w:line="240" w:lineRule="auto"/>
              <w:jc w:val="center"/>
              <w:rPr>
                <w:rFonts w:ascii="Arial" w:hAnsi="Arial" w:cs="Arial"/>
                <w:b/>
                <w:bCs/>
                <w:color w:val="000000" w:themeColor="text1"/>
                <w:sz w:val="18"/>
                <w:szCs w:val="18"/>
              </w:rPr>
            </w:pPr>
          </w:p>
        </w:tc>
        <w:tc>
          <w:tcPr>
            <w:tcW w:w="854" w:type="dxa"/>
            <w:tcBorders>
              <w:top w:val="single" w:sz="4" w:space="0" w:color="auto"/>
              <w:left w:val="single" w:sz="4" w:space="0" w:color="auto"/>
              <w:bottom w:val="single" w:sz="4" w:space="0" w:color="auto"/>
              <w:right w:val="single" w:sz="4" w:space="0" w:color="auto"/>
            </w:tcBorders>
            <w:vAlign w:val="center"/>
            <w:hideMark/>
          </w:tcPr>
          <w:p w14:paraId="6CF178AC"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12" w:type="dxa"/>
            <w:tcBorders>
              <w:top w:val="single" w:sz="4" w:space="0" w:color="auto"/>
              <w:left w:val="single" w:sz="4" w:space="0" w:color="auto"/>
              <w:bottom w:val="single" w:sz="4" w:space="0" w:color="auto"/>
              <w:right w:val="single" w:sz="4" w:space="0" w:color="auto"/>
            </w:tcBorders>
            <w:vAlign w:val="center"/>
            <w:hideMark/>
          </w:tcPr>
          <w:p w14:paraId="06AF43B7"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424" w:type="dxa"/>
            <w:tcBorders>
              <w:top w:val="single" w:sz="4" w:space="0" w:color="auto"/>
              <w:left w:val="single" w:sz="4" w:space="0" w:color="auto"/>
              <w:bottom w:val="single" w:sz="4" w:space="0" w:color="auto"/>
              <w:right w:val="single" w:sz="4" w:space="0" w:color="auto"/>
            </w:tcBorders>
            <w:vAlign w:val="center"/>
            <w:hideMark/>
          </w:tcPr>
          <w:p w14:paraId="0CC5863F"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Beta</w:t>
            </w: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10BBCC4C" w14:textId="77777777" w:rsidR="00033F29" w:rsidRPr="00CA0CAB" w:rsidRDefault="00033F29" w:rsidP="00033F29">
            <w:pPr>
              <w:spacing w:after="0" w:line="240" w:lineRule="auto"/>
              <w:jc w:val="center"/>
              <w:rPr>
                <w:rFonts w:ascii="Arial" w:hAnsi="Arial" w:cs="Arial"/>
                <w:b/>
                <w:bCs/>
                <w:color w:val="000000" w:themeColor="text1"/>
                <w:sz w:val="18"/>
                <w:szCs w:val="18"/>
              </w:rPr>
            </w:pPr>
          </w:p>
        </w:tc>
        <w:tc>
          <w:tcPr>
            <w:tcW w:w="750" w:type="dxa"/>
            <w:vMerge/>
            <w:tcBorders>
              <w:top w:val="single" w:sz="4" w:space="0" w:color="auto"/>
              <w:left w:val="single" w:sz="4" w:space="0" w:color="auto"/>
              <w:bottom w:val="single" w:sz="4" w:space="0" w:color="auto"/>
              <w:right w:val="single" w:sz="4" w:space="0" w:color="auto"/>
            </w:tcBorders>
            <w:vAlign w:val="center"/>
            <w:hideMark/>
          </w:tcPr>
          <w:p w14:paraId="0F9935F0" w14:textId="77777777" w:rsidR="00033F29" w:rsidRPr="00CA0CAB" w:rsidRDefault="00033F29" w:rsidP="00033F29">
            <w:pPr>
              <w:spacing w:after="0" w:line="240" w:lineRule="auto"/>
              <w:jc w:val="center"/>
              <w:rPr>
                <w:rFonts w:ascii="Arial" w:hAnsi="Arial" w:cs="Arial"/>
                <w:b/>
                <w:bCs/>
                <w:color w:val="000000" w:themeColor="text1"/>
                <w:sz w:val="18"/>
                <w:szCs w:val="18"/>
              </w:rPr>
            </w:pPr>
          </w:p>
        </w:tc>
        <w:tc>
          <w:tcPr>
            <w:tcW w:w="902" w:type="dxa"/>
            <w:tcBorders>
              <w:top w:val="single" w:sz="4" w:space="0" w:color="auto"/>
              <w:left w:val="single" w:sz="4" w:space="0" w:color="auto"/>
              <w:bottom w:val="single" w:sz="4" w:space="0" w:color="auto"/>
              <w:right w:val="single" w:sz="4" w:space="0" w:color="auto"/>
            </w:tcBorders>
            <w:vAlign w:val="center"/>
            <w:hideMark/>
          </w:tcPr>
          <w:p w14:paraId="03B6DFC1"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 Bound</w:t>
            </w:r>
          </w:p>
        </w:tc>
        <w:tc>
          <w:tcPr>
            <w:tcW w:w="1303" w:type="dxa"/>
            <w:tcBorders>
              <w:top w:val="single" w:sz="4" w:space="0" w:color="auto"/>
              <w:left w:val="single" w:sz="4" w:space="0" w:color="auto"/>
              <w:bottom w:val="single" w:sz="4" w:space="0" w:color="auto"/>
              <w:right w:val="single" w:sz="4" w:space="0" w:color="auto"/>
            </w:tcBorders>
            <w:vAlign w:val="center"/>
            <w:hideMark/>
          </w:tcPr>
          <w:p w14:paraId="19B29EFF" w14:textId="77777777" w:rsidR="00033F29" w:rsidRPr="00CA0CAB" w:rsidRDefault="00033F29" w:rsidP="00033F29">
            <w:pPr>
              <w:autoSpaceDE w:val="0"/>
              <w:autoSpaceDN w:val="0"/>
              <w:adjustRightInd w:val="0"/>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 Bound</w:t>
            </w:r>
          </w:p>
        </w:tc>
      </w:tr>
      <w:tr w:rsidR="00033F29" w:rsidRPr="00CA0CAB" w14:paraId="23314928" w14:textId="77777777" w:rsidTr="00033F29">
        <w:trPr>
          <w:trHeight w:val="404"/>
        </w:trPr>
        <w:tc>
          <w:tcPr>
            <w:tcW w:w="6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94D5AD"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656E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(Constant)</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04B37"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2.436</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21D0E"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1.109</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tcPr>
          <w:p w14:paraId="7C814BAC"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0EF0E"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2.195</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F8DB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.029</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D07C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.254</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FB2F5"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4.617</w:t>
            </w:r>
          </w:p>
        </w:tc>
      </w:tr>
      <w:tr w:rsidR="00033F29" w:rsidRPr="00CA0CAB" w14:paraId="1E449D59" w14:textId="77777777" w:rsidTr="00033F29">
        <w:trPr>
          <w:trHeight w:val="404"/>
        </w:trPr>
        <w:tc>
          <w:tcPr>
            <w:tcW w:w="6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D04971"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E3996"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3F88D"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-.288</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2F086"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.185</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1FA1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-.071</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4A4D8"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-1.561</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4AD6F"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.119</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E79A7"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-.651</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DDF1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.075</w:t>
            </w:r>
          </w:p>
        </w:tc>
      </w:tr>
      <w:tr w:rsidR="00033F29" w:rsidRPr="00CA0CAB" w14:paraId="4999DF6D" w14:textId="77777777" w:rsidTr="00033F29">
        <w:trPr>
          <w:trHeight w:val="404"/>
        </w:trPr>
        <w:tc>
          <w:tcPr>
            <w:tcW w:w="6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551BF3"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E1117"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29B10"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.279</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38A62"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.248</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095B7"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.052</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C453C"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1.123</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8B84C"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.262</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31E53"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-.209</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F4F16"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.766</w:t>
            </w:r>
          </w:p>
        </w:tc>
      </w:tr>
      <w:tr w:rsidR="00033F29" w:rsidRPr="00CA0CAB" w14:paraId="10AE01BE" w14:textId="77777777" w:rsidTr="00033F29">
        <w:trPr>
          <w:trHeight w:val="404"/>
        </w:trPr>
        <w:tc>
          <w:tcPr>
            <w:tcW w:w="6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1D29AC"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4737E"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F719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-.326</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61010"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.055</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31DF6"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-.276</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152A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-5.952</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C231D"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BD898"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-.434</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0F685"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-.218</w:t>
            </w:r>
          </w:p>
        </w:tc>
      </w:tr>
      <w:tr w:rsidR="00033F29" w:rsidRPr="00CA0CAB" w14:paraId="21A35D00" w14:textId="77777777" w:rsidTr="00033F29">
        <w:trPr>
          <w:trHeight w:val="404"/>
        </w:trPr>
        <w:tc>
          <w:tcPr>
            <w:tcW w:w="6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859D0D" w14:textId="77777777" w:rsidR="00033F29" w:rsidRPr="00CA0CAB" w:rsidRDefault="00033F29" w:rsidP="00033F29">
            <w:pPr>
              <w:spacing w:after="0" w:line="240" w:lineRule="auto"/>
              <w:jc w:val="center"/>
              <w:rPr>
                <w:rFonts w:ascii="Arial" w:hAnsi="Arial" w:cs="Arial"/>
                <w:color w:val="000000" w:themeColor="text1"/>
                <w:sz w:val="18"/>
                <w:szCs w:val="18"/>
              </w:rPr>
            </w:pP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7036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AF7E9"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-1.309</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58FE4"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.187</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E0D65"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-.324</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4C74A"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-7.009</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E356D"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484BD"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-1.677</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54776" w14:textId="77777777" w:rsidR="00033F29" w:rsidRPr="00CA0CAB" w:rsidRDefault="00033F29" w:rsidP="00033F29">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-.942</w:t>
            </w:r>
          </w:p>
        </w:tc>
      </w:tr>
    </w:tbl>
    <w:p w14:paraId="0F2D303F" w14:textId="3F0BB958" w:rsidR="00B1577F" w:rsidRDefault="00033F29" w:rsidP="009D5C98">
      <w:pPr>
        <w:pStyle w:val="Caption"/>
        <w:spacing w:before="100" w:after="0"/>
        <w:rPr>
          <w:rFonts w:cs="Arial"/>
        </w:rPr>
      </w:pPr>
      <w:bookmarkStart w:id="12" w:name="_Toc87200910"/>
      <w:r w:rsidRPr="00033F29">
        <w:rPr>
          <w:b/>
          <w:bCs/>
        </w:rPr>
        <w:t xml:space="preserve">Table </w:t>
      </w:r>
      <w:r w:rsidRPr="00033F29">
        <w:rPr>
          <w:b/>
          <w:bCs/>
        </w:rPr>
        <w:fldChar w:fldCharType="begin"/>
      </w:r>
      <w:r w:rsidRPr="00033F29">
        <w:rPr>
          <w:b/>
          <w:bCs/>
        </w:rPr>
        <w:instrText xml:space="preserve"> SEQ Table \* ARABIC </w:instrText>
      </w:r>
      <w:r w:rsidRPr="00033F29">
        <w:rPr>
          <w:b/>
          <w:bCs/>
        </w:rPr>
        <w:fldChar w:fldCharType="separate"/>
      </w:r>
      <w:r w:rsidR="006D7E94">
        <w:rPr>
          <w:b/>
          <w:bCs/>
          <w:noProof/>
        </w:rPr>
        <w:t>14</w:t>
      </w:r>
      <w:r w:rsidRPr="00033F29">
        <w:rPr>
          <w:b/>
          <w:bCs/>
        </w:rPr>
        <w:fldChar w:fldCharType="end"/>
      </w:r>
      <w:r w:rsidRPr="00033F29">
        <w:rPr>
          <w:rFonts w:cs="Arial"/>
          <w:b/>
          <w:bCs/>
        </w:rPr>
        <w:t>.</w:t>
      </w:r>
      <w:r w:rsidRPr="00CA0CAB">
        <w:rPr>
          <w:rFonts w:cs="Arial"/>
        </w:rPr>
        <w:t xml:space="preserve"> Regression table of change in initial certainty (Aided 1 vs. Aided 2).</w:t>
      </w:r>
      <w:bookmarkEnd w:id="12"/>
    </w:p>
    <w:p w14:paraId="3FD23046" w14:textId="77777777" w:rsidR="009D5C98" w:rsidRPr="009D5C98" w:rsidRDefault="009D5C98" w:rsidP="009D5C98"/>
    <w:tbl>
      <w:tblPr>
        <w:tblW w:w="8789" w:type="dxa"/>
        <w:tblInd w:w="108" w:type="dxa"/>
        <w:tblLayout w:type="fixed"/>
        <w:tblLook w:val="04A0" w:firstRow="1" w:lastRow="0" w:firstColumn="1" w:lastColumn="0" w:noHBand="0" w:noVBand="1"/>
      </w:tblPr>
      <w:tblGrid>
        <w:gridCol w:w="319"/>
        <w:gridCol w:w="1303"/>
        <w:gridCol w:w="868"/>
        <w:gridCol w:w="863"/>
        <w:gridCol w:w="1012"/>
        <w:gridCol w:w="578"/>
        <w:gridCol w:w="721"/>
        <w:gridCol w:w="1012"/>
        <w:gridCol w:w="1011"/>
        <w:gridCol w:w="1102"/>
      </w:tblGrid>
      <w:tr w:rsidR="00B1577F" w:rsidRPr="00CA0CAB" w14:paraId="55064753" w14:textId="77777777" w:rsidTr="008425C9">
        <w:trPr>
          <w:trHeight w:val="291"/>
        </w:trPr>
        <w:tc>
          <w:tcPr>
            <w:tcW w:w="8789"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0A5D2"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10205"/>
              </w:rPr>
              <w:t>Logistic regression of diagnostic change (Control vs. Aided 2)</w:t>
            </w:r>
          </w:p>
        </w:tc>
      </w:tr>
      <w:tr w:rsidR="00B1577F" w:rsidRPr="00CA0CAB" w14:paraId="2DEA0259" w14:textId="77777777" w:rsidTr="008425C9">
        <w:trPr>
          <w:trHeight w:val="291"/>
        </w:trPr>
        <w:tc>
          <w:tcPr>
            <w:tcW w:w="162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CEB136A" w14:textId="77777777" w:rsidR="00B1577F" w:rsidRPr="00CA0CAB" w:rsidRDefault="00B1577F" w:rsidP="00B1577F">
            <w:pPr>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868" w:type="dxa"/>
            <w:vMerge w:val="restart"/>
            <w:tcBorders>
              <w:top w:val="single" w:sz="4" w:space="0" w:color="auto"/>
              <w:left w:val="single" w:sz="4" w:space="0" w:color="auto"/>
              <w:bottom w:val="single" w:sz="4" w:space="0" w:color="auto"/>
              <w:right w:val="single" w:sz="4" w:space="0" w:color="auto"/>
            </w:tcBorders>
            <w:vAlign w:val="center"/>
            <w:hideMark/>
          </w:tcPr>
          <w:p w14:paraId="1154C8AA"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863" w:type="dxa"/>
            <w:vMerge w:val="restart"/>
            <w:tcBorders>
              <w:top w:val="single" w:sz="4" w:space="0" w:color="auto"/>
              <w:left w:val="single" w:sz="4" w:space="0" w:color="auto"/>
              <w:bottom w:val="single" w:sz="4" w:space="0" w:color="auto"/>
              <w:right w:val="single" w:sz="4" w:space="0" w:color="auto"/>
            </w:tcBorders>
            <w:vAlign w:val="center"/>
            <w:hideMark/>
          </w:tcPr>
          <w:p w14:paraId="7CA2DEAC"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S.E.</w:t>
            </w:r>
          </w:p>
        </w:tc>
        <w:tc>
          <w:tcPr>
            <w:tcW w:w="1012" w:type="dxa"/>
            <w:vMerge w:val="restart"/>
            <w:tcBorders>
              <w:top w:val="single" w:sz="4" w:space="0" w:color="auto"/>
              <w:left w:val="single" w:sz="4" w:space="0" w:color="auto"/>
              <w:bottom w:val="single" w:sz="4" w:space="0" w:color="auto"/>
              <w:right w:val="single" w:sz="4" w:space="0" w:color="auto"/>
            </w:tcBorders>
            <w:vAlign w:val="center"/>
            <w:hideMark/>
          </w:tcPr>
          <w:p w14:paraId="0F45602D"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Wald</w:t>
            </w:r>
          </w:p>
        </w:tc>
        <w:tc>
          <w:tcPr>
            <w:tcW w:w="578" w:type="dxa"/>
            <w:vMerge w:val="restart"/>
            <w:tcBorders>
              <w:top w:val="single" w:sz="4" w:space="0" w:color="auto"/>
              <w:left w:val="single" w:sz="4" w:space="0" w:color="auto"/>
              <w:bottom w:val="single" w:sz="4" w:space="0" w:color="auto"/>
              <w:right w:val="single" w:sz="4" w:space="0" w:color="auto"/>
            </w:tcBorders>
            <w:vAlign w:val="center"/>
            <w:hideMark/>
          </w:tcPr>
          <w:p w14:paraId="73876334"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721" w:type="dxa"/>
            <w:vMerge w:val="restart"/>
            <w:tcBorders>
              <w:top w:val="single" w:sz="4" w:space="0" w:color="auto"/>
              <w:left w:val="single" w:sz="4" w:space="0" w:color="auto"/>
              <w:bottom w:val="single" w:sz="4" w:space="0" w:color="auto"/>
              <w:right w:val="single" w:sz="4" w:space="0" w:color="auto"/>
            </w:tcBorders>
            <w:vAlign w:val="center"/>
            <w:hideMark/>
          </w:tcPr>
          <w:p w14:paraId="2BF5BF52"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1012" w:type="dxa"/>
            <w:vMerge w:val="restart"/>
            <w:tcBorders>
              <w:top w:val="single" w:sz="4" w:space="0" w:color="auto"/>
              <w:left w:val="single" w:sz="4" w:space="0" w:color="auto"/>
              <w:bottom w:val="single" w:sz="4" w:space="0" w:color="auto"/>
              <w:right w:val="single" w:sz="4" w:space="0" w:color="auto"/>
            </w:tcBorders>
            <w:vAlign w:val="center"/>
            <w:hideMark/>
          </w:tcPr>
          <w:p w14:paraId="0DB98954"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Exp(B)</w:t>
            </w:r>
          </w:p>
        </w:tc>
        <w:tc>
          <w:tcPr>
            <w:tcW w:w="2113" w:type="dxa"/>
            <w:gridSpan w:val="2"/>
            <w:tcBorders>
              <w:top w:val="single" w:sz="4" w:space="0" w:color="auto"/>
              <w:left w:val="single" w:sz="4" w:space="0" w:color="auto"/>
              <w:bottom w:val="single" w:sz="4" w:space="0" w:color="auto"/>
              <w:right w:val="single" w:sz="4" w:space="0" w:color="auto"/>
            </w:tcBorders>
            <w:vAlign w:val="center"/>
            <w:hideMark/>
          </w:tcPr>
          <w:p w14:paraId="21D61B82"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 xml:space="preserve">95% </w:t>
            </w:r>
            <w:proofErr w:type="spellStart"/>
            <w:r w:rsidRPr="00CA0CAB">
              <w:rPr>
                <w:rFonts w:ascii="Arial" w:hAnsi="Arial" w:cs="Arial"/>
                <w:b/>
                <w:bCs/>
                <w:color w:val="000000" w:themeColor="text1"/>
                <w:sz w:val="18"/>
                <w:szCs w:val="18"/>
              </w:rPr>
              <w:t>CI.for</w:t>
            </w:r>
            <w:proofErr w:type="spellEnd"/>
            <w:r w:rsidRPr="00CA0CAB">
              <w:rPr>
                <w:rFonts w:ascii="Arial" w:hAnsi="Arial" w:cs="Arial"/>
                <w:b/>
                <w:bCs/>
                <w:color w:val="000000" w:themeColor="text1"/>
                <w:sz w:val="18"/>
                <w:szCs w:val="18"/>
              </w:rPr>
              <w:t xml:space="preserve"> Exp(B)</w:t>
            </w:r>
          </w:p>
        </w:tc>
      </w:tr>
      <w:tr w:rsidR="00B1577F" w:rsidRPr="00CA0CAB" w14:paraId="1ABDC40C" w14:textId="77777777" w:rsidTr="008425C9">
        <w:trPr>
          <w:trHeight w:val="315"/>
        </w:trPr>
        <w:tc>
          <w:tcPr>
            <w:tcW w:w="1622" w:type="dxa"/>
            <w:gridSpan w:val="2"/>
            <w:vMerge/>
            <w:tcBorders>
              <w:top w:val="single" w:sz="4" w:space="0" w:color="auto"/>
              <w:left w:val="single" w:sz="4" w:space="0" w:color="auto"/>
              <w:bottom w:val="single" w:sz="4" w:space="0" w:color="auto"/>
              <w:right w:val="single" w:sz="4" w:space="0" w:color="auto"/>
            </w:tcBorders>
            <w:vAlign w:val="center"/>
            <w:hideMark/>
          </w:tcPr>
          <w:p w14:paraId="0568EC0C"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14:paraId="2534486D"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863" w:type="dxa"/>
            <w:vMerge/>
            <w:tcBorders>
              <w:top w:val="single" w:sz="4" w:space="0" w:color="auto"/>
              <w:left w:val="single" w:sz="4" w:space="0" w:color="auto"/>
              <w:bottom w:val="single" w:sz="4" w:space="0" w:color="auto"/>
              <w:right w:val="single" w:sz="4" w:space="0" w:color="auto"/>
            </w:tcBorders>
            <w:vAlign w:val="center"/>
            <w:hideMark/>
          </w:tcPr>
          <w:p w14:paraId="61CB3CAF"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4CE40387"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26838D8"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721" w:type="dxa"/>
            <w:vMerge/>
            <w:tcBorders>
              <w:top w:val="single" w:sz="4" w:space="0" w:color="auto"/>
              <w:left w:val="single" w:sz="4" w:space="0" w:color="auto"/>
              <w:bottom w:val="single" w:sz="4" w:space="0" w:color="auto"/>
              <w:right w:val="single" w:sz="4" w:space="0" w:color="auto"/>
            </w:tcBorders>
            <w:vAlign w:val="center"/>
            <w:hideMark/>
          </w:tcPr>
          <w:p w14:paraId="53599866"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2F386A68"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1011" w:type="dxa"/>
            <w:tcBorders>
              <w:top w:val="single" w:sz="4" w:space="0" w:color="auto"/>
              <w:left w:val="single" w:sz="4" w:space="0" w:color="auto"/>
              <w:bottom w:val="single" w:sz="4" w:space="0" w:color="auto"/>
              <w:right w:val="single" w:sz="4" w:space="0" w:color="auto"/>
            </w:tcBorders>
            <w:vAlign w:val="center"/>
            <w:hideMark/>
          </w:tcPr>
          <w:p w14:paraId="2256DA18"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1102" w:type="dxa"/>
            <w:tcBorders>
              <w:top w:val="single" w:sz="4" w:space="0" w:color="auto"/>
              <w:left w:val="single" w:sz="4" w:space="0" w:color="auto"/>
              <w:bottom w:val="single" w:sz="4" w:space="0" w:color="auto"/>
              <w:right w:val="single" w:sz="4" w:space="0" w:color="auto"/>
            </w:tcBorders>
            <w:vAlign w:val="center"/>
            <w:hideMark/>
          </w:tcPr>
          <w:p w14:paraId="78F99B0A"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B1577F" w:rsidRPr="00CA0CAB" w14:paraId="28E27457" w14:textId="77777777" w:rsidTr="008425C9">
        <w:trPr>
          <w:trHeight w:val="432"/>
        </w:trPr>
        <w:tc>
          <w:tcPr>
            <w:tcW w:w="3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16CC1C"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14083"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4C29F"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-.041</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B304A"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.141</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8819E"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.086</w:t>
            </w:r>
          </w:p>
        </w:tc>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15240"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D68DF"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.769</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D0429"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.960</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567DE"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.728</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E9AB8"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1.264</w:t>
            </w:r>
          </w:p>
        </w:tc>
      </w:tr>
      <w:tr w:rsidR="00B1577F" w:rsidRPr="00CA0CAB" w14:paraId="025F4B14" w14:textId="77777777" w:rsidTr="008425C9">
        <w:trPr>
          <w:trHeight w:val="432"/>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95EBE0"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6A1AE"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5579D"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-.010</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F2636"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.365</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9A8F9"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.001</w:t>
            </w:r>
          </w:p>
        </w:tc>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463FA"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C29B1"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.979</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823CC"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.990</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2214C"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.484</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458CC"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2.027</w:t>
            </w:r>
          </w:p>
        </w:tc>
      </w:tr>
      <w:tr w:rsidR="00B1577F" w:rsidRPr="00CA0CAB" w14:paraId="47CB53E3" w14:textId="77777777" w:rsidTr="008425C9">
        <w:trPr>
          <w:trHeight w:val="432"/>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CFDDE3"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019F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11B0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-.473</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6D6F4"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.082</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1085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33.373</w:t>
            </w:r>
          </w:p>
        </w:tc>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99FD6"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5B15A"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1B704"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.623</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6EEE4"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.531</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783E3"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.732</w:t>
            </w:r>
          </w:p>
        </w:tc>
      </w:tr>
      <w:tr w:rsidR="00B1577F" w:rsidRPr="00CA0CAB" w14:paraId="1C7B8633" w14:textId="77777777" w:rsidTr="008425C9">
        <w:trPr>
          <w:trHeight w:val="432"/>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5DFCB0"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3C1E1"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1BBB1"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1.022</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A3ECF"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.297</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845F2"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11.878</w:t>
            </w:r>
          </w:p>
        </w:tc>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017FA"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49B19"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.001</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F00A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2.779</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8AFBA"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1.554</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A6118"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4.969</w:t>
            </w:r>
          </w:p>
        </w:tc>
      </w:tr>
      <w:tr w:rsidR="00B1577F" w:rsidRPr="00CA0CAB" w14:paraId="2EA5A51A" w14:textId="77777777" w:rsidTr="008425C9">
        <w:trPr>
          <w:trHeight w:val="432"/>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D81A02"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AA382"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Constant</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F717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.815</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0C7C2"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1.570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C530B"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.270</w:t>
            </w:r>
          </w:p>
        </w:tc>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A8053"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9B3E3"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.604</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6ED18"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2.259</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862A5A2"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14:paraId="3B79119E"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p>
        </w:tc>
      </w:tr>
    </w:tbl>
    <w:p w14:paraId="04491FD6" w14:textId="16BD6ACE" w:rsidR="00B1577F" w:rsidRDefault="00B1577F" w:rsidP="009D5C98">
      <w:pPr>
        <w:pStyle w:val="Caption"/>
        <w:spacing w:before="100" w:after="0"/>
        <w:rPr>
          <w:rFonts w:cs="Arial"/>
        </w:rPr>
      </w:pPr>
      <w:bookmarkStart w:id="13" w:name="_Toc87200912"/>
      <w:r w:rsidRPr="00B1577F">
        <w:rPr>
          <w:b/>
          <w:bCs/>
        </w:rPr>
        <w:t xml:space="preserve">Table </w:t>
      </w:r>
      <w:r w:rsidRPr="00B1577F">
        <w:rPr>
          <w:b/>
          <w:bCs/>
        </w:rPr>
        <w:fldChar w:fldCharType="begin"/>
      </w:r>
      <w:r w:rsidRPr="00B1577F">
        <w:rPr>
          <w:b/>
          <w:bCs/>
        </w:rPr>
        <w:instrText xml:space="preserve"> SEQ Table \* ARABIC </w:instrText>
      </w:r>
      <w:r w:rsidRPr="00B1577F">
        <w:rPr>
          <w:b/>
          <w:bCs/>
        </w:rPr>
        <w:fldChar w:fldCharType="separate"/>
      </w:r>
      <w:r w:rsidR="006D7E94">
        <w:rPr>
          <w:b/>
          <w:bCs/>
          <w:noProof/>
        </w:rPr>
        <w:t>15</w:t>
      </w:r>
      <w:r w:rsidRPr="00B1577F">
        <w:rPr>
          <w:b/>
          <w:bCs/>
        </w:rPr>
        <w:fldChar w:fldCharType="end"/>
      </w:r>
      <w:r w:rsidRPr="00B1577F">
        <w:rPr>
          <w:rFonts w:cs="Arial"/>
          <w:b/>
          <w:bCs/>
        </w:rPr>
        <w:t>.</w:t>
      </w:r>
      <w:r w:rsidRPr="00CA0CAB">
        <w:rPr>
          <w:rFonts w:cs="Arial"/>
        </w:rPr>
        <w:t xml:space="preserve"> Regression table of change of initial diagnosis (Control vs. Aided 2).</w:t>
      </w:r>
      <w:bookmarkEnd w:id="13"/>
    </w:p>
    <w:p w14:paraId="341DA560" w14:textId="7D92B5F5" w:rsidR="00B1577F" w:rsidRDefault="00B1577F" w:rsidP="00B1577F"/>
    <w:p w14:paraId="005B719E" w14:textId="4F226661" w:rsidR="009D5C98" w:rsidRDefault="009D5C98" w:rsidP="00B1577F"/>
    <w:p w14:paraId="75BE88FA" w14:textId="2999E312" w:rsidR="009D5C98" w:rsidRDefault="009D5C98" w:rsidP="00B1577F"/>
    <w:p w14:paraId="0FA8F3F2" w14:textId="5FA34C8D" w:rsidR="009D5C98" w:rsidRDefault="009D5C98" w:rsidP="00B1577F"/>
    <w:p w14:paraId="16BC9B8F" w14:textId="77777777" w:rsidR="009D5C98" w:rsidRPr="00B1577F" w:rsidRDefault="009D5C98" w:rsidP="00B1577F"/>
    <w:tbl>
      <w:tblPr>
        <w:tblW w:w="8789" w:type="dxa"/>
        <w:tblInd w:w="108" w:type="dxa"/>
        <w:tblLayout w:type="fixed"/>
        <w:tblLook w:val="04A0" w:firstRow="1" w:lastRow="0" w:firstColumn="1" w:lastColumn="0" w:noHBand="0" w:noVBand="1"/>
      </w:tblPr>
      <w:tblGrid>
        <w:gridCol w:w="319"/>
        <w:gridCol w:w="1308"/>
        <w:gridCol w:w="872"/>
        <w:gridCol w:w="867"/>
        <w:gridCol w:w="1016"/>
        <w:gridCol w:w="580"/>
        <w:gridCol w:w="724"/>
        <w:gridCol w:w="1016"/>
        <w:gridCol w:w="1015"/>
        <w:gridCol w:w="1072"/>
      </w:tblGrid>
      <w:tr w:rsidR="00B1577F" w:rsidRPr="00CA0CAB" w14:paraId="1AEB921F" w14:textId="77777777" w:rsidTr="008425C9">
        <w:trPr>
          <w:trHeight w:val="297"/>
        </w:trPr>
        <w:tc>
          <w:tcPr>
            <w:tcW w:w="8789"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570F1E"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10205"/>
              </w:rPr>
              <w:lastRenderedPageBreak/>
              <w:t>Logistic regression of diagnostic change (Aided 1 vs. Aided 2)</w:t>
            </w:r>
          </w:p>
        </w:tc>
      </w:tr>
      <w:tr w:rsidR="00B1577F" w:rsidRPr="00CA0CAB" w14:paraId="6C6ABC93" w14:textId="77777777" w:rsidTr="008425C9">
        <w:trPr>
          <w:trHeight w:val="297"/>
        </w:trPr>
        <w:tc>
          <w:tcPr>
            <w:tcW w:w="162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A5166C8" w14:textId="77777777" w:rsidR="00B1577F" w:rsidRPr="00CA0CAB" w:rsidRDefault="00B1577F" w:rsidP="00B1577F">
            <w:pPr>
              <w:spacing w:after="0" w:line="240" w:lineRule="auto"/>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872" w:type="dxa"/>
            <w:vMerge w:val="restart"/>
            <w:tcBorders>
              <w:top w:val="single" w:sz="4" w:space="0" w:color="auto"/>
              <w:left w:val="single" w:sz="4" w:space="0" w:color="auto"/>
              <w:bottom w:val="single" w:sz="4" w:space="0" w:color="auto"/>
              <w:right w:val="single" w:sz="4" w:space="0" w:color="auto"/>
            </w:tcBorders>
            <w:vAlign w:val="center"/>
            <w:hideMark/>
          </w:tcPr>
          <w:p w14:paraId="7FE0F758"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867" w:type="dxa"/>
            <w:vMerge w:val="restart"/>
            <w:tcBorders>
              <w:top w:val="single" w:sz="4" w:space="0" w:color="auto"/>
              <w:left w:val="single" w:sz="4" w:space="0" w:color="auto"/>
              <w:bottom w:val="single" w:sz="4" w:space="0" w:color="auto"/>
              <w:right w:val="single" w:sz="4" w:space="0" w:color="auto"/>
            </w:tcBorders>
            <w:vAlign w:val="center"/>
            <w:hideMark/>
          </w:tcPr>
          <w:p w14:paraId="747DF25C"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S.E.</w:t>
            </w:r>
          </w:p>
        </w:tc>
        <w:tc>
          <w:tcPr>
            <w:tcW w:w="1016" w:type="dxa"/>
            <w:vMerge w:val="restart"/>
            <w:tcBorders>
              <w:top w:val="single" w:sz="4" w:space="0" w:color="auto"/>
              <w:left w:val="single" w:sz="4" w:space="0" w:color="auto"/>
              <w:bottom w:val="single" w:sz="4" w:space="0" w:color="auto"/>
              <w:right w:val="single" w:sz="4" w:space="0" w:color="auto"/>
            </w:tcBorders>
            <w:vAlign w:val="center"/>
            <w:hideMark/>
          </w:tcPr>
          <w:p w14:paraId="1EC7BC51"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Wald</w:t>
            </w:r>
          </w:p>
        </w:tc>
        <w:tc>
          <w:tcPr>
            <w:tcW w:w="580" w:type="dxa"/>
            <w:vMerge w:val="restart"/>
            <w:tcBorders>
              <w:top w:val="single" w:sz="4" w:space="0" w:color="auto"/>
              <w:left w:val="single" w:sz="4" w:space="0" w:color="auto"/>
              <w:bottom w:val="single" w:sz="4" w:space="0" w:color="auto"/>
              <w:right w:val="single" w:sz="4" w:space="0" w:color="auto"/>
            </w:tcBorders>
            <w:vAlign w:val="center"/>
            <w:hideMark/>
          </w:tcPr>
          <w:p w14:paraId="6F9043DE"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724" w:type="dxa"/>
            <w:vMerge w:val="restart"/>
            <w:tcBorders>
              <w:top w:val="single" w:sz="4" w:space="0" w:color="auto"/>
              <w:left w:val="single" w:sz="4" w:space="0" w:color="auto"/>
              <w:bottom w:val="single" w:sz="4" w:space="0" w:color="auto"/>
              <w:right w:val="single" w:sz="4" w:space="0" w:color="auto"/>
            </w:tcBorders>
            <w:vAlign w:val="center"/>
            <w:hideMark/>
          </w:tcPr>
          <w:p w14:paraId="0C8890B1"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1016" w:type="dxa"/>
            <w:vMerge w:val="restart"/>
            <w:tcBorders>
              <w:top w:val="single" w:sz="4" w:space="0" w:color="auto"/>
              <w:left w:val="single" w:sz="4" w:space="0" w:color="auto"/>
              <w:bottom w:val="single" w:sz="4" w:space="0" w:color="auto"/>
              <w:right w:val="single" w:sz="4" w:space="0" w:color="auto"/>
            </w:tcBorders>
            <w:vAlign w:val="center"/>
            <w:hideMark/>
          </w:tcPr>
          <w:p w14:paraId="6E237F49"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Exp(B)</w:t>
            </w:r>
          </w:p>
        </w:tc>
        <w:tc>
          <w:tcPr>
            <w:tcW w:w="2087" w:type="dxa"/>
            <w:gridSpan w:val="2"/>
            <w:tcBorders>
              <w:top w:val="single" w:sz="4" w:space="0" w:color="auto"/>
              <w:left w:val="single" w:sz="4" w:space="0" w:color="auto"/>
              <w:bottom w:val="single" w:sz="4" w:space="0" w:color="auto"/>
              <w:right w:val="single" w:sz="4" w:space="0" w:color="auto"/>
            </w:tcBorders>
            <w:vAlign w:val="center"/>
            <w:hideMark/>
          </w:tcPr>
          <w:p w14:paraId="62D6FB12"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 xml:space="preserve">95% </w:t>
            </w:r>
            <w:proofErr w:type="spellStart"/>
            <w:r w:rsidRPr="00CA0CAB">
              <w:rPr>
                <w:rFonts w:ascii="Arial" w:hAnsi="Arial" w:cs="Arial"/>
                <w:b/>
                <w:bCs/>
                <w:color w:val="000000" w:themeColor="text1"/>
                <w:sz w:val="18"/>
                <w:szCs w:val="18"/>
              </w:rPr>
              <w:t>CI.for</w:t>
            </w:r>
            <w:proofErr w:type="spellEnd"/>
            <w:r w:rsidRPr="00CA0CAB">
              <w:rPr>
                <w:rFonts w:ascii="Arial" w:hAnsi="Arial" w:cs="Arial"/>
                <w:b/>
                <w:bCs/>
                <w:color w:val="000000" w:themeColor="text1"/>
                <w:sz w:val="18"/>
                <w:szCs w:val="18"/>
              </w:rPr>
              <w:t xml:space="preserve"> Exp(B)</w:t>
            </w:r>
          </w:p>
        </w:tc>
      </w:tr>
      <w:tr w:rsidR="00B1577F" w:rsidRPr="00CA0CAB" w14:paraId="60CE9450" w14:textId="77777777" w:rsidTr="008425C9">
        <w:trPr>
          <w:trHeight w:val="321"/>
        </w:trPr>
        <w:tc>
          <w:tcPr>
            <w:tcW w:w="1627" w:type="dxa"/>
            <w:gridSpan w:val="2"/>
            <w:vMerge/>
            <w:tcBorders>
              <w:top w:val="single" w:sz="4" w:space="0" w:color="auto"/>
              <w:left w:val="single" w:sz="4" w:space="0" w:color="auto"/>
              <w:bottom w:val="single" w:sz="4" w:space="0" w:color="auto"/>
              <w:right w:val="single" w:sz="4" w:space="0" w:color="auto"/>
            </w:tcBorders>
            <w:vAlign w:val="center"/>
            <w:hideMark/>
          </w:tcPr>
          <w:p w14:paraId="55D147D7"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872" w:type="dxa"/>
            <w:vMerge/>
            <w:tcBorders>
              <w:top w:val="single" w:sz="4" w:space="0" w:color="auto"/>
              <w:left w:val="single" w:sz="4" w:space="0" w:color="auto"/>
              <w:bottom w:val="single" w:sz="4" w:space="0" w:color="auto"/>
              <w:right w:val="single" w:sz="4" w:space="0" w:color="auto"/>
            </w:tcBorders>
            <w:vAlign w:val="center"/>
            <w:hideMark/>
          </w:tcPr>
          <w:p w14:paraId="58BDE76F"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08646F7C"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10159994"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27B178B7"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14:paraId="5E70D5ED"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29CBCFF2" w14:textId="77777777" w:rsidR="00B1577F" w:rsidRPr="00CA0CAB" w:rsidRDefault="00B1577F" w:rsidP="00B1577F">
            <w:pPr>
              <w:spacing w:after="0" w:line="240" w:lineRule="auto"/>
              <w:jc w:val="center"/>
              <w:rPr>
                <w:rFonts w:ascii="Arial" w:hAnsi="Arial" w:cs="Arial"/>
                <w:b/>
                <w:bCs/>
                <w:color w:val="000000" w:themeColor="text1"/>
                <w:sz w:val="18"/>
                <w:szCs w:val="18"/>
              </w:rPr>
            </w:pPr>
          </w:p>
        </w:tc>
        <w:tc>
          <w:tcPr>
            <w:tcW w:w="1015" w:type="dxa"/>
            <w:tcBorders>
              <w:top w:val="single" w:sz="4" w:space="0" w:color="auto"/>
              <w:left w:val="single" w:sz="4" w:space="0" w:color="auto"/>
              <w:bottom w:val="single" w:sz="4" w:space="0" w:color="auto"/>
              <w:right w:val="single" w:sz="4" w:space="0" w:color="auto"/>
            </w:tcBorders>
            <w:vAlign w:val="center"/>
            <w:hideMark/>
          </w:tcPr>
          <w:p w14:paraId="0AF55182"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1072" w:type="dxa"/>
            <w:tcBorders>
              <w:top w:val="single" w:sz="4" w:space="0" w:color="auto"/>
              <w:left w:val="single" w:sz="4" w:space="0" w:color="auto"/>
              <w:bottom w:val="single" w:sz="4" w:space="0" w:color="auto"/>
              <w:right w:val="single" w:sz="4" w:space="0" w:color="auto"/>
            </w:tcBorders>
            <w:vAlign w:val="center"/>
            <w:hideMark/>
          </w:tcPr>
          <w:p w14:paraId="00448C7F" w14:textId="77777777" w:rsidR="00B1577F" w:rsidRPr="00CA0CAB" w:rsidRDefault="00B1577F" w:rsidP="00B1577F">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B1577F" w:rsidRPr="00CA0CAB" w14:paraId="6968DB28" w14:textId="77777777" w:rsidTr="008425C9">
        <w:trPr>
          <w:trHeight w:val="441"/>
        </w:trPr>
        <w:tc>
          <w:tcPr>
            <w:tcW w:w="3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1CB965"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15B58"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9F7FD"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.762</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B8784"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.322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AAE4B"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5.596</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D36D5"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D5D12"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8779F"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2.143</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1E0CE"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1.140</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A3B11"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4.030</w:t>
            </w:r>
          </w:p>
        </w:tc>
      </w:tr>
      <w:tr w:rsidR="00B1577F" w:rsidRPr="00CA0CAB" w14:paraId="4AA45DA6" w14:textId="77777777" w:rsidTr="008425C9">
        <w:trPr>
          <w:trHeight w:val="441"/>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AC8184"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1AC0C"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23562"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-.405</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6AF1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.437</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7F1ED"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.859</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8F294"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EFDAC"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.354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66429"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.667</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D46F9"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.283</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87C46"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1.571</w:t>
            </w:r>
          </w:p>
        </w:tc>
      </w:tr>
      <w:tr w:rsidR="00B1577F" w:rsidRPr="00CA0CAB" w14:paraId="12B91745" w14:textId="77777777" w:rsidTr="008425C9">
        <w:trPr>
          <w:trHeight w:val="441"/>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A98971"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A693F"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494BD"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-.458</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B045B"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2EDE6"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25.071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D7E6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6F3FB"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AD7B9"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.632</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2B17F"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.528</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00E15"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.757</w:t>
            </w:r>
          </w:p>
        </w:tc>
      </w:tr>
      <w:tr w:rsidR="00B1577F" w:rsidRPr="00CA0CAB" w14:paraId="369437FC" w14:textId="77777777" w:rsidTr="008425C9">
        <w:trPr>
          <w:trHeight w:val="441"/>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BE6B29"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1ED7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FEBCF"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.546</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64E86"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.318</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F3AED"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2.959</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4848B"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D9871"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E1FFD"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1.727</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DE6FB"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.927</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2FC42"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r w:rsidRPr="00CA0CAB">
              <w:rPr>
                <w:rFonts w:ascii="Arial" w:hAnsi="Arial" w:cs="Arial"/>
                <w:sz w:val="18"/>
                <w:szCs w:val="18"/>
              </w:rPr>
              <w:t>3.218</w:t>
            </w:r>
          </w:p>
        </w:tc>
      </w:tr>
      <w:tr w:rsidR="00B1577F" w:rsidRPr="00CA0CAB" w14:paraId="7ECACDC9" w14:textId="77777777" w:rsidTr="008425C9">
        <w:trPr>
          <w:trHeight w:val="441"/>
        </w:trPr>
        <w:tc>
          <w:tcPr>
            <w:tcW w:w="3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348760" w14:textId="77777777" w:rsidR="00B1577F" w:rsidRPr="00CA0CAB" w:rsidRDefault="00B1577F" w:rsidP="00B1577F">
            <w:pPr>
              <w:spacing w:after="0" w:line="240" w:lineRule="auto"/>
              <w:jc w:val="center"/>
              <w:rPr>
                <w:rFonts w:ascii="Arial" w:hAnsi="Arial" w:cs="Arial"/>
                <w:color w:val="000000" w:themeColor="text1"/>
                <w:sz w:val="18"/>
                <w:szCs w:val="18"/>
              </w:rPr>
            </w:pP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A5CFE"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Constant</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E647F"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.969</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24F60"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1.922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BFDA7"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.254</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EB918"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FCE39"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.614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727F6" w14:textId="77777777" w:rsidR="00B1577F" w:rsidRPr="00CA0CAB" w:rsidRDefault="00B1577F" w:rsidP="00B1577F">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2.636</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tcPr>
          <w:p w14:paraId="16D4FE9B"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4384C11" w14:textId="77777777" w:rsidR="00B1577F" w:rsidRPr="00CA0CAB" w:rsidRDefault="00B1577F" w:rsidP="00B1577F">
            <w:pPr>
              <w:autoSpaceDE w:val="0"/>
              <w:autoSpaceDN w:val="0"/>
              <w:adjustRightInd w:val="0"/>
              <w:spacing w:after="0" w:line="240" w:lineRule="auto"/>
              <w:jc w:val="center"/>
              <w:rPr>
                <w:rFonts w:ascii="Arial" w:hAnsi="Arial" w:cs="Arial"/>
                <w:color w:val="000000" w:themeColor="text1"/>
                <w:sz w:val="18"/>
                <w:szCs w:val="18"/>
              </w:rPr>
            </w:pPr>
          </w:p>
        </w:tc>
      </w:tr>
    </w:tbl>
    <w:p w14:paraId="2E59DCD7" w14:textId="6D858B8E" w:rsidR="006D7E94" w:rsidRDefault="00B1577F" w:rsidP="009D5C98">
      <w:pPr>
        <w:pStyle w:val="Caption"/>
        <w:spacing w:before="100" w:after="0"/>
        <w:rPr>
          <w:rFonts w:cs="Arial"/>
          <w:szCs w:val="20"/>
        </w:rPr>
      </w:pPr>
      <w:r w:rsidRPr="00B1577F">
        <w:rPr>
          <w:b/>
          <w:bCs/>
        </w:rPr>
        <w:t xml:space="preserve">Table </w:t>
      </w:r>
      <w:r w:rsidRPr="00B1577F">
        <w:rPr>
          <w:b/>
          <w:bCs/>
        </w:rPr>
        <w:fldChar w:fldCharType="begin"/>
      </w:r>
      <w:r w:rsidRPr="00B1577F">
        <w:rPr>
          <w:b/>
          <w:bCs/>
        </w:rPr>
        <w:instrText xml:space="preserve"> SEQ Table \* ARABIC </w:instrText>
      </w:r>
      <w:r w:rsidRPr="00B1577F">
        <w:rPr>
          <w:b/>
          <w:bCs/>
        </w:rPr>
        <w:fldChar w:fldCharType="separate"/>
      </w:r>
      <w:r w:rsidR="006D7E94">
        <w:rPr>
          <w:b/>
          <w:bCs/>
          <w:noProof/>
        </w:rPr>
        <w:t>16</w:t>
      </w:r>
      <w:r w:rsidRPr="00B1577F">
        <w:rPr>
          <w:b/>
          <w:bCs/>
        </w:rPr>
        <w:fldChar w:fldCharType="end"/>
      </w:r>
      <w:r w:rsidRPr="00B1577F">
        <w:rPr>
          <w:rFonts w:cs="Arial"/>
          <w:b/>
          <w:bCs/>
          <w:szCs w:val="20"/>
        </w:rPr>
        <w:t>.</w:t>
      </w:r>
      <w:r w:rsidRPr="00CA0CAB">
        <w:rPr>
          <w:rFonts w:cs="Arial"/>
          <w:szCs w:val="20"/>
        </w:rPr>
        <w:t xml:space="preserve"> Regression </w:t>
      </w:r>
      <w:r w:rsidRPr="00CA0CAB">
        <w:rPr>
          <w:rFonts w:cs="Arial"/>
        </w:rPr>
        <w:t xml:space="preserve">table of change of initial diagnosis </w:t>
      </w:r>
      <w:r w:rsidRPr="00CA0CAB">
        <w:rPr>
          <w:rFonts w:cs="Arial"/>
          <w:szCs w:val="20"/>
        </w:rPr>
        <w:t>(Aided 1 vs. Aided 2).</w:t>
      </w:r>
    </w:p>
    <w:p w14:paraId="4DC7A8AB" w14:textId="77777777" w:rsidR="006D7E94" w:rsidRPr="006D7E94" w:rsidRDefault="006D7E94" w:rsidP="006D7E94"/>
    <w:tbl>
      <w:tblPr>
        <w:tblW w:w="8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8"/>
        <w:gridCol w:w="1058"/>
        <w:gridCol w:w="709"/>
        <w:gridCol w:w="709"/>
        <w:gridCol w:w="709"/>
        <w:gridCol w:w="708"/>
        <w:gridCol w:w="851"/>
        <w:gridCol w:w="425"/>
        <w:gridCol w:w="567"/>
        <w:gridCol w:w="851"/>
        <w:gridCol w:w="850"/>
        <w:gridCol w:w="710"/>
      </w:tblGrid>
      <w:tr w:rsidR="006D7E94" w:rsidRPr="00CA0CAB" w14:paraId="0624F73C" w14:textId="77777777" w:rsidTr="008425C9">
        <w:trPr>
          <w:cantSplit/>
          <w:trHeight w:val="449"/>
        </w:trPr>
        <w:tc>
          <w:tcPr>
            <w:tcW w:w="879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79DD2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rPr>
            </w:pPr>
            <w:r w:rsidRPr="00CA0CAB">
              <w:rPr>
                <w:rFonts w:ascii="Arial" w:hAnsi="Arial" w:cs="Arial"/>
                <w:b/>
                <w:bCs/>
                <w:color w:val="000000" w:themeColor="text1"/>
              </w:rPr>
              <w:t>Poisson regression of number of differential diagnoses (Control vs. Aided 2)</w:t>
            </w:r>
          </w:p>
        </w:tc>
      </w:tr>
      <w:tr w:rsidR="006D7E94" w:rsidRPr="00CA0CAB" w14:paraId="674D2B9C" w14:textId="77777777" w:rsidTr="008425C9">
        <w:trPr>
          <w:cantSplit/>
        </w:trPr>
        <w:tc>
          <w:tcPr>
            <w:tcW w:w="170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32D6DC5"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0D90885"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12883A5"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4F4D06"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F4AB13B"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Hypothesis Test</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F7DD3F0"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Exp(B)</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9387E2B"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 for Exp(B)</w:t>
            </w:r>
          </w:p>
        </w:tc>
      </w:tr>
      <w:tr w:rsidR="006D7E94" w:rsidRPr="00CA0CAB" w14:paraId="0753D1F2" w14:textId="77777777" w:rsidTr="008425C9">
        <w:trPr>
          <w:cantSplit/>
          <w:trHeight w:val="372"/>
        </w:trPr>
        <w:tc>
          <w:tcPr>
            <w:tcW w:w="1706" w:type="dxa"/>
            <w:gridSpan w:val="2"/>
            <w:vMerge/>
            <w:tcBorders>
              <w:top w:val="single" w:sz="4" w:space="0" w:color="auto"/>
              <w:left w:val="single" w:sz="4" w:space="0" w:color="auto"/>
              <w:bottom w:val="single" w:sz="4" w:space="0" w:color="auto"/>
              <w:right w:val="single" w:sz="4" w:space="0" w:color="auto"/>
            </w:tcBorders>
            <w:vAlign w:val="center"/>
            <w:hideMark/>
          </w:tcPr>
          <w:p w14:paraId="168EE068"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243BC5E"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B9E19AB"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BA5D0"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2514AD"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96EAEB"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vertAlign w:val="superscript"/>
              </w:rPr>
            </w:pPr>
            <w:r w:rsidRPr="00CA0CAB">
              <w:rPr>
                <w:rFonts w:ascii="Arial" w:hAnsi="Arial" w:cs="Arial"/>
                <w:b/>
                <w:bCs/>
                <w:color w:val="000000" w:themeColor="text1"/>
                <w:sz w:val="18"/>
                <w:szCs w:val="18"/>
              </w:rPr>
              <w:t xml:space="preserve">Wald </w:t>
            </w:r>
            <w:r w:rsidRPr="00CA0CAB">
              <w:rPr>
                <w:rFonts w:ascii="Arial" w:hAnsi="Arial" w:cs="Arial"/>
                <w:b/>
                <w:bCs/>
                <w:color w:val="000000" w:themeColor="text1"/>
                <w:sz w:val="18"/>
                <w:szCs w:val="18"/>
                <w:lang w:val="el-GR"/>
              </w:rPr>
              <w:t>χ</w:t>
            </w:r>
            <w:r w:rsidRPr="00CA0CAB">
              <w:rPr>
                <w:rFonts w:ascii="Arial" w:hAnsi="Arial" w:cs="Arial"/>
                <w:b/>
                <w:bCs/>
                <w:color w:val="000000" w:themeColor="text1"/>
                <w:sz w:val="18"/>
                <w:szCs w:val="18"/>
                <w:vertAlign w:val="superscript"/>
              </w:rPr>
              <w:t>2</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BF0A72"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007F6B"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F251B10"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8C23EF"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4B499C"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6D7E94" w:rsidRPr="00CA0CAB" w14:paraId="3228CFA2" w14:textId="77777777" w:rsidTr="008425C9">
        <w:trPr>
          <w:cantSplit/>
          <w:trHeight w:val="408"/>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A9F68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1</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342B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Intercept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2CCE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CA2A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.5258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797C9"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-1.570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6D4AE"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.491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A0F2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1.054</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4DD6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EB122"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E15D5"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853D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.208</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603B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1.633</w:t>
            </w:r>
          </w:p>
        </w:tc>
      </w:tr>
      <w:tr w:rsidR="006D7E94" w:rsidRPr="00CA0CAB" w14:paraId="62304A2D" w14:textId="77777777" w:rsidTr="008425C9">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B23904"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22D0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5AEC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E9DDF"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.0893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B59D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-.207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2612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6CD8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8314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82EB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4F0DB"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.969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8DB3F"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.813</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FE9F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1.154</w:t>
            </w:r>
          </w:p>
        </w:tc>
      </w:tr>
      <w:tr w:rsidR="006D7E94" w:rsidRPr="00CA0CAB" w14:paraId="3ADECCD8" w14:textId="77777777" w:rsidTr="008425C9">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9A9442"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6A81A"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BDEAA"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9E4D8"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CF81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5E74A"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.578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6DB6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7.855</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C9A6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BFE91"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1CD6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1C241"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1.108</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62FA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1.782</w:t>
            </w:r>
          </w:p>
        </w:tc>
      </w:tr>
      <w:tr w:rsidR="006D7E94" w:rsidRPr="00CA0CAB" w14:paraId="4B886D63" w14:textId="77777777" w:rsidTr="008425C9">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6556A2"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9485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9E48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04F6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.0245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400A2"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9203E"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6B8C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10.128</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A698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E45D8"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A29F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9A36F"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.881</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F889A"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.970</w:t>
            </w:r>
          </w:p>
        </w:tc>
      </w:tr>
      <w:tr w:rsidR="006D7E94" w:rsidRPr="00CA0CAB" w14:paraId="7D30CB3B" w14:textId="77777777" w:rsidTr="008425C9">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D948F4"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0983F"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DA06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F380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.0907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54F9E"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-.292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C4089"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.064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47CF9"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1.584</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B0E9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B6ED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788CB"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.892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79C0E"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.747</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A836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1.066</w:t>
            </w:r>
          </w:p>
        </w:tc>
      </w:tr>
    </w:tbl>
    <w:p w14:paraId="724EB145" w14:textId="4AB8AF76" w:rsidR="006D7E94" w:rsidRDefault="006D7E94" w:rsidP="009D5C98">
      <w:pPr>
        <w:pStyle w:val="Caption"/>
        <w:spacing w:before="100" w:after="0"/>
        <w:rPr>
          <w:rFonts w:cs="Arial"/>
        </w:rPr>
      </w:pPr>
      <w:r w:rsidRPr="006D7E94">
        <w:rPr>
          <w:b/>
          <w:bCs/>
        </w:rPr>
        <w:t xml:space="preserve">Table </w:t>
      </w:r>
      <w:r w:rsidRPr="006D7E94">
        <w:rPr>
          <w:b/>
          <w:bCs/>
        </w:rPr>
        <w:fldChar w:fldCharType="begin"/>
      </w:r>
      <w:r w:rsidRPr="006D7E94">
        <w:rPr>
          <w:b/>
          <w:bCs/>
        </w:rPr>
        <w:instrText xml:space="preserve"> SEQ Table \* ARABIC </w:instrText>
      </w:r>
      <w:r w:rsidRPr="006D7E94">
        <w:rPr>
          <w:b/>
          <w:bCs/>
        </w:rPr>
        <w:fldChar w:fldCharType="separate"/>
      </w:r>
      <w:r>
        <w:rPr>
          <w:b/>
          <w:bCs/>
          <w:noProof/>
        </w:rPr>
        <w:t>17</w:t>
      </w:r>
      <w:r w:rsidRPr="006D7E94">
        <w:rPr>
          <w:b/>
          <w:bCs/>
        </w:rPr>
        <w:fldChar w:fldCharType="end"/>
      </w:r>
      <w:r w:rsidRPr="006D7E94">
        <w:rPr>
          <w:rFonts w:cs="Arial"/>
          <w:b/>
          <w:bCs/>
        </w:rPr>
        <w:t>.</w:t>
      </w:r>
      <w:r w:rsidRPr="00CA0CAB">
        <w:rPr>
          <w:rFonts w:cs="Arial"/>
        </w:rPr>
        <w:t xml:space="preserve"> Regression table of the number of differential diagnoses </w:t>
      </w:r>
      <w:r w:rsidRPr="00CA0CAB">
        <w:rPr>
          <w:rFonts w:cs="Arial"/>
          <w:szCs w:val="20"/>
        </w:rPr>
        <w:t>(Control vs. Aided 2)</w:t>
      </w:r>
      <w:r w:rsidRPr="00CA0CAB">
        <w:rPr>
          <w:rFonts w:cs="Arial"/>
        </w:rPr>
        <w:t>.</w:t>
      </w:r>
    </w:p>
    <w:p w14:paraId="2A300C9C" w14:textId="77777777" w:rsidR="009D5C98" w:rsidRPr="009D5C98" w:rsidRDefault="009D5C98" w:rsidP="009D5C98"/>
    <w:tbl>
      <w:tblPr>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8"/>
        <w:gridCol w:w="1058"/>
        <w:gridCol w:w="709"/>
        <w:gridCol w:w="709"/>
        <w:gridCol w:w="709"/>
        <w:gridCol w:w="708"/>
        <w:gridCol w:w="851"/>
        <w:gridCol w:w="425"/>
        <w:gridCol w:w="567"/>
        <w:gridCol w:w="851"/>
        <w:gridCol w:w="850"/>
        <w:gridCol w:w="709"/>
      </w:tblGrid>
      <w:tr w:rsidR="006D7E94" w:rsidRPr="00CA0CAB" w14:paraId="14C5F1FF" w14:textId="77777777" w:rsidTr="006D7E94">
        <w:trPr>
          <w:cantSplit/>
          <w:trHeight w:val="449"/>
        </w:trPr>
        <w:tc>
          <w:tcPr>
            <w:tcW w:w="8794"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D5F28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rPr>
            </w:pPr>
            <w:r w:rsidRPr="00CA0CAB">
              <w:rPr>
                <w:rFonts w:ascii="Arial" w:hAnsi="Arial" w:cs="Arial"/>
                <w:b/>
                <w:bCs/>
                <w:color w:val="000000" w:themeColor="text1"/>
              </w:rPr>
              <w:t>Poisson regression of number of differential diagnoses (Aided 1 vs. Aided 2)</w:t>
            </w:r>
          </w:p>
        </w:tc>
      </w:tr>
      <w:tr w:rsidR="006D7E94" w:rsidRPr="00CA0CAB" w14:paraId="74D613C1" w14:textId="77777777" w:rsidTr="006D7E94">
        <w:trPr>
          <w:cantSplit/>
        </w:trPr>
        <w:tc>
          <w:tcPr>
            <w:tcW w:w="170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8E18C19"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Step</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FC840FF"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B</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0724D07"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Std. Error</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C01EFF1"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15EC7B2"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Hypothesis Test</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C1FB4A8"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Exp(B)</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7626553"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95% Wald CI for Exp(B)</w:t>
            </w:r>
          </w:p>
        </w:tc>
      </w:tr>
      <w:tr w:rsidR="006D7E94" w:rsidRPr="00CA0CAB" w14:paraId="457FC74A" w14:textId="77777777" w:rsidTr="006D7E94">
        <w:trPr>
          <w:cantSplit/>
          <w:trHeight w:val="372"/>
        </w:trPr>
        <w:tc>
          <w:tcPr>
            <w:tcW w:w="1706" w:type="dxa"/>
            <w:gridSpan w:val="2"/>
            <w:vMerge/>
            <w:tcBorders>
              <w:top w:val="single" w:sz="4" w:space="0" w:color="auto"/>
              <w:left w:val="single" w:sz="4" w:space="0" w:color="auto"/>
              <w:bottom w:val="single" w:sz="4" w:space="0" w:color="auto"/>
              <w:right w:val="single" w:sz="4" w:space="0" w:color="auto"/>
            </w:tcBorders>
            <w:vAlign w:val="center"/>
            <w:hideMark/>
          </w:tcPr>
          <w:p w14:paraId="53C0B92A"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38C6962"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CB3A85F"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4F2132"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B96F74"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F58B63"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vertAlign w:val="superscript"/>
              </w:rPr>
            </w:pPr>
            <w:r w:rsidRPr="00CA0CAB">
              <w:rPr>
                <w:rFonts w:ascii="Arial" w:hAnsi="Arial" w:cs="Arial"/>
                <w:b/>
                <w:bCs/>
                <w:color w:val="000000" w:themeColor="text1"/>
                <w:sz w:val="18"/>
                <w:szCs w:val="18"/>
              </w:rPr>
              <w:t xml:space="preserve">Wald </w:t>
            </w:r>
            <w:r w:rsidRPr="00CA0CAB">
              <w:rPr>
                <w:rFonts w:ascii="Arial" w:hAnsi="Arial" w:cs="Arial"/>
                <w:b/>
                <w:bCs/>
                <w:color w:val="000000" w:themeColor="text1"/>
                <w:sz w:val="18"/>
                <w:szCs w:val="18"/>
                <w:lang w:val="el-GR"/>
              </w:rPr>
              <w:t>χ</w:t>
            </w:r>
            <w:r w:rsidRPr="00CA0CAB">
              <w:rPr>
                <w:rFonts w:ascii="Arial" w:hAnsi="Arial" w:cs="Arial"/>
                <w:b/>
                <w:bCs/>
                <w:color w:val="000000" w:themeColor="text1"/>
                <w:sz w:val="18"/>
                <w:szCs w:val="18"/>
                <w:vertAlign w:val="superscript"/>
              </w:rPr>
              <w:t>2</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F10B11"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proofErr w:type="spellStart"/>
            <w:r w:rsidRPr="00CA0CAB">
              <w:rPr>
                <w:rFonts w:ascii="Arial" w:hAnsi="Arial" w:cs="Arial"/>
                <w:b/>
                <w:bCs/>
                <w:color w:val="000000" w:themeColor="text1"/>
                <w:sz w:val="18"/>
                <w:szCs w:val="18"/>
              </w:rPr>
              <w:t>df</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424431"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Sig.</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23F14C4" w14:textId="77777777" w:rsidR="006D7E94" w:rsidRPr="00CA0CAB" w:rsidRDefault="006D7E94" w:rsidP="006D7E94">
            <w:pPr>
              <w:spacing w:after="0" w:line="240" w:lineRule="auto"/>
              <w:jc w:val="center"/>
              <w:rPr>
                <w:rFonts w:ascii="Arial" w:hAnsi="Arial" w:cs="Arial"/>
                <w:b/>
                <w:bCs/>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0CA4E7"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Lower</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1F1BF0" w14:textId="77777777" w:rsidR="006D7E94" w:rsidRPr="00CA0CAB" w:rsidRDefault="006D7E94" w:rsidP="006D7E94">
            <w:pPr>
              <w:autoSpaceDE w:val="0"/>
              <w:autoSpaceDN w:val="0"/>
              <w:adjustRightInd w:val="0"/>
              <w:spacing w:after="0" w:line="240" w:lineRule="auto"/>
              <w:ind w:left="60" w:right="60"/>
              <w:jc w:val="center"/>
              <w:rPr>
                <w:rFonts w:ascii="Arial" w:hAnsi="Arial" w:cs="Arial"/>
                <w:b/>
                <w:bCs/>
                <w:color w:val="000000" w:themeColor="text1"/>
                <w:sz w:val="18"/>
                <w:szCs w:val="18"/>
              </w:rPr>
            </w:pPr>
            <w:r w:rsidRPr="00CA0CAB">
              <w:rPr>
                <w:rFonts w:ascii="Arial" w:hAnsi="Arial" w:cs="Arial"/>
                <w:b/>
                <w:bCs/>
                <w:color w:val="000000" w:themeColor="text1"/>
                <w:sz w:val="18"/>
                <w:szCs w:val="18"/>
              </w:rPr>
              <w:t>Upper</w:t>
            </w:r>
          </w:p>
        </w:tc>
      </w:tr>
      <w:tr w:rsidR="006D7E94" w:rsidRPr="00CA0CAB" w14:paraId="195741E3" w14:textId="77777777" w:rsidTr="006D7E94">
        <w:trPr>
          <w:cantSplit/>
          <w:trHeight w:val="408"/>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0D3A8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1</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AFBF2"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color w:val="000000" w:themeColor="text1"/>
                <w:sz w:val="18"/>
                <w:szCs w:val="18"/>
              </w:rPr>
              <w:t>Intercept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067E0"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.162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DEAF7"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.5498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C09D5"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-.916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1ECD9"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1.239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80AB6"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.087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FC5B3"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05F35"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.769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165C5"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1.176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A1787"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.400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54B51" w14:textId="77777777" w:rsidR="006D7E94" w:rsidRPr="007305A8"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7305A8">
              <w:rPr>
                <w:rFonts w:ascii="Arial" w:hAnsi="Arial" w:cs="Arial"/>
                <w:sz w:val="18"/>
                <w:szCs w:val="18"/>
              </w:rPr>
              <w:t>3.453</w:t>
            </w:r>
          </w:p>
        </w:tc>
      </w:tr>
      <w:tr w:rsidR="006D7E94" w:rsidRPr="00CA0CAB" w14:paraId="31FFA96F" w14:textId="77777777" w:rsidTr="006D7E94">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8764D3"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3D7CE"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Condition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ADBEB"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3974B"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FF8A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-.258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3FC5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52465"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.741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221C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6255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31282"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9DCF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.773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EE478"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1.106</w:t>
            </w:r>
          </w:p>
        </w:tc>
      </w:tr>
      <w:tr w:rsidR="006D7E94" w:rsidRPr="00CA0CAB" w14:paraId="5F047D3F" w14:textId="77777777" w:rsidTr="006D7E94">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13D8FF"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8880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AOT score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742C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94B52"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B54C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FC41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.456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2548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2.576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0FB3B"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2F7DF"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C268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1.228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E5D3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.956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AB09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1.578</w:t>
            </w:r>
          </w:p>
        </w:tc>
      </w:tr>
      <w:tr w:rsidR="006D7E94" w:rsidRPr="00CA0CAB" w14:paraId="7A7A808B" w14:textId="77777777" w:rsidTr="006D7E94">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45BA52"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9ACD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Certainty 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9624B"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CA02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.0257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8C7E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959DD"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-.048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91334"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14.535</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29A4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4FD98"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1706F"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31F59"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.862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68F0C"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.953</w:t>
            </w:r>
          </w:p>
        </w:tc>
      </w:tr>
      <w:tr w:rsidR="006D7E94" w:rsidRPr="00CA0CAB" w14:paraId="2629F178" w14:textId="77777777" w:rsidTr="006D7E94">
        <w:trPr>
          <w:cantSplit/>
          <w:trHeight w:val="408"/>
        </w:trPr>
        <w:tc>
          <w:tcPr>
            <w:tcW w:w="6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A255BF" w14:textId="77777777" w:rsidR="006D7E94" w:rsidRPr="00CA0CAB" w:rsidRDefault="006D7E94" w:rsidP="006D7E94">
            <w:pPr>
              <w:spacing w:after="0" w:line="240" w:lineRule="auto"/>
              <w:jc w:val="center"/>
              <w:rPr>
                <w:rFonts w:ascii="Arial" w:hAnsi="Arial" w:cs="Arial"/>
                <w:color w:val="000000" w:themeColor="text1"/>
                <w:sz w:val="18"/>
                <w:szCs w:val="18"/>
              </w:rPr>
            </w:pP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066F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color w:val="000000" w:themeColor="text1"/>
                <w:sz w:val="18"/>
                <w:szCs w:val="18"/>
              </w:rPr>
              <w:t>Severity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ADEC1"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-.217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087D3"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.0924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79147"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-.398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D32A6"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-.036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CECB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5.536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0E26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992675"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.019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54F70"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.805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55BF8"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.671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62298" w14:textId="77777777" w:rsidR="006D7E94" w:rsidRPr="00CA0CAB" w:rsidRDefault="006D7E94" w:rsidP="006D7E94">
            <w:pPr>
              <w:autoSpaceDE w:val="0"/>
              <w:autoSpaceDN w:val="0"/>
              <w:adjustRightInd w:val="0"/>
              <w:spacing w:after="0" w:line="240" w:lineRule="auto"/>
              <w:ind w:left="60" w:right="60"/>
              <w:jc w:val="center"/>
              <w:rPr>
                <w:rFonts w:ascii="Arial" w:hAnsi="Arial" w:cs="Arial"/>
                <w:color w:val="000000" w:themeColor="text1"/>
                <w:sz w:val="18"/>
                <w:szCs w:val="18"/>
              </w:rPr>
            </w:pPr>
            <w:r w:rsidRPr="00CA0CAB">
              <w:rPr>
                <w:rFonts w:ascii="Arial" w:hAnsi="Arial" w:cs="Arial"/>
                <w:sz w:val="18"/>
                <w:szCs w:val="18"/>
              </w:rPr>
              <w:t>.964</w:t>
            </w:r>
          </w:p>
        </w:tc>
      </w:tr>
    </w:tbl>
    <w:p w14:paraId="322150AD" w14:textId="1DD964FC" w:rsidR="006D7E94" w:rsidRPr="00CA0CAB" w:rsidRDefault="006D7E94" w:rsidP="006D7E94">
      <w:pPr>
        <w:pStyle w:val="Caption"/>
        <w:rPr>
          <w:rFonts w:cs="Arial"/>
        </w:rPr>
      </w:pPr>
      <w:r w:rsidRPr="006D7E94">
        <w:rPr>
          <w:b/>
          <w:bCs/>
        </w:rPr>
        <w:t xml:space="preserve">Table </w:t>
      </w:r>
      <w:r w:rsidRPr="006D7E94">
        <w:rPr>
          <w:b/>
          <w:bCs/>
        </w:rPr>
        <w:fldChar w:fldCharType="begin"/>
      </w:r>
      <w:r w:rsidRPr="006D7E94">
        <w:rPr>
          <w:b/>
          <w:bCs/>
        </w:rPr>
        <w:instrText xml:space="preserve"> SEQ Table \* ARABIC </w:instrText>
      </w:r>
      <w:r w:rsidRPr="006D7E94">
        <w:rPr>
          <w:b/>
          <w:bCs/>
        </w:rPr>
        <w:fldChar w:fldCharType="separate"/>
      </w:r>
      <w:r w:rsidRPr="006D7E94">
        <w:rPr>
          <w:b/>
          <w:bCs/>
          <w:noProof/>
        </w:rPr>
        <w:t>18</w:t>
      </w:r>
      <w:r w:rsidRPr="006D7E94">
        <w:rPr>
          <w:b/>
          <w:bCs/>
        </w:rPr>
        <w:fldChar w:fldCharType="end"/>
      </w:r>
      <w:r w:rsidRPr="006D7E94">
        <w:rPr>
          <w:rFonts w:cs="Arial"/>
          <w:b/>
          <w:bCs/>
        </w:rPr>
        <w:t>.</w:t>
      </w:r>
      <w:r w:rsidRPr="00CA0CAB">
        <w:rPr>
          <w:rFonts w:cs="Arial"/>
        </w:rPr>
        <w:t xml:space="preserve"> Regression table of the number of differential diagnoses </w:t>
      </w:r>
      <w:r w:rsidRPr="00CA0CAB">
        <w:rPr>
          <w:rFonts w:cs="Arial"/>
          <w:szCs w:val="20"/>
        </w:rPr>
        <w:t>(Aided 1 vs. Aided 2)</w:t>
      </w:r>
      <w:r w:rsidRPr="00CA0CAB">
        <w:rPr>
          <w:rFonts w:cs="Arial"/>
        </w:rPr>
        <w:t>.</w:t>
      </w:r>
    </w:p>
    <w:p w14:paraId="66643BE0" w14:textId="77777777" w:rsidR="006D7E94" w:rsidRPr="00884BE6" w:rsidRDefault="006D7E94" w:rsidP="00884BE6"/>
    <w:p w14:paraId="31E82A53" w14:textId="32AC8207" w:rsidR="00846C37" w:rsidRDefault="00846C37" w:rsidP="00846C37"/>
    <w:p w14:paraId="1F051226" w14:textId="2095F9D9" w:rsidR="00846C37" w:rsidRDefault="00846C37" w:rsidP="00846C37"/>
    <w:p w14:paraId="349EBC98" w14:textId="48B5E6FD" w:rsidR="00846C37" w:rsidRDefault="00846C37" w:rsidP="00846C37"/>
    <w:p w14:paraId="79EA3D06" w14:textId="77777777" w:rsidR="00846C37" w:rsidRPr="00846C37" w:rsidRDefault="00846C37" w:rsidP="00846C37"/>
    <w:p w14:paraId="1B51E8B7" w14:textId="3BFF5A60" w:rsidR="00602A58" w:rsidRPr="00EA0ED9" w:rsidRDefault="006C7CA2" w:rsidP="00EA0ED9">
      <w:pPr>
        <w:pStyle w:val="Heading2"/>
        <w:spacing w:before="0" w:line="360" w:lineRule="auto"/>
      </w:pPr>
      <w:r w:rsidRPr="008E7B86">
        <w:lastRenderedPageBreak/>
        <w:t>S</w:t>
      </w:r>
      <w:r w:rsidR="002F4C52">
        <w:t>9</w:t>
      </w:r>
      <w:r w:rsidRPr="008E7B86">
        <w:t xml:space="preserve">. </w:t>
      </w:r>
      <w:r>
        <w:t>Mean</w:t>
      </w:r>
      <w:r w:rsidR="00FE1E4A">
        <w:t>s of</w:t>
      </w:r>
      <w:r>
        <w:t xml:space="preserve"> </w:t>
      </w:r>
      <w:r w:rsidR="00FE1E4A">
        <w:t xml:space="preserve">perceived cue support across </w:t>
      </w:r>
      <w:r w:rsidR="00EA0ED9">
        <w:t>scenario versions</w:t>
      </w:r>
    </w:p>
    <w:tbl>
      <w:tblPr>
        <w:tblStyle w:val="ListTable6Colorful"/>
        <w:tblW w:w="8591" w:type="dxa"/>
        <w:tblLook w:val="04A0" w:firstRow="1" w:lastRow="0" w:firstColumn="1" w:lastColumn="0" w:noHBand="0" w:noVBand="1"/>
      </w:tblPr>
      <w:tblGrid>
        <w:gridCol w:w="2122"/>
        <w:gridCol w:w="1422"/>
        <w:gridCol w:w="1701"/>
        <w:gridCol w:w="1418"/>
        <w:gridCol w:w="1928"/>
      </w:tblGrid>
      <w:tr w:rsidR="006C7CA2" w14:paraId="581AAF85" w14:textId="77777777" w:rsidTr="00C722D7">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themeColor="text1"/>
              <w:left w:val="nil"/>
              <w:right w:val="nil"/>
            </w:tcBorders>
            <w:shd w:val="clear" w:color="auto" w:fill="F2F2F2" w:themeFill="background1" w:themeFillShade="F2"/>
            <w:vAlign w:val="center"/>
            <w:hideMark/>
          </w:tcPr>
          <w:p w14:paraId="59832CA1" w14:textId="77777777" w:rsidR="006C7CA2" w:rsidRDefault="006C7CA2" w:rsidP="00C722D7">
            <w:pPr>
              <w:jc w:val="center"/>
              <w:rPr>
                <w:rFonts w:ascii="Arial" w:hAnsi="Arial" w:cs="Arial"/>
                <w:sz w:val="24"/>
                <w:szCs w:val="24"/>
              </w:rPr>
            </w:pPr>
            <w:r>
              <w:rPr>
                <w:rFonts w:ascii="Arial" w:hAnsi="Arial" w:cs="Arial"/>
                <w:sz w:val="24"/>
                <w:szCs w:val="24"/>
              </w:rPr>
              <w:t>Clinical cue</w:t>
            </w:r>
          </w:p>
        </w:tc>
        <w:tc>
          <w:tcPr>
            <w:tcW w:w="1422" w:type="dxa"/>
            <w:tcBorders>
              <w:top w:val="single" w:sz="4" w:space="0" w:color="000000" w:themeColor="text1"/>
              <w:left w:val="nil"/>
              <w:right w:val="nil"/>
            </w:tcBorders>
            <w:shd w:val="clear" w:color="auto" w:fill="F2F2F2" w:themeFill="background1" w:themeFillShade="F2"/>
            <w:vAlign w:val="center"/>
            <w:hideMark/>
          </w:tcPr>
          <w:p w14:paraId="18540BE9"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Control</w:t>
            </w:r>
          </w:p>
          <w:p w14:paraId="6B59A0F0"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Mean (SD)</w:t>
            </w:r>
          </w:p>
        </w:tc>
        <w:tc>
          <w:tcPr>
            <w:tcW w:w="1701" w:type="dxa"/>
            <w:tcBorders>
              <w:top w:val="single" w:sz="4" w:space="0" w:color="000000" w:themeColor="text1"/>
              <w:left w:val="nil"/>
              <w:right w:val="nil"/>
            </w:tcBorders>
            <w:shd w:val="clear" w:color="auto" w:fill="F2F2F2" w:themeFill="background1" w:themeFillShade="F2"/>
            <w:vAlign w:val="center"/>
            <w:hideMark/>
          </w:tcPr>
          <w:p w14:paraId="68801956"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1</w:t>
            </w:r>
          </w:p>
          <w:p w14:paraId="1558E5B7"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418" w:type="dxa"/>
            <w:tcBorders>
              <w:top w:val="single" w:sz="4" w:space="0" w:color="000000" w:themeColor="text1"/>
              <w:left w:val="nil"/>
              <w:right w:val="nil"/>
            </w:tcBorders>
            <w:shd w:val="clear" w:color="auto" w:fill="F2F2F2" w:themeFill="background1" w:themeFillShade="F2"/>
            <w:hideMark/>
          </w:tcPr>
          <w:p w14:paraId="0E715F6C"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2</w:t>
            </w:r>
          </w:p>
          <w:p w14:paraId="2E665FB8"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928" w:type="dxa"/>
            <w:tcBorders>
              <w:top w:val="single" w:sz="4" w:space="0" w:color="000000" w:themeColor="text1"/>
              <w:left w:val="nil"/>
              <w:right w:val="nil"/>
            </w:tcBorders>
            <w:shd w:val="clear" w:color="auto" w:fill="F2F2F2" w:themeFill="background1" w:themeFillShade="F2"/>
            <w:vAlign w:val="center"/>
            <w:hideMark/>
          </w:tcPr>
          <w:p w14:paraId="2872D323"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Overall rating </w:t>
            </w:r>
            <w:r>
              <w:rPr>
                <w:rFonts w:ascii="Arial" w:hAnsi="Arial" w:cs="Arial"/>
              </w:rPr>
              <w:t>Mean (SD)</w:t>
            </w:r>
          </w:p>
        </w:tc>
      </w:tr>
      <w:tr w:rsidR="006C7CA2" w14:paraId="4B807C0F" w14:textId="77777777" w:rsidTr="00C722D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12CC57F0" w14:textId="77777777" w:rsidR="006C7CA2" w:rsidRDefault="006C7CA2" w:rsidP="00C722D7">
            <w:pPr>
              <w:spacing w:before="120" w:after="240" w:line="276" w:lineRule="auto"/>
              <w:rPr>
                <w:rFonts w:ascii="Arial" w:hAnsi="Arial" w:cs="Arial"/>
              </w:rPr>
            </w:pPr>
            <w:r>
              <w:rPr>
                <w:rFonts w:ascii="Arial" w:hAnsi="Arial" w:cs="Arial"/>
              </w:rPr>
              <w:t>General physical examination</w:t>
            </w:r>
          </w:p>
        </w:tc>
        <w:tc>
          <w:tcPr>
            <w:tcW w:w="1422" w:type="dxa"/>
            <w:tcBorders>
              <w:top w:val="nil"/>
              <w:left w:val="nil"/>
              <w:bottom w:val="nil"/>
              <w:right w:val="nil"/>
            </w:tcBorders>
            <w:shd w:val="clear" w:color="auto" w:fill="FFFFFF" w:themeFill="background1"/>
            <w:vAlign w:val="center"/>
            <w:hideMark/>
          </w:tcPr>
          <w:p w14:paraId="445644C4"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red"/>
              </w:rPr>
            </w:pPr>
            <w:r>
              <w:rPr>
                <w:rFonts w:ascii="Arial" w:hAnsi="Arial" w:cs="Arial"/>
                <w:sz w:val="20"/>
                <w:szCs w:val="20"/>
              </w:rPr>
              <w:t>6.19 (2.10)</w:t>
            </w:r>
          </w:p>
        </w:tc>
        <w:tc>
          <w:tcPr>
            <w:tcW w:w="1701" w:type="dxa"/>
            <w:tcBorders>
              <w:top w:val="nil"/>
              <w:left w:val="nil"/>
              <w:bottom w:val="nil"/>
              <w:right w:val="nil"/>
            </w:tcBorders>
            <w:shd w:val="clear" w:color="auto" w:fill="FFFFFF" w:themeFill="background1"/>
            <w:vAlign w:val="center"/>
            <w:hideMark/>
          </w:tcPr>
          <w:p w14:paraId="3C98DDFB"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6.92 (1.70)</w:t>
            </w:r>
          </w:p>
        </w:tc>
        <w:tc>
          <w:tcPr>
            <w:tcW w:w="1418" w:type="dxa"/>
            <w:tcBorders>
              <w:top w:val="nil"/>
              <w:left w:val="nil"/>
              <w:bottom w:val="nil"/>
              <w:right w:val="nil"/>
            </w:tcBorders>
            <w:shd w:val="clear" w:color="auto" w:fill="FFFFFF" w:themeFill="background1"/>
            <w:vAlign w:val="center"/>
            <w:hideMark/>
          </w:tcPr>
          <w:p w14:paraId="4F88CAA9"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5.23 (2.58)</w:t>
            </w:r>
          </w:p>
        </w:tc>
        <w:tc>
          <w:tcPr>
            <w:tcW w:w="1928" w:type="dxa"/>
            <w:tcBorders>
              <w:top w:val="nil"/>
              <w:left w:val="nil"/>
              <w:bottom w:val="nil"/>
              <w:right w:val="nil"/>
            </w:tcBorders>
            <w:shd w:val="clear" w:color="auto" w:fill="FFFFFF" w:themeFill="background1"/>
            <w:vAlign w:val="center"/>
            <w:hideMark/>
          </w:tcPr>
          <w:p w14:paraId="4DD3A57D"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6.23 (2.17)</w:t>
            </w:r>
          </w:p>
        </w:tc>
      </w:tr>
      <w:tr w:rsidR="006C7CA2" w14:paraId="54AE0F7D" w14:textId="77777777" w:rsidTr="00C722D7">
        <w:trPr>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1B242883" w14:textId="77777777" w:rsidR="006C7CA2" w:rsidRDefault="006C7CA2" w:rsidP="00C722D7">
            <w:pPr>
              <w:spacing w:after="240" w:line="276" w:lineRule="auto"/>
              <w:rPr>
                <w:rFonts w:ascii="Arial" w:hAnsi="Arial" w:cs="Arial"/>
              </w:rPr>
            </w:pPr>
            <w:r>
              <w:rPr>
                <w:rFonts w:ascii="Arial" w:hAnsi="Arial" w:cs="Arial"/>
              </w:rPr>
              <w:t>Family history</w:t>
            </w:r>
          </w:p>
        </w:tc>
        <w:tc>
          <w:tcPr>
            <w:tcW w:w="1422" w:type="dxa"/>
            <w:tcBorders>
              <w:top w:val="nil"/>
              <w:left w:val="nil"/>
              <w:bottom w:val="nil"/>
              <w:right w:val="nil"/>
            </w:tcBorders>
            <w:shd w:val="clear" w:color="auto" w:fill="FFFFFF" w:themeFill="background1"/>
            <w:vAlign w:val="center"/>
            <w:hideMark/>
          </w:tcPr>
          <w:p w14:paraId="5532F3FE"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5.47 (2.68)</w:t>
            </w:r>
          </w:p>
        </w:tc>
        <w:tc>
          <w:tcPr>
            <w:tcW w:w="1701" w:type="dxa"/>
            <w:tcBorders>
              <w:top w:val="nil"/>
              <w:left w:val="nil"/>
              <w:bottom w:val="nil"/>
              <w:right w:val="nil"/>
            </w:tcBorders>
            <w:shd w:val="clear" w:color="auto" w:fill="FFFFFF" w:themeFill="background1"/>
            <w:vAlign w:val="center"/>
            <w:hideMark/>
          </w:tcPr>
          <w:p w14:paraId="1EC73F47"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5.82 (2.15)</w:t>
            </w:r>
          </w:p>
        </w:tc>
        <w:tc>
          <w:tcPr>
            <w:tcW w:w="1418" w:type="dxa"/>
            <w:tcBorders>
              <w:top w:val="nil"/>
              <w:left w:val="nil"/>
              <w:bottom w:val="nil"/>
              <w:right w:val="nil"/>
            </w:tcBorders>
            <w:shd w:val="clear" w:color="auto" w:fill="FFFFFF" w:themeFill="background1"/>
            <w:vAlign w:val="center"/>
            <w:hideMark/>
          </w:tcPr>
          <w:p w14:paraId="5CD33EC3"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5.27 (1.98)</w:t>
            </w:r>
          </w:p>
        </w:tc>
        <w:tc>
          <w:tcPr>
            <w:tcW w:w="1928" w:type="dxa"/>
            <w:tcBorders>
              <w:top w:val="nil"/>
              <w:left w:val="nil"/>
              <w:bottom w:val="nil"/>
              <w:right w:val="nil"/>
            </w:tcBorders>
            <w:shd w:val="clear" w:color="auto" w:fill="FFFFFF" w:themeFill="background1"/>
            <w:vAlign w:val="center"/>
            <w:hideMark/>
          </w:tcPr>
          <w:p w14:paraId="2F1BB2FB"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5.53 (2.30)</w:t>
            </w:r>
          </w:p>
        </w:tc>
      </w:tr>
      <w:tr w:rsidR="006C7CA2" w14:paraId="5ACF7DB0" w14:textId="77777777" w:rsidTr="00C722D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3495131D" w14:textId="77777777" w:rsidR="006C7CA2" w:rsidRDefault="006C7CA2" w:rsidP="00C722D7">
            <w:pPr>
              <w:spacing w:after="240" w:line="276" w:lineRule="auto"/>
              <w:rPr>
                <w:rFonts w:ascii="Arial" w:hAnsi="Arial" w:cs="Arial"/>
              </w:rPr>
            </w:pPr>
            <w:r>
              <w:rPr>
                <w:rFonts w:ascii="Arial" w:hAnsi="Arial" w:cs="Arial"/>
              </w:rPr>
              <w:t>Pain intensity</w:t>
            </w:r>
          </w:p>
        </w:tc>
        <w:tc>
          <w:tcPr>
            <w:tcW w:w="1422" w:type="dxa"/>
            <w:tcBorders>
              <w:top w:val="nil"/>
              <w:left w:val="nil"/>
              <w:bottom w:val="nil"/>
              <w:right w:val="nil"/>
            </w:tcBorders>
            <w:shd w:val="clear" w:color="auto" w:fill="FFFFFF" w:themeFill="background1"/>
            <w:vAlign w:val="center"/>
            <w:hideMark/>
          </w:tcPr>
          <w:p w14:paraId="560B1E2B"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4.96 (2.35)</w:t>
            </w:r>
          </w:p>
        </w:tc>
        <w:tc>
          <w:tcPr>
            <w:tcW w:w="1701" w:type="dxa"/>
            <w:tcBorders>
              <w:top w:val="nil"/>
              <w:left w:val="nil"/>
              <w:bottom w:val="nil"/>
              <w:right w:val="nil"/>
            </w:tcBorders>
            <w:shd w:val="clear" w:color="auto" w:fill="FFFFFF" w:themeFill="background1"/>
            <w:vAlign w:val="center"/>
            <w:hideMark/>
          </w:tcPr>
          <w:p w14:paraId="03914146"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6.11 (2.09)</w:t>
            </w:r>
          </w:p>
        </w:tc>
        <w:tc>
          <w:tcPr>
            <w:tcW w:w="1418" w:type="dxa"/>
            <w:tcBorders>
              <w:top w:val="nil"/>
              <w:left w:val="nil"/>
              <w:bottom w:val="nil"/>
              <w:right w:val="nil"/>
            </w:tcBorders>
            <w:shd w:val="clear" w:color="auto" w:fill="FFFFFF" w:themeFill="background1"/>
            <w:vAlign w:val="center"/>
            <w:hideMark/>
          </w:tcPr>
          <w:p w14:paraId="7681D240"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5.14 (2.07)</w:t>
            </w:r>
          </w:p>
        </w:tc>
        <w:tc>
          <w:tcPr>
            <w:tcW w:w="1928" w:type="dxa"/>
            <w:tcBorders>
              <w:top w:val="nil"/>
              <w:left w:val="nil"/>
              <w:bottom w:val="nil"/>
              <w:right w:val="nil"/>
            </w:tcBorders>
            <w:shd w:val="clear" w:color="auto" w:fill="FFFFFF" w:themeFill="background1"/>
            <w:vAlign w:val="center"/>
            <w:hideMark/>
          </w:tcPr>
          <w:p w14:paraId="6D6BC773"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5.47 (2.21)</w:t>
            </w:r>
          </w:p>
        </w:tc>
      </w:tr>
      <w:tr w:rsidR="006C7CA2" w14:paraId="76835695" w14:textId="77777777" w:rsidTr="00C722D7">
        <w:trPr>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6515ACF7" w14:textId="77777777" w:rsidR="006C7CA2" w:rsidRDefault="006C7CA2" w:rsidP="00C722D7">
            <w:pPr>
              <w:spacing w:after="240" w:line="276" w:lineRule="auto"/>
              <w:rPr>
                <w:rFonts w:ascii="Arial" w:hAnsi="Arial" w:cs="Arial"/>
              </w:rPr>
            </w:pPr>
            <w:r>
              <w:rPr>
                <w:rFonts w:ascii="Arial" w:hAnsi="Arial" w:cs="Arial"/>
              </w:rPr>
              <w:t>Self-treatment</w:t>
            </w:r>
          </w:p>
        </w:tc>
        <w:tc>
          <w:tcPr>
            <w:tcW w:w="1422" w:type="dxa"/>
            <w:tcBorders>
              <w:top w:val="nil"/>
              <w:left w:val="nil"/>
              <w:bottom w:val="nil"/>
              <w:right w:val="nil"/>
            </w:tcBorders>
            <w:shd w:val="clear" w:color="auto" w:fill="FFFFFF" w:themeFill="background1"/>
            <w:vAlign w:val="center"/>
            <w:hideMark/>
          </w:tcPr>
          <w:p w14:paraId="0B996C61"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4.66 (3.04)</w:t>
            </w:r>
          </w:p>
        </w:tc>
        <w:tc>
          <w:tcPr>
            <w:tcW w:w="1701" w:type="dxa"/>
            <w:tcBorders>
              <w:top w:val="nil"/>
              <w:left w:val="nil"/>
              <w:bottom w:val="nil"/>
              <w:right w:val="nil"/>
            </w:tcBorders>
            <w:shd w:val="clear" w:color="auto" w:fill="FFFFFF" w:themeFill="background1"/>
            <w:vAlign w:val="center"/>
            <w:hideMark/>
          </w:tcPr>
          <w:p w14:paraId="17DF8741"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5.67 (2.61)</w:t>
            </w:r>
          </w:p>
        </w:tc>
        <w:tc>
          <w:tcPr>
            <w:tcW w:w="1418" w:type="dxa"/>
            <w:tcBorders>
              <w:top w:val="nil"/>
              <w:left w:val="nil"/>
              <w:bottom w:val="nil"/>
              <w:right w:val="nil"/>
            </w:tcBorders>
            <w:shd w:val="clear" w:color="auto" w:fill="FFFFFF" w:themeFill="background1"/>
            <w:vAlign w:val="center"/>
            <w:hideMark/>
          </w:tcPr>
          <w:p w14:paraId="75547D0F"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6.02 (2.68)</w:t>
            </w:r>
          </w:p>
        </w:tc>
        <w:tc>
          <w:tcPr>
            <w:tcW w:w="1928" w:type="dxa"/>
            <w:tcBorders>
              <w:top w:val="nil"/>
              <w:left w:val="nil"/>
              <w:bottom w:val="nil"/>
              <w:right w:val="nil"/>
            </w:tcBorders>
            <w:shd w:val="clear" w:color="auto" w:fill="FFFFFF" w:themeFill="background1"/>
            <w:vAlign w:val="center"/>
            <w:hideMark/>
          </w:tcPr>
          <w:p w14:paraId="454EAE59"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5.53 (2.81)</w:t>
            </w:r>
          </w:p>
        </w:tc>
      </w:tr>
      <w:tr w:rsidR="006C7CA2" w14:paraId="32ED5128" w14:textId="77777777" w:rsidTr="00C722D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279D928F" w14:textId="77777777" w:rsidR="006C7CA2" w:rsidRDefault="006C7CA2" w:rsidP="00C722D7">
            <w:pPr>
              <w:spacing w:after="240" w:line="276" w:lineRule="auto"/>
              <w:rPr>
                <w:rFonts w:ascii="Arial" w:hAnsi="Arial" w:cs="Arial"/>
              </w:rPr>
            </w:pPr>
            <w:r>
              <w:rPr>
                <w:rFonts w:ascii="Arial" w:hAnsi="Arial" w:cs="Arial"/>
              </w:rPr>
              <w:t>Chest pain during the night</w:t>
            </w:r>
          </w:p>
        </w:tc>
        <w:tc>
          <w:tcPr>
            <w:tcW w:w="1422" w:type="dxa"/>
            <w:tcBorders>
              <w:top w:val="nil"/>
              <w:left w:val="nil"/>
              <w:bottom w:val="nil"/>
              <w:right w:val="nil"/>
            </w:tcBorders>
            <w:shd w:val="clear" w:color="auto" w:fill="FFFFFF" w:themeFill="background1"/>
            <w:vAlign w:val="center"/>
            <w:hideMark/>
          </w:tcPr>
          <w:p w14:paraId="630C3850"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5.86 (2.76)</w:t>
            </w:r>
          </w:p>
        </w:tc>
        <w:tc>
          <w:tcPr>
            <w:tcW w:w="1701" w:type="dxa"/>
            <w:tcBorders>
              <w:top w:val="nil"/>
              <w:left w:val="nil"/>
              <w:bottom w:val="nil"/>
              <w:right w:val="nil"/>
            </w:tcBorders>
            <w:shd w:val="clear" w:color="auto" w:fill="FFFFFF" w:themeFill="background1"/>
            <w:vAlign w:val="center"/>
            <w:hideMark/>
          </w:tcPr>
          <w:p w14:paraId="66D93006"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5.33 (2.07)</w:t>
            </w:r>
          </w:p>
        </w:tc>
        <w:tc>
          <w:tcPr>
            <w:tcW w:w="1418" w:type="dxa"/>
            <w:tcBorders>
              <w:top w:val="nil"/>
              <w:left w:val="nil"/>
              <w:bottom w:val="nil"/>
              <w:right w:val="nil"/>
            </w:tcBorders>
            <w:shd w:val="clear" w:color="auto" w:fill="FFFFFF" w:themeFill="background1"/>
            <w:vAlign w:val="center"/>
            <w:hideMark/>
          </w:tcPr>
          <w:p w14:paraId="351443A7"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6.24 (2.38)</w:t>
            </w:r>
          </w:p>
        </w:tc>
        <w:tc>
          <w:tcPr>
            <w:tcW w:w="1928" w:type="dxa"/>
            <w:tcBorders>
              <w:top w:val="nil"/>
              <w:left w:val="nil"/>
              <w:bottom w:val="nil"/>
              <w:right w:val="nil"/>
            </w:tcBorders>
            <w:shd w:val="clear" w:color="auto" w:fill="FFFFFF" w:themeFill="background1"/>
            <w:vAlign w:val="center"/>
            <w:hideMark/>
          </w:tcPr>
          <w:p w14:paraId="65741F9A"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5.82 (2.42)</w:t>
            </w:r>
          </w:p>
        </w:tc>
      </w:tr>
      <w:tr w:rsidR="006C7CA2" w14:paraId="14115E9A" w14:textId="77777777" w:rsidTr="00C722D7">
        <w:trPr>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554F28D2" w14:textId="77777777" w:rsidR="006C7CA2" w:rsidRDefault="006C7CA2" w:rsidP="00C722D7">
            <w:pPr>
              <w:spacing w:after="240" w:line="276" w:lineRule="auto"/>
              <w:rPr>
                <w:rFonts w:ascii="Arial" w:hAnsi="Arial" w:cs="Arial"/>
              </w:rPr>
            </w:pPr>
            <w:r>
              <w:rPr>
                <w:rFonts w:ascii="Arial" w:hAnsi="Arial" w:cs="Arial"/>
              </w:rPr>
              <w:t>Resting ECG results</w:t>
            </w:r>
          </w:p>
        </w:tc>
        <w:tc>
          <w:tcPr>
            <w:tcW w:w="1422" w:type="dxa"/>
            <w:tcBorders>
              <w:top w:val="nil"/>
              <w:left w:val="nil"/>
              <w:bottom w:val="nil"/>
              <w:right w:val="nil"/>
            </w:tcBorders>
            <w:shd w:val="clear" w:color="auto" w:fill="FFFFFF" w:themeFill="background1"/>
            <w:vAlign w:val="center"/>
            <w:hideMark/>
          </w:tcPr>
          <w:p w14:paraId="58DDF075"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6.84 (2.14)</w:t>
            </w:r>
          </w:p>
        </w:tc>
        <w:tc>
          <w:tcPr>
            <w:tcW w:w="1701" w:type="dxa"/>
            <w:tcBorders>
              <w:top w:val="nil"/>
              <w:left w:val="nil"/>
              <w:bottom w:val="nil"/>
              <w:right w:val="nil"/>
            </w:tcBorders>
            <w:shd w:val="clear" w:color="auto" w:fill="FFFFFF" w:themeFill="background1"/>
            <w:vAlign w:val="center"/>
            <w:hideMark/>
          </w:tcPr>
          <w:p w14:paraId="555E8F1F"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6.69 (1.70)</w:t>
            </w:r>
          </w:p>
        </w:tc>
        <w:tc>
          <w:tcPr>
            <w:tcW w:w="1418" w:type="dxa"/>
            <w:tcBorders>
              <w:top w:val="nil"/>
              <w:left w:val="nil"/>
              <w:bottom w:val="nil"/>
              <w:right w:val="nil"/>
            </w:tcBorders>
            <w:shd w:val="clear" w:color="auto" w:fill="FFFFFF" w:themeFill="background1"/>
            <w:vAlign w:val="center"/>
            <w:hideMark/>
          </w:tcPr>
          <w:p w14:paraId="27A57134"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5.32 (2.81)</w:t>
            </w:r>
          </w:p>
        </w:tc>
        <w:tc>
          <w:tcPr>
            <w:tcW w:w="1928" w:type="dxa"/>
            <w:tcBorders>
              <w:top w:val="nil"/>
              <w:left w:val="nil"/>
              <w:bottom w:val="nil"/>
              <w:right w:val="nil"/>
            </w:tcBorders>
            <w:shd w:val="clear" w:color="auto" w:fill="FFFFFF" w:themeFill="background1"/>
            <w:vAlign w:val="center"/>
            <w:hideMark/>
          </w:tcPr>
          <w:p w14:paraId="10F4A2AC"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6.36 (2.30)</w:t>
            </w:r>
          </w:p>
        </w:tc>
      </w:tr>
      <w:tr w:rsidR="006C7CA2" w14:paraId="276CC97B" w14:textId="77777777" w:rsidTr="00C722D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796703AC" w14:textId="77777777" w:rsidR="006C7CA2" w:rsidRDefault="006C7CA2" w:rsidP="00C722D7">
            <w:pPr>
              <w:spacing w:after="240" w:line="276" w:lineRule="auto"/>
              <w:rPr>
                <w:rFonts w:ascii="Arial" w:hAnsi="Arial" w:cs="Arial"/>
              </w:rPr>
            </w:pPr>
            <w:r>
              <w:rPr>
                <w:rFonts w:ascii="Arial" w:hAnsi="Arial" w:cs="Arial"/>
              </w:rPr>
              <w:t>Other symptoms</w:t>
            </w:r>
          </w:p>
        </w:tc>
        <w:tc>
          <w:tcPr>
            <w:tcW w:w="1422" w:type="dxa"/>
            <w:tcBorders>
              <w:top w:val="nil"/>
              <w:left w:val="nil"/>
              <w:bottom w:val="nil"/>
              <w:right w:val="nil"/>
            </w:tcBorders>
            <w:shd w:val="clear" w:color="auto" w:fill="FFFFFF" w:themeFill="background1"/>
            <w:vAlign w:val="center"/>
            <w:hideMark/>
          </w:tcPr>
          <w:p w14:paraId="0004D380"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6.80 (2.10)</w:t>
            </w:r>
          </w:p>
        </w:tc>
        <w:tc>
          <w:tcPr>
            <w:tcW w:w="1701" w:type="dxa"/>
            <w:tcBorders>
              <w:top w:val="nil"/>
              <w:left w:val="nil"/>
              <w:bottom w:val="nil"/>
              <w:right w:val="nil"/>
            </w:tcBorders>
            <w:shd w:val="clear" w:color="auto" w:fill="FFFFFF" w:themeFill="background1"/>
            <w:vAlign w:val="center"/>
            <w:hideMark/>
          </w:tcPr>
          <w:p w14:paraId="54328C46"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6.69 (1.87)</w:t>
            </w:r>
          </w:p>
        </w:tc>
        <w:tc>
          <w:tcPr>
            <w:tcW w:w="1418" w:type="dxa"/>
            <w:tcBorders>
              <w:top w:val="nil"/>
              <w:left w:val="nil"/>
              <w:bottom w:val="nil"/>
              <w:right w:val="nil"/>
            </w:tcBorders>
            <w:shd w:val="clear" w:color="auto" w:fill="FFFFFF" w:themeFill="background1"/>
            <w:vAlign w:val="center"/>
            <w:hideMark/>
          </w:tcPr>
          <w:p w14:paraId="323C2ACE"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6.89 (1.36)</w:t>
            </w:r>
          </w:p>
        </w:tc>
        <w:tc>
          <w:tcPr>
            <w:tcW w:w="1928" w:type="dxa"/>
            <w:tcBorders>
              <w:top w:val="nil"/>
              <w:left w:val="nil"/>
              <w:bottom w:val="nil"/>
              <w:right w:val="nil"/>
            </w:tcBorders>
            <w:shd w:val="clear" w:color="auto" w:fill="FFFFFF" w:themeFill="background1"/>
            <w:vAlign w:val="center"/>
            <w:hideMark/>
          </w:tcPr>
          <w:p w14:paraId="4942EC37"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6.77 (1.93)</w:t>
            </w:r>
          </w:p>
        </w:tc>
      </w:tr>
      <w:tr w:rsidR="006C7CA2" w14:paraId="7C78C26F" w14:textId="77777777" w:rsidTr="00C722D7">
        <w:trPr>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single" w:sz="4" w:space="0" w:color="000000" w:themeColor="text1"/>
              <w:right w:val="nil"/>
            </w:tcBorders>
            <w:shd w:val="clear" w:color="auto" w:fill="FFFFFF" w:themeFill="background1"/>
            <w:vAlign w:val="center"/>
            <w:hideMark/>
          </w:tcPr>
          <w:p w14:paraId="137A42D0" w14:textId="77777777" w:rsidR="006C7CA2" w:rsidRDefault="006C7CA2" w:rsidP="00C722D7">
            <w:pPr>
              <w:spacing w:after="200" w:line="276" w:lineRule="auto"/>
              <w:rPr>
                <w:rFonts w:ascii="Arial" w:hAnsi="Arial" w:cs="Arial"/>
              </w:rPr>
            </w:pPr>
            <w:r>
              <w:rPr>
                <w:rFonts w:ascii="Arial" w:hAnsi="Arial" w:cs="Arial"/>
              </w:rPr>
              <w:t>Overall</w:t>
            </w:r>
          </w:p>
        </w:tc>
        <w:tc>
          <w:tcPr>
            <w:tcW w:w="1422" w:type="dxa"/>
            <w:tcBorders>
              <w:top w:val="nil"/>
              <w:left w:val="nil"/>
              <w:bottom w:val="single" w:sz="4" w:space="0" w:color="000000" w:themeColor="text1"/>
              <w:right w:val="nil"/>
            </w:tcBorders>
            <w:shd w:val="clear" w:color="auto" w:fill="FFFFFF" w:themeFill="background1"/>
            <w:vAlign w:val="center"/>
            <w:hideMark/>
          </w:tcPr>
          <w:p w14:paraId="5461D1D8"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6.32 (1.97)</w:t>
            </w:r>
          </w:p>
        </w:tc>
        <w:tc>
          <w:tcPr>
            <w:tcW w:w="1701" w:type="dxa"/>
            <w:tcBorders>
              <w:top w:val="nil"/>
              <w:left w:val="nil"/>
              <w:bottom w:val="single" w:sz="4" w:space="0" w:color="000000" w:themeColor="text1"/>
              <w:right w:val="nil"/>
            </w:tcBorders>
            <w:shd w:val="clear" w:color="auto" w:fill="FFFFFF" w:themeFill="background1"/>
            <w:vAlign w:val="center"/>
            <w:hideMark/>
          </w:tcPr>
          <w:p w14:paraId="47BC32B8"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6.49 (1.51)</w:t>
            </w:r>
          </w:p>
        </w:tc>
        <w:tc>
          <w:tcPr>
            <w:tcW w:w="1418" w:type="dxa"/>
            <w:tcBorders>
              <w:top w:val="nil"/>
              <w:left w:val="nil"/>
              <w:bottom w:val="single" w:sz="4" w:space="0" w:color="000000" w:themeColor="text1"/>
              <w:right w:val="nil"/>
            </w:tcBorders>
            <w:shd w:val="clear" w:color="auto" w:fill="FFFFFF" w:themeFill="background1"/>
            <w:vAlign w:val="center"/>
            <w:hideMark/>
          </w:tcPr>
          <w:p w14:paraId="19F2A239"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6.28 (1.83)</w:t>
            </w:r>
          </w:p>
        </w:tc>
        <w:tc>
          <w:tcPr>
            <w:tcW w:w="1928" w:type="dxa"/>
            <w:tcBorders>
              <w:top w:val="nil"/>
              <w:left w:val="nil"/>
              <w:bottom w:val="single" w:sz="4" w:space="0" w:color="000000" w:themeColor="text1"/>
              <w:right w:val="nil"/>
            </w:tcBorders>
            <w:shd w:val="clear" w:color="auto" w:fill="FFFFFF" w:themeFill="background1"/>
            <w:vAlign w:val="center"/>
            <w:hideMark/>
          </w:tcPr>
          <w:p w14:paraId="0C463555"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6.36 (1.78)</w:t>
            </w:r>
          </w:p>
        </w:tc>
      </w:tr>
    </w:tbl>
    <w:p w14:paraId="3FC8243F" w14:textId="291EE105" w:rsidR="006C7CA2" w:rsidRPr="00E46D72" w:rsidRDefault="007F3D4A" w:rsidP="007F3D4A">
      <w:pPr>
        <w:pStyle w:val="Caption"/>
        <w:spacing w:before="100" w:after="0"/>
      </w:pPr>
      <w:bookmarkStart w:id="14" w:name="_Toc66715098"/>
      <w:bookmarkStart w:id="15" w:name="_Toc67674407"/>
      <w:bookmarkStart w:id="16" w:name="_Toc87200905"/>
      <w:r w:rsidRPr="007F3D4A">
        <w:rPr>
          <w:b/>
          <w:bCs/>
        </w:rPr>
        <w:t xml:space="preserve">Table </w:t>
      </w:r>
      <w:r w:rsidRPr="007F3D4A">
        <w:rPr>
          <w:b/>
          <w:bCs/>
        </w:rPr>
        <w:fldChar w:fldCharType="begin"/>
      </w:r>
      <w:r w:rsidRPr="007F3D4A">
        <w:rPr>
          <w:b/>
          <w:bCs/>
        </w:rPr>
        <w:instrText xml:space="preserve"> SEQ Table \* ARABIC </w:instrText>
      </w:r>
      <w:r w:rsidRPr="007F3D4A">
        <w:rPr>
          <w:b/>
          <w:bCs/>
        </w:rPr>
        <w:fldChar w:fldCharType="separate"/>
      </w:r>
      <w:r w:rsidR="008425C9">
        <w:rPr>
          <w:b/>
          <w:bCs/>
          <w:noProof/>
        </w:rPr>
        <w:t>19</w:t>
      </w:r>
      <w:r w:rsidRPr="007F3D4A">
        <w:rPr>
          <w:b/>
          <w:bCs/>
        </w:rPr>
        <w:fldChar w:fldCharType="end"/>
      </w:r>
      <w:r w:rsidR="006C7CA2" w:rsidRPr="00E46D72">
        <w:rPr>
          <w:b/>
          <w:bCs/>
          <w:noProof/>
        </w:rPr>
        <w:t>.</w:t>
      </w:r>
      <w:r w:rsidR="006C7CA2">
        <w:t xml:space="preserve"> </w:t>
      </w:r>
      <w:r w:rsidR="006C7CA2" w:rsidRPr="00E46D72">
        <w:t>Mean cue ratings in chest pain scenario, M</w:t>
      </w:r>
      <w:r w:rsidR="0061624C">
        <w:t>usculoskeletal version</w:t>
      </w:r>
      <w:bookmarkEnd w:id="14"/>
      <w:r w:rsidR="006C7CA2" w:rsidRPr="00E46D72">
        <w:t>.</w:t>
      </w:r>
      <w:bookmarkEnd w:id="15"/>
      <w:bookmarkEnd w:id="16"/>
    </w:p>
    <w:p w14:paraId="7115F859" w14:textId="77777777" w:rsidR="006C7CA2" w:rsidRDefault="006C7CA2" w:rsidP="006C7CA2">
      <w:pPr>
        <w:spacing w:after="0" w:line="360" w:lineRule="auto"/>
        <w:rPr>
          <w:rFonts w:ascii="Arial" w:hAnsi="Arial" w:cs="Arial"/>
          <w:sz w:val="24"/>
          <w:szCs w:val="24"/>
        </w:rPr>
      </w:pPr>
    </w:p>
    <w:tbl>
      <w:tblPr>
        <w:tblStyle w:val="ListTable6Colorful"/>
        <w:tblW w:w="8591" w:type="dxa"/>
        <w:tblLook w:val="04A0" w:firstRow="1" w:lastRow="0" w:firstColumn="1" w:lastColumn="0" w:noHBand="0" w:noVBand="1"/>
      </w:tblPr>
      <w:tblGrid>
        <w:gridCol w:w="2122"/>
        <w:gridCol w:w="1422"/>
        <w:gridCol w:w="1701"/>
        <w:gridCol w:w="1418"/>
        <w:gridCol w:w="1928"/>
      </w:tblGrid>
      <w:tr w:rsidR="006C7CA2" w14:paraId="55513A6E" w14:textId="77777777" w:rsidTr="00C722D7">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themeColor="text1"/>
              <w:left w:val="nil"/>
              <w:right w:val="nil"/>
            </w:tcBorders>
            <w:shd w:val="clear" w:color="auto" w:fill="F2F2F2" w:themeFill="background1" w:themeFillShade="F2"/>
            <w:vAlign w:val="center"/>
            <w:hideMark/>
          </w:tcPr>
          <w:p w14:paraId="72E55B0D" w14:textId="77777777" w:rsidR="006C7CA2" w:rsidRDefault="006C7CA2" w:rsidP="00C722D7">
            <w:pPr>
              <w:jc w:val="center"/>
              <w:rPr>
                <w:rFonts w:ascii="Arial" w:hAnsi="Arial" w:cs="Arial"/>
                <w:sz w:val="24"/>
                <w:szCs w:val="24"/>
              </w:rPr>
            </w:pPr>
            <w:r>
              <w:rPr>
                <w:rFonts w:ascii="Arial" w:hAnsi="Arial" w:cs="Arial"/>
                <w:sz w:val="24"/>
                <w:szCs w:val="24"/>
              </w:rPr>
              <w:t>Clinical cue</w:t>
            </w:r>
          </w:p>
        </w:tc>
        <w:tc>
          <w:tcPr>
            <w:tcW w:w="1422" w:type="dxa"/>
            <w:tcBorders>
              <w:top w:val="single" w:sz="4" w:space="0" w:color="000000" w:themeColor="text1"/>
              <w:left w:val="nil"/>
              <w:right w:val="nil"/>
            </w:tcBorders>
            <w:shd w:val="clear" w:color="auto" w:fill="F2F2F2" w:themeFill="background1" w:themeFillShade="F2"/>
            <w:vAlign w:val="center"/>
            <w:hideMark/>
          </w:tcPr>
          <w:p w14:paraId="63E2F124"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Control</w:t>
            </w:r>
          </w:p>
          <w:p w14:paraId="1449CFD1"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Mean (SD)</w:t>
            </w:r>
          </w:p>
        </w:tc>
        <w:tc>
          <w:tcPr>
            <w:tcW w:w="1701" w:type="dxa"/>
            <w:tcBorders>
              <w:top w:val="single" w:sz="4" w:space="0" w:color="000000" w:themeColor="text1"/>
              <w:left w:val="nil"/>
              <w:right w:val="nil"/>
            </w:tcBorders>
            <w:shd w:val="clear" w:color="auto" w:fill="F2F2F2" w:themeFill="background1" w:themeFillShade="F2"/>
            <w:vAlign w:val="center"/>
            <w:hideMark/>
          </w:tcPr>
          <w:p w14:paraId="6EB64151"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1</w:t>
            </w:r>
          </w:p>
          <w:p w14:paraId="60F4A9B3"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418" w:type="dxa"/>
            <w:tcBorders>
              <w:top w:val="single" w:sz="4" w:space="0" w:color="000000" w:themeColor="text1"/>
              <w:left w:val="nil"/>
              <w:right w:val="nil"/>
            </w:tcBorders>
            <w:shd w:val="clear" w:color="auto" w:fill="F2F2F2" w:themeFill="background1" w:themeFillShade="F2"/>
            <w:hideMark/>
          </w:tcPr>
          <w:p w14:paraId="251F19D0"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2</w:t>
            </w:r>
          </w:p>
          <w:p w14:paraId="352DF59D"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928" w:type="dxa"/>
            <w:tcBorders>
              <w:top w:val="single" w:sz="4" w:space="0" w:color="000000" w:themeColor="text1"/>
              <w:left w:val="nil"/>
              <w:right w:val="nil"/>
            </w:tcBorders>
            <w:shd w:val="clear" w:color="auto" w:fill="F2F2F2" w:themeFill="background1" w:themeFillShade="F2"/>
            <w:vAlign w:val="center"/>
            <w:hideMark/>
          </w:tcPr>
          <w:p w14:paraId="3F345297"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Overall rating </w:t>
            </w:r>
            <w:r>
              <w:rPr>
                <w:rFonts w:ascii="Arial" w:hAnsi="Arial" w:cs="Arial"/>
              </w:rPr>
              <w:t>Mean (SD)</w:t>
            </w:r>
          </w:p>
        </w:tc>
      </w:tr>
      <w:tr w:rsidR="006C7CA2" w14:paraId="32F28878" w14:textId="77777777" w:rsidTr="00C722D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283B640E" w14:textId="77777777" w:rsidR="006C7CA2" w:rsidRDefault="006C7CA2" w:rsidP="00C722D7">
            <w:pPr>
              <w:spacing w:before="120" w:after="240" w:line="276" w:lineRule="auto"/>
              <w:rPr>
                <w:rFonts w:ascii="Arial" w:hAnsi="Arial" w:cs="Arial"/>
              </w:rPr>
            </w:pPr>
            <w:r>
              <w:rPr>
                <w:rFonts w:ascii="Arial" w:hAnsi="Arial" w:cs="Arial"/>
              </w:rPr>
              <w:t>General physical examination</w:t>
            </w:r>
          </w:p>
        </w:tc>
        <w:tc>
          <w:tcPr>
            <w:tcW w:w="1422" w:type="dxa"/>
            <w:tcBorders>
              <w:top w:val="nil"/>
              <w:left w:val="nil"/>
              <w:bottom w:val="nil"/>
              <w:right w:val="nil"/>
            </w:tcBorders>
            <w:shd w:val="clear" w:color="auto" w:fill="FFFFFF" w:themeFill="background1"/>
            <w:vAlign w:val="center"/>
            <w:hideMark/>
          </w:tcPr>
          <w:p w14:paraId="097A3B9D"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red"/>
              </w:rPr>
            </w:pPr>
            <w:r>
              <w:rPr>
                <w:rFonts w:ascii="Arial" w:hAnsi="Arial" w:cs="Arial"/>
                <w:sz w:val="20"/>
                <w:szCs w:val="20"/>
              </w:rPr>
              <w:t>4.30 (2.53)</w:t>
            </w:r>
          </w:p>
        </w:tc>
        <w:tc>
          <w:tcPr>
            <w:tcW w:w="1701" w:type="dxa"/>
            <w:tcBorders>
              <w:top w:val="nil"/>
              <w:left w:val="nil"/>
              <w:bottom w:val="nil"/>
              <w:right w:val="nil"/>
            </w:tcBorders>
            <w:shd w:val="clear" w:color="auto" w:fill="FFFFFF" w:themeFill="background1"/>
            <w:vAlign w:val="center"/>
            <w:hideMark/>
          </w:tcPr>
          <w:p w14:paraId="314DB74D"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6.14 (2.21)</w:t>
            </w:r>
          </w:p>
        </w:tc>
        <w:tc>
          <w:tcPr>
            <w:tcW w:w="1418" w:type="dxa"/>
            <w:tcBorders>
              <w:top w:val="nil"/>
              <w:left w:val="nil"/>
              <w:bottom w:val="nil"/>
              <w:right w:val="nil"/>
            </w:tcBorders>
            <w:shd w:val="clear" w:color="auto" w:fill="FFFFFF" w:themeFill="background1"/>
            <w:vAlign w:val="center"/>
            <w:hideMark/>
          </w:tcPr>
          <w:p w14:paraId="0D7DC078"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5.36 (2.49)</w:t>
            </w:r>
          </w:p>
        </w:tc>
        <w:tc>
          <w:tcPr>
            <w:tcW w:w="1928" w:type="dxa"/>
            <w:tcBorders>
              <w:top w:val="nil"/>
              <w:left w:val="nil"/>
              <w:bottom w:val="nil"/>
              <w:right w:val="nil"/>
            </w:tcBorders>
            <w:shd w:val="clear" w:color="auto" w:fill="FFFFFF" w:themeFill="background1"/>
            <w:vAlign w:val="center"/>
            <w:hideMark/>
          </w:tcPr>
          <w:p w14:paraId="2C4D779D"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5.27 (2.51)</w:t>
            </w:r>
          </w:p>
        </w:tc>
      </w:tr>
      <w:tr w:rsidR="006C7CA2" w14:paraId="398BF01C" w14:textId="77777777" w:rsidTr="00C722D7">
        <w:trPr>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1D6A338B" w14:textId="77777777" w:rsidR="006C7CA2" w:rsidRDefault="006C7CA2" w:rsidP="00C722D7">
            <w:pPr>
              <w:spacing w:after="240" w:line="276" w:lineRule="auto"/>
              <w:rPr>
                <w:rFonts w:ascii="Arial" w:hAnsi="Arial" w:cs="Arial"/>
              </w:rPr>
            </w:pPr>
            <w:r>
              <w:rPr>
                <w:rFonts w:ascii="Arial" w:hAnsi="Arial" w:cs="Arial"/>
              </w:rPr>
              <w:t>Family history</w:t>
            </w:r>
          </w:p>
        </w:tc>
        <w:tc>
          <w:tcPr>
            <w:tcW w:w="1422" w:type="dxa"/>
            <w:tcBorders>
              <w:top w:val="nil"/>
              <w:left w:val="nil"/>
              <w:bottom w:val="nil"/>
              <w:right w:val="nil"/>
            </w:tcBorders>
            <w:shd w:val="clear" w:color="auto" w:fill="FFFFFF" w:themeFill="background1"/>
            <w:vAlign w:val="center"/>
            <w:hideMark/>
          </w:tcPr>
          <w:p w14:paraId="0E482E12"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5.72 (2.75)</w:t>
            </w:r>
          </w:p>
        </w:tc>
        <w:tc>
          <w:tcPr>
            <w:tcW w:w="1701" w:type="dxa"/>
            <w:tcBorders>
              <w:top w:val="nil"/>
              <w:left w:val="nil"/>
              <w:bottom w:val="nil"/>
              <w:right w:val="nil"/>
            </w:tcBorders>
            <w:shd w:val="clear" w:color="auto" w:fill="FFFFFF" w:themeFill="background1"/>
            <w:vAlign w:val="center"/>
            <w:hideMark/>
          </w:tcPr>
          <w:p w14:paraId="021C2276"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6.35 (1.74)</w:t>
            </w:r>
          </w:p>
        </w:tc>
        <w:tc>
          <w:tcPr>
            <w:tcW w:w="1418" w:type="dxa"/>
            <w:tcBorders>
              <w:top w:val="nil"/>
              <w:left w:val="nil"/>
              <w:bottom w:val="nil"/>
              <w:right w:val="nil"/>
            </w:tcBorders>
            <w:shd w:val="clear" w:color="auto" w:fill="FFFFFF" w:themeFill="background1"/>
            <w:vAlign w:val="center"/>
            <w:hideMark/>
          </w:tcPr>
          <w:p w14:paraId="0C62CC02"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6.16 (1.95)</w:t>
            </w:r>
          </w:p>
        </w:tc>
        <w:tc>
          <w:tcPr>
            <w:tcW w:w="1928" w:type="dxa"/>
            <w:tcBorders>
              <w:top w:val="nil"/>
              <w:left w:val="nil"/>
              <w:bottom w:val="nil"/>
              <w:right w:val="nil"/>
            </w:tcBorders>
            <w:shd w:val="clear" w:color="auto" w:fill="FFFFFF" w:themeFill="background1"/>
            <w:vAlign w:val="center"/>
            <w:hideMark/>
          </w:tcPr>
          <w:p w14:paraId="4539129D"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5.66 (2.35)</w:t>
            </w:r>
          </w:p>
        </w:tc>
      </w:tr>
      <w:tr w:rsidR="006C7CA2" w14:paraId="5CD691D2" w14:textId="77777777" w:rsidTr="00C722D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48873FFB" w14:textId="77777777" w:rsidR="006C7CA2" w:rsidRDefault="006C7CA2" w:rsidP="00C722D7">
            <w:pPr>
              <w:spacing w:after="240" w:line="276" w:lineRule="auto"/>
              <w:rPr>
                <w:rFonts w:ascii="Arial" w:hAnsi="Arial" w:cs="Arial"/>
              </w:rPr>
            </w:pPr>
            <w:r>
              <w:rPr>
                <w:rFonts w:ascii="Arial" w:hAnsi="Arial" w:cs="Arial"/>
              </w:rPr>
              <w:t>Pain intensity</w:t>
            </w:r>
          </w:p>
        </w:tc>
        <w:tc>
          <w:tcPr>
            <w:tcW w:w="1422" w:type="dxa"/>
            <w:tcBorders>
              <w:top w:val="nil"/>
              <w:left w:val="nil"/>
              <w:bottom w:val="nil"/>
              <w:right w:val="nil"/>
            </w:tcBorders>
            <w:shd w:val="clear" w:color="auto" w:fill="FFFFFF" w:themeFill="background1"/>
            <w:vAlign w:val="center"/>
            <w:hideMark/>
          </w:tcPr>
          <w:p w14:paraId="07AE69E9"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6.05 (2.82)</w:t>
            </w:r>
          </w:p>
        </w:tc>
        <w:tc>
          <w:tcPr>
            <w:tcW w:w="1701" w:type="dxa"/>
            <w:tcBorders>
              <w:top w:val="nil"/>
              <w:left w:val="nil"/>
              <w:bottom w:val="nil"/>
              <w:right w:val="nil"/>
            </w:tcBorders>
            <w:shd w:val="clear" w:color="auto" w:fill="FFFFFF" w:themeFill="background1"/>
            <w:vAlign w:val="center"/>
            <w:hideMark/>
          </w:tcPr>
          <w:p w14:paraId="4921CE6F"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6.73 (1.40)</w:t>
            </w:r>
          </w:p>
        </w:tc>
        <w:tc>
          <w:tcPr>
            <w:tcW w:w="1418" w:type="dxa"/>
            <w:tcBorders>
              <w:top w:val="nil"/>
              <w:left w:val="nil"/>
              <w:bottom w:val="nil"/>
              <w:right w:val="nil"/>
            </w:tcBorders>
            <w:shd w:val="clear" w:color="auto" w:fill="FFFFFF" w:themeFill="background1"/>
            <w:vAlign w:val="center"/>
            <w:hideMark/>
          </w:tcPr>
          <w:p w14:paraId="30F95A68"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4.70 (2.64)</w:t>
            </w:r>
          </w:p>
        </w:tc>
        <w:tc>
          <w:tcPr>
            <w:tcW w:w="1928" w:type="dxa"/>
            <w:tcBorders>
              <w:top w:val="nil"/>
              <w:left w:val="nil"/>
              <w:bottom w:val="nil"/>
              <w:right w:val="nil"/>
            </w:tcBorders>
            <w:shd w:val="clear" w:color="auto" w:fill="FFFFFF" w:themeFill="background1"/>
            <w:vAlign w:val="center"/>
            <w:hideMark/>
          </w:tcPr>
          <w:p w14:paraId="690E18B4"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5.80 (2.47)</w:t>
            </w:r>
          </w:p>
        </w:tc>
      </w:tr>
      <w:tr w:rsidR="006C7CA2" w14:paraId="36B27E79" w14:textId="77777777" w:rsidTr="00C722D7">
        <w:trPr>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2EA51CBA" w14:textId="77777777" w:rsidR="006C7CA2" w:rsidRDefault="006C7CA2" w:rsidP="00C722D7">
            <w:pPr>
              <w:spacing w:after="240" w:line="276" w:lineRule="auto"/>
              <w:rPr>
                <w:rFonts w:ascii="Arial" w:hAnsi="Arial" w:cs="Arial"/>
              </w:rPr>
            </w:pPr>
            <w:r>
              <w:rPr>
                <w:rFonts w:ascii="Arial" w:hAnsi="Arial" w:cs="Arial"/>
              </w:rPr>
              <w:t>Self-treatment</w:t>
            </w:r>
          </w:p>
        </w:tc>
        <w:tc>
          <w:tcPr>
            <w:tcW w:w="1422" w:type="dxa"/>
            <w:tcBorders>
              <w:top w:val="nil"/>
              <w:left w:val="nil"/>
              <w:bottom w:val="nil"/>
              <w:right w:val="nil"/>
            </w:tcBorders>
            <w:shd w:val="clear" w:color="auto" w:fill="FFFFFF" w:themeFill="background1"/>
            <w:vAlign w:val="center"/>
            <w:hideMark/>
          </w:tcPr>
          <w:p w14:paraId="0F4BD394"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2.94 (2.17)</w:t>
            </w:r>
          </w:p>
        </w:tc>
        <w:tc>
          <w:tcPr>
            <w:tcW w:w="1701" w:type="dxa"/>
            <w:tcBorders>
              <w:top w:val="nil"/>
              <w:left w:val="nil"/>
              <w:bottom w:val="nil"/>
              <w:right w:val="nil"/>
            </w:tcBorders>
            <w:shd w:val="clear" w:color="auto" w:fill="FFFFFF" w:themeFill="background1"/>
            <w:vAlign w:val="center"/>
            <w:hideMark/>
          </w:tcPr>
          <w:p w14:paraId="6B009D98"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3.93 (2.40)</w:t>
            </w:r>
          </w:p>
        </w:tc>
        <w:tc>
          <w:tcPr>
            <w:tcW w:w="1418" w:type="dxa"/>
            <w:tcBorders>
              <w:top w:val="nil"/>
              <w:left w:val="nil"/>
              <w:bottom w:val="nil"/>
              <w:right w:val="nil"/>
            </w:tcBorders>
            <w:shd w:val="clear" w:color="auto" w:fill="FFFFFF" w:themeFill="background1"/>
            <w:vAlign w:val="center"/>
            <w:hideMark/>
          </w:tcPr>
          <w:p w14:paraId="11AABF57"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5.43 (2.65)</w:t>
            </w:r>
          </w:p>
        </w:tc>
        <w:tc>
          <w:tcPr>
            <w:tcW w:w="1928" w:type="dxa"/>
            <w:tcBorders>
              <w:top w:val="nil"/>
              <w:left w:val="nil"/>
              <w:bottom w:val="nil"/>
              <w:right w:val="nil"/>
            </w:tcBorders>
            <w:shd w:val="clear" w:color="auto" w:fill="FFFFFF" w:themeFill="background1"/>
            <w:vAlign w:val="center"/>
            <w:hideMark/>
          </w:tcPr>
          <w:p w14:paraId="5E7B2E77"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4.62 (2.69)</w:t>
            </w:r>
          </w:p>
        </w:tc>
      </w:tr>
      <w:tr w:rsidR="006C7CA2" w14:paraId="4C31FB5D" w14:textId="77777777" w:rsidTr="00C722D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78AAA95E" w14:textId="77777777" w:rsidR="006C7CA2" w:rsidRDefault="006C7CA2" w:rsidP="00C722D7">
            <w:pPr>
              <w:spacing w:after="240" w:line="276" w:lineRule="auto"/>
              <w:rPr>
                <w:rFonts w:ascii="Arial" w:hAnsi="Arial" w:cs="Arial"/>
              </w:rPr>
            </w:pPr>
            <w:r>
              <w:rPr>
                <w:rFonts w:ascii="Arial" w:hAnsi="Arial" w:cs="Arial"/>
              </w:rPr>
              <w:t>Chest pain during the night</w:t>
            </w:r>
          </w:p>
        </w:tc>
        <w:tc>
          <w:tcPr>
            <w:tcW w:w="1422" w:type="dxa"/>
            <w:tcBorders>
              <w:top w:val="nil"/>
              <w:left w:val="nil"/>
              <w:bottom w:val="nil"/>
              <w:right w:val="nil"/>
            </w:tcBorders>
            <w:shd w:val="clear" w:color="auto" w:fill="FFFFFF" w:themeFill="background1"/>
            <w:vAlign w:val="center"/>
            <w:hideMark/>
          </w:tcPr>
          <w:p w14:paraId="46306AF1"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4.29 (2.79)</w:t>
            </w:r>
          </w:p>
        </w:tc>
        <w:tc>
          <w:tcPr>
            <w:tcW w:w="1701" w:type="dxa"/>
            <w:tcBorders>
              <w:top w:val="nil"/>
              <w:left w:val="nil"/>
              <w:bottom w:val="nil"/>
              <w:right w:val="nil"/>
            </w:tcBorders>
            <w:shd w:val="clear" w:color="auto" w:fill="FFFFFF" w:themeFill="background1"/>
            <w:vAlign w:val="center"/>
            <w:hideMark/>
          </w:tcPr>
          <w:p w14:paraId="4A8379B0"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5.14 (1.82)</w:t>
            </w:r>
          </w:p>
        </w:tc>
        <w:tc>
          <w:tcPr>
            <w:tcW w:w="1418" w:type="dxa"/>
            <w:tcBorders>
              <w:top w:val="nil"/>
              <w:left w:val="nil"/>
              <w:bottom w:val="nil"/>
              <w:right w:val="nil"/>
            </w:tcBorders>
            <w:shd w:val="clear" w:color="auto" w:fill="FFFFFF" w:themeFill="background1"/>
            <w:vAlign w:val="center"/>
            <w:hideMark/>
          </w:tcPr>
          <w:p w14:paraId="30E0427C"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4.56 (2.73)</w:t>
            </w:r>
          </w:p>
        </w:tc>
        <w:tc>
          <w:tcPr>
            <w:tcW w:w="1928" w:type="dxa"/>
            <w:tcBorders>
              <w:top w:val="nil"/>
              <w:left w:val="nil"/>
              <w:bottom w:val="nil"/>
              <w:right w:val="nil"/>
            </w:tcBorders>
            <w:shd w:val="clear" w:color="auto" w:fill="FFFFFF" w:themeFill="background1"/>
            <w:vAlign w:val="center"/>
            <w:hideMark/>
          </w:tcPr>
          <w:p w14:paraId="266357F4"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4.61 (2.57)</w:t>
            </w:r>
          </w:p>
        </w:tc>
      </w:tr>
      <w:tr w:rsidR="006C7CA2" w14:paraId="2468763E" w14:textId="77777777" w:rsidTr="00C722D7">
        <w:trPr>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348502D1" w14:textId="77777777" w:rsidR="006C7CA2" w:rsidRDefault="006C7CA2" w:rsidP="00C722D7">
            <w:pPr>
              <w:spacing w:after="240" w:line="276" w:lineRule="auto"/>
              <w:rPr>
                <w:rFonts w:ascii="Arial" w:hAnsi="Arial" w:cs="Arial"/>
              </w:rPr>
            </w:pPr>
            <w:r>
              <w:rPr>
                <w:rFonts w:ascii="Arial" w:hAnsi="Arial" w:cs="Arial"/>
              </w:rPr>
              <w:t>Resting ECG results</w:t>
            </w:r>
          </w:p>
        </w:tc>
        <w:tc>
          <w:tcPr>
            <w:tcW w:w="1422" w:type="dxa"/>
            <w:tcBorders>
              <w:top w:val="nil"/>
              <w:left w:val="nil"/>
              <w:bottom w:val="nil"/>
              <w:right w:val="nil"/>
            </w:tcBorders>
            <w:shd w:val="clear" w:color="auto" w:fill="FFFFFF" w:themeFill="background1"/>
            <w:vAlign w:val="center"/>
            <w:hideMark/>
          </w:tcPr>
          <w:p w14:paraId="6DC9D235"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4.05 (2.86)</w:t>
            </w:r>
          </w:p>
        </w:tc>
        <w:tc>
          <w:tcPr>
            <w:tcW w:w="1701" w:type="dxa"/>
            <w:tcBorders>
              <w:top w:val="nil"/>
              <w:left w:val="nil"/>
              <w:bottom w:val="nil"/>
              <w:right w:val="nil"/>
            </w:tcBorders>
            <w:shd w:val="clear" w:color="auto" w:fill="FFFFFF" w:themeFill="background1"/>
            <w:vAlign w:val="center"/>
            <w:hideMark/>
          </w:tcPr>
          <w:p w14:paraId="729223A0"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5.61 (2.47)</w:t>
            </w:r>
          </w:p>
        </w:tc>
        <w:tc>
          <w:tcPr>
            <w:tcW w:w="1418" w:type="dxa"/>
            <w:tcBorders>
              <w:top w:val="nil"/>
              <w:left w:val="nil"/>
              <w:bottom w:val="nil"/>
              <w:right w:val="nil"/>
            </w:tcBorders>
            <w:shd w:val="clear" w:color="auto" w:fill="FFFFFF" w:themeFill="background1"/>
            <w:vAlign w:val="center"/>
            <w:hideMark/>
          </w:tcPr>
          <w:p w14:paraId="6B6DB260"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3.59 (2.78)</w:t>
            </w:r>
          </w:p>
        </w:tc>
        <w:tc>
          <w:tcPr>
            <w:tcW w:w="1928" w:type="dxa"/>
            <w:tcBorders>
              <w:top w:val="nil"/>
              <w:left w:val="nil"/>
              <w:bottom w:val="nil"/>
              <w:right w:val="nil"/>
            </w:tcBorders>
            <w:shd w:val="clear" w:color="auto" w:fill="FFFFFF" w:themeFill="background1"/>
            <w:vAlign w:val="center"/>
            <w:hideMark/>
          </w:tcPr>
          <w:p w14:paraId="6A60F373"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4.60 (2.80)</w:t>
            </w:r>
          </w:p>
        </w:tc>
      </w:tr>
      <w:tr w:rsidR="006C7CA2" w14:paraId="559FFC48" w14:textId="77777777" w:rsidTr="00C722D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568CFED7" w14:textId="77777777" w:rsidR="006C7CA2" w:rsidRDefault="006C7CA2" w:rsidP="00C722D7">
            <w:pPr>
              <w:spacing w:after="240" w:line="276" w:lineRule="auto"/>
              <w:rPr>
                <w:rFonts w:ascii="Arial" w:hAnsi="Arial" w:cs="Arial"/>
              </w:rPr>
            </w:pPr>
            <w:r>
              <w:rPr>
                <w:rFonts w:ascii="Arial" w:hAnsi="Arial" w:cs="Arial"/>
              </w:rPr>
              <w:t>Other symptoms</w:t>
            </w:r>
          </w:p>
        </w:tc>
        <w:tc>
          <w:tcPr>
            <w:tcW w:w="1422" w:type="dxa"/>
            <w:tcBorders>
              <w:top w:val="nil"/>
              <w:left w:val="nil"/>
              <w:bottom w:val="nil"/>
              <w:right w:val="nil"/>
            </w:tcBorders>
            <w:shd w:val="clear" w:color="auto" w:fill="FFFFFF" w:themeFill="background1"/>
            <w:vAlign w:val="center"/>
            <w:hideMark/>
          </w:tcPr>
          <w:p w14:paraId="7A196188"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3.95 (2.85)</w:t>
            </w:r>
          </w:p>
        </w:tc>
        <w:tc>
          <w:tcPr>
            <w:tcW w:w="1701" w:type="dxa"/>
            <w:tcBorders>
              <w:top w:val="nil"/>
              <w:left w:val="nil"/>
              <w:bottom w:val="nil"/>
              <w:right w:val="nil"/>
            </w:tcBorders>
            <w:shd w:val="clear" w:color="auto" w:fill="FFFFFF" w:themeFill="background1"/>
            <w:vAlign w:val="center"/>
            <w:hideMark/>
          </w:tcPr>
          <w:p w14:paraId="3ABFA008"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6.32 (1.95)</w:t>
            </w:r>
          </w:p>
        </w:tc>
        <w:tc>
          <w:tcPr>
            <w:tcW w:w="1418" w:type="dxa"/>
            <w:tcBorders>
              <w:top w:val="nil"/>
              <w:left w:val="nil"/>
              <w:bottom w:val="nil"/>
              <w:right w:val="nil"/>
            </w:tcBorders>
            <w:shd w:val="clear" w:color="auto" w:fill="FFFFFF" w:themeFill="background1"/>
            <w:vAlign w:val="center"/>
            <w:hideMark/>
          </w:tcPr>
          <w:p w14:paraId="646B3609"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5.50 (2.37)</w:t>
            </w:r>
          </w:p>
        </w:tc>
        <w:tc>
          <w:tcPr>
            <w:tcW w:w="1928" w:type="dxa"/>
            <w:tcBorders>
              <w:top w:val="nil"/>
              <w:left w:val="nil"/>
              <w:bottom w:val="nil"/>
              <w:right w:val="nil"/>
            </w:tcBorders>
            <w:shd w:val="clear" w:color="auto" w:fill="FFFFFF" w:themeFill="background1"/>
            <w:vAlign w:val="center"/>
            <w:hideMark/>
          </w:tcPr>
          <w:p w14:paraId="0004DD07"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5.21 (2.64)</w:t>
            </w:r>
          </w:p>
        </w:tc>
      </w:tr>
      <w:tr w:rsidR="006C7CA2" w14:paraId="49D502BD" w14:textId="77777777" w:rsidTr="00C722D7">
        <w:trPr>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single" w:sz="4" w:space="0" w:color="000000" w:themeColor="text1"/>
              <w:right w:val="nil"/>
            </w:tcBorders>
            <w:shd w:val="clear" w:color="auto" w:fill="FFFFFF" w:themeFill="background1"/>
            <w:vAlign w:val="center"/>
            <w:hideMark/>
          </w:tcPr>
          <w:p w14:paraId="759E2C79" w14:textId="77777777" w:rsidR="006C7CA2" w:rsidRDefault="006C7CA2" w:rsidP="00C722D7">
            <w:pPr>
              <w:spacing w:after="200" w:line="276" w:lineRule="auto"/>
              <w:rPr>
                <w:rFonts w:ascii="Arial" w:hAnsi="Arial" w:cs="Arial"/>
              </w:rPr>
            </w:pPr>
            <w:r>
              <w:rPr>
                <w:rFonts w:ascii="Arial" w:hAnsi="Arial" w:cs="Arial"/>
              </w:rPr>
              <w:t>Overall</w:t>
            </w:r>
          </w:p>
        </w:tc>
        <w:tc>
          <w:tcPr>
            <w:tcW w:w="1422" w:type="dxa"/>
            <w:tcBorders>
              <w:top w:val="nil"/>
              <w:left w:val="nil"/>
              <w:bottom w:val="single" w:sz="4" w:space="0" w:color="000000" w:themeColor="text1"/>
              <w:right w:val="nil"/>
            </w:tcBorders>
            <w:shd w:val="clear" w:color="auto" w:fill="FFFFFF" w:themeFill="background1"/>
            <w:vAlign w:val="center"/>
            <w:hideMark/>
          </w:tcPr>
          <w:p w14:paraId="501D0F3F"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4.94 (2.55)</w:t>
            </w:r>
          </w:p>
        </w:tc>
        <w:tc>
          <w:tcPr>
            <w:tcW w:w="1701" w:type="dxa"/>
            <w:tcBorders>
              <w:top w:val="nil"/>
              <w:left w:val="nil"/>
              <w:bottom w:val="single" w:sz="4" w:space="0" w:color="000000" w:themeColor="text1"/>
              <w:right w:val="nil"/>
            </w:tcBorders>
            <w:shd w:val="clear" w:color="auto" w:fill="FFFFFF" w:themeFill="background1"/>
            <w:vAlign w:val="center"/>
            <w:hideMark/>
          </w:tcPr>
          <w:p w14:paraId="05DED64E"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6.01 (1.70)</w:t>
            </w:r>
          </w:p>
        </w:tc>
        <w:tc>
          <w:tcPr>
            <w:tcW w:w="1418" w:type="dxa"/>
            <w:tcBorders>
              <w:top w:val="nil"/>
              <w:left w:val="nil"/>
              <w:bottom w:val="single" w:sz="4" w:space="0" w:color="000000" w:themeColor="text1"/>
              <w:right w:val="nil"/>
            </w:tcBorders>
            <w:shd w:val="clear" w:color="auto" w:fill="FFFFFF" w:themeFill="background1"/>
            <w:vAlign w:val="center"/>
            <w:hideMark/>
          </w:tcPr>
          <w:p w14:paraId="50D02FD3"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5.25 (2.10)</w:t>
            </w:r>
          </w:p>
        </w:tc>
        <w:tc>
          <w:tcPr>
            <w:tcW w:w="1928" w:type="dxa"/>
            <w:tcBorders>
              <w:top w:val="nil"/>
              <w:left w:val="nil"/>
              <w:bottom w:val="single" w:sz="4" w:space="0" w:color="000000" w:themeColor="text1"/>
              <w:right w:val="nil"/>
            </w:tcBorders>
            <w:shd w:val="clear" w:color="auto" w:fill="FFFFFF" w:themeFill="background1"/>
            <w:vAlign w:val="center"/>
            <w:hideMark/>
          </w:tcPr>
          <w:p w14:paraId="5DC7820D"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5.40 (2.19)</w:t>
            </w:r>
          </w:p>
        </w:tc>
      </w:tr>
    </w:tbl>
    <w:p w14:paraId="0BD6FA95" w14:textId="6EF5ADE2" w:rsidR="006C7CA2" w:rsidRPr="00E46D72" w:rsidRDefault="007F3D4A" w:rsidP="007F3D4A">
      <w:pPr>
        <w:pStyle w:val="Caption"/>
        <w:spacing w:before="100" w:after="0"/>
      </w:pPr>
      <w:bookmarkStart w:id="17" w:name="_Toc67674408"/>
      <w:bookmarkStart w:id="18" w:name="_Toc87200906"/>
      <w:r w:rsidRPr="007F3D4A">
        <w:rPr>
          <w:b/>
          <w:bCs/>
        </w:rPr>
        <w:t xml:space="preserve">Table </w:t>
      </w:r>
      <w:r w:rsidRPr="007F3D4A">
        <w:rPr>
          <w:b/>
          <w:bCs/>
        </w:rPr>
        <w:fldChar w:fldCharType="begin"/>
      </w:r>
      <w:r w:rsidRPr="007F3D4A">
        <w:rPr>
          <w:b/>
          <w:bCs/>
        </w:rPr>
        <w:instrText xml:space="preserve"> SEQ Table \* ARABIC </w:instrText>
      </w:r>
      <w:r w:rsidRPr="007F3D4A">
        <w:rPr>
          <w:b/>
          <w:bCs/>
        </w:rPr>
        <w:fldChar w:fldCharType="separate"/>
      </w:r>
      <w:r w:rsidR="006D7E94">
        <w:rPr>
          <w:b/>
          <w:bCs/>
          <w:noProof/>
        </w:rPr>
        <w:t>20</w:t>
      </w:r>
      <w:r w:rsidRPr="007F3D4A">
        <w:rPr>
          <w:b/>
          <w:bCs/>
        </w:rPr>
        <w:fldChar w:fldCharType="end"/>
      </w:r>
      <w:r w:rsidR="006C7CA2" w:rsidRPr="007F3D4A">
        <w:rPr>
          <w:b/>
          <w:bCs/>
          <w:noProof/>
        </w:rPr>
        <w:t>.</w:t>
      </w:r>
      <w:r w:rsidR="006C7CA2" w:rsidRPr="00E46D72">
        <w:rPr>
          <w:b/>
          <w:bCs/>
        </w:rPr>
        <w:t xml:space="preserve"> </w:t>
      </w:r>
      <w:r w:rsidR="006C7CA2" w:rsidRPr="00E46D72">
        <w:t>Mean cue ratings in chest pain scenario, c</w:t>
      </w:r>
      <w:r w:rsidR="0061624C">
        <w:t xml:space="preserve">ardiac chest pain </w:t>
      </w:r>
      <w:r w:rsidR="00DC3FE3">
        <w:t xml:space="preserve">(angina) </w:t>
      </w:r>
      <w:r w:rsidR="0061624C">
        <w:t>version</w:t>
      </w:r>
      <w:r w:rsidR="006C7CA2" w:rsidRPr="00E46D72">
        <w:t>.</w:t>
      </w:r>
      <w:bookmarkEnd w:id="17"/>
      <w:bookmarkEnd w:id="18"/>
    </w:p>
    <w:p w14:paraId="34F2E213" w14:textId="77777777" w:rsidR="006C7CA2" w:rsidRDefault="006C7CA2" w:rsidP="006C7CA2"/>
    <w:tbl>
      <w:tblPr>
        <w:tblStyle w:val="ListTable6Colorful"/>
        <w:tblW w:w="8591" w:type="dxa"/>
        <w:tblLook w:val="04A0" w:firstRow="1" w:lastRow="0" w:firstColumn="1" w:lastColumn="0" w:noHBand="0" w:noVBand="1"/>
      </w:tblPr>
      <w:tblGrid>
        <w:gridCol w:w="2122"/>
        <w:gridCol w:w="1422"/>
        <w:gridCol w:w="1701"/>
        <w:gridCol w:w="1418"/>
        <w:gridCol w:w="1842"/>
        <w:gridCol w:w="86"/>
      </w:tblGrid>
      <w:tr w:rsidR="006C7CA2" w14:paraId="25782EC5" w14:textId="77777777" w:rsidTr="00C722D7">
        <w:trPr>
          <w:gridAfter w:val="1"/>
          <w:cnfStyle w:val="100000000000" w:firstRow="1" w:lastRow="0" w:firstColumn="0" w:lastColumn="0" w:oddVBand="0" w:evenVBand="0" w:oddHBand="0"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themeColor="text1"/>
              <w:left w:val="nil"/>
              <w:right w:val="nil"/>
            </w:tcBorders>
            <w:shd w:val="clear" w:color="auto" w:fill="F2F2F2" w:themeFill="background1" w:themeFillShade="F2"/>
            <w:vAlign w:val="center"/>
            <w:hideMark/>
          </w:tcPr>
          <w:p w14:paraId="64D7B271" w14:textId="77777777" w:rsidR="006C7CA2" w:rsidRDefault="006C7CA2" w:rsidP="00C722D7">
            <w:pPr>
              <w:jc w:val="center"/>
              <w:rPr>
                <w:rFonts w:ascii="Arial" w:hAnsi="Arial" w:cs="Arial"/>
                <w:sz w:val="24"/>
                <w:szCs w:val="24"/>
              </w:rPr>
            </w:pPr>
            <w:r>
              <w:rPr>
                <w:rFonts w:ascii="Arial" w:hAnsi="Arial" w:cs="Arial"/>
                <w:sz w:val="24"/>
                <w:szCs w:val="24"/>
              </w:rPr>
              <w:lastRenderedPageBreak/>
              <w:t>Clinical cue</w:t>
            </w:r>
          </w:p>
        </w:tc>
        <w:tc>
          <w:tcPr>
            <w:tcW w:w="1422" w:type="dxa"/>
            <w:tcBorders>
              <w:top w:val="single" w:sz="4" w:space="0" w:color="000000" w:themeColor="text1"/>
              <w:left w:val="nil"/>
              <w:right w:val="nil"/>
            </w:tcBorders>
            <w:shd w:val="clear" w:color="auto" w:fill="F2F2F2" w:themeFill="background1" w:themeFillShade="F2"/>
            <w:vAlign w:val="center"/>
            <w:hideMark/>
          </w:tcPr>
          <w:p w14:paraId="41E57417"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Control</w:t>
            </w:r>
          </w:p>
          <w:p w14:paraId="1AA3646F"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Mean (SD)</w:t>
            </w:r>
          </w:p>
        </w:tc>
        <w:tc>
          <w:tcPr>
            <w:tcW w:w="1701" w:type="dxa"/>
            <w:tcBorders>
              <w:top w:val="single" w:sz="4" w:space="0" w:color="000000" w:themeColor="text1"/>
              <w:left w:val="nil"/>
              <w:right w:val="nil"/>
            </w:tcBorders>
            <w:shd w:val="clear" w:color="auto" w:fill="F2F2F2" w:themeFill="background1" w:themeFillShade="F2"/>
            <w:vAlign w:val="center"/>
            <w:hideMark/>
          </w:tcPr>
          <w:p w14:paraId="0950B425"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1</w:t>
            </w:r>
          </w:p>
          <w:p w14:paraId="781B9D4B"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418" w:type="dxa"/>
            <w:tcBorders>
              <w:top w:val="single" w:sz="4" w:space="0" w:color="000000" w:themeColor="text1"/>
              <w:left w:val="nil"/>
              <w:right w:val="nil"/>
            </w:tcBorders>
            <w:shd w:val="clear" w:color="auto" w:fill="F2F2F2" w:themeFill="background1" w:themeFillShade="F2"/>
            <w:hideMark/>
          </w:tcPr>
          <w:p w14:paraId="566E4CBE"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2</w:t>
            </w:r>
          </w:p>
          <w:p w14:paraId="6082F0A9"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842" w:type="dxa"/>
            <w:tcBorders>
              <w:top w:val="single" w:sz="4" w:space="0" w:color="000000" w:themeColor="text1"/>
              <w:left w:val="nil"/>
              <w:right w:val="nil"/>
            </w:tcBorders>
            <w:shd w:val="clear" w:color="auto" w:fill="F2F2F2" w:themeFill="background1" w:themeFillShade="F2"/>
            <w:vAlign w:val="center"/>
            <w:hideMark/>
          </w:tcPr>
          <w:p w14:paraId="1A5762DB"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Overall rating </w:t>
            </w:r>
            <w:r>
              <w:rPr>
                <w:rFonts w:ascii="Arial" w:hAnsi="Arial" w:cs="Arial"/>
              </w:rPr>
              <w:t>Mean (SD)</w:t>
            </w:r>
          </w:p>
        </w:tc>
      </w:tr>
      <w:tr w:rsidR="006C7CA2" w14:paraId="30780090"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0EA712C9" w14:textId="77777777" w:rsidR="006C7CA2" w:rsidRDefault="006C7CA2" w:rsidP="00C722D7">
            <w:pPr>
              <w:spacing w:before="120" w:after="240" w:line="276" w:lineRule="auto"/>
              <w:rPr>
                <w:rFonts w:ascii="Arial" w:hAnsi="Arial" w:cs="Arial"/>
              </w:rPr>
            </w:pPr>
            <w:r>
              <w:rPr>
                <w:rFonts w:ascii="Arial" w:hAnsi="Arial" w:cs="Arial"/>
              </w:rPr>
              <w:t>Digital rectal examination</w:t>
            </w:r>
          </w:p>
        </w:tc>
        <w:tc>
          <w:tcPr>
            <w:tcW w:w="1422" w:type="dxa"/>
            <w:tcBorders>
              <w:top w:val="nil"/>
              <w:left w:val="nil"/>
              <w:bottom w:val="nil"/>
              <w:right w:val="nil"/>
            </w:tcBorders>
            <w:shd w:val="clear" w:color="auto" w:fill="FFFFFF" w:themeFill="background1"/>
            <w:vAlign w:val="center"/>
            <w:hideMark/>
          </w:tcPr>
          <w:p w14:paraId="3A886CFB"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red"/>
              </w:rPr>
            </w:pPr>
            <w:r>
              <w:rPr>
                <w:rFonts w:ascii="Arial" w:hAnsi="Arial" w:cs="Arial"/>
                <w:sz w:val="20"/>
                <w:szCs w:val="20"/>
              </w:rPr>
              <w:t>7.53 (1.38)</w:t>
            </w:r>
          </w:p>
        </w:tc>
        <w:tc>
          <w:tcPr>
            <w:tcW w:w="1701" w:type="dxa"/>
            <w:tcBorders>
              <w:top w:val="nil"/>
              <w:left w:val="nil"/>
              <w:bottom w:val="nil"/>
              <w:right w:val="nil"/>
            </w:tcBorders>
            <w:shd w:val="clear" w:color="auto" w:fill="FFFFFF" w:themeFill="background1"/>
            <w:vAlign w:val="center"/>
            <w:hideMark/>
          </w:tcPr>
          <w:p w14:paraId="1EC9A95C"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6.89 (1.56)</w:t>
            </w:r>
          </w:p>
        </w:tc>
        <w:tc>
          <w:tcPr>
            <w:tcW w:w="1418" w:type="dxa"/>
            <w:tcBorders>
              <w:top w:val="nil"/>
              <w:left w:val="nil"/>
              <w:bottom w:val="nil"/>
              <w:right w:val="nil"/>
            </w:tcBorders>
            <w:shd w:val="clear" w:color="auto" w:fill="FFFFFF" w:themeFill="background1"/>
            <w:vAlign w:val="center"/>
            <w:hideMark/>
          </w:tcPr>
          <w:p w14:paraId="3972EF89"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7.41 (1.82)</w:t>
            </w:r>
          </w:p>
        </w:tc>
        <w:tc>
          <w:tcPr>
            <w:tcW w:w="1842" w:type="dxa"/>
            <w:tcBorders>
              <w:top w:val="nil"/>
              <w:left w:val="nil"/>
              <w:bottom w:val="nil"/>
              <w:right w:val="nil"/>
            </w:tcBorders>
            <w:shd w:val="clear" w:color="auto" w:fill="FFFFFF" w:themeFill="background1"/>
            <w:vAlign w:val="center"/>
            <w:hideMark/>
          </w:tcPr>
          <w:p w14:paraId="095C2EB1"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7.25 (1.57)</w:t>
            </w:r>
          </w:p>
        </w:tc>
      </w:tr>
      <w:tr w:rsidR="006C7CA2" w14:paraId="32E64547" w14:textId="77777777" w:rsidTr="00C722D7">
        <w:trPr>
          <w:gridAfter w:val="1"/>
          <w:wAfter w:w="86" w:type="dxa"/>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06BA5A00" w14:textId="77777777" w:rsidR="006C7CA2" w:rsidRDefault="006C7CA2" w:rsidP="00C722D7">
            <w:pPr>
              <w:spacing w:after="240" w:line="276" w:lineRule="auto"/>
              <w:rPr>
                <w:rFonts w:ascii="Arial" w:hAnsi="Arial" w:cs="Arial"/>
              </w:rPr>
            </w:pPr>
            <w:r>
              <w:rPr>
                <w:rFonts w:ascii="Arial" w:hAnsi="Arial" w:cs="Arial"/>
              </w:rPr>
              <w:t>Family history</w:t>
            </w:r>
          </w:p>
        </w:tc>
        <w:tc>
          <w:tcPr>
            <w:tcW w:w="1422" w:type="dxa"/>
            <w:tcBorders>
              <w:top w:val="nil"/>
              <w:left w:val="nil"/>
              <w:bottom w:val="nil"/>
              <w:right w:val="nil"/>
            </w:tcBorders>
            <w:shd w:val="clear" w:color="auto" w:fill="FFFFFF" w:themeFill="background1"/>
            <w:vAlign w:val="center"/>
            <w:hideMark/>
          </w:tcPr>
          <w:p w14:paraId="361B62A1"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6.52 (2.58)</w:t>
            </w:r>
          </w:p>
        </w:tc>
        <w:tc>
          <w:tcPr>
            <w:tcW w:w="1701" w:type="dxa"/>
            <w:tcBorders>
              <w:top w:val="nil"/>
              <w:left w:val="nil"/>
              <w:bottom w:val="nil"/>
              <w:right w:val="nil"/>
            </w:tcBorders>
            <w:shd w:val="clear" w:color="auto" w:fill="FFFFFF" w:themeFill="background1"/>
            <w:vAlign w:val="center"/>
            <w:hideMark/>
          </w:tcPr>
          <w:p w14:paraId="53A38FE8"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6.21 (2.42)</w:t>
            </w:r>
          </w:p>
        </w:tc>
        <w:tc>
          <w:tcPr>
            <w:tcW w:w="1418" w:type="dxa"/>
            <w:tcBorders>
              <w:top w:val="nil"/>
              <w:left w:val="nil"/>
              <w:bottom w:val="nil"/>
              <w:right w:val="nil"/>
            </w:tcBorders>
            <w:shd w:val="clear" w:color="auto" w:fill="FFFFFF" w:themeFill="background1"/>
            <w:vAlign w:val="center"/>
            <w:hideMark/>
          </w:tcPr>
          <w:p w14:paraId="44D493D1"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6.83 (2.04)</w:t>
            </w:r>
          </w:p>
        </w:tc>
        <w:tc>
          <w:tcPr>
            <w:tcW w:w="1842" w:type="dxa"/>
            <w:tcBorders>
              <w:top w:val="nil"/>
              <w:left w:val="nil"/>
              <w:bottom w:val="nil"/>
              <w:right w:val="nil"/>
            </w:tcBorders>
            <w:shd w:val="clear" w:color="auto" w:fill="FFFFFF" w:themeFill="background1"/>
            <w:vAlign w:val="center"/>
            <w:hideMark/>
          </w:tcPr>
          <w:p w14:paraId="2A379F48"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6.40 (2.42)</w:t>
            </w:r>
          </w:p>
        </w:tc>
      </w:tr>
      <w:tr w:rsidR="006C7CA2" w14:paraId="340381A5"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46FC9081" w14:textId="77777777" w:rsidR="006C7CA2" w:rsidRDefault="006C7CA2" w:rsidP="00C722D7">
            <w:pPr>
              <w:spacing w:after="240" w:line="276" w:lineRule="auto"/>
              <w:rPr>
                <w:rFonts w:ascii="Arial" w:hAnsi="Arial" w:cs="Arial"/>
              </w:rPr>
            </w:pPr>
            <w:r>
              <w:rPr>
                <w:rFonts w:ascii="Arial" w:hAnsi="Arial" w:cs="Arial"/>
              </w:rPr>
              <w:t>Mucus in stools</w:t>
            </w:r>
          </w:p>
        </w:tc>
        <w:tc>
          <w:tcPr>
            <w:tcW w:w="1422" w:type="dxa"/>
            <w:tcBorders>
              <w:top w:val="nil"/>
              <w:left w:val="nil"/>
              <w:bottom w:val="nil"/>
              <w:right w:val="nil"/>
            </w:tcBorders>
            <w:shd w:val="clear" w:color="auto" w:fill="FFFFFF" w:themeFill="background1"/>
            <w:vAlign w:val="center"/>
            <w:hideMark/>
          </w:tcPr>
          <w:p w14:paraId="62408B4A"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5.94 (2.46)</w:t>
            </w:r>
          </w:p>
        </w:tc>
        <w:tc>
          <w:tcPr>
            <w:tcW w:w="1701" w:type="dxa"/>
            <w:tcBorders>
              <w:top w:val="nil"/>
              <w:left w:val="nil"/>
              <w:bottom w:val="nil"/>
              <w:right w:val="nil"/>
            </w:tcBorders>
            <w:shd w:val="clear" w:color="auto" w:fill="FFFFFF" w:themeFill="background1"/>
            <w:vAlign w:val="center"/>
            <w:hideMark/>
          </w:tcPr>
          <w:p w14:paraId="612C7B56"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5.50 (2.55)</w:t>
            </w:r>
          </w:p>
        </w:tc>
        <w:tc>
          <w:tcPr>
            <w:tcW w:w="1418" w:type="dxa"/>
            <w:tcBorders>
              <w:top w:val="nil"/>
              <w:left w:val="nil"/>
              <w:bottom w:val="nil"/>
              <w:right w:val="nil"/>
            </w:tcBorders>
            <w:shd w:val="clear" w:color="auto" w:fill="FFFFFF" w:themeFill="background1"/>
            <w:vAlign w:val="center"/>
            <w:hideMark/>
          </w:tcPr>
          <w:p w14:paraId="028469D6"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7.24 (2.05)</w:t>
            </w:r>
          </w:p>
        </w:tc>
        <w:tc>
          <w:tcPr>
            <w:tcW w:w="1842" w:type="dxa"/>
            <w:tcBorders>
              <w:top w:val="nil"/>
              <w:left w:val="nil"/>
              <w:bottom w:val="nil"/>
              <w:right w:val="nil"/>
            </w:tcBorders>
            <w:shd w:val="clear" w:color="auto" w:fill="FFFFFF" w:themeFill="background1"/>
            <w:vAlign w:val="center"/>
            <w:hideMark/>
          </w:tcPr>
          <w:p w14:paraId="2CDCF72F"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6.37 (2.42)</w:t>
            </w:r>
          </w:p>
        </w:tc>
      </w:tr>
      <w:tr w:rsidR="006C7CA2" w14:paraId="549683CA" w14:textId="77777777" w:rsidTr="00C722D7">
        <w:trPr>
          <w:gridAfter w:val="1"/>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059170EF" w14:textId="77777777" w:rsidR="006C7CA2" w:rsidRDefault="006C7CA2" w:rsidP="00C722D7">
            <w:pPr>
              <w:spacing w:after="240" w:line="276" w:lineRule="auto"/>
              <w:rPr>
                <w:rFonts w:ascii="Arial" w:hAnsi="Arial" w:cs="Arial"/>
              </w:rPr>
            </w:pPr>
            <w:r>
              <w:rPr>
                <w:rFonts w:ascii="Arial" w:hAnsi="Arial" w:cs="Arial"/>
              </w:rPr>
              <w:t>Blood in stools</w:t>
            </w:r>
          </w:p>
        </w:tc>
        <w:tc>
          <w:tcPr>
            <w:tcW w:w="1422" w:type="dxa"/>
            <w:tcBorders>
              <w:top w:val="nil"/>
              <w:left w:val="nil"/>
              <w:bottom w:val="nil"/>
              <w:right w:val="nil"/>
            </w:tcBorders>
            <w:shd w:val="clear" w:color="auto" w:fill="FFFFFF" w:themeFill="background1"/>
            <w:vAlign w:val="center"/>
            <w:hideMark/>
          </w:tcPr>
          <w:p w14:paraId="37A63A12"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7.51 (1.45)</w:t>
            </w:r>
          </w:p>
        </w:tc>
        <w:tc>
          <w:tcPr>
            <w:tcW w:w="1701" w:type="dxa"/>
            <w:tcBorders>
              <w:top w:val="nil"/>
              <w:left w:val="nil"/>
              <w:bottom w:val="nil"/>
              <w:right w:val="nil"/>
            </w:tcBorders>
            <w:shd w:val="clear" w:color="auto" w:fill="FFFFFF" w:themeFill="background1"/>
            <w:vAlign w:val="center"/>
            <w:hideMark/>
          </w:tcPr>
          <w:p w14:paraId="7F0E95AF"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6.71 (1.35)</w:t>
            </w:r>
          </w:p>
        </w:tc>
        <w:tc>
          <w:tcPr>
            <w:tcW w:w="1418" w:type="dxa"/>
            <w:tcBorders>
              <w:top w:val="nil"/>
              <w:left w:val="nil"/>
              <w:bottom w:val="nil"/>
              <w:right w:val="nil"/>
            </w:tcBorders>
            <w:shd w:val="clear" w:color="auto" w:fill="FFFFFF" w:themeFill="background1"/>
            <w:vAlign w:val="center"/>
            <w:hideMark/>
          </w:tcPr>
          <w:p w14:paraId="6D914FE9"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7.23 (1.87)</w:t>
            </w:r>
          </w:p>
        </w:tc>
        <w:tc>
          <w:tcPr>
            <w:tcW w:w="1842" w:type="dxa"/>
            <w:tcBorders>
              <w:top w:val="nil"/>
              <w:left w:val="nil"/>
              <w:bottom w:val="nil"/>
              <w:right w:val="nil"/>
            </w:tcBorders>
            <w:shd w:val="clear" w:color="auto" w:fill="FFFFFF" w:themeFill="background1"/>
            <w:vAlign w:val="center"/>
            <w:hideMark/>
          </w:tcPr>
          <w:p w14:paraId="7AB388DD"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7.14 (1.54)</w:t>
            </w:r>
          </w:p>
        </w:tc>
      </w:tr>
      <w:tr w:rsidR="006C7CA2" w14:paraId="3037F7CD"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2D4ABFD0" w14:textId="77777777" w:rsidR="006C7CA2" w:rsidRDefault="006C7CA2" w:rsidP="00C722D7">
            <w:pPr>
              <w:spacing w:after="240" w:line="276" w:lineRule="auto"/>
              <w:rPr>
                <w:rFonts w:ascii="Arial" w:hAnsi="Arial" w:cs="Arial"/>
              </w:rPr>
            </w:pPr>
            <w:r>
              <w:rPr>
                <w:rFonts w:ascii="Arial" w:hAnsi="Arial" w:cs="Arial"/>
              </w:rPr>
              <w:t>Ferritin levels (current)</w:t>
            </w:r>
          </w:p>
        </w:tc>
        <w:tc>
          <w:tcPr>
            <w:tcW w:w="1422" w:type="dxa"/>
            <w:tcBorders>
              <w:top w:val="nil"/>
              <w:left w:val="nil"/>
              <w:bottom w:val="nil"/>
              <w:right w:val="nil"/>
            </w:tcBorders>
            <w:shd w:val="clear" w:color="auto" w:fill="FFFFFF" w:themeFill="background1"/>
            <w:vAlign w:val="center"/>
            <w:hideMark/>
          </w:tcPr>
          <w:p w14:paraId="27AD69D4"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7.73 (1.15)</w:t>
            </w:r>
          </w:p>
        </w:tc>
        <w:tc>
          <w:tcPr>
            <w:tcW w:w="1701" w:type="dxa"/>
            <w:tcBorders>
              <w:top w:val="nil"/>
              <w:left w:val="nil"/>
              <w:bottom w:val="nil"/>
              <w:right w:val="nil"/>
            </w:tcBorders>
            <w:shd w:val="clear" w:color="auto" w:fill="FFFFFF" w:themeFill="background1"/>
            <w:vAlign w:val="center"/>
            <w:hideMark/>
          </w:tcPr>
          <w:p w14:paraId="42C1A6A2"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7.00 (1.68)</w:t>
            </w:r>
          </w:p>
        </w:tc>
        <w:tc>
          <w:tcPr>
            <w:tcW w:w="1418" w:type="dxa"/>
            <w:tcBorders>
              <w:top w:val="nil"/>
              <w:left w:val="nil"/>
              <w:bottom w:val="nil"/>
              <w:right w:val="nil"/>
            </w:tcBorders>
            <w:shd w:val="clear" w:color="auto" w:fill="FFFFFF" w:themeFill="background1"/>
            <w:vAlign w:val="center"/>
            <w:hideMark/>
          </w:tcPr>
          <w:p w14:paraId="1A226CAC"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7.42 (1.91)</w:t>
            </w:r>
          </w:p>
        </w:tc>
        <w:tc>
          <w:tcPr>
            <w:tcW w:w="1842" w:type="dxa"/>
            <w:tcBorders>
              <w:top w:val="nil"/>
              <w:left w:val="nil"/>
              <w:bottom w:val="nil"/>
              <w:right w:val="nil"/>
            </w:tcBorders>
            <w:shd w:val="clear" w:color="auto" w:fill="FFFFFF" w:themeFill="background1"/>
            <w:vAlign w:val="center"/>
            <w:hideMark/>
          </w:tcPr>
          <w:p w14:paraId="35AFB177"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7.36 (1.64)</w:t>
            </w:r>
          </w:p>
        </w:tc>
      </w:tr>
      <w:tr w:rsidR="006C7CA2" w14:paraId="43D47D33" w14:textId="77777777" w:rsidTr="00C722D7">
        <w:trPr>
          <w:gridAfter w:val="1"/>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6E2A3794" w14:textId="77777777" w:rsidR="006C7CA2" w:rsidRDefault="006C7CA2" w:rsidP="00C722D7">
            <w:pPr>
              <w:spacing w:after="240" w:line="276" w:lineRule="auto"/>
              <w:rPr>
                <w:rFonts w:ascii="Arial" w:hAnsi="Arial" w:cs="Arial"/>
              </w:rPr>
            </w:pPr>
            <w:r>
              <w:rPr>
                <w:rFonts w:ascii="Arial" w:hAnsi="Arial" w:cs="Arial"/>
              </w:rPr>
              <w:t>Previous episodes of bowel problems</w:t>
            </w:r>
          </w:p>
        </w:tc>
        <w:tc>
          <w:tcPr>
            <w:tcW w:w="1422" w:type="dxa"/>
            <w:tcBorders>
              <w:top w:val="nil"/>
              <w:left w:val="nil"/>
              <w:bottom w:val="nil"/>
              <w:right w:val="nil"/>
            </w:tcBorders>
            <w:shd w:val="clear" w:color="auto" w:fill="FFFFFF" w:themeFill="background1"/>
            <w:vAlign w:val="center"/>
            <w:hideMark/>
          </w:tcPr>
          <w:p w14:paraId="64A32D3D"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7.91 (1.63)</w:t>
            </w:r>
          </w:p>
        </w:tc>
        <w:tc>
          <w:tcPr>
            <w:tcW w:w="1701" w:type="dxa"/>
            <w:tcBorders>
              <w:top w:val="nil"/>
              <w:left w:val="nil"/>
              <w:bottom w:val="nil"/>
              <w:right w:val="nil"/>
            </w:tcBorders>
            <w:shd w:val="clear" w:color="auto" w:fill="FFFFFF" w:themeFill="background1"/>
            <w:vAlign w:val="center"/>
            <w:hideMark/>
          </w:tcPr>
          <w:p w14:paraId="630B5C64"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6.24 (1.82)</w:t>
            </w:r>
          </w:p>
        </w:tc>
        <w:tc>
          <w:tcPr>
            <w:tcW w:w="1418" w:type="dxa"/>
            <w:tcBorders>
              <w:top w:val="nil"/>
              <w:left w:val="nil"/>
              <w:bottom w:val="nil"/>
              <w:right w:val="nil"/>
            </w:tcBorders>
            <w:shd w:val="clear" w:color="auto" w:fill="FFFFFF" w:themeFill="background1"/>
            <w:vAlign w:val="center"/>
            <w:hideMark/>
          </w:tcPr>
          <w:p w14:paraId="45E4635C"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7.38 (1.80)</w:t>
            </w:r>
          </w:p>
        </w:tc>
        <w:tc>
          <w:tcPr>
            <w:tcW w:w="1842" w:type="dxa"/>
            <w:tcBorders>
              <w:top w:val="nil"/>
              <w:left w:val="nil"/>
              <w:bottom w:val="nil"/>
              <w:right w:val="nil"/>
            </w:tcBorders>
            <w:shd w:val="clear" w:color="auto" w:fill="FFFFFF" w:themeFill="background1"/>
            <w:vAlign w:val="center"/>
            <w:hideMark/>
          </w:tcPr>
          <w:p w14:paraId="65C4A400"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7.25 (1.85)</w:t>
            </w:r>
          </w:p>
        </w:tc>
      </w:tr>
      <w:tr w:rsidR="006C7CA2" w14:paraId="592151E7"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49D3E844" w14:textId="77777777" w:rsidR="006C7CA2" w:rsidRDefault="006C7CA2" w:rsidP="00C722D7">
            <w:pPr>
              <w:spacing w:after="240" w:line="276" w:lineRule="auto"/>
              <w:rPr>
                <w:rFonts w:ascii="Arial" w:hAnsi="Arial" w:cs="Arial"/>
              </w:rPr>
            </w:pPr>
            <w:r>
              <w:rPr>
                <w:rFonts w:ascii="Arial" w:hAnsi="Arial" w:cs="Arial"/>
              </w:rPr>
              <w:t>Sensation of bowel emptying</w:t>
            </w:r>
          </w:p>
        </w:tc>
        <w:tc>
          <w:tcPr>
            <w:tcW w:w="1422" w:type="dxa"/>
            <w:tcBorders>
              <w:top w:val="nil"/>
              <w:left w:val="nil"/>
              <w:bottom w:val="nil"/>
              <w:right w:val="nil"/>
            </w:tcBorders>
            <w:shd w:val="clear" w:color="auto" w:fill="FFFFFF" w:themeFill="background1"/>
            <w:vAlign w:val="center"/>
            <w:hideMark/>
          </w:tcPr>
          <w:p w14:paraId="61825144"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7.28 (2.92)</w:t>
            </w:r>
          </w:p>
        </w:tc>
        <w:tc>
          <w:tcPr>
            <w:tcW w:w="1701" w:type="dxa"/>
            <w:tcBorders>
              <w:top w:val="nil"/>
              <w:left w:val="nil"/>
              <w:bottom w:val="nil"/>
              <w:right w:val="nil"/>
            </w:tcBorders>
            <w:shd w:val="clear" w:color="auto" w:fill="FFFFFF" w:themeFill="background1"/>
            <w:vAlign w:val="center"/>
            <w:hideMark/>
          </w:tcPr>
          <w:p w14:paraId="5F74925D"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6.83 (1.43)</w:t>
            </w:r>
          </w:p>
        </w:tc>
        <w:tc>
          <w:tcPr>
            <w:tcW w:w="1418" w:type="dxa"/>
            <w:tcBorders>
              <w:top w:val="nil"/>
              <w:left w:val="nil"/>
              <w:bottom w:val="nil"/>
              <w:right w:val="nil"/>
            </w:tcBorders>
            <w:shd w:val="clear" w:color="auto" w:fill="FFFFFF" w:themeFill="background1"/>
            <w:vAlign w:val="center"/>
            <w:hideMark/>
          </w:tcPr>
          <w:p w14:paraId="161FF2DF"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7.61 (1.87)</w:t>
            </w:r>
          </w:p>
        </w:tc>
        <w:tc>
          <w:tcPr>
            <w:tcW w:w="1842" w:type="dxa"/>
            <w:tcBorders>
              <w:top w:val="nil"/>
              <w:left w:val="nil"/>
              <w:bottom w:val="nil"/>
              <w:right w:val="nil"/>
            </w:tcBorders>
            <w:shd w:val="clear" w:color="auto" w:fill="FFFFFF" w:themeFill="background1"/>
            <w:vAlign w:val="center"/>
            <w:hideMark/>
          </w:tcPr>
          <w:p w14:paraId="62B51CDE"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7.26 (1.70)</w:t>
            </w:r>
          </w:p>
        </w:tc>
      </w:tr>
      <w:tr w:rsidR="006C7CA2" w14:paraId="54902DBE" w14:textId="77777777" w:rsidTr="00C722D7">
        <w:trPr>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single" w:sz="4" w:space="0" w:color="000000" w:themeColor="text1"/>
              <w:right w:val="nil"/>
            </w:tcBorders>
            <w:shd w:val="clear" w:color="auto" w:fill="FFFFFF" w:themeFill="background1"/>
            <w:vAlign w:val="center"/>
            <w:hideMark/>
          </w:tcPr>
          <w:p w14:paraId="6E500247" w14:textId="77777777" w:rsidR="006C7CA2" w:rsidRDefault="006C7CA2" w:rsidP="00C722D7">
            <w:pPr>
              <w:spacing w:after="200" w:line="276" w:lineRule="auto"/>
              <w:rPr>
                <w:rFonts w:ascii="Arial" w:hAnsi="Arial" w:cs="Arial"/>
              </w:rPr>
            </w:pPr>
            <w:r>
              <w:rPr>
                <w:rFonts w:ascii="Arial" w:hAnsi="Arial" w:cs="Arial"/>
              </w:rPr>
              <w:t>Overall</w:t>
            </w:r>
          </w:p>
        </w:tc>
        <w:tc>
          <w:tcPr>
            <w:tcW w:w="1422" w:type="dxa"/>
            <w:tcBorders>
              <w:top w:val="nil"/>
              <w:left w:val="nil"/>
              <w:bottom w:val="single" w:sz="4" w:space="0" w:color="000000" w:themeColor="text1"/>
              <w:right w:val="nil"/>
            </w:tcBorders>
            <w:shd w:val="clear" w:color="auto" w:fill="FFFFFF" w:themeFill="background1"/>
            <w:vAlign w:val="center"/>
            <w:hideMark/>
          </w:tcPr>
          <w:p w14:paraId="0E744533"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7.29 (1.36)</w:t>
            </w:r>
          </w:p>
        </w:tc>
        <w:tc>
          <w:tcPr>
            <w:tcW w:w="1701" w:type="dxa"/>
            <w:tcBorders>
              <w:top w:val="nil"/>
              <w:left w:val="nil"/>
              <w:bottom w:val="single" w:sz="4" w:space="0" w:color="000000" w:themeColor="text1"/>
              <w:right w:val="nil"/>
            </w:tcBorders>
            <w:shd w:val="clear" w:color="auto" w:fill="FFFFFF" w:themeFill="background1"/>
            <w:vAlign w:val="center"/>
            <w:hideMark/>
          </w:tcPr>
          <w:p w14:paraId="1D8F5C1E"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6.74 (1.48)</w:t>
            </w:r>
          </w:p>
        </w:tc>
        <w:tc>
          <w:tcPr>
            <w:tcW w:w="1418" w:type="dxa"/>
            <w:tcBorders>
              <w:top w:val="nil"/>
              <w:left w:val="nil"/>
              <w:bottom w:val="single" w:sz="4" w:space="0" w:color="000000" w:themeColor="text1"/>
              <w:right w:val="nil"/>
            </w:tcBorders>
            <w:shd w:val="clear" w:color="auto" w:fill="FFFFFF" w:themeFill="background1"/>
            <w:vAlign w:val="center"/>
            <w:hideMark/>
          </w:tcPr>
          <w:p w14:paraId="1FCDB348"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7.36 (1.38)</w:t>
            </w:r>
          </w:p>
        </w:tc>
        <w:tc>
          <w:tcPr>
            <w:tcW w:w="1928" w:type="dxa"/>
            <w:gridSpan w:val="2"/>
            <w:tcBorders>
              <w:top w:val="nil"/>
              <w:left w:val="nil"/>
              <w:bottom w:val="single" w:sz="4" w:space="0" w:color="000000" w:themeColor="text1"/>
              <w:right w:val="nil"/>
            </w:tcBorders>
            <w:shd w:val="clear" w:color="auto" w:fill="FFFFFF" w:themeFill="background1"/>
            <w:vAlign w:val="center"/>
            <w:hideMark/>
          </w:tcPr>
          <w:p w14:paraId="31639677"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7.13 (1.43)</w:t>
            </w:r>
          </w:p>
        </w:tc>
      </w:tr>
    </w:tbl>
    <w:p w14:paraId="3A37BC0C" w14:textId="67A29E64" w:rsidR="006C7CA2" w:rsidRDefault="00F73832" w:rsidP="00F73832">
      <w:pPr>
        <w:pStyle w:val="Caption"/>
        <w:spacing w:before="100" w:after="0"/>
        <w:rPr>
          <w:bCs/>
        </w:rPr>
      </w:pPr>
      <w:bookmarkStart w:id="19" w:name="_Toc66715100"/>
      <w:bookmarkStart w:id="20" w:name="_Toc67567500"/>
      <w:bookmarkStart w:id="21" w:name="_Toc67674409"/>
      <w:bookmarkStart w:id="22" w:name="_Toc87200907"/>
      <w:r w:rsidRPr="00F73832">
        <w:rPr>
          <w:b/>
          <w:bCs/>
        </w:rPr>
        <w:t xml:space="preserve">Table </w:t>
      </w:r>
      <w:r w:rsidRPr="00F73832">
        <w:rPr>
          <w:b/>
          <w:bCs/>
        </w:rPr>
        <w:fldChar w:fldCharType="begin"/>
      </w:r>
      <w:r w:rsidRPr="00F73832">
        <w:rPr>
          <w:b/>
          <w:bCs/>
        </w:rPr>
        <w:instrText xml:space="preserve"> SEQ Table \* ARABIC </w:instrText>
      </w:r>
      <w:r w:rsidRPr="00F73832">
        <w:rPr>
          <w:b/>
          <w:bCs/>
        </w:rPr>
        <w:fldChar w:fldCharType="separate"/>
      </w:r>
      <w:r w:rsidR="006D7E94">
        <w:rPr>
          <w:b/>
          <w:bCs/>
          <w:noProof/>
        </w:rPr>
        <w:t>21</w:t>
      </w:r>
      <w:r w:rsidRPr="00F73832">
        <w:rPr>
          <w:b/>
          <w:bCs/>
        </w:rPr>
        <w:fldChar w:fldCharType="end"/>
      </w:r>
      <w:r w:rsidR="006C7CA2" w:rsidRPr="00E46D72">
        <w:rPr>
          <w:b/>
        </w:rPr>
        <w:t>.</w:t>
      </w:r>
      <w:r w:rsidR="006C7CA2">
        <w:t xml:space="preserve"> </w:t>
      </w:r>
      <w:r w:rsidR="006C7CA2" w:rsidRPr="00E46D72">
        <w:rPr>
          <w:bCs/>
        </w:rPr>
        <w:t>Mean cue ratings in constipation scenario, IBS version.</w:t>
      </w:r>
      <w:bookmarkEnd w:id="19"/>
      <w:bookmarkEnd w:id="20"/>
      <w:bookmarkEnd w:id="21"/>
      <w:bookmarkEnd w:id="22"/>
    </w:p>
    <w:p w14:paraId="3BB8FEC7" w14:textId="77777777" w:rsidR="006C7CA2" w:rsidRPr="008B3884" w:rsidRDefault="006C7CA2" w:rsidP="006C7CA2"/>
    <w:tbl>
      <w:tblPr>
        <w:tblStyle w:val="ListTable6Colorful"/>
        <w:tblW w:w="8591" w:type="dxa"/>
        <w:tblLook w:val="04A0" w:firstRow="1" w:lastRow="0" w:firstColumn="1" w:lastColumn="0" w:noHBand="0" w:noVBand="1"/>
      </w:tblPr>
      <w:tblGrid>
        <w:gridCol w:w="2122"/>
        <w:gridCol w:w="1422"/>
        <w:gridCol w:w="1701"/>
        <w:gridCol w:w="1418"/>
        <w:gridCol w:w="1842"/>
        <w:gridCol w:w="86"/>
      </w:tblGrid>
      <w:tr w:rsidR="006C7CA2" w14:paraId="676D47B6" w14:textId="77777777" w:rsidTr="00C722D7">
        <w:trPr>
          <w:gridAfter w:val="1"/>
          <w:cnfStyle w:val="100000000000" w:firstRow="1" w:lastRow="0" w:firstColumn="0" w:lastColumn="0" w:oddVBand="0" w:evenVBand="0" w:oddHBand="0"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themeColor="text1"/>
              <w:left w:val="nil"/>
              <w:right w:val="nil"/>
            </w:tcBorders>
            <w:shd w:val="clear" w:color="auto" w:fill="F2F2F2" w:themeFill="background1" w:themeFillShade="F2"/>
            <w:vAlign w:val="center"/>
            <w:hideMark/>
          </w:tcPr>
          <w:p w14:paraId="4312EAB7" w14:textId="77777777" w:rsidR="006C7CA2" w:rsidRDefault="006C7CA2" w:rsidP="00C722D7">
            <w:pPr>
              <w:jc w:val="center"/>
              <w:rPr>
                <w:rFonts w:ascii="Arial" w:hAnsi="Arial" w:cs="Arial"/>
                <w:sz w:val="24"/>
                <w:szCs w:val="24"/>
              </w:rPr>
            </w:pPr>
            <w:r>
              <w:rPr>
                <w:rFonts w:ascii="Arial" w:hAnsi="Arial" w:cs="Arial"/>
                <w:sz w:val="24"/>
                <w:szCs w:val="24"/>
              </w:rPr>
              <w:t>Clinical cue</w:t>
            </w:r>
          </w:p>
        </w:tc>
        <w:tc>
          <w:tcPr>
            <w:tcW w:w="1422" w:type="dxa"/>
            <w:tcBorders>
              <w:top w:val="single" w:sz="4" w:space="0" w:color="000000" w:themeColor="text1"/>
              <w:left w:val="nil"/>
              <w:right w:val="nil"/>
            </w:tcBorders>
            <w:shd w:val="clear" w:color="auto" w:fill="F2F2F2" w:themeFill="background1" w:themeFillShade="F2"/>
            <w:vAlign w:val="center"/>
            <w:hideMark/>
          </w:tcPr>
          <w:p w14:paraId="47C340D4"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Control</w:t>
            </w:r>
          </w:p>
          <w:p w14:paraId="289AD065"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Mean (SD)</w:t>
            </w:r>
          </w:p>
        </w:tc>
        <w:tc>
          <w:tcPr>
            <w:tcW w:w="1701" w:type="dxa"/>
            <w:tcBorders>
              <w:top w:val="single" w:sz="4" w:space="0" w:color="000000" w:themeColor="text1"/>
              <w:left w:val="nil"/>
              <w:right w:val="nil"/>
            </w:tcBorders>
            <w:shd w:val="clear" w:color="auto" w:fill="F2F2F2" w:themeFill="background1" w:themeFillShade="F2"/>
            <w:vAlign w:val="center"/>
            <w:hideMark/>
          </w:tcPr>
          <w:p w14:paraId="56398230"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1</w:t>
            </w:r>
          </w:p>
          <w:p w14:paraId="774460EC"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418" w:type="dxa"/>
            <w:tcBorders>
              <w:top w:val="single" w:sz="4" w:space="0" w:color="000000" w:themeColor="text1"/>
              <w:left w:val="nil"/>
              <w:right w:val="nil"/>
            </w:tcBorders>
            <w:shd w:val="clear" w:color="auto" w:fill="F2F2F2" w:themeFill="background1" w:themeFillShade="F2"/>
            <w:hideMark/>
          </w:tcPr>
          <w:p w14:paraId="154736BF"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Aided 2</w:t>
            </w:r>
          </w:p>
          <w:p w14:paraId="680BFE59"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rPr>
              <w:t>Mean (SD)</w:t>
            </w:r>
          </w:p>
        </w:tc>
        <w:tc>
          <w:tcPr>
            <w:tcW w:w="1842" w:type="dxa"/>
            <w:tcBorders>
              <w:top w:val="single" w:sz="4" w:space="0" w:color="000000" w:themeColor="text1"/>
              <w:left w:val="nil"/>
              <w:right w:val="nil"/>
            </w:tcBorders>
            <w:shd w:val="clear" w:color="auto" w:fill="F2F2F2" w:themeFill="background1" w:themeFillShade="F2"/>
            <w:vAlign w:val="center"/>
            <w:hideMark/>
          </w:tcPr>
          <w:p w14:paraId="2F2988AE" w14:textId="77777777" w:rsidR="006C7CA2" w:rsidRDefault="006C7CA2" w:rsidP="00C722D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Overall rating </w:t>
            </w:r>
            <w:r>
              <w:rPr>
                <w:rFonts w:ascii="Arial" w:hAnsi="Arial" w:cs="Arial"/>
              </w:rPr>
              <w:t>Mean (SD)</w:t>
            </w:r>
          </w:p>
        </w:tc>
      </w:tr>
      <w:tr w:rsidR="006C7CA2" w14:paraId="11EE4B06"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6664FC6A" w14:textId="77777777" w:rsidR="006C7CA2" w:rsidRDefault="006C7CA2" w:rsidP="00C722D7">
            <w:pPr>
              <w:spacing w:before="120" w:after="240" w:line="276" w:lineRule="auto"/>
              <w:rPr>
                <w:rFonts w:ascii="Arial" w:hAnsi="Arial" w:cs="Arial"/>
              </w:rPr>
            </w:pPr>
            <w:r>
              <w:rPr>
                <w:rFonts w:ascii="Arial" w:hAnsi="Arial" w:cs="Arial"/>
              </w:rPr>
              <w:t>Digital rectal examination</w:t>
            </w:r>
          </w:p>
        </w:tc>
        <w:tc>
          <w:tcPr>
            <w:tcW w:w="1422" w:type="dxa"/>
            <w:tcBorders>
              <w:top w:val="nil"/>
              <w:left w:val="nil"/>
              <w:bottom w:val="nil"/>
              <w:right w:val="nil"/>
            </w:tcBorders>
            <w:shd w:val="clear" w:color="auto" w:fill="FFFFFF" w:themeFill="background1"/>
            <w:vAlign w:val="center"/>
            <w:hideMark/>
          </w:tcPr>
          <w:p w14:paraId="4B344C8B"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red"/>
              </w:rPr>
            </w:pPr>
            <w:r>
              <w:rPr>
                <w:rFonts w:ascii="Arial" w:hAnsi="Arial" w:cs="Arial"/>
                <w:sz w:val="20"/>
                <w:szCs w:val="20"/>
              </w:rPr>
              <w:t>2.79 (2.31)</w:t>
            </w:r>
          </w:p>
        </w:tc>
        <w:tc>
          <w:tcPr>
            <w:tcW w:w="1701" w:type="dxa"/>
            <w:tcBorders>
              <w:top w:val="nil"/>
              <w:left w:val="nil"/>
              <w:bottom w:val="nil"/>
              <w:right w:val="nil"/>
            </w:tcBorders>
            <w:shd w:val="clear" w:color="auto" w:fill="FFFFFF" w:themeFill="background1"/>
            <w:vAlign w:val="center"/>
            <w:hideMark/>
          </w:tcPr>
          <w:p w14:paraId="306948C3"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3.93 (2.73)</w:t>
            </w:r>
          </w:p>
        </w:tc>
        <w:tc>
          <w:tcPr>
            <w:tcW w:w="1418" w:type="dxa"/>
            <w:tcBorders>
              <w:top w:val="nil"/>
              <w:left w:val="nil"/>
              <w:bottom w:val="nil"/>
              <w:right w:val="nil"/>
            </w:tcBorders>
            <w:shd w:val="clear" w:color="auto" w:fill="FFFFFF" w:themeFill="background1"/>
            <w:vAlign w:val="center"/>
            <w:hideMark/>
          </w:tcPr>
          <w:p w14:paraId="521939A1"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4.36 (3.37)</w:t>
            </w:r>
          </w:p>
        </w:tc>
        <w:tc>
          <w:tcPr>
            <w:tcW w:w="1842" w:type="dxa"/>
            <w:tcBorders>
              <w:top w:val="nil"/>
              <w:left w:val="nil"/>
              <w:bottom w:val="nil"/>
              <w:right w:val="nil"/>
            </w:tcBorders>
            <w:shd w:val="clear" w:color="auto" w:fill="FFFFFF" w:themeFill="background1"/>
            <w:vAlign w:val="center"/>
            <w:hideMark/>
          </w:tcPr>
          <w:p w14:paraId="2CC4B8B2" w14:textId="77777777" w:rsidR="006C7CA2" w:rsidRDefault="006C7CA2" w:rsidP="00C722D7">
            <w:pPr>
              <w:spacing w:before="120"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3.58 (2.81)</w:t>
            </w:r>
          </w:p>
        </w:tc>
      </w:tr>
      <w:tr w:rsidR="006C7CA2" w14:paraId="6E67B047" w14:textId="77777777" w:rsidTr="00C722D7">
        <w:trPr>
          <w:gridAfter w:val="1"/>
          <w:wAfter w:w="86" w:type="dxa"/>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7DC0EE28" w14:textId="77777777" w:rsidR="006C7CA2" w:rsidRDefault="006C7CA2" w:rsidP="00C722D7">
            <w:pPr>
              <w:spacing w:after="240" w:line="276" w:lineRule="auto"/>
              <w:rPr>
                <w:rFonts w:ascii="Arial" w:hAnsi="Arial" w:cs="Arial"/>
              </w:rPr>
            </w:pPr>
            <w:r>
              <w:rPr>
                <w:rFonts w:ascii="Arial" w:hAnsi="Arial" w:cs="Arial"/>
              </w:rPr>
              <w:t>Family history</w:t>
            </w:r>
          </w:p>
        </w:tc>
        <w:tc>
          <w:tcPr>
            <w:tcW w:w="1422" w:type="dxa"/>
            <w:tcBorders>
              <w:top w:val="nil"/>
              <w:left w:val="nil"/>
              <w:bottom w:val="nil"/>
              <w:right w:val="nil"/>
            </w:tcBorders>
            <w:shd w:val="clear" w:color="auto" w:fill="FFFFFF" w:themeFill="background1"/>
            <w:vAlign w:val="center"/>
            <w:hideMark/>
          </w:tcPr>
          <w:p w14:paraId="6D7D7196"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1.83 (1.82)</w:t>
            </w:r>
          </w:p>
        </w:tc>
        <w:tc>
          <w:tcPr>
            <w:tcW w:w="1701" w:type="dxa"/>
            <w:tcBorders>
              <w:top w:val="nil"/>
              <w:left w:val="nil"/>
              <w:bottom w:val="nil"/>
              <w:right w:val="nil"/>
            </w:tcBorders>
            <w:shd w:val="clear" w:color="auto" w:fill="FFFFFF" w:themeFill="background1"/>
            <w:vAlign w:val="center"/>
            <w:hideMark/>
          </w:tcPr>
          <w:p w14:paraId="007B677B"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3.75 (2.52)</w:t>
            </w:r>
          </w:p>
        </w:tc>
        <w:tc>
          <w:tcPr>
            <w:tcW w:w="1418" w:type="dxa"/>
            <w:tcBorders>
              <w:top w:val="nil"/>
              <w:left w:val="nil"/>
              <w:bottom w:val="nil"/>
              <w:right w:val="nil"/>
            </w:tcBorders>
            <w:shd w:val="clear" w:color="auto" w:fill="FFFFFF" w:themeFill="background1"/>
            <w:vAlign w:val="center"/>
            <w:hideMark/>
          </w:tcPr>
          <w:p w14:paraId="193D8106"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0.67 (1.15)</w:t>
            </w:r>
          </w:p>
        </w:tc>
        <w:tc>
          <w:tcPr>
            <w:tcW w:w="1842" w:type="dxa"/>
            <w:tcBorders>
              <w:top w:val="nil"/>
              <w:left w:val="nil"/>
              <w:bottom w:val="nil"/>
              <w:right w:val="nil"/>
            </w:tcBorders>
            <w:shd w:val="clear" w:color="auto" w:fill="FFFFFF" w:themeFill="background1"/>
            <w:vAlign w:val="center"/>
            <w:hideMark/>
          </w:tcPr>
          <w:p w14:paraId="678B8484"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2.68 (2.39)</w:t>
            </w:r>
          </w:p>
        </w:tc>
      </w:tr>
      <w:tr w:rsidR="006C7CA2" w14:paraId="374593A5"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1AE280BE" w14:textId="77777777" w:rsidR="006C7CA2" w:rsidRDefault="006C7CA2" w:rsidP="00C722D7">
            <w:pPr>
              <w:spacing w:after="240" w:line="276" w:lineRule="auto"/>
              <w:rPr>
                <w:rFonts w:ascii="Arial" w:hAnsi="Arial" w:cs="Arial"/>
              </w:rPr>
            </w:pPr>
            <w:r>
              <w:rPr>
                <w:rFonts w:ascii="Arial" w:hAnsi="Arial" w:cs="Arial"/>
              </w:rPr>
              <w:t>Mucus in stools</w:t>
            </w:r>
          </w:p>
        </w:tc>
        <w:tc>
          <w:tcPr>
            <w:tcW w:w="1422" w:type="dxa"/>
            <w:tcBorders>
              <w:top w:val="nil"/>
              <w:left w:val="nil"/>
              <w:bottom w:val="nil"/>
              <w:right w:val="nil"/>
            </w:tcBorders>
            <w:shd w:val="clear" w:color="auto" w:fill="FFFFFF" w:themeFill="background1"/>
            <w:vAlign w:val="center"/>
            <w:hideMark/>
          </w:tcPr>
          <w:p w14:paraId="7E71B0B1"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3.58 (2.15)</w:t>
            </w:r>
          </w:p>
        </w:tc>
        <w:tc>
          <w:tcPr>
            <w:tcW w:w="1701" w:type="dxa"/>
            <w:tcBorders>
              <w:top w:val="nil"/>
              <w:left w:val="nil"/>
              <w:bottom w:val="nil"/>
              <w:right w:val="nil"/>
            </w:tcBorders>
            <w:shd w:val="clear" w:color="auto" w:fill="FFFFFF" w:themeFill="background1"/>
            <w:vAlign w:val="center"/>
            <w:hideMark/>
          </w:tcPr>
          <w:p w14:paraId="6A9474ED"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4.07 (1.68)</w:t>
            </w:r>
          </w:p>
        </w:tc>
        <w:tc>
          <w:tcPr>
            <w:tcW w:w="1418" w:type="dxa"/>
            <w:tcBorders>
              <w:top w:val="nil"/>
              <w:left w:val="nil"/>
              <w:bottom w:val="nil"/>
              <w:right w:val="nil"/>
            </w:tcBorders>
            <w:shd w:val="clear" w:color="auto" w:fill="FFFFFF" w:themeFill="background1"/>
            <w:vAlign w:val="center"/>
            <w:hideMark/>
          </w:tcPr>
          <w:p w14:paraId="5C56A766"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3.10 (2.15)</w:t>
            </w:r>
          </w:p>
        </w:tc>
        <w:tc>
          <w:tcPr>
            <w:tcW w:w="1842" w:type="dxa"/>
            <w:tcBorders>
              <w:top w:val="nil"/>
              <w:left w:val="nil"/>
              <w:bottom w:val="nil"/>
              <w:right w:val="nil"/>
            </w:tcBorders>
            <w:shd w:val="clear" w:color="auto" w:fill="FFFFFF" w:themeFill="background1"/>
            <w:vAlign w:val="center"/>
            <w:hideMark/>
          </w:tcPr>
          <w:p w14:paraId="0360E533"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3.44 (2.05)</w:t>
            </w:r>
          </w:p>
        </w:tc>
      </w:tr>
      <w:tr w:rsidR="006C7CA2" w14:paraId="7CAD3599" w14:textId="77777777" w:rsidTr="00C722D7">
        <w:trPr>
          <w:gridAfter w:val="1"/>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033DEAAD" w14:textId="77777777" w:rsidR="006C7CA2" w:rsidRDefault="006C7CA2" w:rsidP="00C722D7">
            <w:pPr>
              <w:spacing w:after="240" w:line="276" w:lineRule="auto"/>
              <w:rPr>
                <w:rFonts w:ascii="Arial" w:hAnsi="Arial" w:cs="Arial"/>
              </w:rPr>
            </w:pPr>
            <w:r>
              <w:rPr>
                <w:rFonts w:ascii="Arial" w:hAnsi="Arial" w:cs="Arial"/>
              </w:rPr>
              <w:t>Blood in stools</w:t>
            </w:r>
          </w:p>
        </w:tc>
        <w:tc>
          <w:tcPr>
            <w:tcW w:w="1422" w:type="dxa"/>
            <w:tcBorders>
              <w:top w:val="nil"/>
              <w:left w:val="nil"/>
              <w:bottom w:val="nil"/>
              <w:right w:val="nil"/>
            </w:tcBorders>
            <w:shd w:val="clear" w:color="auto" w:fill="FFFFFF" w:themeFill="background1"/>
            <w:vAlign w:val="center"/>
            <w:hideMark/>
          </w:tcPr>
          <w:p w14:paraId="79609821"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3.28 (2.74)</w:t>
            </w:r>
          </w:p>
        </w:tc>
        <w:tc>
          <w:tcPr>
            <w:tcW w:w="1701" w:type="dxa"/>
            <w:tcBorders>
              <w:top w:val="nil"/>
              <w:left w:val="nil"/>
              <w:bottom w:val="nil"/>
              <w:right w:val="nil"/>
            </w:tcBorders>
            <w:shd w:val="clear" w:color="auto" w:fill="FFFFFF" w:themeFill="background1"/>
            <w:vAlign w:val="center"/>
            <w:hideMark/>
          </w:tcPr>
          <w:p w14:paraId="09B92D6B"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3.85 (2.26)</w:t>
            </w:r>
          </w:p>
        </w:tc>
        <w:tc>
          <w:tcPr>
            <w:tcW w:w="1418" w:type="dxa"/>
            <w:tcBorders>
              <w:top w:val="nil"/>
              <w:left w:val="nil"/>
              <w:bottom w:val="nil"/>
              <w:right w:val="nil"/>
            </w:tcBorders>
            <w:shd w:val="clear" w:color="auto" w:fill="FFFFFF" w:themeFill="background1"/>
            <w:vAlign w:val="center"/>
            <w:hideMark/>
          </w:tcPr>
          <w:p w14:paraId="20101CFE"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3.19 (3.04)</w:t>
            </w:r>
          </w:p>
        </w:tc>
        <w:tc>
          <w:tcPr>
            <w:tcW w:w="1842" w:type="dxa"/>
            <w:tcBorders>
              <w:top w:val="nil"/>
              <w:left w:val="nil"/>
              <w:bottom w:val="nil"/>
              <w:right w:val="nil"/>
            </w:tcBorders>
            <w:shd w:val="clear" w:color="auto" w:fill="FFFFFF" w:themeFill="background1"/>
            <w:vAlign w:val="center"/>
            <w:hideMark/>
          </w:tcPr>
          <w:p w14:paraId="2534FBD1"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3.49 (2.62)</w:t>
            </w:r>
          </w:p>
        </w:tc>
      </w:tr>
      <w:tr w:rsidR="006C7CA2" w14:paraId="1F618784"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1BEE2306" w14:textId="77777777" w:rsidR="006C7CA2" w:rsidRDefault="006C7CA2" w:rsidP="00C722D7">
            <w:pPr>
              <w:spacing w:after="240" w:line="276" w:lineRule="auto"/>
              <w:rPr>
                <w:rFonts w:ascii="Arial" w:hAnsi="Arial" w:cs="Arial"/>
              </w:rPr>
            </w:pPr>
            <w:r>
              <w:rPr>
                <w:rFonts w:ascii="Arial" w:hAnsi="Arial" w:cs="Arial"/>
              </w:rPr>
              <w:t>Ferritin levels (current)</w:t>
            </w:r>
          </w:p>
        </w:tc>
        <w:tc>
          <w:tcPr>
            <w:tcW w:w="1422" w:type="dxa"/>
            <w:tcBorders>
              <w:top w:val="nil"/>
              <w:left w:val="nil"/>
              <w:bottom w:val="nil"/>
              <w:right w:val="nil"/>
            </w:tcBorders>
            <w:shd w:val="clear" w:color="auto" w:fill="FFFFFF" w:themeFill="background1"/>
            <w:vAlign w:val="center"/>
            <w:hideMark/>
          </w:tcPr>
          <w:p w14:paraId="19C25B26"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1.92 (2.43)</w:t>
            </w:r>
          </w:p>
        </w:tc>
        <w:tc>
          <w:tcPr>
            <w:tcW w:w="1701" w:type="dxa"/>
            <w:tcBorders>
              <w:top w:val="nil"/>
              <w:left w:val="nil"/>
              <w:bottom w:val="nil"/>
              <w:right w:val="nil"/>
            </w:tcBorders>
            <w:shd w:val="clear" w:color="auto" w:fill="FFFFFF" w:themeFill="background1"/>
            <w:vAlign w:val="center"/>
            <w:hideMark/>
          </w:tcPr>
          <w:p w14:paraId="502F7C99"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3.14 (2.21)</w:t>
            </w:r>
          </w:p>
        </w:tc>
        <w:tc>
          <w:tcPr>
            <w:tcW w:w="1418" w:type="dxa"/>
            <w:tcBorders>
              <w:top w:val="nil"/>
              <w:left w:val="nil"/>
              <w:bottom w:val="nil"/>
              <w:right w:val="nil"/>
            </w:tcBorders>
            <w:shd w:val="clear" w:color="auto" w:fill="FFFFFF" w:themeFill="background1"/>
            <w:vAlign w:val="center"/>
            <w:hideMark/>
          </w:tcPr>
          <w:p w14:paraId="48CBD179"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3.19 (2.53)</w:t>
            </w:r>
          </w:p>
        </w:tc>
        <w:tc>
          <w:tcPr>
            <w:tcW w:w="1842" w:type="dxa"/>
            <w:tcBorders>
              <w:top w:val="nil"/>
              <w:left w:val="nil"/>
              <w:bottom w:val="nil"/>
              <w:right w:val="nil"/>
            </w:tcBorders>
            <w:shd w:val="clear" w:color="auto" w:fill="FFFFFF" w:themeFill="background1"/>
            <w:vAlign w:val="center"/>
            <w:hideMark/>
          </w:tcPr>
          <w:p w14:paraId="4E2FEB45"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2.79 (2.44)</w:t>
            </w:r>
          </w:p>
        </w:tc>
      </w:tr>
      <w:tr w:rsidR="006C7CA2" w14:paraId="4F06D4CE" w14:textId="77777777" w:rsidTr="00C722D7">
        <w:trPr>
          <w:gridAfter w:val="1"/>
          <w:wAfter w:w="86" w:type="dxa"/>
          <w:trHeight w:val="44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7B98976F" w14:textId="77777777" w:rsidR="006C7CA2" w:rsidRDefault="006C7CA2" w:rsidP="00C722D7">
            <w:pPr>
              <w:spacing w:after="240" w:line="276" w:lineRule="auto"/>
              <w:rPr>
                <w:rFonts w:ascii="Arial" w:hAnsi="Arial" w:cs="Arial"/>
              </w:rPr>
            </w:pPr>
            <w:r>
              <w:rPr>
                <w:rFonts w:ascii="Arial" w:hAnsi="Arial" w:cs="Arial"/>
              </w:rPr>
              <w:t>Previous episodes of bowel problems</w:t>
            </w:r>
          </w:p>
        </w:tc>
        <w:tc>
          <w:tcPr>
            <w:tcW w:w="1422" w:type="dxa"/>
            <w:tcBorders>
              <w:top w:val="nil"/>
              <w:left w:val="nil"/>
              <w:bottom w:val="nil"/>
              <w:right w:val="nil"/>
            </w:tcBorders>
            <w:shd w:val="clear" w:color="auto" w:fill="FFFFFF" w:themeFill="background1"/>
            <w:vAlign w:val="center"/>
            <w:hideMark/>
          </w:tcPr>
          <w:p w14:paraId="27F67E47"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3.71 (2.56)</w:t>
            </w:r>
          </w:p>
        </w:tc>
        <w:tc>
          <w:tcPr>
            <w:tcW w:w="1701" w:type="dxa"/>
            <w:tcBorders>
              <w:top w:val="nil"/>
              <w:left w:val="nil"/>
              <w:bottom w:val="nil"/>
              <w:right w:val="nil"/>
            </w:tcBorders>
            <w:shd w:val="clear" w:color="auto" w:fill="FFFFFF" w:themeFill="background1"/>
            <w:vAlign w:val="center"/>
            <w:hideMark/>
          </w:tcPr>
          <w:p w14:paraId="3657347F"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4.60 (2.23)</w:t>
            </w:r>
          </w:p>
        </w:tc>
        <w:tc>
          <w:tcPr>
            <w:tcW w:w="1418" w:type="dxa"/>
            <w:tcBorders>
              <w:top w:val="nil"/>
              <w:left w:val="nil"/>
              <w:bottom w:val="nil"/>
              <w:right w:val="nil"/>
            </w:tcBorders>
            <w:shd w:val="clear" w:color="auto" w:fill="FFFFFF" w:themeFill="background1"/>
            <w:vAlign w:val="center"/>
            <w:hideMark/>
          </w:tcPr>
          <w:p w14:paraId="4A85C9A6"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3.05 (2.35)</w:t>
            </w:r>
          </w:p>
        </w:tc>
        <w:tc>
          <w:tcPr>
            <w:tcW w:w="1842" w:type="dxa"/>
            <w:tcBorders>
              <w:top w:val="nil"/>
              <w:left w:val="nil"/>
              <w:bottom w:val="nil"/>
              <w:right w:val="nil"/>
            </w:tcBorders>
            <w:shd w:val="clear" w:color="auto" w:fill="FFFFFF" w:themeFill="background1"/>
            <w:vAlign w:val="center"/>
            <w:hideMark/>
          </w:tcPr>
          <w:p w14:paraId="0995B329" w14:textId="77777777" w:rsidR="006C7CA2" w:rsidRDefault="006C7CA2" w:rsidP="00C722D7">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3.77 (2.44)</w:t>
            </w:r>
          </w:p>
        </w:tc>
      </w:tr>
      <w:tr w:rsidR="006C7CA2" w14:paraId="6EEEF27C" w14:textId="77777777" w:rsidTr="00C722D7">
        <w:trPr>
          <w:gridAfter w:val="1"/>
          <w:cnfStyle w:val="000000100000" w:firstRow="0" w:lastRow="0" w:firstColumn="0" w:lastColumn="0" w:oddVBand="0" w:evenVBand="0" w:oddHBand="1" w:evenHBand="0" w:firstRowFirstColumn="0" w:firstRowLastColumn="0" w:lastRowFirstColumn="0" w:lastRowLastColumn="0"/>
          <w:wAfter w:w="86" w:type="dxa"/>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nil"/>
              <w:right w:val="nil"/>
            </w:tcBorders>
            <w:shd w:val="clear" w:color="auto" w:fill="FFFFFF" w:themeFill="background1"/>
            <w:vAlign w:val="center"/>
            <w:hideMark/>
          </w:tcPr>
          <w:p w14:paraId="541EC36B" w14:textId="77777777" w:rsidR="006C7CA2" w:rsidRDefault="006C7CA2" w:rsidP="00C722D7">
            <w:pPr>
              <w:spacing w:after="240" w:line="276" w:lineRule="auto"/>
              <w:rPr>
                <w:rFonts w:ascii="Arial" w:hAnsi="Arial" w:cs="Arial"/>
              </w:rPr>
            </w:pPr>
            <w:r>
              <w:rPr>
                <w:rFonts w:ascii="Arial" w:hAnsi="Arial" w:cs="Arial"/>
              </w:rPr>
              <w:t>Sensation of bowel emptying</w:t>
            </w:r>
          </w:p>
        </w:tc>
        <w:tc>
          <w:tcPr>
            <w:tcW w:w="1422" w:type="dxa"/>
            <w:tcBorders>
              <w:top w:val="nil"/>
              <w:left w:val="nil"/>
              <w:bottom w:val="nil"/>
              <w:right w:val="nil"/>
            </w:tcBorders>
            <w:shd w:val="clear" w:color="auto" w:fill="FFFFFF" w:themeFill="background1"/>
            <w:vAlign w:val="center"/>
            <w:hideMark/>
          </w:tcPr>
          <w:p w14:paraId="3B3BBEE1"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3.00 (2.55)</w:t>
            </w:r>
          </w:p>
        </w:tc>
        <w:tc>
          <w:tcPr>
            <w:tcW w:w="1701" w:type="dxa"/>
            <w:tcBorders>
              <w:top w:val="nil"/>
              <w:left w:val="nil"/>
              <w:bottom w:val="nil"/>
              <w:right w:val="nil"/>
            </w:tcBorders>
            <w:shd w:val="clear" w:color="auto" w:fill="FFFFFF" w:themeFill="background1"/>
            <w:vAlign w:val="center"/>
            <w:hideMark/>
          </w:tcPr>
          <w:p w14:paraId="7E16A3DD"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3.40 (2.72)</w:t>
            </w:r>
          </w:p>
        </w:tc>
        <w:tc>
          <w:tcPr>
            <w:tcW w:w="1418" w:type="dxa"/>
            <w:tcBorders>
              <w:top w:val="nil"/>
              <w:left w:val="nil"/>
              <w:bottom w:val="nil"/>
              <w:right w:val="nil"/>
            </w:tcBorders>
            <w:shd w:val="clear" w:color="auto" w:fill="FFFFFF" w:themeFill="background1"/>
            <w:vAlign w:val="center"/>
            <w:hideMark/>
          </w:tcPr>
          <w:p w14:paraId="4599453A"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3.43 (2.50)</w:t>
            </w:r>
          </w:p>
        </w:tc>
        <w:tc>
          <w:tcPr>
            <w:tcW w:w="1842" w:type="dxa"/>
            <w:tcBorders>
              <w:top w:val="nil"/>
              <w:left w:val="nil"/>
              <w:bottom w:val="nil"/>
              <w:right w:val="nil"/>
            </w:tcBorders>
            <w:shd w:val="clear" w:color="auto" w:fill="FFFFFF" w:themeFill="background1"/>
            <w:vAlign w:val="center"/>
            <w:hideMark/>
          </w:tcPr>
          <w:p w14:paraId="2401AA4C" w14:textId="77777777" w:rsidR="006C7CA2" w:rsidRDefault="006C7CA2" w:rsidP="00C722D7">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3.29 (2.55)</w:t>
            </w:r>
          </w:p>
        </w:tc>
      </w:tr>
      <w:tr w:rsidR="006C7CA2" w14:paraId="651446FE" w14:textId="77777777" w:rsidTr="00C722D7">
        <w:trPr>
          <w:trHeight w:val="420"/>
        </w:trPr>
        <w:tc>
          <w:tcPr>
            <w:cnfStyle w:val="001000000000" w:firstRow="0" w:lastRow="0" w:firstColumn="1" w:lastColumn="0" w:oddVBand="0" w:evenVBand="0" w:oddHBand="0" w:evenHBand="0" w:firstRowFirstColumn="0" w:firstRowLastColumn="0" w:lastRowFirstColumn="0" w:lastRowLastColumn="0"/>
            <w:tcW w:w="2122" w:type="dxa"/>
            <w:tcBorders>
              <w:top w:val="nil"/>
              <w:left w:val="nil"/>
              <w:bottom w:val="single" w:sz="4" w:space="0" w:color="000000" w:themeColor="text1"/>
              <w:right w:val="nil"/>
            </w:tcBorders>
            <w:shd w:val="clear" w:color="auto" w:fill="FFFFFF" w:themeFill="background1"/>
            <w:vAlign w:val="center"/>
            <w:hideMark/>
          </w:tcPr>
          <w:p w14:paraId="5FD966D2" w14:textId="77777777" w:rsidR="006C7CA2" w:rsidRDefault="006C7CA2" w:rsidP="00C722D7">
            <w:pPr>
              <w:spacing w:after="200" w:line="276" w:lineRule="auto"/>
              <w:rPr>
                <w:rFonts w:ascii="Arial" w:hAnsi="Arial" w:cs="Arial"/>
              </w:rPr>
            </w:pPr>
            <w:r>
              <w:rPr>
                <w:rFonts w:ascii="Arial" w:hAnsi="Arial" w:cs="Arial"/>
              </w:rPr>
              <w:t>Overall</w:t>
            </w:r>
          </w:p>
        </w:tc>
        <w:tc>
          <w:tcPr>
            <w:tcW w:w="1422" w:type="dxa"/>
            <w:tcBorders>
              <w:top w:val="nil"/>
              <w:left w:val="nil"/>
              <w:bottom w:val="single" w:sz="4" w:space="0" w:color="000000" w:themeColor="text1"/>
              <w:right w:val="nil"/>
            </w:tcBorders>
            <w:shd w:val="clear" w:color="auto" w:fill="FFFFFF" w:themeFill="background1"/>
            <w:vAlign w:val="center"/>
            <w:hideMark/>
          </w:tcPr>
          <w:p w14:paraId="324A7628"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3.16 (2.57)</w:t>
            </w:r>
          </w:p>
        </w:tc>
        <w:tc>
          <w:tcPr>
            <w:tcW w:w="1701" w:type="dxa"/>
            <w:tcBorders>
              <w:top w:val="nil"/>
              <w:left w:val="nil"/>
              <w:bottom w:val="single" w:sz="4" w:space="0" w:color="000000" w:themeColor="text1"/>
              <w:right w:val="nil"/>
            </w:tcBorders>
            <w:shd w:val="clear" w:color="auto" w:fill="FFFFFF" w:themeFill="background1"/>
            <w:vAlign w:val="center"/>
            <w:hideMark/>
          </w:tcPr>
          <w:p w14:paraId="6DA3BDA3"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3.99 (2.26)</w:t>
            </w:r>
          </w:p>
        </w:tc>
        <w:tc>
          <w:tcPr>
            <w:tcW w:w="1418" w:type="dxa"/>
            <w:tcBorders>
              <w:top w:val="nil"/>
              <w:left w:val="nil"/>
              <w:bottom w:val="single" w:sz="4" w:space="0" w:color="000000" w:themeColor="text1"/>
              <w:right w:val="nil"/>
            </w:tcBorders>
            <w:shd w:val="clear" w:color="auto" w:fill="FFFFFF" w:themeFill="background1"/>
            <w:vAlign w:val="center"/>
            <w:hideMark/>
          </w:tcPr>
          <w:p w14:paraId="3DAEFFA4"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3.16 (2.28)</w:t>
            </w:r>
          </w:p>
        </w:tc>
        <w:tc>
          <w:tcPr>
            <w:tcW w:w="1928" w:type="dxa"/>
            <w:gridSpan w:val="2"/>
            <w:tcBorders>
              <w:top w:val="nil"/>
              <w:left w:val="nil"/>
              <w:bottom w:val="single" w:sz="4" w:space="0" w:color="000000" w:themeColor="text1"/>
              <w:right w:val="nil"/>
            </w:tcBorders>
            <w:shd w:val="clear" w:color="auto" w:fill="FFFFFF" w:themeFill="background1"/>
            <w:vAlign w:val="center"/>
            <w:hideMark/>
          </w:tcPr>
          <w:p w14:paraId="7D91FFEE" w14:textId="77777777" w:rsidR="006C7CA2" w:rsidRPr="00315ADD" w:rsidRDefault="006C7CA2" w:rsidP="00C722D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315ADD">
              <w:rPr>
                <w:rFonts w:ascii="Arial" w:hAnsi="Arial" w:cs="Arial"/>
                <w:b/>
                <w:bCs/>
                <w:sz w:val="20"/>
                <w:szCs w:val="20"/>
              </w:rPr>
              <w:t>3.44 (2.39)</w:t>
            </w:r>
          </w:p>
        </w:tc>
      </w:tr>
    </w:tbl>
    <w:p w14:paraId="7B8CBA08" w14:textId="3F6B09EC" w:rsidR="00602A58" w:rsidRPr="00CC152E" w:rsidRDefault="00F73832" w:rsidP="00F73832">
      <w:pPr>
        <w:pStyle w:val="Caption"/>
        <w:spacing w:before="100" w:after="0"/>
        <w:rPr>
          <w:bCs/>
        </w:rPr>
      </w:pPr>
      <w:bookmarkStart w:id="23" w:name="_Toc66715101"/>
      <w:bookmarkStart w:id="24" w:name="_Toc67567501"/>
      <w:bookmarkStart w:id="25" w:name="_Toc67674410"/>
      <w:bookmarkStart w:id="26" w:name="_Toc87200908"/>
      <w:r w:rsidRPr="00F73832">
        <w:rPr>
          <w:b/>
          <w:bCs/>
        </w:rPr>
        <w:t xml:space="preserve">Table </w:t>
      </w:r>
      <w:r w:rsidRPr="00F73832">
        <w:rPr>
          <w:b/>
          <w:bCs/>
        </w:rPr>
        <w:fldChar w:fldCharType="begin"/>
      </w:r>
      <w:r w:rsidRPr="00F73832">
        <w:rPr>
          <w:b/>
          <w:bCs/>
        </w:rPr>
        <w:instrText xml:space="preserve"> SEQ Table \* ARABIC </w:instrText>
      </w:r>
      <w:r w:rsidRPr="00F73832">
        <w:rPr>
          <w:b/>
          <w:bCs/>
        </w:rPr>
        <w:fldChar w:fldCharType="separate"/>
      </w:r>
      <w:r w:rsidR="006D7E94">
        <w:rPr>
          <w:b/>
          <w:bCs/>
          <w:noProof/>
        </w:rPr>
        <w:t>22</w:t>
      </w:r>
      <w:r w:rsidRPr="00F73832">
        <w:rPr>
          <w:b/>
          <w:bCs/>
        </w:rPr>
        <w:fldChar w:fldCharType="end"/>
      </w:r>
      <w:r w:rsidR="006C7CA2" w:rsidRPr="00F73832">
        <w:rPr>
          <w:b/>
          <w:bCs/>
        </w:rPr>
        <w:t>.</w:t>
      </w:r>
      <w:r w:rsidR="006C7CA2">
        <w:rPr>
          <w:b/>
        </w:rPr>
        <w:t xml:space="preserve"> </w:t>
      </w:r>
      <w:r w:rsidR="006C7CA2" w:rsidRPr="00E46D72">
        <w:rPr>
          <w:bCs/>
        </w:rPr>
        <w:t>Mean cue ratings in constipation scenario, colorectal cancer version.</w:t>
      </w:r>
      <w:bookmarkEnd w:id="23"/>
      <w:bookmarkEnd w:id="24"/>
      <w:bookmarkEnd w:id="25"/>
      <w:bookmarkEnd w:id="26"/>
    </w:p>
    <w:sectPr w:rsidR="00602A58" w:rsidRPr="00CC152E" w:rsidSect="00FC086F">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003FF" w14:textId="77777777" w:rsidR="004F3219" w:rsidRDefault="004F3219" w:rsidP="00F16CD0">
      <w:pPr>
        <w:spacing w:after="0" w:line="240" w:lineRule="auto"/>
      </w:pPr>
      <w:r>
        <w:separator/>
      </w:r>
    </w:p>
  </w:endnote>
  <w:endnote w:type="continuationSeparator" w:id="0">
    <w:p w14:paraId="59DCF019" w14:textId="77777777" w:rsidR="004F3219" w:rsidRDefault="004F3219" w:rsidP="00F16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424534"/>
      <w:docPartObj>
        <w:docPartGallery w:val="Page Numbers (Bottom of Page)"/>
        <w:docPartUnique/>
      </w:docPartObj>
    </w:sdtPr>
    <w:sdtEndPr>
      <w:rPr>
        <w:noProof/>
      </w:rPr>
    </w:sdtEndPr>
    <w:sdtContent>
      <w:p w14:paraId="0657C0E2" w14:textId="3F3E2349" w:rsidR="00F16CD0" w:rsidRDefault="00F16C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0C3201" w14:textId="77777777" w:rsidR="00F16CD0" w:rsidRDefault="00F16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B98BE" w14:textId="77777777" w:rsidR="004F3219" w:rsidRDefault="004F3219" w:rsidP="00F16CD0">
      <w:pPr>
        <w:spacing w:after="0" w:line="240" w:lineRule="auto"/>
      </w:pPr>
      <w:r>
        <w:separator/>
      </w:r>
    </w:p>
  </w:footnote>
  <w:footnote w:type="continuationSeparator" w:id="0">
    <w:p w14:paraId="62D58A24" w14:textId="77777777" w:rsidR="004F3219" w:rsidRDefault="004F3219" w:rsidP="00F16C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A5214"/>
    <w:multiLevelType w:val="multilevel"/>
    <w:tmpl w:val="400C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45FFD"/>
    <w:multiLevelType w:val="hybridMultilevel"/>
    <w:tmpl w:val="59C09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A203E2"/>
    <w:multiLevelType w:val="multilevel"/>
    <w:tmpl w:val="2458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23273"/>
    <w:multiLevelType w:val="hybridMultilevel"/>
    <w:tmpl w:val="2EE46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7503F6"/>
    <w:multiLevelType w:val="hybridMultilevel"/>
    <w:tmpl w:val="350C84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D670EA"/>
    <w:multiLevelType w:val="multilevel"/>
    <w:tmpl w:val="2876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376DD8"/>
    <w:multiLevelType w:val="hybridMultilevel"/>
    <w:tmpl w:val="AAA62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AA61D3"/>
    <w:multiLevelType w:val="multilevel"/>
    <w:tmpl w:val="3EE8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099682">
    <w:abstractNumId w:val="7"/>
  </w:num>
  <w:num w:numId="2" w16cid:durableId="124129347">
    <w:abstractNumId w:val="5"/>
  </w:num>
  <w:num w:numId="3" w16cid:durableId="1841502410">
    <w:abstractNumId w:val="6"/>
  </w:num>
  <w:num w:numId="4" w16cid:durableId="784425743">
    <w:abstractNumId w:val="4"/>
  </w:num>
  <w:num w:numId="5" w16cid:durableId="1095904630">
    <w:abstractNumId w:val="3"/>
  </w:num>
  <w:num w:numId="6" w16cid:durableId="1403065215">
    <w:abstractNumId w:val="1"/>
  </w:num>
  <w:num w:numId="7" w16cid:durableId="1924147016">
    <w:abstractNumId w:val="0"/>
  </w:num>
  <w:num w:numId="8" w16cid:durableId="1232498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E7B86"/>
    <w:rsid w:val="00002ABE"/>
    <w:rsid w:val="00005E73"/>
    <w:rsid w:val="00006798"/>
    <w:rsid w:val="00006A95"/>
    <w:rsid w:val="000159BD"/>
    <w:rsid w:val="00017CC7"/>
    <w:rsid w:val="00032E56"/>
    <w:rsid w:val="00033F29"/>
    <w:rsid w:val="000443CB"/>
    <w:rsid w:val="000452CF"/>
    <w:rsid w:val="00045F2A"/>
    <w:rsid w:val="0005011B"/>
    <w:rsid w:val="00071891"/>
    <w:rsid w:val="00072D76"/>
    <w:rsid w:val="000A480E"/>
    <w:rsid w:val="000B40E8"/>
    <w:rsid w:val="000C7486"/>
    <w:rsid w:val="000D2B8A"/>
    <w:rsid w:val="000D52A3"/>
    <w:rsid w:val="000E0C5A"/>
    <w:rsid w:val="000E60C0"/>
    <w:rsid w:val="00100F8C"/>
    <w:rsid w:val="00121FA3"/>
    <w:rsid w:val="001238FA"/>
    <w:rsid w:val="0012544D"/>
    <w:rsid w:val="00126846"/>
    <w:rsid w:val="001269DC"/>
    <w:rsid w:val="00144181"/>
    <w:rsid w:val="00145514"/>
    <w:rsid w:val="00146EB3"/>
    <w:rsid w:val="001726E8"/>
    <w:rsid w:val="0018780E"/>
    <w:rsid w:val="00192C69"/>
    <w:rsid w:val="001A3C4C"/>
    <w:rsid w:val="001A72FA"/>
    <w:rsid w:val="001B5FF0"/>
    <w:rsid w:val="001C1ECF"/>
    <w:rsid w:val="001C3CC0"/>
    <w:rsid w:val="001C6AB7"/>
    <w:rsid w:val="001E1199"/>
    <w:rsid w:val="001E5239"/>
    <w:rsid w:val="001F1AA7"/>
    <w:rsid w:val="001F62F4"/>
    <w:rsid w:val="00206AD1"/>
    <w:rsid w:val="00214307"/>
    <w:rsid w:val="002173DF"/>
    <w:rsid w:val="002175F5"/>
    <w:rsid w:val="00221DB3"/>
    <w:rsid w:val="002346BD"/>
    <w:rsid w:val="00235D8A"/>
    <w:rsid w:val="00243B1C"/>
    <w:rsid w:val="00244B85"/>
    <w:rsid w:val="00250951"/>
    <w:rsid w:val="002700AE"/>
    <w:rsid w:val="002843B4"/>
    <w:rsid w:val="00292D0C"/>
    <w:rsid w:val="00294247"/>
    <w:rsid w:val="00294693"/>
    <w:rsid w:val="002A3399"/>
    <w:rsid w:val="002A3960"/>
    <w:rsid w:val="002A6B5E"/>
    <w:rsid w:val="002C5399"/>
    <w:rsid w:val="002C66DC"/>
    <w:rsid w:val="002D0878"/>
    <w:rsid w:val="002E1A75"/>
    <w:rsid w:val="002F4C52"/>
    <w:rsid w:val="002F779B"/>
    <w:rsid w:val="00304444"/>
    <w:rsid w:val="00305D36"/>
    <w:rsid w:val="003067D6"/>
    <w:rsid w:val="0031262A"/>
    <w:rsid w:val="00332F40"/>
    <w:rsid w:val="00351D4B"/>
    <w:rsid w:val="003651F0"/>
    <w:rsid w:val="003652EE"/>
    <w:rsid w:val="00371830"/>
    <w:rsid w:val="00372F6A"/>
    <w:rsid w:val="00384F57"/>
    <w:rsid w:val="003B0062"/>
    <w:rsid w:val="003B530C"/>
    <w:rsid w:val="003C3AB4"/>
    <w:rsid w:val="003C443B"/>
    <w:rsid w:val="003D6955"/>
    <w:rsid w:val="003E180E"/>
    <w:rsid w:val="003F59CF"/>
    <w:rsid w:val="00403EA2"/>
    <w:rsid w:val="004202B8"/>
    <w:rsid w:val="004272B6"/>
    <w:rsid w:val="004343AB"/>
    <w:rsid w:val="00450C06"/>
    <w:rsid w:val="00455BC8"/>
    <w:rsid w:val="00457636"/>
    <w:rsid w:val="00472D07"/>
    <w:rsid w:val="00474FB3"/>
    <w:rsid w:val="0047547D"/>
    <w:rsid w:val="00485176"/>
    <w:rsid w:val="00492D7A"/>
    <w:rsid w:val="00496689"/>
    <w:rsid w:val="004A173E"/>
    <w:rsid w:val="004A242B"/>
    <w:rsid w:val="004B60F2"/>
    <w:rsid w:val="004C4490"/>
    <w:rsid w:val="004C795F"/>
    <w:rsid w:val="004D3A7C"/>
    <w:rsid w:val="004F3219"/>
    <w:rsid w:val="004F3B55"/>
    <w:rsid w:val="0051026C"/>
    <w:rsid w:val="00527474"/>
    <w:rsid w:val="0053160E"/>
    <w:rsid w:val="005362A2"/>
    <w:rsid w:val="00543167"/>
    <w:rsid w:val="00543995"/>
    <w:rsid w:val="00544EF7"/>
    <w:rsid w:val="005505A3"/>
    <w:rsid w:val="005603AE"/>
    <w:rsid w:val="005654F1"/>
    <w:rsid w:val="00586FB8"/>
    <w:rsid w:val="00590681"/>
    <w:rsid w:val="005977B9"/>
    <w:rsid w:val="005B0170"/>
    <w:rsid w:val="005B089E"/>
    <w:rsid w:val="005B203F"/>
    <w:rsid w:val="005F4775"/>
    <w:rsid w:val="00602A58"/>
    <w:rsid w:val="00604921"/>
    <w:rsid w:val="00610959"/>
    <w:rsid w:val="0061624C"/>
    <w:rsid w:val="00635BB8"/>
    <w:rsid w:val="00640042"/>
    <w:rsid w:val="00653A99"/>
    <w:rsid w:val="00686AA0"/>
    <w:rsid w:val="00690DCD"/>
    <w:rsid w:val="006C2E17"/>
    <w:rsid w:val="006C7CA2"/>
    <w:rsid w:val="006D7E94"/>
    <w:rsid w:val="006E33C1"/>
    <w:rsid w:val="006F2888"/>
    <w:rsid w:val="006F4A4F"/>
    <w:rsid w:val="00700906"/>
    <w:rsid w:val="00706591"/>
    <w:rsid w:val="00736133"/>
    <w:rsid w:val="00742ABC"/>
    <w:rsid w:val="00747A39"/>
    <w:rsid w:val="00750027"/>
    <w:rsid w:val="00752223"/>
    <w:rsid w:val="00767C5B"/>
    <w:rsid w:val="007724AF"/>
    <w:rsid w:val="007817F5"/>
    <w:rsid w:val="00782A0A"/>
    <w:rsid w:val="007839F2"/>
    <w:rsid w:val="007A2647"/>
    <w:rsid w:val="007A5E8B"/>
    <w:rsid w:val="007A7401"/>
    <w:rsid w:val="007B3C6F"/>
    <w:rsid w:val="007B5FE1"/>
    <w:rsid w:val="007C12DB"/>
    <w:rsid w:val="007E41D4"/>
    <w:rsid w:val="007F2C65"/>
    <w:rsid w:val="007F3D4A"/>
    <w:rsid w:val="007F56B5"/>
    <w:rsid w:val="008018CF"/>
    <w:rsid w:val="0080631E"/>
    <w:rsid w:val="008069C7"/>
    <w:rsid w:val="00821BD3"/>
    <w:rsid w:val="008277FE"/>
    <w:rsid w:val="008346EA"/>
    <w:rsid w:val="008425C9"/>
    <w:rsid w:val="00846C37"/>
    <w:rsid w:val="00860A14"/>
    <w:rsid w:val="0086279D"/>
    <w:rsid w:val="008713A5"/>
    <w:rsid w:val="00875CCF"/>
    <w:rsid w:val="00884BE6"/>
    <w:rsid w:val="00884FBD"/>
    <w:rsid w:val="0088733A"/>
    <w:rsid w:val="008977FB"/>
    <w:rsid w:val="008B0B6C"/>
    <w:rsid w:val="008B4BDB"/>
    <w:rsid w:val="008C387A"/>
    <w:rsid w:val="008C4BCD"/>
    <w:rsid w:val="008D02C8"/>
    <w:rsid w:val="008D2E97"/>
    <w:rsid w:val="008D471C"/>
    <w:rsid w:val="008E51A3"/>
    <w:rsid w:val="008E7B86"/>
    <w:rsid w:val="008F1B15"/>
    <w:rsid w:val="008F4526"/>
    <w:rsid w:val="00901B7A"/>
    <w:rsid w:val="00906D83"/>
    <w:rsid w:val="00912735"/>
    <w:rsid w:val="009346E8"/>
    <w:rsid w:val="00950B76"/>
    <w:rsid w:val="00952EB3"/>
    <w:rsid w:val="009621EB"/>
    <w:rsid w:val="009635EB"/>
    <w:rsid w:val="00963E37"/>
    <w:rsid w:val="009756DA"/>
    <w:rsid w:val="0097663B"/>
    <w:rsid w:val="00977FB3"/>
    <w:rsid w:val="00980986"/>
    <w:rsid w:val="00982307"/>
    <w:rsid w:val="009866D6"/>
    <w:rsid w:val="009868B0"/>
    <w:rsid w:val="009B342F"/>
    <w:rsid w:val="009B3BAE"/>
    <w:rsid w:val="009C187A"/>
    <w:rsid w:val="009C5F35"/>
    <w:rsid w:val="009D5C98"/>
    <w:rsid w:val="009E0F17"/>
    <w:rsid w:val="009E49D2"/>
    <w:rsid w:val="009F3301"/>
    <w:rsid w:val="009F7149"/>
    <w:rsid w:val="00A01013"/>
    <w:rsid w:val="00A14902"/>
    <w:rsid w:val="00A22BFB"/>
    <w:rsid w:val="00A379C4"/>
    <w:rsid w:val="00A601F5"/>
    <w:rsid w:val="00A82A82"/>
    <w:rsid w:val="00A96DDB"/>
    <w:rsid w:val="00AB1947"/>
    <w:rsid w:val="00AB2093"/>
    <w:rsid w:val="00AB581E"/>
    <w:rsid w:val="00AC45F8"/>
    <w:rsid w:val="00AC59A1"/>
    <w:rsid w:val="00B07D18"/>
    <w:rsid w:val="00B1163F"/>
    <w:rsid w:val="00B13055"/>
    <w:rsid w:val="00B1577F"/>
    <w:rsid w:val="00B219FF"/>
    <w:rsid w:val="00B25492"/>
    <w:rsid w:val="00B269EF"/>
    <w:rsid w:val="00B319EC"/>
    <w:rsid w:val="00B60A1D"/>
    <w:rsid w:val="00B616EF"/>
    <w:rsid w:val="00B639FE"/>
    <w:rsid w:val="00B73FC9"/>
    <w:rsid w:val="00B77759"/>
    <w:rsid w:val="00B930BC"/>
    <w:rsid w:val="00B95337"/>
    <w:rsid w:val="00B9693B"/>
    <w:rsid w:val="00BA3CF0"/>
    <w:rsid w:val="00BA49FE"/>
    <w:rsid w:val="00BB4258"/>
    <w:rsid w:val="00C01773"/>
    <w:rsid w:val="00C132C6"/>
    <w:rsid w:val="00C156D8"/>
    <w:rsid w:val="00C21870"/>
    <w:rsid w:val="00C246CB"/>
    <w:rsid w:val="00C422DC"/>
    <w:rsid w:val="00C47D11"/>
    <w:rsid w:val="00C638E4"/>
    <w:rsid w:val="00C64B47"/>
    <w:rsid w:val="00C65116"/>
    <w:rsid w:val="00C757BA"/>
    <w:rsid w:val="00C75E4F"/>
    <w:rsid w:val="00C86DE1"/>
    <w:rsid w:val="00CC152E"/>
    <w:rsid w:val="00CC5442"/>
    <w:rsid w:val="00CC753F"/>
    <w:rsid w:val="00CD107F"/>
    <w:rsid w:val="00CF6FE6"/>
    <w:rsid w:val="00D25C55"/>
    <w:rsid w:val="00D334A4"/>
    <w:rsid w:val="00D34E35"/>
    <w:rsid w:val="00D3500C"/>
    <w:rsid w:val="00D45E11"/>
    <w:rsid w:val="00D5539D"/>
    <w:rsid w:val="00D57B73"/>
    <w:rsid w:val="00D664BC"/>
    <w:rsid w:val="00D77959"/>
    <w:rsid w:val="00D8172C"/>
    <w:rsid w:val="00D81C51"/>
    <w:rsid w:val="00D932B1"/>
    <w:rsid w:val="00DA3445"/>
    <w:rsid w:val="00DA70BB"/>
    <w:rsid w:val="00DC05EB"/>
    <w:rsid w:val="00DC14F0"/>
    <w:rsid w:val="00DC3FE3"/>
    <w:rsid w:val="00DD08E3"/>
    <w:rsid w:val="00DD6412"/>
    <w:rsid w:val="00DF647D"/>
    <w:rsid w:val="00E15F2B"/>
    <w:rsid w:val="00E1780F"/>
    <w:rsid w:val="00E309E0"/>
    <w:rsid w:val="00E36864"/>
    <w:rsid w:val="00E4020C"/>
    <w:rsid w:val="00E6012F"/>
    <w:rsid w:val="00E60C84"/>
    <w:rsid w:val="00E857B7"/>
    <w:rsid w:val="00E923F6"/>
    <w:rsid w:val="00EA0ED9"/>
    <w:rsid w:val="00EA7AA5"/>
    <w:rsid w:val="00EC3DE8"/>
    <w:rsid w:val="00EC4021"/>
    <w:rsid w:val="00ED06A5"/>
    <w:rsid w:val="00EE708D"/>
    <w:rsid w:val="00EE7D8A"/>
    <w:rsid w:val="00EF7431"/>
    <w:rsid w:val="00F077ED"/>
    <w:rsid w:val="00F108F0"/>
    <w:rsid w:val="00F16CD0"/>
    <w:rsid w:val="00F21B9A"/>
    <w:rsid w:val="00F21FE4"/>
    <w:rsid w:val="00F36DC7"/>
    <w:rsid w:val="00F51E62"/>
    <w:rsid w:val="00F6321E"/>
    <w:rsid w:val="00F72A00"/>
    <w:rsid w:val="00F73832"/>
    <w:rsid w:val="00F769C4"/>
    <w:rsid w:val="00FB0FA5"/>
    <w:rsid w:val="00FC086F"/>
    <w:rsid w:val="00FD2D02"/>
    <w:rsid w:val="00FD4846"/>
    <w:rsid w:val="00FD5074"/>
    <w:rsid w:val="00FD5680"/>
    <w:rsid w:val="00FE090E"/>
    <w:rsid w:val="00FE1E4A"/>
    <w:rsid w:val="00FE6F66"/>
    <w:rsid w:val="00FF2175"/>
    <w:rsid w:val="00FF4D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23BE2"/>
  <w15:chartTrackingRefBased/>
  <w15:docId w15:val="{21256502-30BB-4AA0-8DE6-1A16EF208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20C"/>
    <w:pPr>
      <w:keepNext/>
      <w:keepLines/>
      <w:spacing w:before="240" w:after="120"/>
      <w:outlineLvl w:val="0"/>
    </w:pPr>
    <w:rPr>
      <w:rFonts w:ascii="Arial" w:eastAsiaTheme="majorEastAsia" w:hAnsi="Arial" w:cstheme="majorBidi"/>
      <w:b/>
      <w:color w:val="000000" w:themeColor="text1"/>
      <w:sz w:val="32"/>
      <w:szCs w:val="32"/>
    </w:rPr>
  </w:style>
  <w:style w:type="paragraph" w:styleId="Heading2">
    <w:name w:val="heading 2"/>
    <w:basedOn w:val="Normal"/>
    <w:next w:val="Normal"/>
    <w:link w:val="Heading2Char"/>
    <w:uiPriority w:val="9"/>
    <w:unhideWhenUsed/>
    <w:qFormat/>
    <w:rsid w:val="001A72FA"/>
    <w:pPr>
      <w:keepNext/>
      <w:keepLines/>
      <w:spacing w:before="40" w:after="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25C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A480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20C"/>
    <w:rPr>
      <w:rFonts w:ascii="Arial" w:eastAsiaTheme="majorEastAsia" w:hAnsi="Arial" w:cstheme="majorBidi"/>
      <w:b/>
      <w:color w:val="000000" w:themeColor="text1"/>
      <w:sz w:val="32"/>
      <w:szCs w:val="32"/>
    </w:rPr>
  </w:style>
  <w:style w:type="paragraph" w:styleId="ListParagraph">
    <w:name w:val="List Paragraph"/>
    <w:basedOn w:val="Normal"/>
    <w:uiPriority w:val="34"/>
    <w:qFormat/>
    <w:rsid w:val="002843B4"/>
    <w:pPr>
      <w:ind w:left="720"/>
      <w:contextualSpacing/>
    </w:pPr>
  </w:style>
  <w:style w:type="table" w:styleId="TableGrid">
    <w:name w:val="Table Grid"/>
    <w:basedOn w:val="TableNormal"/>
    <w:uiPriority w:val="39"/>
    <w:rsid w:val="00E85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857B7"/>
    <w:pPr>
      <w:spacing w:after="80" w:line="240" w:lineRule="auto"/>
    </w:pPr>
    <w:rPr>
      <w:rFonts w:ascii="Arial" w:hAnsi="Arial"/>
      <w:iCs/>
      <w:color w:val="000000" w:themeColor="text1"/>
      <w:sz w:val="20"/>
      <w:szCs w:val="18"/>
    </w:rPr>
  </w:style>
  <w:style w:type="character" w:customStyle="1" w:styleId="Heading4Char">
    <w:name w:val="Heading 4 Char"/>
    <w:basedOn w:val="DefaultParagraphFont"/>
    <w:link w:val="Heading4"/>
    <w:uiPriority w:val="9"/>
    <w:semiHidden/>
    <w:rsid w:val="000A480E"/>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D25C55"/>
    <w:rPr>
      <w:rFonts w:asciiTheme="majorHAnsi" w:eastAsiaTheme="majorEastAsia" w:hAnsiTheme="majorHAnsi" w:cstheme="majorBidi"/>
      <w:color w:val="1F3763" w:themeColor="accent1" w:themeShade="7F"/>
      <w:sz w:val="24"/>
      <w:szCs w:val="24"/>
    </w:rPr>
  </w:style>
  <w:style w:type="table" w:styleId="ListTable6Colorful">
    <w:name w:val="List Table 6 Colorful"/>
    <w:basedOn w:val="TableNormal"/>
    <w:uiPriority w:val="51"/>
    <w:rsid w:val="00D25C5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F16C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CD0"/>
  </w:style>
  <w:style w:type="paragraph" w:styleId="Footer">
    <w:name w:val="footer"/>
    <w:basedOn w:val="Normal"/>
    <w:link w:val="FooterChar"/>
    <w:uiPriority w:val="99"/>
    <w:unhideWhenUsed/>
    <w:rsid w:val="00F16C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CD0"/>
  </w:style>
  <w:style w:type="character" w:customStyle="1" w:styleId="FootnoteTextChar">
    <w:name w:val="Footnote Text Char"/>
    <w:basedOn w:val="DefaultParagraphFont"/>
    <w:link w:val="FootnoteText"/>
    <w:uiPriority w:val="99"/>
    <w:semiHidden/>
    <w:rsid w:val="00A22BFB"/>
    <w:rPr>
      <w:sz w:val="20"/>
      <w:szCs w:val="20"/>
    </w:rPr>
  </w:style>
  <w:style w:type="paragraph" w:styleId="FootnoteText">
    <w:name w:val="footnote text"/>
    <w:basedOn w:val="Normal"/>
    <w:link w:val="FootnoteTextChar"/>
    <w:uiPriority w:val="99"/>
    <w:semiHidden/>
    <w:unhideWhenUsed/>
    <w:rsid w:val="00A22BFB"/>
    <w:pPr>
      <w:spacing w:after="0" w:line="240" w:lineRule="auto"/>
    </w:pPr>
    <w:rPr>
      <w:sz w:val="20"/>
      <w:szCs w:val="20"/>
    </w:rPr>
  </w:style>
  <w:style w:type="character" w:customStyle="1" w:styleId="FootnoteTextChar1">
    <w:name w:val="Footnote Text Char1"/>
    <w:basedOn w:val="DefaultParagraphFont"/>
    <w:uiPriority w:val="99"/>
    <w:semiHidden/>
    <w:rsid w:val="00A22BFB"/>
    <w:rPr>
      <w:sz w:val="20"/>
      <w:szCs w:val="20"/>
    </w:rPr>
  </w:style>
  <w:style w:type="character" w:styleId="FootnoteReference">
    <w:name w:val="footnote reference"/>
    <w:basedOn w:val="DefaultParagraphFont"/>
    <w:uiPriority w:val="99"/>
    <w:semiHidden/>
    <w:unhideWhenUsed/>
    <w:rsid w:val="00A22BFB"/>
    <w:rPr>
      <w:vertAlign w:val="superscript"/>
    </w:rPr>
  </w:style>
  <w:style w:type="character" w:styleId="Strong">
    <w:name w:val="Strong"/>
    <w:basedOn w:val="DefaultParagraphFont"/>
    <w:uiPriority w:val="22"/>
    <w:qFormat/>
    <w:rsid w:val="002175F5"/>
    <w:rPr>
      <w:b/>
      <w:bCs/>
    </w:rPr>
  </w:style>
  <w:style w:type="character" w:styleId="CommentReference">
    <w:name w:val="annotation reference"/>
    <w:basedOn w:val="DefaultParagraphFont"/>
    <w:uiPriority w:val="99"/>
    <w:semiHidden/>
    <w:unhideWhenUsed/>
    <w:rsid w:val="00351D4B"/>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Heading2Char">
    <w:name w:val="Heading 2 Char"/>
    <w:basedOn w:val="DefaultParagraphFont"/>
    <w:link w:val="Heading2"/>
    <w:uiPriority w:val="9"/>
    <w:rsid w:val="001A72FA"/>
    <w:rPr>
      <w:rFonts w:ascii="Arial" w:eastAsiaTheme="majorEastAsia" w:hAnsi="Arial" w:cstheme="majorBidi"/>
      <w:b/>
      <w:color w:val="000000" w:themeColor="text1"/>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B7686-3141-40CD-AFA5-F6F7ADC73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1971</TotalTime>
  <Pages>16</Pages>
  <Words>4241</Words>
  <Characters>24180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Kourtidis, Ploutarchos</dc:creator>
  <cp:keywords/>
  <dc:description/>
  <cp:lastModifiedBy>Kourtidis, Ploutarchos</cp:lastModifiedBy>
  <cp:revision>306</cp:revision>
  <dcterms:created xsi:type="dcterms:W3CDTF">2022-04-09T13:38:00Z</dcterms:created>
  <dcterms:modified xsi:type="dcterms:W3CDTF">2022-06-08T18:20:00Z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ies>
</file>