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53F53" w14:textId="6EFA53DD" w:rsidR="004D20C3" w:rsidRPr="004D20C3" w:rsidRDefault="00136F3A" w:rsidP="004D20C3">
      <w:pPr>
        <w:pStyle w:val="Heading1"/>
      </w:pPr>
      <w:r w:rsidRPr="002B6DFE">
        <w:t>Supplementary Materials</w:t>
      </w:r>
    </w:p>
    <w:p w14:paraId="7B8C1CD6" w14:textId="6490F3BC" w:rsidR="00136F3A" w:rsidRPr="002B6DFE" w:rsidRDefault="004D20C3" w:rsidP="00136F3A">
      <w:pPr>
        <w:pStyle w:val="Image"/>
      </w:pPr>
      <w:r>
        <w:rPr>
          <w:rFonts w:hint="eastAsia"/>
          <w14:ligatures w14:val="standardContextual"/>
        </w:rPr>
        <w:drawing>
          <wp:inline distT="0" distB="0" distL="0" distR="0" wp14:anchorId="27E36125" wp14:editId="5389E864">
            <wp:extent cx="4229100" cy="2748915"/>
            <wp:effectExtent l="0" t="0" r="0" b="0"/>
            <wp:docPr id="751968386" name="Picture 1" descr="A collage of cars driving on a ro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968386" name="Picture 1" descr="A collage of cars driving on a road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6025" cy="275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784FE" w14:textId="29143D5A" w:rsidR="004D20C3" w:rsidRDefault="00136F3A" w:rsidP="004D20C3">
      <w:pPr>
        <w:pStyle w:val="Image"/>
      </w:pPr>
      <w:r w:rsidRPr="004D20C3">
        <w:rPr>
          <w:bCs/>
        </w:rPr>
        <w:t>Figure S1.</w:t>
      </w:r>
      <w:r w:rsidRPr="002B6DFE">
        <w:t xml:space="preserve"> </w:t>
      </w:r>
      <w:r w:rsidR="004D20C3">
        <w:t xml:space="preserve">Example stimuli for the vehicle search and human search task for high (left) </w:t>
      </w:r>
      <w:r w:rsidR="004D20C3" w:rsidRPr="004D20C3">
        <w:rPr>
          <w:i/>
          <w:iCs/>
        </w:rPr>
        <w:t>vs</w:t>
      </w:r>
      <w:r w:rsidR="004D20C3">
        <w:t xml:space="preserve">. low (right) complexity scenes.  </w:t>
      </w:r>
    </w:p>
    <w:p w14:paraId="651B761D" w14:textId="77777777" w:rsidR="00953A46" w:rsidRPr="00953A46" w:rsidRDefault="00953A46" w:rsidP="00953A46"/>
    <w:p w14:paraId="38B16111" w14:textId="78E078FE" w:rsidR="00953A46" w:rsidRDefault="00924768" w:rsidP="00DF5D26">
      <w:pPr>
        <w:jc w:val="center"/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568E9AC3" wp14:editId="2DC4386B">
            <wp:extent cx="3964781" cy="1434706"/>
            <wp:effectExtent l="0" t="0" r="0" b="635"/>
            <wp:docPr id="1413999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99925" name="Picture 14139992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374" cy="144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50F79" w14:textId="3A3916FD" w:rsidR="00953A46" w:rsidRDefault="00953A46" w:rsidP="00953A46">
      <w:pPr>
        <w:jc w:val="center"/>
      </w:pPr>
      <w:r>
        <w:t>Figure S2. An example of the Tower of London Task.</w:t>
      </w:r>
      <w:r w:rsidR="00D162FF">
        <w:rPr>
          <w:rFonts w:hint="eastAsia"/>
        </w:rPr>
        <w:t xml:space="preserve"> </w:t>
      </w:r>
      <w:r w:rsidR="00924768">
        <w:t>(a)</w:t>
      </w:r>
      <w:r w:rsidR="00493C39">
        <w:t xml:space="preserve"> and (b) are the initial position and goal position presented to the participants for each trial. (c) </w:t>
      </w:r>
      <w:r w:rsidR="00D45BD0">
        <w:t>The example of correct moves.</w:t>
      </w:r>
      <w:r w:rsidR="00493C39">
        <w:t xml:space="preserve"> </w:t>
      </w:r>
    </w:p>
    <w:p w14:paraId="1BF0EFED" w14:textId="77777777" w:rsidR="00953A46" w:rsidRPr="00953A46" w:rsidRDefault="00953A46" w:rsidP="00953A46">
      <w:pPr>
        <w:jc w:val="center"/>
      </w:pPr>
    </w:p>
    <w:p w14:paraId="3015FD5A" w14:textId="77777777" w:rsidR="004D20C3" w:rsidRDefault="004D20C3" w:rsidP="00861E48">
      <w:pPr>
        <w:rPr>
          <w:rFonts w:hint="eastAsia"/>
        </w:rPr>
      </w:pPr>
    </w:p>
    <w:p w14:paraId="46BE0623" w14:textId="77777777" w:rsidR="00953A46" w:rsidRDefault="00953A46" w:rsidP="00861E48"/>
    <w:p w14:paraId="3E05AE3E" w14:textId="77777777" w:rsidR="00953A46" w:rsidRDefault="00953A46" w:rsidP="00861E48"/>
    <w:p w14:paraId="726947F2" w14:textId="77777777" w:rsidR="00953A46" w:rsidRDefault="00953A46" w:rsidP="00861E48"/>
    <w:p w14:paraId="1FEF8195" w14:textId="77777777" w:rsidR="00953A46" w:rsidRDefault="00953A46" w:rsidP="00602336">
      <w:pPr>
        <w:ind w:firstLine="0"/>
      </w:pPr>
    </w:p>
    <w:p w14:paraId="68BD13EA" w14:textId="77777777" w:rsidR="00602336" w:rsidRDefault="00602336" w:rsidP="00602336">
      <w:pPr>
        <w:ind w:firstLine="0"/>
      </w:pPr>
    </w:p>
    <w:p w14:paraId="5B1E31D7" w14:textId="77777777" w:rsidR="00953A46" w:rsidRDefault="00953A46" w:rsidP="00861E48"/>
    <w:p w14:paraId="1EB5D8EE" w14:textId="77777777" w:rsidR="00953A46" w:rsidRDefault="00953A46" w:rsidP="00861E48"/>
    <w:p w14:paraId="45D35458" w14:textId="549C0573" w:rsidR="004D20C3" w:rsidRDefault="004D20C3" w:rsidP="004D20C3">
      <w:pPr>
        <w:spacing w:line="480" w:lineRule="auto"/>
        <w:jc w:val="center"/>
        <w:rPr>
          <w:rFonts w:eastAsia="Times New Roman"/>
        </w:rPr>
      </w:pPr>
      <w:r>
        <w:rPr>
          <w:rFonts w:eastAsia="Times New Roman"/>
        </w:rPr>
        <w:lastRenderedPageBreak/>
        <w:t xml:space="preserve">Table S1: </w:t>
      </w:r>
      <w:r w:rsidR="00953A46">
        <w:rPr>
          <w:rFonts w:eastAsia="Times New Roman"/>
        </w:rPr>
        <w:t>Cognitive Task Scores</w:t>
      </w:r>
      <w:r w:rsidRPr="00E42B0F">
        <w:rPr>
          <w:rFonts w:eastAsia="Times New Roman"/>
        </w:rPr>
        <w:t xml:space="preserve"> for Participant Groups</w:t>
      </w:r>
    </w:p>
    <w:tbl>
      <w:tblPr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88"/>
        <w:gridCol w:w="2032"/>
        <w:gridCol w:w="1759"/>
        <w:gridCol w:w="2831"/>
      </w:tblGrid>
      <w:tr w:rsidR="00953A46" w14:paraId="51190CEB" w14:textId="77777777" w:rsidTr="00953A46">
        <w:trPr>
          <w:trHeight w:hRule="exact" w:val="432"/>
        </w:trPr>
        <w:tc>
          <w:tcPr>
            <w:tcW w:w="432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7954D" w14:textId="77777777" w:rsidR="00953A46" w:rsidRDefault="00953A46" w:rsidP="00953A46">
            <w:pPr>
              <w:spacing w:line="240" w:lineRule="auto"/>
              <w:ind w:right="-570"/>
              <w:rPr>
                <w:rFonts w:eastAsia="Times New Roman"/>
              </w:rPr>
            </w:pPr>
            <w:r>
              <w:rPr>
                <w:rFonts w:eastAsia="Times New Roman"/>
              </w:rPr>
              <w:t>Participant group</w:t>
            </w:r>
          </w:p>
        </w:tc>
        <w:tc>
          <w:tcPr>
            <w:tcW w:w="17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0782F0" w14:textId="77777777" w:rsidR="00953A46" w:rsidRDefault="00953A46" w:rsidP="00953A46">
            <w:pPr>
              <w:spacing w:line="240" w:lineRule="auto"/>
              <w:ind w:left="360" w:right="-12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ASD group</w:t>
            </w:r>
          </w:p>
        </w:tc>
        <w:tc>
          <w:tcPr>
            <w:tcW w:w="28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71477" w14:textId="77777777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NT group</w:t>
            </w:r>
          </w:p>
        </w:tc>
      </w:tr>
      <w:tr w:rsidR="00953A46" w14:paraId="471EB65A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117E98" w14:textId="3F44ABA1" w:rsidR="00953A46" w:rsidRDefault="00953A46" w:rsidP="00953A46">
            <w:pPr>
              <w:spacing w:line="240" w:lineRule="auto"/>
              <w:ind w:left="360" w:right="-120"/>
              <w:jc w:val="left"/>
              <w:rPr>
                <w:rFonts w:eastAsia="Times New Roman"/>
              </w:rPr>
            </w:pPr>
          </w:p>
          <w:p w14:paraId="0B3E20E9" w14:textId="37B7B4E2" w:rsidR="00953A46" w:rsidRDefault="00953A46" w:rsidP="00953A46">
            <w:pPr>
              <w:spacing w:line="240" w:lineRule="auto"/>
              <w:ind w:right="-120"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Navon task – Global processing accuracy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13CB2" w14:textId="77777777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25F65" w14:textId="18570FEF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0.89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25A4A" w14:textId="5627F9AB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0.88</w:t>
            </w:r>
          </w:p>
        </w:tc>
      </w:tr>
      <w:tr w:rsidR="00953A46" w14:paraId="61C6D6EE" w14:textId="77777777" w:rsidTr="00953A46">
        <w:trPr>
          <w:trHeight w:hRule="exact" w:val="432"/>
        </w:trPr>
        <w:tc>
          <w:tcPr>
            <w:tcW w:w="2288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68300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1C447C" w14:textId="77777777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7C0657" w14:textId="05F0BD03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0.13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C0FCC" w14:textId="61D9AE95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0.14</w:t>
            </w:r>
          </w:p>
        </w:tc>
      </w:tr>
      <w:tr w:rsidR="00953A46" w14:paraId="67A1B8D9" w14:textId="77777777" w:rsidTr="00953A46">
        <w:trPr>
          <w:trHeight w:hRule="exact" w:val="432"/>
        </w:trPr>
        <w:tc>
          <w:tcPr>
            <w:tcW w:w="2288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04FCA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71BE5D" w14:textId="77777777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A0E8A6" w14:textId="62C88866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0.44-1.00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0A13AD" w14:textId="286E41C9" w:rsidR="00953A46" w:rsidRDefault="00953A46" w:rsidP="0082316B">
            <w:pPr>
              <w:spacing w:line="240" w:lineRule="auto"/>
              <w:ind w:left="360" w:right="-825"/>
              <w:rPr>
                <w:rFonts w:eastAsia="Times New Roman"/>
              </w:rPr>
            </w:pPr>
            <w:r>
              <w:rPr>
                <w:rFonts w:eastAsia="Times New Roman"/>
              </w:rPr>
              <w:t>0.47-1.00</w:t>
            </w:r>
          </w:p>
        </w:tc>
      </w:tr>
      <w:tr w:rsidR="00953A46" w14:paraId="77D965E4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B3C89" w14:textId="48791AC0" w:rsidR="00953A46" w:rsidRDefault="00953A46" w:rsidP="00953A46">
            <w:pPr>
              <w:spacing w:line="240" w:lineRule="auto"/>
              <w:ind w:left="360" w:right="-120"/>
              <w:jc w:val="left"/>
              <w:rPr>
                <w:rFonts w:eastAsia="Times New Roman"/>
              </w:rPr>
            </w:pPr>
          </w:p>
          <w:p w14:paraId="06684935" w14:textId="14378C74" w:rsidR="00953A46" w:rsidRDefault="00953A46" w:rsidP="00953A46">
            <w:pPr>
              <w:spacing w:line="240" w:lineRule="auto"/>
              <w:ind w:right="-120"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Navon task – Global processing RT (ms)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D303F" w14:textId="77777777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0D15A" w14:textId="0D5892FE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712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C5C30" w14:textId="1711FF0C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715</w:t>
            </w:r>
          </w:p>
        </w:tc>
      </w:tr>
      <w:tr w:rsidR="00953A46" w:rsidRPr="004C0BFC" w14:paraId="01DCE372" w14:textId="77777777" w:rsidTr="00953A46">
        <w:trPr>
          <w:trHeight w:hRule="exact" w:val="432"/>
        </w:trPr>
        <w:tc>
          <w:tcPr>
            <w:tcW w:w="2288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6CE77" w14:textId="77777777" w:rsidR="00953A46" w:rsidRDefault="00953A46" w:rsidP="00953A46">
            <w:pPr>
              <w:spacing w:line="240" w:lineRule="auto"/>
              <w:ind w:left="360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CBA7FC" w14:textId="77777777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858F2" w14:textId="2DA8541B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134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9130F" w14:textId="5F56291D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146</w:t>
            </w:r>
          </w:p>
        </w:tc>
      </w:tr>
      <w:tr w:rsidR="00953A46" w14:paraId="3C1DEEF8" w14:textId="77777777" w:rsidTr="00953A46">
        <w:trPr>
          <w:trHeight w:hRule="exact" w:val="432"/>
        </w:trPr>
        <w:tc>
          <w:tcPr>
            <w:tcW w:w="2288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E3A59" w14:textId="77777777" w:rsidR="00953A46" w:rsidRDefault="00953A46" w:rsidP="00953A46">
            <w:pPr>
              <w:spacing w:line="240" w:lineRule="auto"/>
              <w:ind w:left="360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12913" w14:textId="77777777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F185FC" w14:textId="408EF356" w:rsidR="00953A46" w:rsidRDefault="00953A46" w:rsidP="00953A46">
            <w:pPr>
              <w:spacing w:line="240" w:lineRule="auto"/>
              <w:ind w:left="360" w:right="-12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396-1041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ADE459" w14:textId="179EF7A2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464-1098</w:t>
            </w:r>
          </w:p>
        </w:tc>
      </w:tr>
      <w:tr w:rsidR="00953A46" w14:paraId="335BEFC7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E9223" w14:textId="77777777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</w:p>
          <w:p w14:paraId="50ED0713" w14:textId="28BF0F69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Navon task – Local processing accuracy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355532" w14:textId="77777777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122B38" w14:textId="5DA7BED2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0.84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0C4D5" w14:textId="1843E6EF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0.89</w:t>
            </w:r>
          </w:p>
        </w:tc>
      </w:tr>
      <w:tr w:rsidR="00953A46" w14:paraId="6E41DFA2" w14:textId="77777777" w:rsidTr="00953A46">
        <w:trPr>
          <w:trHeight w:hRule="exact" w:val="432"/>
        </w:trPr>
        <w:tc>
          <w:tcPr>
            <w:tcW w:w="2288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A7B4F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9739E" w14:textId="77777777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56026" w14:textId="079716B1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0.15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864CEC" w14:textId="3CDB12EC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0.08</w:t>
            </w:r>
          </w:p>
        </w:tc>
      </w:tr>
      <w:tr w:rsidR="00953A46" w14:paraId="62799620" w14:textId="77777777" w:rsidTr="00953A46">
        <w:trPr>
          <w:trHeight w:hRule="exact" w:val="432"/>
        </w:trPr>
        <w:tc>
          <w:tcPr>
            <w:tcW w:w="2288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D4B40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CCAC4" w14:textId="77777777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EB8610" w14:textId="0F61BA69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0.44-1.00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2EAE1" w14:textId="705D7419" w:rsidR="00953A46" w:rsidRDefault="00953A46" w:rsidP="0082316B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0.69-1.00</w:t>
            </w:r>
          </w:p>
        </w:tc>
      </w:tr>
      <w:tr w:rsidR="00953A46" w14:paraId="6F2CA32B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13116" w14:textId="77777777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</w:p>
          <w:p w14:paraId="40F76476" w14:textId="6EB489A2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Navon task – Local processing RT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5D0F1" w14:textId="77777777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D91BB" w14:textId="1F0A31CE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740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8C873B" w14:textId="06B3D352" w:rsidR="00953A46" w:rsidRDefault="00953A46" w:rsidP="00953A46">
            <w:pPr>
              <w:spacing w:line="240" w:lineRule="auto"/>
              <w:ind w:left="360" w:right="100"/>
              <w:rPr>
                <w:rFonts w:eastAsia="Times New Roman"/>
              </w:rPr>
            </w:pPr>
            <w:r>
              <w:rPr>
                <w:rFonts w:eastAsia="Times New Roman"/>
              </w:rPr>
              <w:t>740</w:t>
            </w:r>
          </w:p>
        </w:tc>
      </w:tr>
      <w:tr w:rsidR="00953A46" w14:paraId="27186C5B" w14:textId="77777777" w:rsidTr="00953A46">
        <w:trPr>
          <w:trHeight w:hRule="exact" w:val="432"/>
        </w:trPr>
        <w:tc>
          <w:tcPr>
            <w:tcW w:w="2288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CA66E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97C8A" w14:textId="77777777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FB84EA" w14:textId="68E65478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150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26C31F" w14:textId="3702F6E6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155</w:t>
            </w:r>
          </w:p>
        </w:tc>
      </w:tr>
      <w:tr w:rsidR="00953A46" w14:paraId="0C6E624B" w14:textId="77777777" w:rsidTr="00953A46">
        <w:trPr>
          <w:trHeight w:hRule="exact" w:val="432"/>
        </w:trPr>
        <w:tc>
          <w:tcPr>
            <w:tcW w:w="2288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1AEB4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9832D1" w14:textId="77777777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E24655" w14:textId="32EF730E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404-1119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0EC84" w14:textId="3E5F416B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542-1248</w:t>
            </w:r>
          </w:p>
        </w:tc>
      </w:tr>
      <w:tr w:rsidR="00953A46" w14:paraId="62A039B1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9DF5E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  <w:p w14:paraId="65CF74BB" w14:textId="73C01F0A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Tower of London –  Accuracy</w:t>
            </w:r>
          </w:p>
        </w:tc>
        <w:tc>
          <w:tcPr>
            <w:tcW w:w="2032" w:type="dxa"/>
            <w:tcBorders>
              <w:top w:val="single" w:sz="6" w:space="0" w:color="000000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E1F92" w14:textId="4C973234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single" w:sz="6" w:space="0" w:color="000000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E049F" w14:textId="155E0E0E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0.71</w:t>
            </w:r>
          </w:p>
        </w:tc>
        <w:tc>
          <w:tcPr>
            <w:tcW w:w="2831" w:type="dxa"/>
            <w:tcBorders>
              <w:top w:val="single" w:sz="6" w:space="0" w:color="000000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426C6" w14:textId="49B1CEBA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0.67</w:t>
            </w:r>
          </w:p>
        </w:tc>
      </w:tr>
      <w:tr w:rsidR="00953A46" w14:paraId="73313AF0" w14:textId="77777777" w:rsidTr="00953A46">
        <w:trPr>
          <w:trHeight w:hRule="exact" w:val="432"/>
        </w:trPr>
        <w:tc>
          <w:tcPr>
            <w:tcW w:w="2288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22B3F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1D19A" w14:textId="5967714C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62BFE2" w14:textId="6C2EA8FB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0.21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8311E" w14:textId="3843320F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0.13</w:t>
            </w:r>
          </w:p>
        </w:tc>
      </w:tr>
      <w:tr w:rsidR="00953A46" w14:paraId="4960F7B4" w14:textId="77777777" w:rsidTr="00953A46">
        <w:trPr>
          <w:trHeight w:hRule="exact" w:val="432"/>
        </w:trPr>
        <w:tc>
          <w:tcPr>
            <w:tcW w:w="22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10BC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1C666" w14:textId="4540D0AF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5298C" w14:textId="42EC1E68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0.25-1.00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D7A852" w14:textId="1254A6C2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0.42-0.92</w:t>
            </w:r>
          </w:p>
        </w:tc>
      </w:tr>
      <w:tr w:rsidR="00953A46" w14:paraId="5667EAD0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E709F" w14:textId="2C73B739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Tower of London –  Average number of moves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33271" w14:textId="48D5251E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2F91C" w14:textId="39A8D478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3.9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B7BC4" w14:textId="75394482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3.6</w:t>
            </w:r>
          </w:p>
        </w:tc>
      </w:tr>
      <w:tr w:rsidR="00953A46" w14:paraId="233786BB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81AE1" w14:textId="77777777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C2A77" w14:textId="004929DC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5F351" w14:textId="1FB8B7AD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0.54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44D54" w14:textId="0CF9D6C0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0.22</w:t>
            </w:r>
          </w:p>
        </w:tc>
      </w:tr>
      <w:tr w:rsidR="00953A46" w14:paraId="43189CF2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8671D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87956" w14:textId="6704253F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39BC0" w14:textId="5A12A92F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3.29-5.75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6B07D7" w14:textId="3751D02E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3.20-4.00</w:t>
            </w:r>
          </w:p>
        </w:tc>
      </w:tr>
      <w:tr w:rsidR="00953A46" w14:paraId="2CE3100C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C4D81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  <w:p w14:paraId="0E3150E3" w14:textId="15F08253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Tower of London –</w:t>
            </w:r>
          </w:p>
          <w:p w14:paraId="2249C197" w14:textId="06A63BAA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Execution time (ms)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470E3" w14:textId="0CC406AD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BB5C54" w14:textId="08FE875B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6040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D1CE46" w14:textId="788BF6F6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4556</w:t>
            </w:r>
          </w:p>
        </w:tc>
      </w:tr>
      <w:tr w:rsidR="00953A46" w14:paraId="3F079C5F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B742E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D4B7B0" w14:textId="79D8418F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97D6DF" w14:textId="3E07F264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2763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AED1F" w14:textId="3D19DAA8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836</w:t>
            </w:r>
          </w:p>
        </w:tc>
      </w:tr>
      <w:tr w:rsidR="00953A46" w14:paraId="7B057174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3582A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AA21AB" w14:textId="3D3E3CF8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A71DE" w14:textId="1D921695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3138-14056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4F15D5" w14:textId="64C1F5ED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3198-6427</w:t>
            </w:r>
          </w:p>
        </w:tc>
      </w:tr>
      <w:tr w:rsidR="00953A46" w14:paraId="644D93E3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8338C" w14:textId="77777777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</w:p>
          <w:p w14:paraId="4396452D" w14:textId="582DB6E8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Tower of London –</w:t>
            </w:r>
          </w:p>
          <w:p w14:paraId="65698317" w14:textId="173BD078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Planning time (ms)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6E645" w14:textId="208DBF07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CA189" w14:textId="2FE001E2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7518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DCEA5" w14:textId="2B7430D9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6192</w:t>
            </w:r>
          </w:p>
        </w:tc>
      </w:tr>
      <w:tr w:rsidR="00953A46" w14:paraId="37C57BF4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F66BA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49955" w14:textId="4A885C4C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B085B" w14:textId="12E25810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3915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C408F" w14:textId="69FB6EB3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3317</w:t>
            </w:r>
          </w:p>
        </w:tc>
      </w:tr>
      <w:tr w:rsidR="00953A46" w14:paraId="6803FE13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10D7E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F6A0D" w14:textId="34A2F721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F42EF1" w14:textId="6750101D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2947-16872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B9B28F" w14:textId="05870992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2021-17013</w:t>
            </w:r>
          </w:p>
        </w:tc>
      </w:tr>
      <w:tr w:rsidR="00953A46" w14:paraId="7FA86B8E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C437B" w14:textId="77777777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</w:p>
          <w:p w14:paraId="7C370ED8" w14:textId="0EF17E05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Verbal two-back accuracy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415C8B" w14:textId="15AB8231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825E0" w14:textId="633E1D4A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0.94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1D2FF" w14:textId="229D99B1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0.93</w:t>
            </w:r>
          </w:p>
        </w:tc>
      </w:tr>
      <w:tr w:rsidR="00953A46" w14:paraId="1ADF57F4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32E94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ED7AD" w14:textId="511D9A50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5080E" w14:textId="492BCDC8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0.07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42AC78" w14:textId="5F84BE26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0.08</w:t>
            </w:r>
          </w:p>
        </w:tc>
      </w:tr>
      <w:tr w:rsidR="00953A46" w14:paraId="611A99A0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DF5C0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96C84" w14:textId="6E34D426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94CC69" w14:textId="560EE208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0.69-1.00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2A46B" w14:textId="534B215A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0.70-1.00</w:t>
            </w:r>
          </w:p>
        </w:tc>
      </w:tr>
      <w:tr w:rsidR="00953A46" w14:paraId="68870523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728E4" w14:textId="77777777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</w:p>
          <w:p w14:paraId="54847999" w14:textId="7735B254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Verbal two-back RT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9C0B0" w14:textId="7BCFD285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A22589" w14:textId="776A7FDF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770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6CD83" w14:textId="4C07D5F7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845</w:t>
            </w:r>
          </w:p>
        </w:tc>
      </w:tr>
      <w:tr w:rsidR="00953A46" w14:paraId="5FA54EFA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CF4CC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A7EADC" w14:textId="30F1237F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E9CEF7" w14:textId="3E883AAE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211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5B9CA" w14:textId="6F63103C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309</w:t>
            </w:r>
          </w:p>
        </w:tc>
      </w:tr>
      <w:tr w:rsidR="00953A46" w14:paraId="3F0C7E53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3A96E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7CE48" w14:textId="10149033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517A86" w14:textId="1211D4CA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463-1468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D61C67" w14:textId="1A3B5B29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470-1910</w:t>
            </w:r>
          </w:p>
        </w:tc>
      </w:tr>
      <w:tr w:rsidR="00953A46" w14:paraId="0F357AA9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0DED9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  <w:p w14:paraId="5D570700" w14:textId="2DA18A68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Visuospatial two-back accuracy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46476" w14:textId="13A673D4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7EFE6D" w14:textId="7E4AD861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0.73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3634E" w14:textId="1DFD8ECC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0.71</w:t>
            </w:r>
          </w:p>
        </w:tc>
      </w:tr>
      <w:tr w:rsidR="00953A46" w14:paraId="5B96DACE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F5846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A35B9" w14:textId="5E2B3738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4BA7D6" w14:textId="0AD3D9F6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0.09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2AE55" w14:textId="0D9D45EA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0.09</w:t>
            </w:r>
          </w:p>
        </w:tc>
      </w:tr>
      <w:tr w:rsidR="00953A46" w14:paraId="449D6647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8DA7E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530118" w14:textId="26D26CC3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5DD027" w14:textId="6597ABD8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0.59-0.93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77195" w14:textId="1F05CF14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0.52-0.96</w:t>
            </w:r>
          </w:p>
        </w:tc>
      </w:tr>
      <w:tr w:rsidR="00953A46" w14:paraId="3A170A1E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F99AE" w14:textId="77777777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</w:p>
          <w:p w14:paraId="7580853B" w14:textId="6CD3123D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Visuospatial two-back RT</w:t>
            </w:r>
          </w:p>
          <w:p w14:paraId="48F424A1" w14:textId="041551AE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E0AF4" w14:textId="0E3D50CB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72402" w14:textId="72F2691F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749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D33BF" w14:textId="5F10272E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853</w:t>
            </w:r>
          </w:p>
        </w:tc>
      </w:tr>
      <w:tr w:rsidR="00953A46" w14:paraId="3EF8425A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BF1AC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A325FC" w14:textId="2FFF70EF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4E780" w14:textId="3AF57F8A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178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1E0C2" w14:textId="40729D28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250</w:t>
            </w:r>
          </w:p>
        </w:tc>
      </w:tr>
      <w:tr w:rsidR="00953A46" w14:paraId="5433556F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6424C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FA4203" w14:textId="023F39C8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C35638" w14:textId="120182A3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473-1226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F4FC0" w14:textId="5B50B189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505-1476</w:t>
            </w:r>
          </w:p>
        </w:tc>
      </w:tr>
      <w:tr w:rsidR="00953A46" w14:paraId="3A563D3E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B8F45" w14:textId="77777777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</w:p>
          <w:p w14:paraId="5061779D" w14:textId="7096FF43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Flanker effect in accuracy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369847" w14:textId="0143491B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CB841" w14:textId="14592563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0.07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574FF" w14:textId="70583D42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0.02</w:t>
            </w:r>
          </w:p>
        </w:tc>
      </w:tr>
      <w:tr w:rsidR="00953A46" w14:paraId="695CB600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84EDD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637DF" w14:textId="40CD116F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A39B5" w14:textId="40509283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0.18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4AA79" w14:textId="43131E49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0.03</w:t>
            </w:r>
          </w:p>
        </w:tc>
      </w:tr>
      <w:tr w:rsidR="00953A46" w14:paraId="66B64C98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F1A3C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E296A" w14:textId="6403F31B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7BB80" w14:textId="515DFBFC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0.00-1.00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0D7E0" w14:textId="371A1C0C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0.00-0.18</w:t>
            </w:r>
          </w:p>
        </w:tc>
      </w:tr>
      <w:tr w:rsidR="00953A46" w14:paraId="6F30EA1C" w14:textId="77777777" w:rsidTr="00953A46">
        <w:trPr>
          <w:trHeight w:hRule="exact" w:val="432"/>
        </w:trPr>
        <w:tc>
          <w:tcPr>
            <w:tcW w:w="228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33BC7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  <w:p w14:paraId="7AA54C9A" w14:textId="52C0BEB9" w:rsidR="00953A46" w:rsidRDefault="00953A46" w:rsidP="00953A46">
            <w:pPr>
              <w:spacing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Flanker effect in RT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8AF53" w14:textId="38986C59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Mean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AD4E6" w14:textId="5064D3F3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-0.06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F65BE9" w14:textId="4C3CC4BA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-0.07</w:t>
            </w:r>
          </w:p>
        </w:tc>
      </w:tr>
      <w:tr w:rsidR="00953A46" w14:paraId="55B6E41E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226BD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4F028" w14:textId="2C7AD933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SD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DE2406" w14:textId="7D096B5F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0.05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8A677" w14:textId="274F19A8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0.05</w:t>
            </w:r>
          </w:p>
        </w:tc>
      </w:tr>
      <w:tr w:rsidR="00953A46" w14:paraId="1DF13111" w14:textId="77777777" w:rsidTr="00953A46">
        <w:trPr>
          <w:trHeight w:hRule="exact" w:val="432"/>
        </w:trPr>
        <w:tc>
          <w:tcPr>
            <w:tcW w:w="2288" w:type="dxa"/>
            <w:vMerge/>
            <w:tcBorders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D8662" w14:textId="77777777" w:rsidR="00953A46" w:rsidRDefault="00953A46" w:rsidP="00953A46">
            <w:pPr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032" w:type="dxa"/>
            <w:tcBorders>
              <w:top w:val="single" w:sz="6" w:space="0" w:color="FFFFFF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928C2" w14:textId="72307B9A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Range</w:t>
            </w:r>
          </w:p>
        </w:tc>
        <w:tc>
          <w:tcPr>
            <w:tcW w:w="1759" w:type="dxa"/>
            <w:tcBorders>
              <w:top w:val="single" w:sz="6" w:space="0" w:color="FFFFFF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D5512" w14:textId="1E05C39B" w:rsidR="00953A46" w:rsidRDefault="00953A46" w:rsidP="00953A46">
            <w:pPr>
              <w:spacing w:line="240" w:lineRule="auto"/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-0.19-0.12</w:t>
            </w:r>
          </w:p>
        </w:tc>
        <w:tc>
          <w:tcPr>
            <w:tcW w:w="2831" w:type="dxa"/>
            <w:tcBorders>
              <w:top w:val="single" w:sz="6" w:space="0" w:color="FFFFFF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56F06" w14:textId="55002A10" w:rsidR="00953A46" w:rsidRDefault="00953A46" w:rsidP="00953A46">
            <w:pPr>
              <w:spacing w:line="240" w:lineRule="auto"/>
              <w:ind w:left="360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-0.17-0.07</w:t>
            </w:r>
          </w:p>
        </w:tc>
      </w:tr>
    </w:tbl>
    <w:p w14:paraId="280B8AC9" w14:textId="67626E98" w:rsidR="004D20C3" w:rsidRPr="00235D19" w:rsidRDefault="004D20C3" w:rsidP="00E71A82">
      <w:pPr>
        <w:spacing w:line="480" w:lineRule="auto"/>
        <w:ind w:firstLine="0"/>
        <w:rPr>
          <w:rFonts w:eastAsia="Times New Roman"/>
        </w:rPr>
      </w:pPr>
      <w:r>
        <w:rPr>
          <w:rFonts w:eastAsia="Times New Roman"/>
        </w:rPr>
        <w:t xml:space="preserve">Means, standard deviations, and range of </w:t>
      </w:r>
      <w:r w:rsidR="00953A46">
        <w:rPr>
          <w:rFonts w:eastAsia="Times New Roman"/>
        </w:rPr>
        <w:t>all cognitive ability</w:t>
      </w:r>
      <w:r>
        <w:rPr>
          <w:rFonts w:eastAsia="Times New Roman"/>
        </w:rPr>
        <w:t xml:space="preserve"> scores for the participant groups.</w:t>
      </w:r>
    </w:p>
    <w:p w14:paraId="302DA138" w14:textId="41A8201F" w:rsidR="00AB0235" w:rsidRDefault="00AB0235" w:rsidP="00861E48"/>
    <w:sectPr w:rsidR="00AB0235" w:rsidSect="00F2175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EF862" w14:textId="77777777" w:rsidR="00A37F7E" w:rsidRDefault="00A37F7E" w:rsidP="00861E48">
      <w:r>
        <w:separator/>
      </w:r>
    </w:p>
  </w:endnote>
  <w:endnote w:type="continuationSeparator" w:id="0">
    <w:p w14:paraId="2105DD56" w14:textId="77777777" w:rsidR="00A37F7E" w:rsidRDefault="00A37F7E" w:rsidP="00861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8F06C" w14:textId="77777777" w:rsidR="00A37F7E" w:rsidRDefault="00A37F7E" w:rsidP="00861E48">
      <w:r>
        <w:separator/>
      </w:r>
    </w:p>
  </w:footnote>
  <w:footnote w:type="continuationSeparator" w:id="0">
    <w:p w14:paraId="6AE4067C" w14:textId="77777777" w:rsidR="00A37F7E" w:rsidRDefault="00A37F7E" w:rsidP="00861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F3A"/>
    <w:rsid w:val="000273AD"/>
    <w:rsid w:val="00065F25"/>
    <w:rsid w:val="00105629"/>
    <w:rsid w:val="00136F3A"/>
    <w:rsid w:val="00146714"/>
    <w:rsid w:val="001975F0"/>
    <w:rsid w:val="001B5C78"/>
    <w:rsid w:val="002A3F8F"/>
    <w:rsid w:val="002A667C"/>
    <w:rsid w:val="00300689"/>
    <w:rsid w:val="00321717"/>
    <w:rsid w:val="00324CCD"/>
    <w:rsid w:val="00364C8D"/>
    <w:rsid w:val="00490EAA"/>
    <w:rsid w:val="00490F3C"/>
    <w:rsid w:val="00493C39"/>
    <w:rsid w:val="00496031"/>
    <w:rsid w:val="004B3484"/>
    <w:rsid w:val="004D20C3"/>
    <w:rsid w:val="005379C0"/>
    <w:rsid w:val="00581331"/>
    <w:rsid w:val="005B685A"/>
    <w:rsid w:val="005F5F56"/>
    <w:rsid w:val="00602336"/>
    <w:rsid w:val="006800FB"/>
    <w:rsid w:val="006828DB"/>
    <w:rsid w:val="006A03D0"/>
    <w:rsid w:val="006F1A92"/>
    <w:rsid w:val="006F3754"/>
    <w:rsid w:val="00741F14"/>
    <w:rsid w:val="00764955"/>
    <w:rsid w:val="00772990"/>
    <w:rsid w:val="007A5E73"/>
    <w:rsid w:val="007B15E5"/>
    <w:rsid w:val="007B4142"/>
    <w:rsid w:val="00861E48"/>
    <w:rsid w:val="00924768"/>
    <w:rsid w:val="00945BB1"/>
    <w:rsid w:val="00953A46"/>
    <w:rsid w:val="009B16DA"/>
    <w:rsid w:val="00A35496"/>
    <w:rsid w:val="00A37F7E"/>
    <w:rsid w:val="00A6246B"/>
    <w:rsid w:val="00A916E8"/>
    <w:rsid w:val="00A96CB3"/>
    <w:rsid w:val="00AB0235"/>
    <w:rsid w:val="00B31F94"/>
    <w:rsid w:val="00B94AA5"/>
    <w:rsid w:val="00BA5C2A"/>
    <w:rsid w:val="00BD1608"/>
    <w:rsid w:val="00C01E32"/>
    <w:rsid w:val="00C35AA0"/>
    <w:rsid w:val="00C82585"/>
    <w:rsid w:val="00C95876"/>
    <w:rsid w:val="00CE3C72"/>
    <w:rsid w:val="00D034E0"/>
    <w:rsid w:val="00D162FF"/>
    <w:rsid w:val="00D45BD0"/>
    <w:rsid w:val="00D7028F"/>
    <w:rsid w:val="00D8778A"/>
    <w:rsid w:val="00DF5D26"/>
    <w:rsid w:val="00E43DAB"/>
    <w:rsid w:val="00E71A82"/>
    <w:rsid w:val="00E80C4C"/>
    <w:rsid w:val="00EA5CE9"/>
    <w:rsid w:val="00F14A6E"/>
    <w:rsid w:val="00F21750"/>
    <w:rsid w:val="00FF666F"/>
    <w:rsid w:val="34E0D0B2"/>
    <w:rsid w:val="49A169C7"/>
    <w:rsid w:val="4EC5F7C1"/>
    <w:rsid w:val="5126A9FE"/>
    <w:rsid w:val="5BF04C81"/>
    <w:rsid w:val="5E9DE35D"/>
    <w:rsid w:val="6A4A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B7E203"/>
  <w15:chartTrackingRefBased/>
  <w15:docId w15:val="{3426474E-912D-6D48-95D8-F16F498F4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E48"/>
    <w:pPr>
      <w:spacing w:before="60" w:after="60" w:line="312" w:lineRule="auto"/>
      <w:ind w:firstLine="403"/>
      <w:jc w:val="both"/>
      <w:outlineLvl w:val="1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6F3A"/>
    <w:pPr>
      <w:spacing w:before="180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6F3A"/>
    <w:pPr>
      <w:spacing w:before="180"/>
      <w:ind w:firstLine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A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F3A"/>
    <w:rPr>
      <w:rFonts w:ascii="Times New Roman" w:eastAsia="SimSun" w:hAnsi="Times New Roman" w:cs="Times New Roman"/>
      <w:b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36F3A"/>
    <w:rPr>
      <w:rFonts w:ascii="Times New Roman" w:eastAsia="SimSun" w:hAnsi="Times New Roman" w:cs="Times New Roman"/>
      <w:b/>
      <w:kern w:val="0"/>
      <w14:ligatures w14:val="none"/>
    </w:rPr>
  </w:style>
  <w:style w:type="paragraph" w:customStyle="1" w:styleId="Image">
    <w:name w:val="Image"/>
    <w:next w:val="Normal"/>
    <w:qFormat/>
    <w:rsid w:val="00136F3A"/>
    <w:pPr>
      <w:spacing w:before="180" w:after="240" w:line="276" w:lineRule="auto"/>
      <w:jc w:val="center"/>
    </w:pPr>
    <w:rPr>
      <w:rFonts w:ascii="Times New Roman" w:eastAsia="SimSun" w:hAnsi="Times New Roman" w:cs="Times New Roman"/>
      <w:noProof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2A3F8F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A3F8F"/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2A3F8F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0C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0C4C"/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C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C4C"/>
    <w:rPr>
      <w:rFonts w:ascii="Times New Roman" w:eastAsia="SimSun" w:hAnsi="Times New Roman" w:cs="Times New Roman"/>
      <w:b/>
      <w:bCs/>
      <w:kern w:val="0"/>
      <w:sz w:val="20"/>
      <w:szCs w:val="2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AA0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paragraph" w:styleId="Revision">
    <w:name w:val="Revision"/>
    <w:hidden/>
    <w:uiPriority w:val="99"/>
    <w:semiHidden/>
    <w:rsid w:val="004B3484"/>
    <w:rPr>
      <w:rFonts w:ascii="Times New Roman" w:eastAsia="SimSu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A35496"/>
    <w:pPr>
      <w:ind w:firstLine="403"/>
      <w:jc w:val="both"/>
      <w:outlineLvl w:val="1"/>
    </w:pPr>
    <w:rPr>
      <w:rFonts w:ascii="Times New Roman" w:eastAsia="SimSu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Yueyuan</dc:creator>
  <cp:keywords/>
  <dc:description/>
  <cp:lastModifiedBy>AY</cp:lastModifiedBy>
  <cp:revision>11</cp:revision>
  <dcterms:created xsi:type="dcterms:W3CDTF">2026-05-04T11:49:00Z</dcterms:created>
  <dcterms:modified xsi:type="dcterms:W3CDTF">2026-05-07T03:12:00Z</dcterms:modified>
</cp:coreProperties>
</file>