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1D3" w:rsidRPr="006C1FC4" w:rsidRDefault="007B2D08" w:rsidP="00B551D3">
      <w:bookmarkStart w:id="0" w:name="_GoBack"/>
      <w:bookmarkEnd w:id="0"/>
      <w:r>
        <w:rPr>
          <w:rFonts w:cs="Times New Roman"/>
          <w:b/>
          <w:szCs w:val="24"/>
          <w:lang w:val="en-AU"/>
        </w:rPr>
        <w:t xml:space="preserve">Appendix </w:t>
      </w:r>
      <w:r w:rsidR="00B25E8A">
        <w:rPr>
          <w:rFonts w:cs="Times New Roman"/>
          <w:b/>
          <w:szCs w:val="24"/>
          <w:lang w:val="en-AU"/>
        </w:rPr>
        <w:t>F</w:t>
      </w:r>
      <w:r>
        <w:rPr>
          <w:rFonts w:cs="Times New Roman"/>
          <w:b/>
          <w:szCs w:val="24"/>
          <w:lang w:val="en-AU"/>
        </w:rPr>
        <w:t>.</w:t>
      </w:r>
      <w:r w:rsidR="00B551D3">
        <w:rPr>
          <w:rFonts w:cs="Times New Roman"/>
          <w:szCs w:val="24"/>
          <w:lang w:val="en-AU"/>
        </w:rPr>
        <w:t xml:space="preserve"> </w:t>
      </w:r>
      <w:r w:rsidR="006720FB">
        <w:rPr>
          <w:rFonts w:cs="Times New Roman"/>
          <w:szCs w:val="24"/>
          <w:lang w:val="en-AU"/>
        </w:rPr>
        <w:t>Crosstabulation</w:t>
      </w:r>
      <w:r w:rsidR="0048211E">
        <w:rPr>
          <w:rFonts w:cs="Times New Roman"/>
          <w:szCs w:val="24"/>
          <w:lang w:val="en-AU"/>
        </w:rPr>
        <w:t xml:space="preserve"> of </w:t>
      </w:r>
      <w:r w:rsidR="00B25E8A">
        <w:rPr>
          <w:rFonts w:cs="Times New Roman"/>
          <w:szCs w:val="24"/>
          <w:lang w:val="en-AU"/>
        </w:rPr>
        <w:t>disciplines</w:t>
      </w:r>
      <w:r w:rsidR="0048211E">
        <w:rPr>
          <w:rFonts w:cs="Times New Roman"/>
          <w:szCs w:val="24"/>
          <w:lang w:val="en-AU"/>
        </w:rPr>
        <w:t xml:space="preserve"> </w:t>
      </w:r>
      <w:r w:rsidR="00B551D3">
        <w:rPr>
          <w:rFonts w:cs="Times New Roman"/>
          <w:szCs w:val="24"/>
          <w:lang w:val="en-AU"/>
        </w:rPr>
        <w:t>(</w:t>
      </w:r>
      <w:r w:rsidR="00B551D3">
        <w:rPr>
          <w:rFonts w:cs="Times New Roman"/>
          <w:i/>
          <w:iCs/>
          <w:szCs w:val="24"/>
          <w:lang w:val="en-AU"/>
        </w:rPr>
        <w:t>n</w:t>
      </w:r>
      <w:r w:rsidR="00B551D3">
        <w:rPr>
          <w:rFonts w:cs="Times New Roman"/>
          <w:szCs w:val="24"/>
          <w:lang w:val="en-AU"/>
        </w:rPr>
        <w:t xml:space="preserve"> = 282)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2"/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</w:tblGrid>
      <w:tr w:rsidR="00B25E8A" w:rsidRPr="005C2EF2" w:rsidTr="00B25E8A">
        <w:tc>
          <w:tcPr>
            <w:tcW w:w="1072" w:type="dxa"/>
          </w:tcPr>
          <w:p w:rsidR="00B25E8A" w:rsidRPr="005C2EF2" w:rsidRDefault="00B25E8A" w:rsidP="00B25E8A">
            <w:pPr>
              <w:jc w:val="center"/>
              <w:rPr>
                <w:b/>
                <w:sz w:val="22"/>
              </w:rPr>
            </w:pPr>
          </w:p>
        </w:tc>
        <w:tc>
          <w:tcPr>
            <w:tcW w:w="1165" w:type="dxa"/>
          </w:tcPr>
          <w:p w:rsidR="00B25E8A" w:rsidRPr="005C2EF2" w:rsidRDefault="00B25E8A" w:rsidP="00B25E8A">
            <w:pPr>
              <w:jc w:val="center"/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A&amp;H</w:t>
            </w:r>
          </w:p>
        </w:tc>
        <w:tc>
          <w:tcPr>
            <w:tcW w:w="1165" w:type="dxa"/>
          </w:tcPr>
          <w:p w:rsidR="00B25E8A" w:rsidRPr="005C2EF2" w:rsidRDefault="00B25E8A" w:rsidP="00B25E8A">
            <w:pPr>
              <w:jc w:val="center"/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BAL</w:t>
            </w:r>
          </w:p>
        </w:tc>
        <w:tc>
          <w:tcPr>
            <w:tcW w:w="1165" w:type="dxa"/>
          </w:tcPr>
          <w:p w:rsidR="00B25E8A" w:rsidRPr="005C2EF2" w:rsidRDefault="00B25E8A" w:rsidP="00B25E8A">
            <w:pPr>
              <w:jc w:val="center"/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EDU</w:t>
            </w:r>
          </w:p>
        </w:tc>
        <w:tc>
          <w:tcPr>
            <w:tcW w:w="1165" w:type="dxa"/>
          </w:tcPr>
          <w:p w:rsidR="00B25E8A" w:rsidRPr="005C2EF2" w:rsidRDefault="00B25E8A" w:rsidP="00B25E8A">
            <w:pPr>
              <w:jc w:val="center"/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EMC</w:t>
            </w:r>
          </w:p>
        </w:tc>
        <w:tc>
          <w:tcPr>
            <w:tcW w:w="1165" w:type="dxa"/>
          </w:tcPr>
          <w:p w:rsidR="00B25E8A" w:rsidRPr="005C2EF2" w:rsidRDefault="00B25E8A" w:rsidP="00B25E8A">
            <w:pPr>
              <w:jc w:val="center"/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H&amp;W</w:t>
            </w:r>
          </w:p>
        </w:tc>
        <w:tc>
          <w:tcPr>
            <w:tcW w:w="1165" w:type="dxa"/>
          </w:tcPr>
          <w:p w:rsidR="00B25E8A" w:rsidRPr="005C2EF2" w:rsidRDefault="00B25E8A" w:rsidP="00B25E8A">
            <w:pPr>
              <w:jc w:val="center"/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ICT</w:t>
            </w:r>
          </w:p>
        </w:tc>
        <w:tc>
          <w:tcPr>
            <w:tcW w:w="1165" w:type="dxa"/>
          </w:tcPr>
          <w:p w:rsidR="00B25E8A" w:rsidRPr="005C2EF2" w:rsidRDefault="00B25E8A" w:rsidP="00B25E8A">
            <w:pPr>
              <w:jc w:val="center"/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NSMS</w:t>
            </w:r>
          </w:p>
        </w:tc>
        <w:tc>
          <w:tcPr>
            <w:tcW w:w="1165" w:type="dxa"/>
          </w:tcPr>
          <w:p w:rsidR="00B25E8A" w:rsidRPr="005C2EF2" w:rsidRDefault="00B25E8A" w:rsidP="00B25E8A">
            <w:pPr>
              <w:jc w:val="center"/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SSJI</w:t>
            </w:r>
          </w:p>
        </w:tc>
        <w:tc>
          <w:tcPr>
            <w:tcW w:w="1165" w:type="dxa"/>
          </w:tcPr>
          <w:p w:rsidR="00B25E8A" w:rsidRPr="005C2EF2" w:rsidRDefault="00B25E8A" w:rsidP="00B25E8A">
            <w:pPr>
              <w:jc w:val="center"/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Unclear</w:t>
            </w:r>
          </w:p>
        </w:tc>
        <w:tc>
          <w:tcPr>
            <w:tcW w:w="1165" w:type="dxa"/>
          </w:tcPr>
          <w:p w:rsidR="00B25E8A" w:rsidRPr="005C2EF2" w:rsidRDefault="00B25E8A" w:rsidP="00B25E8A">
            <w:pPr>
              <w:jc w:val="center"/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Other</w:t>
            </w:r>
          </w:p>
        </w:tc>
        <w:tc>
          <w:tcPr>
            <w:tcW w:w="1165" w:type="dxa"/>
          </w:tcPr>
          <w:p w:rsidR="00B25E8A" w:rsidRPr="005C2EF2" w:rsidRDefault="00B25E8A" w:rsidP="00B25E8A">
            <w:pPr>
              <w:jc w:val="center"/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AFFV</w:t>
            </w:r>
          </w:p>
        </w:tc>
      </w:tr>
      <w:tr w:rsidR="00B25E8A" w:rsidRPr="005C2EF2" w:rsidTr="00BB41DC">
        <w:tc>
          <w:tcPr>
            <w:tcW w:w="1072" w:type="dxa"/>
          </w:tcPr>
          <w:p w:rsidR="00B25E8A" w:rsidRPr="005C2EF2" w:rsidRDefault="00B25E8A" w:rsidP="00B25E8A">
            <w:pPr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A&amp;H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40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</w:tr>
      <w:tr w:rsidR="00B25E8A" w:rsidRPr="005C2EF2" w:rsidTr="00BB41DC">
        <w:tc>
          <w:tcPr>
            <w:tcW w:w="1072" w:type="dxa"/>
          </w:tcPr>
          <w:p w:rsidR="00B25E8A" w:rsidRPr="005C2EF2" w:rsidRDefault="00B25E8A" w:rsidP="00B25E8A">
            <w:pPr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BAL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26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</w:tr>
      <w:tr w:rsidR="00B25E8A" w:rsidRPr="005C2EF2" w:rsidTr="00BB41DC">
        <w:tc>
          <w:tcPr>
            <w:tcW w:w="1072" w:type="dxa"/>
          </w:tcPr>
          <w:p w:rsidR="00B25E8A" w:rsidRPr="005C2EF2" w:rsidRDefault="00B25E8A" w:rsidP="00B25E8A">
            <w:pPr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EDU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45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</w:tr>
      <w:tr w:rsidR="00B25E8A" w:rsidRPr="005C2EF2" w:rsidTr="00BB41DC">
        <w:tc>
          <w:tcPr>
            <w:tcW w:w="1072" w:type="dxa"/>
          </w:tcPr>
          <w:p w:rsidR="00B25E8A" w:rsidRPr="005C2EF2" w:rsidRDefault="00B25E8A" w:rsidP="00B25E8A">
            <w:pPr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EMC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30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</w:tr>
      <w:tr w:rsidR="00B25E8A" w:rsidRPr="005C2EF2" w:rsidTr="00BB41DC">
        <w:tc>
          <w:tcPr>
            <w:tcW w:w="1072" w:type="dxa"/>
          </w:tcPr>
          <w:p w:rsidR="00B25E8A" w:rsidRPr="005C2EF2" w:rsidRDefault="00B25E8A" w:rsidP="00B25E8A">
            <w:pPr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H&amp;W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77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</w:tr>
      <w:tr w:rsidR="00B25E8A" w:rsidRPr="005C2EF2" w:rsidTr="00BB41DC">
        <w:tc>
          <w:tcPr>
            <w:tcW w:w="1072" w:type="dxa"/>
          </w:tcPr>
          <w:p w:rsidR="00B25E8A" w:rsidRPr="005C2EF2" w:rsidRDefault="00B25E8A" w:rsidP="00B25E8A">
            <w:pPr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ICT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</w:tr>
      <w:tr w:rsidR="00B25E8A" w:rsidRPr="005C2EF2" w:rsidTr="00BB41DC">
        <w:tc>
          <w:tcPr>
            <w:tcW w:w="1072" w:type="dxa"/>
          </w:tcPr>
          <w:p w:rsidR="00B25E8A" w:rsidRPr="005C2EF2" w:rsidRDefault="00B25E8A" w:rsidP="00B25E8A">
            <w:pPr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NSMS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68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</w:tr>
      <w:tr w:rsidR="00B25E8A" w:rsidRPr="005C2EF2" w:rsidTr="00BB41DC">
        <w:tc>
          <w:tcPr>
            <w:tcW w:w="1072" w:type="dxa"/>
          </w:tcPr>
          <w:p w:rsidR="00B25E8A" w:rsidRPr="005C2EF2" w:rsidRDefault="00B25E8A" w:rsidP="00B25E8A">
            <w:pPr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SSJI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26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</w:tr>
      <w:tr w:rsidR="00B25E8A" w:rsidRPr="005C2EF2" w:rsidTr="00BB41DC">
        <w:tc>
          <w:tcPr>
            <w:tcW w:w="1072" w:type="dxa"/>
          </w:tcPr>
          <w:p w:rsidR="00B25E8A" w:rsidRPr="005C2EF2" w:rsidRDefault="00B25E8A" w:rsidP="00B25E8A">
            <w:pPr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Unclear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66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</w:tr>
      <w:tr w:rsidR="00B25E8A" w:rsidRPr="005C2EF2" w:rsidTr="00BB41DC">
        <w:tc>
          <w:tcPr>
            <w:tcW w:w="1072" w:type="dxa"/>
          </w:tcPr>
          <w:p w:rsidR="00B25E8A" w:rsidRPr="005C2EF2" w:rsidRDefault="00B25E8A" w:rsidP="00B25E8A">
            <w:pPr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Other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</w:tr>
      <w:tr w:rsidR="00B25E8A" w:rsidRPr="005C2EF2" w:rsidTr="00BB41DC">
        <w:tc>
          <w:tcPr>
            <w:tcW w:w="1072" w:type="dxa"/>
          </w:tcPr>
          <w:p w:rsidR="00B25E8A" w:rsidRPr="005C2EF2" w:rsidRDefault="00B25E8A" w:rsidP="00B25E8A">
            <w:pPr>
              <w:rPr>
                <w:b/>
                <w:sz w:val="22"/>
              </w:rPr>
            </w:pPr>
            <w:r w:rsidRPr="005C2EF2">
              <w:rPr>
                <w:b/>
                <w:sz w:val="22"/>
              </w:rPr>
              <w:t>AFFV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1165" w:type="dxa"/>
            <w:vAlign w:val="bottom"/>
          </w:tcPr>
          <w:p w:rsidR="00B25E8A" w:rsidRPr="005C2EF2" w:rsidRDefault="00B25E8A" w:rsidP="00B25E8A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C2EF2">
              <w:rPr>
                <w:rFonts w:cs="Times New Roman"/>
                <w:color w:val="000000"/>
                <w:sz w:val="22"/>
              </w:rPr>
              <w:t>2</w:t>
            </w:r>
          </w:p>
        </w:tc>
      </w:tr>
    </w:tbl>
    <w:p w:rsidR="00BA0446" w:rsidRDefault="00BA0446" w:rsidP="00052CF0">
      <w:pPr>
        <w:spacing w:after="0"/>
      </w:pPr>
    </w:p>
    <w:p w:rsidR="00052CF0" w:rsidRPr="00052CF0" w:rsidRDefault="00052CF0">
      <w:pPr>
        <w:rPr>
          <w:sz w:val="16"/>
          <w:szCs w:val="16"/>
        </w:rPr>
      </w:pPr>
      <w:r w:rsidRPr="00052CF0">
        <w:rPr>
          <w:i/>
          <w:sz w:val="16"/>
          <w:szCs w:val="16"/>
        </w:rPr>
        <w:t xml:space="preserve">Note. </w:t>
      </w:r>
      <w:r w:rsidRPr="00052CF0">
        <w:rPr>
          <w:sz w:val="16"/>
          <w:szCs w:val="16"/>
        </w:rPr>
        <w:t>A&amp;H = Arts &amp; Humanities, BAL = Business, Administration &amp; Law, EDU = Education, EMC = Engineering, Manufacturing &amp; Construction, H&amp;W = Health &amp; Welfare, NSMS = Natural Sciences, Mathematics &amp; Statistics, SSJI = Social Sciences, Journalism &amp; Information, AFFV = Agriculture, Forestry, Fisheries &amp; Veterinary</w:t>
      </w:r>
    </w:p>
    <w:sectPr w:rsidR="00052CF0" w:rsidRPr="00052CF0" w:rsidSect="006720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FBF" w:rsidRDefault="00742FBF" w:rsidP="00742FBF">
      <w:pPr>
        <w:spacing w:after="0"/>
      </w:pPr>
      <w:r>
        <w:separator/>
      </w:r>
    </w:p>
  </w:endnote>
  <w:endnote w:type="continuationSeparator" w:id="0">
    <w:p w:rsidR="00742FBF" w:rsidRDefault="00742FBF" w:rsidP="00742F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FBF" w:rsidRDefault="00742F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FBF" w:rsidRDefault="00742F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FBF" w:rsidRDefault="00742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FBF" w:rsidRDefault="00742FBF" w:rsidP="00742FBF">
      <w:pPr>
        <w:spacing w:after="0"/>
      </w:pPr>
      <w:r>
        <w:separator/>
      </w:r>
    </w:p>
  </w:footnote>
  <w:footnote w:type="continuationSeparator" w:id="0">
    <w:p w:rsidR="00742FBF" w:rsidRDefault="00742FBF" w:rsidP="00742F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FBF" w:rsidRDefault="00742F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FBF" w:rsidRDefault="00742F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FBF" w:rsidRDefault="00742F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D3"/>
    <w:rsid w:val="00052CF0"/>
    <w:rsid w:val="0047492E"/>
    <w:rsid w:val="0048211E"/>
    <w:rsid w:val="005C2EF2"/>
    <w:rsid w:val="006720FB"/>
    <w:rsid w:val="00742FBF"/>
    <w:rsid w:val="007B2D08"/>
    <w:rsid w:val="00B25E8A"/>
    <w:rsid w:val="00B551D3"/>
    <w:rsid w:val="00BA0446"/>
    <w:rsid w:val="00C6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1D3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2FB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42F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42FB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42FB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2021-03-15T13:29:00Z</dcterms:created>
  <dcterms:modified xsi:type="dcterms:W3CDTF">2021-03-15T13:29:00Z</dcterms:modified>
</cp:coreProperties>
</file>