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8981" w14:textId="77777777" w:rsidR="00EB3374" w:rsidRDefault="00EB33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8"/>
        <w:gridCol w:w="2022"/>
        <w:gridCol w:w="1980"/>
      </w:tblGrid>
      <w:tr w:rsidR="00EB3374" w14:paraId="3A148985" w14:textId="77777777">
        <w:tc>
          <w:tcPr>
            <w:tcW w:w="4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82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Number of authors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83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84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EB3374" w14:paraId="3A148989" w14:textId="77777777">
        <w:tc>
          <w:tcPr>
            <w:tcW w:w="4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86" w14:textId="77777777" w:rsidR="00EB3374" w:rsidRDefault="00FC621B">
            <w:r>
              <w:t>1 author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87" w14:textId="77777777" w:rsidR="00EB3374" w:rsidRDefault="00FC621B">
            <w:pPr>
              <w:jc w:val="center"/>
            </w:pPr>
            <w: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88" w14:textId="77777777" w:rsidR="00EB3374" w:rsidRDefault="00FC621B">
            <w:pPr>
              <w:jc w:val="center"/>
            </w:pPr>
            <w:r>
              <w:t>10.6%</w:t>
            </w:r>
          </w:p>
        </w:tc>
      </w:tr>
      <w:tr w:rsidR="00EB3374" w14:paraId="3A14898D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8A" w14:textId="77777777" w:rsidR="00EB3374" w:rsidRDefault="00FC621B">
            <w:r>
              <w:t>2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8B" w14:textId="77777777" w:rsidR="00EB3374" w:rsidRDefault="00FC621B">
            <w:pPr>
              <w:jc w:val="center"/>
            </w:pPr>
            <w: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8C" w14:textId="77777777" w:rsidR="00EB3374" w:rsidRDefault="00FC621B">
            <w:pPr>
              <w:jc w:val="center"/>
            </w:pPr>
            <w:r>
              <w:t>21.2%</w:t>
            </w:r>
          </w:p>
        </w:tc>
      </w:tr>
      <w:tr w:rsidR="00EB3374" w14:paraId="3A148991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8E" w14:textId="77777777" w:rsidR="00EB3374" w:rsidRDefault="00FC621B">
            <w:r>
              <w:t>3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8F" w14:textId="77777777" w:rsidR="00EB3374" w:rsidRDefault="00FC621B">
            <w:pPr>
              <w:jc w:val="center"/>
            </w:pPr>
            <w: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90" w14:textId="77777777" w:rsidR="00EB3374" w:rsidRDefault="00FC621B">
            <w:pPr>
              <w:jc w:val="center"/>
            </w:pPr>
            <w:r>
              <w:t>30.3%</w:t>
            </w:r>
          </w:p>
        </w:tc>
      </w:tr>
      <w:tr w:rsidR="00EB3374" w14:paraId="3A148995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92" w14:textId="77777777" w:rsidR="00EB3374" w:rsidRDefault="00FC621B">
            <w:r>
              <w:t>4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93" w14:textId="77777777" w:rsidR="00EB3374" w:rsidRDefault="00FC621B">
            <w:pPr>
              <w:jc w:val="center"/>
            </w:pPr>
            <w: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94" w14:textId="77777777" w:rsidR="00EB3374" w:rsidRDefault="00FC621B">
            <w:pPr>
              <w:jc w:val="center"/>
            </w:pPr>
            <w:r>
              <w:t>21.2%</w:t>
            </w:r>
          </w:p>
        </w:tc>
      </w:tr>
      <w:tr w:rsidR="00EB3374" w14:paraId="3A148999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96" w14:textId="77777777" w:rsidR="00EB3374" w:rsidRDefault="00FC621B">
            <w:r>
              <w:t>5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97" w14:textId="77777777" w:rsidR="00EB3374" w:rsidRDefault="00FC621B">
            <w:pPr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98" w14:textId="77777777" w:rsidR="00EB3374" w:rsidRDefault="00FC621B">
            <w:pPr>
              <w:jc w:val="center"/>
            </w:pPr>
            <w:r>
              <w:t>4.5%</w:t>
            </w:r>
          </w:p>
        </w:tc>
      </w:tr>
      <w:tr w:rsidR="00EB3374" w14:paraId="3A14899D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9A" w14:textId="77777777" w:rsidR="00EB3374" w:rsidRDefault="00FC621B">
            <w:r>
              <w:t>6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9B" w14:textId="77777777" w:rsidR="00EB3374" w:rsidRDefault="00FC621B">
            <w:pPr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9C" w14:textId="77777777" w:rsidR="00EB3374" w:rsidRDefault="00FC621B">
            <w:pPr>
              <w:jc w:val="center"/>
            </w:pPr>
            <w:r>
              <w:t>6.1%</w:t>
            </w:r>
          </w:p>
        </w:tc>
      </w:tr>
      <w:tr w:rsidR="00EB3374" w14:paraId="3A1489A1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9E" w14:textId="77777777" w:rsidR="00EB3374" w:rsidRDefault="00FC621B">
            <w:r>
              <w:t>7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9F" w14:textId="77777777" w:rsidR="00EB3374" w:rsidRDefault="00FC621B">
            <w:pPr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A0" w14:textId="77777777" w:rsidR="00EB3374" w:rsidRDefault="00FC621B">
            <w:pPr>
              <w:jc w:val="center"/>
            </w:pPr>
            <w:r>
              <w:t>1.5%</w:t>
            </w:r>
          </w:p>
        </w:tc>
      </w:tr>
      <w:tr w:rsidR="00EB3374" w14:paraId="3A1489A5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A2" w14:textId="77777777" w:rsidR="00EB3374" w:rsidRDefault="00FC621B">
            <w:r>
              <w:t>9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A3" w14:textId="77777777" w:rsidR="00EB3374" w:rsidRDefault="00FC621B">
            <w:pPr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A4" w14:textId="77777777" w:rsidR="00EB3374" w:rsidRDefault="00FC621B">
            <w:pPr>
              <w:jc w:val="center"/>
            </w:pPr>
            <w:r>
              <w:t>1.5%</w:t>
            </w:r>
          </w:p>
        </w:tc>
      </w:tr>
      <w:tr w:rsidR="00EB3374" w14:paraId="3A1489A9" w14:textId="77777777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3A1489A6" w14:textId="77777777" w:rsidR="00EB3374" w:rsidRDefault="00FC621B">
            <w:r>
              <w:t>10 authors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14:paraId="3A1489A7" w14:textId="77777777" w:rsidR="00EB3374" w:rsidRDefault="00FC621B">
            <w:pPr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1489A8" w14:textId="77777777" w:rsidR="00EB3374" w:rsidRDefault="00FC621B">
            <w:pPr>
              <w:jc w:val="center"/>
            </w:pPr>
            <w:r>
              <w:t>1.5%</w:t>
            </w:r>
          </w:p>
        </w:tc>
      </w:tr>
      <w:tr w:rsidR="00EB3374" w14:paraId="3A1489AD" w14:textId="77777777">
        <w:tc>
          <w:tcPr>
            <w:tcW w:w="40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AA" w14:textId="77777777" w:rsidR="00EB3374" w:rsidRDefault="00FC621B">
            <w:r>
              <w:t>21 authors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AB" w14:textId="77777777" w:rsidR="00EB3374" w:rsidRDefault="00FC621B">
            <w:pPr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AC" w14:textId="77777777" w:rsidR="00EB3374" w:rsidRDefault="00FC621B">
            <w:pPr>
              <w:jc w:val="center"/>
            </w:pPr>
            <w:r>
              <w:t>1.5%</w:t>
            </w:r>
          </w:p>
        </w:tc>
      </w:tr>
    </w:tbl>
    <w:p w14:paraId="3A1489AE" w14:textId="77777777" w:rsidR="00EB3374" w:rsidRDefault="00EB3374"/>
    <w:tbl>
      <w:tblPr>
        <w:tblStyle w:val="a0"/>
        <w:tblW w:w="8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9"/>
        <w:gridCol w:w="1388"/>
        <w:gridCol w:w="2328"/>
      </w:tblGrid>
      <w:tr w:rsidR="00EB3374" w14:paraId="3A1489B2" w14:textId="77777777"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AF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Type of collaboration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B0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B1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EB3374" w14:paraId="3A1489B6" w14:textId="77777777">
        <w:tc>
          <w:tcPr>
            <w:tcW w:w="4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B3" w14:textId="77777777" w:rsidR="00EB3374" w:rsidRDefault="00FC621B">
            <w:r>
              <w:t>No collaboration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B4" w14:textId="77777777" w:rsidR="00EB3374" w:rsidRDefault="00FC621B">
            <w:pPr>
              <w:jc w:val="center"/>
            </w:pPr>
            <w:r>
              <w:t>7</w:t>
            </w: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1489B5" w14:textId="77777777" w:rsidR="00EB3374" w:rsidRDefault="00FC621B">
            <w:pPr>
              <w:jc w:val="center"/>
            </w:pPr>
            <w:r>
              <w:t>10.6%</w:t>
            </w:r>
          </w:p>
        </w:tc>
      </w:tr>
      <w:tr w:rsidR="00EB3374" w14:paraId="3A1489BA" w14:textId="77777777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3A1489B7" w14:textId="77777777" w:rsidR="00EB3374" w:rsidRDefault="00FC621B">
            <w:r>
              <w:t>Domestic collaboration only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A1489B8" w14:textId="77777777" w:rsidR="00EB3374" w:rsidRDefault="00FC621B">
            <w:pPr>
              <w:jc w:val="center"/>
            </w:pPr>
            <w:r>
              <w:t>47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A1489B9" w14:textId="77777777" w:rsidR="00EB3374" w:rsidRDefault="00FC621B">
            <w:pPr>
              <w:jc w:val="center"/>
            </w:pPr>
            <w:r>
              <w:t>71.2%</w:t>
            </w:r>
          </w:p>
        </w:tc>
      </w:tr>
      <w:tr w:rsidR="00EB3374" w14:paraId="3A1489BE" w14:textId="77777777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3A1489BB" w14:textId="77777777" w:rsidR="00EB3374" w:rsidRDefault="00FC621B">
            <w:r>
              <w:t>International collaboration only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A1489BC" w14:textId="77777777" w:rsidR="00EB3374" w:rsidRDefault="00FC621B">
            <w:pPr>
              <w:jc w:val="center"/>
            </w:pPr>
            <w:r>
              <w:t>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3A1489BD" w14:textId="77777777" w:rsidR="00EB3374" w:rsidRDefault="00FC621B">
            <w:pPr>
              <w:jc w:val="center"/>
            </w:pPr>
            <w:r>
              <w:t>4.5%</w:t>
            </w:r>
          </w:p>
        </w:tc>
      </w:tr>
      <w:tr w:rsidR="00EB3374" w14:paraId="3A1489C2" w14:textId="77777777">
        <w:trPr>
          <w:trHeight w:val="153"/>
        </w:trPr>
        <w:tc>
          <w:tcPr>
            <w:tcW w:w="4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BF" w14:textId="77777777" w:rsidR="00EB3374" w:rsidRDefault="00FC621B">
            <w:r>
              <w:t>Both domestic and international collaboration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C0" w14:textId="77777777" w:rsidR="00EB3374" w:rsidRDefault="00FC621B">
            <w:pPr>
              <w:jc w:val="center"/>
            </w:pPr>
            <w:r>
              <w:t>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489C1" w14:textId="77777777" w:rsidR="00EB3374" w:rsidRDefault="00FC621B">
            <w:pPr>
              <w:jc w:val="center"/>
            </w:pPr>
            <w:r>
              <w:t>13.6%</w:t>
            </w:r>
          </w:p>
        </w:tc>
      </w:tr>
    </w:tbl>
    <w:p w14:paraId="3A1489C3" w14:textId="77777777" w:rsidR="00EB3374" w:rsidRDefault="00EB3374"/>
    <w:tbl>
      <w:tblPr>
        <w:tblStyle w:val="a1"/>
        <w:tblW w:w="13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9"/>
        <w:gridCol w:w="1230"/>
        <w:gridCol w:w="1273"/>
        <w:gridCol w:w="1273"/>
        <w:gridCol w:w="1273"/>
        <w:gridCol w:w="1345"/>
        <w:gridCol w:w="1273"/>
        <w:gridCol w:w="1273"/>
      </w:tblGrid>
      <w:tr w:rsidR="00EB3374" w14:paraId="3A1489CC" w14:textId="77777777">
        <w:tc>
          <w:tcPr>
            <w:tcW w:w="47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4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Type of collaboration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5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Africa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6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Asia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7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Europe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8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Oceania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9" w14:textId="77777777" w:rsidR="00EB3374" w:rsidRDefault="00FC621B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N.America</w:t>
            </w:r>
            <w:proofErr w:type="spellEnd"/>
            <w:proofErr w:type="gramEnd"/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A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S. America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B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Middle E</w:t>
            </w:r>
          </w:p>
        </w:tc>
      </w:tr>
      <w:tr w:rsidR="00EB3374" w14:paraId="3A1489D5" w14:textId="77777777">
        <w:tc>
          <w:tcPr>
            <w:tcW w:w="47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D" w14:textId="77777777" w:rsidR="00EB3374" w:rsidRDefault="00EB3374">
            <w:pPr>
              <w:jc w:val="center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E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CF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D0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D1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D2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D3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9D4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B3374" w14:paraId="3A1489DE" w14:textId="77777777">
        <w:tc>
          <w:tcPr>
            <w:tcW w:w="4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A1489D6" w14:textId="77777777" w:rsidR="00EB3374" w:rsidRDefault="00FC621B">
            <w:r>
              <w:t>No collaboration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E9E9E"/>
            <w:vAlign w:val="bottom"/>
          </w:tcPr>
          <w:p w14:paraId="3A1489D7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29%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vAlign w:val="bottom"/>
          </w:tcPr>
          <w:p w14:paraId="3A1489D8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7%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D9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DA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bottom"/>
          </w:tcPr>
          <w:p w14:paraId="3A1489DB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11%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DC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B4B4"/>
            <w:vAlign w:val="bottom"/>
          </w:tcPr>
          <w:p w14:paraId="3A1489DD" w14:textId="77777777" w:rsidR="00EB3374" w:rsidRDefault="00FC621B">
            <w:pPr>
              <w:jc w:val="center"/>
              <w:rPr>
                <w:b/>
              </w:rPr>
            </w:pPr>
            <w:r>
              <w:rPr>
                <w:color w:val="000000"/>
              </w:rPr>
              <w:t>22%</w:t>
            </w:r>
          </w:p>
        </w:tc>
      </w:tr>
      <w:tr w:rsidR="00EB3374" w14:paraId="3A1489E7" w14:textId="77777777">
        <w:tc>
          <w:tcPr>
            <w:tcW w:w="4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489DF" w14:textId="77777777" w:rsidR="00EB3374" w:rsidRDefault="00FC621B">
            <w:r>
              <w:t>Domestic collaboration only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E6E6E"/>
            <w:vAlign w:val="bottom"/>
          </w:tcPr>
          <w:p w14:paraId="3A1489E0" w14:textId="77777777" w:rsidR="00EB3374" w:rsidRDefault="00FC621B">
            <w:pPr>
              <w:jc w:val="center"/>
            </w:pPr>
            <w:r>
              <w:rPr>
                <w:color w:val="000000"/>
              </w:rPr>
              <w:t>43%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1D1D"/>
            <w:vAlign w:val="bottom"/>
          </w:tcPr>
          <w:p w14:paraId="3A1489E1" w14:textId="77777777" w:rsidR="00EB3374" w:rsidRDefault="00FC621B">
            <w:pPr>
              <w:jc w:val="center"/>
            </w:pPr>
            <w:r>
              <w:rPr>
                <w:color w:val="FFFFFF"/>
              </w:rPr>
              <w:t>67%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1616"/>
            <w:vAlign w:val="bottom"/>
          </w:tcPr>
          <w:p w14:paraId="3A1489E2" w14:textId="77777777" w:rsidR="00EB3374" w:rsidRDefault="00FC621B">
            <w:pPr>
              <w:jc w:val="center"/>
            </w:pPr>
            <w:r>
              <w:rPr>
                <w:color w:val="FFFFFF"/>
              </w:rPr>
              <w:t>69%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A1489E3" w14:textId="77777777" w:rsidR="00EB3374" w:rsidRDefault="00FC621B">
            <w:pPr>
              <w:jc w:val="center"/>
            </w:pPr>
            <w:r>
              <w:rPr>
                <w:color w:val="FFFFFF"/>
              </w:rPr>
              <w:t>75%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03030"/>
            <w:vAlign w:val="bottom"/>
          </w:tcPr>
          <w:p w14:paraId="3A1489E4" w14:textId="77777777" w:rsidR="00EB3374" w:rsidRDefault="00FC621B">
            <w:pPr>
              <w:jc w:val="center"/>
            </w:pPr>
            <w:r>
              <w:rPr>
                <w:color w:val="FFFFFF"/>
              </w:rPr>
              <w:t>61%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1D1D"/>
            <w:vAlign w:val="bottom"/>
          </w:tcPr>
          <w:p w14:paraId="3A1489E5" w14:textId="77777777" w:rsidR="00EB3374" w:rsidRDefault="00FC621B">
            <w:pPr>
              <w:jc w:val="center"/>
            </w:pPr>
            <w:r>
              <w:rPr>
                <w:color w:val="FFFFFF"/>
              </w:rPr>
              <w:t>67%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86868"/>
            <w:vAlign w:val="bottom"/>
          </w:tcPr>
          <w:p w14:paraId="3A1489E6" w14:textId="77777777" w:rsidR="00EB3374" w:rsidRDefault="00FC621B">
            <w:pPr>
              <w:jc w:val="center"/>
            </w:pPr>
            <w:r>
              <w:rPr>
                <w:color w:val="000000"/>
              </w:rPr>
              <w:t>44%</w:t>
            </w:r>
          </w:p>
        </w:tc>
      </w:tr>
      <w:tr w:rsidR="00EB3374" w14:paraId="3A1489F0" w14:textId="77777777">
        <w:tc>
          <w:tcPr>
            <w:tcW w:w="4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489E8" w14:textId="77777777" w:rsidR="00EB3374" w:rsidRDefault="00FC621B">
            <w:r>
              <w:t xml:space="preserve">Total IRC 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E9E9E"/>
            <w:vAlign w:val="bottom"/>
          </w:tcPr>
          <w:p w14:paraId="3A1489E9" w14:textId="77777777" w:rsidR="00EB3374" w:rsidRDefault="00FC621B">
            <w:pPr>
              <w:jc w:val="center"/>
            </w:pPr>
            <w:r>
              <w:rPr>
                <w:color w:val="000000"/>
              </w:rPr>
              <w:t>29%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vAlign w:val="bottom"/>
          </w:tcPr>
          <w:p w14:paraId="3A1489EA" w14:textId="77777777" w:rsidR="00EB3374" w:rsidRDefault="00FC621B">
            <w:pPr>
              <w:jc w:val="center"/>
            </w:pPr>
            <w:r>
              <w:rPr>
                <w:color w:val="000000"/>
              </w:rPr>
              <w:t>27%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9595"/>
            <w:vAlign w:val="bottom"/>
          </w:tcPr>
          <w:p w14:paraId="3A1489EB" w14:textId="77777777" w:rsidR="00EB3374" w:rsidRDefault="00FC621B">
            <w:pPr>
              <w:jc w:val="center"/>
            </w:pPr>
            <w:r>
              <w:rPr>
                <w:color w:val="000000"/>
              </w:rPr>
              <w:t>31%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9EC" w14:textId="77777777" w:rsidR="00EB3374" w:rsidRDefault="00FC621B">
            <w:pPr>
              <w:jc w:val="center"/>
            </w:pPr>
            <w:r>
              <w:rPr>
                <w:color w:val="000000"/>
              </w:rPr>
              <w:t>25%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A1A1"/>
            <w:vAlign w:val="bottom"/>
          </w:tcPr>
          <w:p w14:paraId="3A1489ED" w14:textId="77777777" w:rsidR="00EB3374" w:rsidRDefault="00FC621B">
            <w:pPr>
              <w:jc w:val="center"/>
            </w:pPr>
            <w:r>
              <w:rPr>
                <w:color w:val="000000"/>
              </w:rPr>
              <w:t>28%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8E8E"/>
            <w:vAlign w:val="bottom"/>
          </w:tcPr>
          <w:p w14:paraId="3A1489EE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8E8E"/>
            <w:vAlign w:val="bottom"/>
          </w:tcPr>
          <w:p w14:paraId="3A1489EF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</w:tr>
      <w:tr w:rsidR="00EB3374" w14:paraId="3A1489F9" w14:textId="77777777">
        <w:tc>
          <w:tcPr>
            <w:tcW w:w="4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A1489F1" w14:textId="77777777" w:rsidR="00EB3374" w:rsidRDefault="00FC621B">
            <w:r>
              <w:t>International collaboration only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E9E9E"/>
            <w:vAlign w:val="bottom"/>
          </w:tcPr>
          <w:p w14:paraId="3A1489F2" w14:textId="77777777" w:rsidR="00EB3374" w:rsidRDefault="00FC621B">
            <w:pPr>
              <w:jc w:val="center"/>
            </w:pPr>
            <w:r>
              <w:rPr>
                <w:color w:val="000000"/>
              </w:rPr>
              <w:t>29%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vAlign w:val="bottom"/>
          </w:tcPr>
          <w:p w14:paraId="3A1489F3" w14:textId="77777777" w:rsidR="00EB3374" w:rsidRDefault="00FC621B">
            <w:pPr>
              <w:jc w:val="center"/>
            </w:pPr>
            <w:r>
              <w:rPr>
                <w:color w:val="000000"/>
              </w:rPr>
              <w:t>7%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bottom"/>
          </w:tcPr>
          <w:p w14:paraId="3A1489F4" w14:textId="77777777" w:rsidR="00EB3374" w:rsidRDefault="00FC621B">
            <w:pPr>
              <w:jc w:val="center"/>
            </w:pPr>
            <w:r>
              <w:rPr>
                <w:color w:val="000000"/>
              </w:rPr>
              <w:t>6%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F5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F6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F7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F8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</w:tr>
      <w:tr w:rsidR="00EB3374" w14:paraId="3A148A02" w14:textId="77777777">
        <w:trPr>
          <w:trHeight w:val="153"/>
        </w:trPr>
        <w:tc>
          <w:tcPr>
            <w:tcW w:w="4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489FA" w14:textId="77777777" w:rsidR="00EB3374" w:rsidRDefault="00FC621B">
            <w:r>
              <w:t>Both domestic and international collaboration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9FB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vAlign w:val="bottom"/>
          </w:tcPr>
          <w:p w14:paraId="3A1489FC" w14:textId="77777777" w:rsidR="00EB3374" w:rsidRDefault="00FC621B">
            <w:pPr>
              <w:jc w:val="center"/>
            </w:pPr>
            <w:r>
              <w:rPr>
                <w:color w:val="000000"/>
              </w:rPr>
              <w:t>20%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9FD" w14:textId="77777777" w:rsidR="00EB3374" w:rsidRDefault="00FC621B">
            <w:pPr>
              <w:jc w:val="center"/>
            </w:pPr>
            <w:r>
              <w:rPr>
                <w:color w:val="000000"/>
              </w:rPr>
              <w:t>25%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9FE" w14:textId="77777777" w:rsidR="00EB3374" w:rsidRDefault="00FC621B">
            <w:pPr>
              <w:jc w:val="center"/>
            </w:pPr>
            <w:r>
              <w:rPr>
                <w:color w:val="000000"/>
              </w:rPr>
              <w:t>25%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A1A1"/>
            <w:vAlign w:val="bottom"/>
          </w:tcPr>
          <w:p w14:paraId="3A1489FF" w14:textId="77777777" w:rsidR="00EB3374" w:rsidRDefault="00FC621B">
            <w:pPr>
              <w:jc w:val="center"/>
            </w:pPr>
            <w:r>
              <w:rPr>
                <w:color w:val="000000"/>
              </w:rPr>
              <w:t>28%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8E8E"/>
            <w:vAlign w:val="bottom"/>
          </w:tcPr>
          <w:p w14:paraId="3A148A00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8E8E"/>
            <w:vAlign w:val="bottom"/>
          </w:tcPr>
          <w:p w14:paraId="3A148A01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</w:tr>
    </w:tbl>
    <w:p w14:paraId="3A148A03" w14:textId="77777777" w:rsidR="00EB3374" w:rsidRDefault="00EB3374"/>
    <w:tbl>
      <w:tblPr>
        <w:tblStyle w:val="a2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1275"/>
        <w:gridCol w:w="1276"/>
        <w:gridCol w:w="1276"/>
        <w:gridCol w:w="1275"/>
        <w:gridCol w:w="1276"/>
        <w:gridCol w:w="1135"/>
        <w:gridCol w:w="1417"/>
      </w:tblGrid>
      <w:tr w:rsidR="00EB3374" w14:paraId="3A148A0C" w14:textId="77777777"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4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Type of collaboration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5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2 authors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6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3 authors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7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4 authors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8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5 authors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9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6 authors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A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7 authors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B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9 + authors</w:t>
            </w:r>
          </w:p>
        </w:tc>
      </w:tr>
      <w:tr w:rsidR="00EB3374" w14:paraId="3A148A15" w14:textId="77777777"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D" w14:textId="77777777" w:rsidR="00EB3374" w:rsidRDefault="00EB3374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E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0F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10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11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12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13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48A14" w14:textId="77777777" w:rsidR="00EB3374" w:rsidRDefault="00FC62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B3374" w14:paraId="3A148A1E" w14:textId="77777777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148A16" w14:textId="77777777" w:rsidR="00EB3374" w:rsidRDefault="00FC621B">
            <w:r>
              <w:t>Domestic collaboration only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73737"/>
            <w:vAlign w:val="bottom"/>
          </w:tcPr>
          <w:p w14:paraId="3A148A17" w14:textId="77777777" w:rsidR="00EB3374" w:rsidRDefault="00FC621B">
            <w:pPr>
              <w:jc w:val="center"/>
            </w:pPr>
            <w:r>
              <w:rPr>
                <w:color w:val="FFFFFF"/>
              </w:rPr>
              <w:t>79%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3333"/>
            <w:vAlign w:val="bottom"/>
          </w:tcPr>
          <w:p w14:paraId="3A148A18" w14:textId="77777777" w:rsidR="00EB3374" w:rsidRDefault="00FC621B">
            <w:pPr>
              <w:jc w:val="center"/>
            </w:pPr>
            <w:r>
              <w:rPr>
                <w:color w:val="FFFFFF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1313"/>
            <w:vAlign w:val="bottom"/>
          </w:tcPr>
          <w:p w14:paraId="3A148A19" w14:textId="77777777" w:rsidR="00EB3374" w:rsidRDefault="00FC621B">
            <w:pPr>
              <w:jc w:val="center"/>
            </w:pPr>
            <w:r>
              <w:rPr>
                <w:color w:val="FFFFFF"/>
              </w:rPr>
              <w:t>93%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3A148A1A" w14:textId="77777777" w:rsidR="00EB3374" w:rsidRDefault="00FC621B">
            <w:pPr>
              <w:jc w:val="center"/>
            </w:pPr>
            <w:r>
              <w:rPr>
                <w:color w:val="FFFFFF"/>
              </w:rPr>
              <w:t>67%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bottom"/>
          </w:tcPr>
          <w:p w14:paraId="3A148A1B" w14:textId="77777777" w:rsidR="00EB3374" w:rsidRDefault="00FC621B">
            <w:pPr>
              <w:jc w:val="center"/>
            </w:pPr>
            <w:r>
              <w:rPr>
                <w:color w:val="FFFFFF"/>
              </w:rPr>
              <w:t>75%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A148A1C" w14:textId="77777777" w:rsidR="00EB3374" w:rsidRDefault="00FC621B">
            <w:pPr>
              <w:jc w:val="center"/>
            </w:pPr>
            <w:r>
              <w:rPr>
                <w:color w:val="FFFFFF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A1D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</w:tr>
      <w:tr w:rsidR="00EB3374" w14:paraId="3A148A27" w14:textId="77777777"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148A1F" w14:textId="77777777" w:rsidR="00EB3374" w:rsidRDefault="00FC621B">
            <w:r>
              <w:t>International collaboration only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bottom"/>
          </w:tcPr>
          <w:p w14:paraId="3A148A20" w14:textId="77777777" w:rsidR="00EB3374" w:rsidRDefault="00FC621B">
            <w:pPr>
              <w:jc w:val="center"/>
            </w:pPr>
            <w:r>
              <w:rPr>
                <w:color w:val="000000"/>
              </w:rPr>
              <w:t>21%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1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2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3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4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5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6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</w:tr>
      <w:tr w:rsidR="00EB3374" w14:paraId="3A148A30" w14:textId="77777777">
        <w:trPr>
          <w:trHeight w:val="153"/>
        </w:trPr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48A28" w14:textId="77777777" w:rsidR="00EB3374" w:rsidRDefault="00FC621B">
            <w:r>
              <w:t>Both domestic and international collaboration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9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3A148A2A" w14:textId="77777777" w:rsidR="00EB3374" w:rsidRDefault="00FC621B">
            <w:pPr>
              <w:jc w:val="center"/>
            </w:pPr>
            <w:r>
              <w:rPr>
                <w:color w:val="000000"/>
              </w:rPr>
              <w:t>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bottom"/>
          </w:tcPr>
          <w:p w14:paraId="3A148A2B" w14:textId="77777777" w:rsidR="00EB3374" w:rsidRDefault="00FC621B">
            <w:pPr>
              <w:jc w:val="center"/>
            </w:pPr>
            <w:r>
              <w:rPr>
                <w:color w:val="000000"/>
              </w:rPr>
              <w:t>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A2C" w14:textId="77777777" w:rsidR="00EB3374" w:rsidRDefault="00FC621B">
            <w:pPr>
              <w:jc w:val="center"/>
            </w:pPr>
            <w:r>
              <w:rPr>
                <w:color w:val="000000"/>
              </w:rPr>
              <w:t>33%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A148A2D" w14:textId="77777777" w:rsidR="00EB3374" w:rsidRDefault="00FC621B">
            <w:pPr>
              <w:jc w:val="center"/>
            </w:pPr>
            <w:r>
              <w:rPr>
                <w:color w:val="000000"/>
              </w:rPr>
              <w:t>25%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2E" w14:textId="77777777" w:rsidR="00EB3374" w:rsidRDefault="00FC621B">
            <w:pPr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3A148A2F" w14:textId="77777777" w:rsidR="00EB3374" w:rsidRDefault="00FC621B">
            <w:pPr>
              <w:jc w:val="center"/>
            </w:pPr>
            <w:r>
              <w:rPr>
                <w:color w:val="FFFFFF"/>
              </w:rPr>
              <w:t>67%</w:t>
            </w:r>
          </w:p>
        </w:tc>
      </w:tr>
    </w:tbl>
    <w:p w14:paraId="3A148A31" w14:textId="77777777" w:rsidR="00EB3374" w:rsidRDefault="00EB3374"/>
    <w:tbl>
      <w:tblPr>
        <w:tblStyle w:val="a3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2"/>
        <w:gridCol w:w="933"/>
        <w:gridCol w:w="2196"/>
        <w:gridCol w:w="2197"/>
        <w:gridCol w:w="2196"/>
        <w:gridCol w:w="2197"/>
        <w:gridCol w:w="2197"/>
      </w:tblGrid>
      <w:tr w:rsidR="00EB3374" w14:paraId="3A148A39" w14:textId="77777777">
        <w:tc>
          <w:tcPr>
            <w:tcW w:w="2032" w:type="dxa"/>
          </w:tcPr>
          <w:p w14:paraId="3A148A32" w14:textId="77777777" w:rsidR="00EB3374" w:rsidRDefault="00EB3374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14:paraId="3A148A33" w14:textId="77777777" w:rsidR="00EB3374" w:rsidRDefault="00EB337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3A148A34" w14:textId="77777777" w:rsidR="00EB3374" w:rsidRDefault="00FC62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collaboration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3A148A35" w14:textId="77777777" w:rsidR="00EB3374" w:rsidRDefault="00FC62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Domestic only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3A148A36" w14:textId="77777777" w:rsidR="00EB3374" w:rsidRDefault="00FC62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IRC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3A148A37" w14:textId="77777777" w:rsidR="00EB3374" w:rsidRDefault="00FC62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International only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3A148A38" w14:textId="77777777" w:rsidR="00EB3374" w:rsidRDefault="00FC62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Both domestic &amp; int</w:t>
            </w:r>
          </w:p>
        </w:tc>
      </w:tr>
      <w:tr w:rsidR="00EB3374" w14:paraId="3A148A41" w14:textId="77777777">
        <w:tc>
          <w:tcPr>
            <w:tcW w:w="2032" w:type="dxa"/>
          </w:tcPr>
          <w:p w14:paraId="3A148A3A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Bibliometric review</w:t>
            </w:r>
          </w:p>
        </w:tc>
        <w:tc>
          <w:tcPr>
            <w:tcW w:w="933" w:type="dxa"/>
            <w:shd w:val="clear" w:color="auto" w:fill="auto"/>
          </w:tcPr>
          <w:p w14:paraId="3A148A3B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bottom"/>
          </w:tcPr>
          <w:p w14:paraId="3A148A3C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bottom"/>
          </w:tcPr>
          <w:p w14:paraId="3A148A3D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3E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3F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0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0%</w:t>
            </w:r>
          </w:p>
        </w:tc>
      </w:tr>
      <w:tr w:rsidR="00EB3374" w14:paraId="3A148A49" w14:textId="77777777">
        <w:tc>
          <w:tcPr>
            <w:tcW w:w="2032" w:type="dxa"/>
          </w:tcPr>
          <w:p w14:paraId="3A148A42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literature review</w:t>
            </w:r>
          </w:p>
        </w:tc>
        <w:tc>
          <w:tcPr>
            <w:tcW w:w="933" w:type="dxa"/>
            <w:shd w:val="clear" w:color="auto" w:fill="auto"/>
          </w:tcPr>
          <w:p w14:paraId="3A148A43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4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A148A45" w14:textId="77777777" w:rsidR="00EB3374" w:rsidRDefault="00FC621B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6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7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8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0%</w:t>
            </w:r>
          </w:p>
        </w:tc>
      </w:tr>
      <w:tr w:rsidR="00EB3374" w14:paraId="3A148A51" w14:textId="77777777">
        <w:tc>
          <w:tcPr>
            <w:tcW w:w="2032" w:type="dxa"/>
          </w:tcPr>
          <w:p w14:paraId="3A148A4A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Integrative review</w:t>
            </w:r>
          </w:p>
        </w:tc>
        <w:tc>
          <w:tcPr>
            <w:tcW w:w="933" w:type="dxa"/>
            <w:shd w:val="clear" w:color="auto" w:fill="auto"/>
          </w:tcPr>
          <w:p w14:paraId="3A148A4B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C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4D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4E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4F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50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</w:tr>
      <w:tr w:rsidR="00EB3374" w14:paraId="3A148A59" w14:textId="77777777">
        <w:tc>
          <w:tcPr>
            <w:tcW w:w="2032" w:type="dxa"/>
          </w:tcPr>
          <w:p w14:paraId="3A148A52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Literature review</w:t>
            </w:r>
          </w:p>
        </w:tc>
        <w:tc>
          <w:tcPr>
            <w:tcW w:w="933" w:type="dxa"/>
            <w:shd w:val="clear" w:color="auto" w:fill="auto"/>
          </w:tcPr>
          <w:p w14:paraId="3A148A53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A148A54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3A148A55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A148A56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3A148A57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58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EB3374" w14:paraId="3A148A61" w14:textId="77777777">
        <w:tc>
          <w:tcPr>
            <w:tcW w:w="2032" w:type="dxa"/>
          </w:tcPr>
          <w:p w14:paraId="3A148A5A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Mapping review</w:t>
            </w:r>
          </w:p>
        </w:tc>
        <w:tc>
          <w:tcPr>
            <w:tcW w:w="933" w:type="dxa"/>
            <w:shd w:val="clear" w:color="auto" w:fill="auto"/>
          </w:tcPr>
          <w:p w14:paraId="3A148A5B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A5C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3A148A5D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67%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5E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5F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0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EB3374" w14:paraId="3A148A69" w14:textId="77777777">
        <w:tc>
          <w:tcPr>
            <w:tcW w:w="2032" w:type="dxa"/>
          </w:tcPr>
          <w:p w14:paraId="3A148A62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Meta-analysis</w:t>
            </w:r>
          </w:p>
        </w:tc>
        <w:tc>
          <w:tcPr>
            <w:tcW w:w="933" w:type="dxa"/>
            <w:shd w:val="clear" w:color="auto" w:fill="auto"/>
          </w:tcPr>
          <w:p w14:paraId="3A148A63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4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3A148A65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67%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A66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7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3A148A68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33%</w:t>
            </w:r>
          </w:p>
        </w:tc>
      </w:tr>
      <w:tr w:rsidR="00EB3374" w14:paraId="3A148A71" w14:textId="77777777">
        <w:tc>
          <w:tcPr>
            <w:tcW w:w="2032" w:type="dxa"/>
          </w:tcPr>
          <w:p w14:paraId="3A148A6A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Scoping review</w:t>
            </w:r>
          </w:p>
        </w:tc>
        <w:tc>
          <w:tcPr>
            <w:tcW w:w="933" w:type="dxa"/>
            <w:shd w:val="clear" w:color="auto" w:fill="auto"/>
          </w:tcPr>
          <w:p w14:paraId="3A148A6B" w14:textId="77777777" w:rsidR="00EB3374" w:rsidRDefault="00FC6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C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3A148A6D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E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6F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48A70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EB3374" w14:paraId="3A148A79" w14:textId="77777777">
        <w:tc>
          <w:tcPr>
            <w:tcW w:w="2032" w:type="dxa"/>
          </w:tcPr>
          <w:p w14:paraId="3A148A72" w14:textId="77777777" w:rsidR="00EB3374" w:rsidRDefault="00FC62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review</w:t>
            </w:r>
          </w:p>
        </w:tc>
        <w:tc>
          <w:tcPr>
            <w:tcW w:w="933" w:type="dxa"/>
            <w:shd w:val="clear" w:color="auto" w:fill="auto"/>
          </w:tcPr>
          <w:p w14:paraId="3A148A73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3A148A74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4C4C"/>
            <w:vAlign w:val="bottom"/>
          </w:tcPr>
          <w:p w14:paraId="3A148A75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70.5%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vAlign w:val="bottom"/>
          </w:tcPr>
          <w:p w14:paraId="3A148A76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20.5%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AFA"/>
            <w:vAlign w:val="bottom"/>
          </w:tcPr>
          <w:p w14:paraId="3A148A77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2%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vAlign w:val="bottom"/>
          </w:tcPr>
          <w:p w14:paraId="3A148A78" w14:textId="77777777" w:rsidR="00EB3374" w:rsidRDefault="00FC621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18%</w:t>
            </w:r>
          </w:p>
        </w:tc>
      </w:tr>
    </w:tbl>
    <w:p w14:paraId="3A148A7A" w14:textId="77777777" w:rsidR="00EB3374" w:rsidRDefault="00EB3374"/>
    <w:sectPr w:rsidR="00EB3374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8A80" w14:textId="77777777" w:rsidR="00FC621B" w:rsidRDefault="00FC621B">
      <w:pPr>
        <w:spacing w:after="0" w:line="240" w:lineRule="auto"/>
      </w:pPr>
      <w:r>
        <w:separator/>
      </w:r>
    </w:p>
  </w:endnote>
  <w:endnote w:type="continuationSeparator" w:id="0">
    <w:p w14:paraId="3A148A82" w14:textId="77777777" w:rsidR="00FC621B" w:rsidRDefault="00FC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48A7C" w14:textId="77777777" w:rsidR="00FC621B" w:rsidRDefault="00FC621B">
      <w:pPr>
        <w:spacing w:after="0" w:line="240" w:lineRule="auto"/>
      </w:pPr>
      <w:r>
        <w:separator/>
      </w:r>
    </w:p>
  </w:footnote>
  <w:footnote w:type="continuationSeparator" w:id="0">
    <w:p w14:paraId="3A148A7E" w14:textId="77777777" w:rsidR="00FC621B" w:rsidRDefault="00FC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8A7B" w14:textId="77777777" w:rsidR="00EB3374" w:rsidRDefault="00FC62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I</w:t>
    </w:r>
    <w:r>
      <w:rPr>
        <w:b/>
        <w:color w:val="000000"/>
      </w:rPr>
      <w:t xml:space="preserve"> – Co-authorship and international research collaboration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74"/>
    <w:rsid w:val="00EB3374"/>
    <w:rsid w:val="00FC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48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6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746D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74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D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74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D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PDBtiUsSAC7gTZeos6wjr7DXA==">CgMxLjA4AHIhMTJqTmFrOUU2TFUzLTltLTZFV0xlZEFhaUdYU3dZNWtp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2023-10-02T21:05:00Z</dcterms:created>
  <dcterms:modified xsi:type="dcterms:W3CDTF">2023-10-02T21:05:00Z</dcterms:modified>
</cp:coreProperties>
</file>