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5F6B3" w14:textId="002ABA20" w:rsidR="00B75EF1" w:rsidRPr="008A5076" w:rsidRDefault="008A5076" w:rsidP="00974FF6">
      <w:pPr>
        <w:keepNext/>
        <w:spacing w:after="200" w:line="240" w:lineRule="auto"/>
        <w:ind w:left="-567" w:firstLine="567"/>
        <w:jc w:val="center"/>
        <w:rPr>
          <w:rFonts w:ascii="AdvOTb92eb7df.I" w:eastAsia="SimSun" w:hAnsi="AdvOTb92eb7df.I" w:cs="Times New Roman"/>
          <w:b/>
          <w:sz w:val="16"/>
          <w:szCs w:val="16"/>
        </w:rPr>
      </w:pPr>
      <w:r>
        <w:rPr>
          <w:rFonts w:ascii="AdvOTb92eb7df.I" w:eastAsia="SimSun" w:hAnsi="AdvOTb92eb7df.I" w:cs="Times New Roman"/>
          <w:b/>
          <w:sz w:val="16"/>
          <w:szCs w:val="16"/>
          <w:lang w:val="en-GB"/>
        </w:rPr>
        <w:t xml:space="preserve">Table </w:t>
      </w:r>
      <w:r w:rsidR="00EC0A5C">
        <w:rPr>
          <w:rFonts w:ascii="AdvOTb92eb7df.I" w:eastAsia="SimSun" w:hAnsi="AdvOTb92eb7df.I" w:cs="Times New Roman"/>
          <w:b/>
          <w:sz w:val="16"/>
          <w:szCs w:val="16"/>
          <w:lang w:val="en-GB"/>
        </w:rPr>
        <w:t>S</w:t>
      </w:r>
      <w:r>
        <w:rPr>
          <w:rFonts w:ascii="AdvOTb92eb7df.I" w:eastAsia="SimSun" w:hAnsi="AdvOTb92eb7df.I" w:cs="Times New Roman"/>
          <w:b/>
          <w:sz w:val="16"/>
          <w:szCs w:val="16"/>
          <w:lang w:val="en-GB"/>
        </w:rPr>
        <w:t xml:space="preserve">1. </w:t>
      </w:r>
      <w:r w:rsidR="003F6339" w:rsidRPr="008A5076">
        <w:rPr>
          <w:rFonts w:ascii="AdvOTb92eb7df.I" w:eastAsia="SimSun" w:hAnsi="AdvOTb92eb7df.I" w:cs="Times New Roman"/>
          <w:b/>
          <w:sz w:val="16"/>
          <w:szCs w:val="16"/>
          <w:lang w:val="en-GB"/>
        </w:rPr>
        <w:t xml:space="preserve">Overview </w:t>
      </w:r>
      <w:r w:rsidR="00575F0C" w:rsidRPr="008A5076">
        <w:rPr>
          <w:rFonts w:ascii="AdvOTb92eb7df.I" w:eastAsia="SimSun" w:hAnsi="AdvOTb92eb7df.I" w:cs="Times New Roman"/>
          <w:b/>
          <w:sz w:val="16"/>
          <w:szCs w:val="16"/>
        </w:rPr>
        <w:t>of articles</w:t>
      </w:r>
    </w:p>
    <w:tbl>
      <w:tblPr>
        <w:tblW w:w="18689" w:type="dxa"/>
        <w:tblInd w:w="-116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36"/>
        <w:gridCol w:w="1163"/>
        <w:gridCol w:w="2292"/>
        <w:gridCol w:w="279"/>
        <w:gridCol w:w="237"/>
        <w:gridCol w:w="105"/>
        <w:gridCol w:w="1779"/>
        <w:gridCol w:w="605"/>
        <w:gridCol w:w="830"/>
        <w:gridCol w:w="479"/>
        <w:gridCol w:w="3917"/>
        <w:gridCol w:w="143"/>
        <w:gridCol w:w="272"/>
        <w:gridCol w:w="2999"/>
        <w:gridCol w:w="141"/>
        <w:gridCol w:w="1255"/>
        <w:gridCol w:w="143"/>
        <w:gridCol w:w="814"/>
      </w:tblGrid>
      <w:tr w:rsidR="00D124E1" w:rsidRPr="00951765" w14:paraId="5E37C491" w14:textId="696A45EB" w:rsidTr="006B6D62">
        <w:trPr>
          <w:gridAfter w:val="4"/>
          <w:wAfter w:w="2353" w:type="dxa"/>
        </w:trPr>
        <w:tc>
          <w:tcPr>
            <w:tcW w:w="1236" w:type="dxa"/>
          </w:tcPr>
          <w:p w14:paraId="56706E36" w14:textId="1622AEFF" w:rsidR="00D124E1" w:rsidRPr="008A5076" w:rsidRDefault="00D124E1" w:rsidP="00C94F5F">
            <w:pPr>
              <w:spacing w:after="0" w:line="240" w:lineRule="auto"/>
              <w:jc w:val="center"/>
              <w:rPr>
                <w:rFonts w:ascii="AdvOTb92eb7df.I" w:eastAsia="SimSun" w:hAnsi="AdvOTb92eb7df.I" w:cs="Times New Roman"/>
                <w:b/>
                <w:bCs/>
                <w:sz w:val="16"/>
                <w:szCs w:val="16"/>
                <w:lang w:val="en-GB"/>
              </w:rPr>
            </w:pPr>
            <w:r w:rsidRPr="008A5076">
              <w:rPr>
                <w:rFonts w:ascii="AdvOTb92eb7df.I" w:eastAsia="SimSun" w:hAnsi="AdvOTb92eb7df.I" w:cs="Times New Roman"/>
                <w:b/>
                <w:bCs/>
                <w:sz w:val="16"/>
                <w:szCs w:val="16"/>
                <w:lang w:val="en-GB"/>
              </w:rPr>
              <w:t>Authors</w:t>
            </w:r>
          </w:p>
        </w:tc>
        <w:tc>
          <w:tcPr>
            <w:tcW w:w="1163" w:type="dxa"/>
            <w:shd w:val="clear" w:color="auto" w:fill="auto"/>
          </w:tcPr>
          <w:p w14:paraId="42027B39" w14:textId="42D3800B" w:rsidR="00D124E1" w:rsidRPr="008A5076" w:rsidRDefault="00D124E1" w:rsidP="00C94F5F">
            <w:pPr>
              <w:spacing w:after="0" w:line="240" w:lineRule="auto"/>
              <w:jc w:val="center"/>
              <w:rPr>
                <w:rFonts w:ascii="AdvOTb92eb7df.I" w:eastAsia="SimSun" w:hAnsi="AdvOTb92eb7df.I" w:cs="Times New Roman"/>
                <w:b/>
                <w:bCs/>
                <w:sz w:val="16"/>
                <w:szCs w:val="16"/>
                <w:lang w:val="en-GB"/>
              </w:rPr>
            </w:pPr>
            <w:r w:rsidRPr="008A5076">
              <w:rPr>
                <w:rFonts w:ascii="AdvOTb92eb7df.I" w:eastAsia="SimSun" w:hAnsi="AdvOTb92eb7df.I" w:cs="Times New Roman"/>
                <w:b/>
                <w:bCs/>
                <w:sz w:val="16"/>
                <w:szCs w:val="16"/>
                <w:lang w:val="en-GB"/>
              </w:rPr>
              <w:t>Country</w:t>
            </w:r>
          </w:p>
        </w:tc>
        <w:tc>
          <w:tcPr>
            <w:tcW w:w="2292" w:type="dxa"/>
            <w:shd w:val="clear" w:color="auto" w:fill="auto"/>
          </w:tcPr>
          <w:p w14:paraId="743E0C93" w14:textId="169BEB33" w:rsidR="00D124E1" w:rsidRPr="008A5076" w:rsidRDefault="00D124E1" w:rsidP="00C94F5F">
            <w:pPr>
              <w:spacing w:after="0" w:line="240" w:lineRule="auto"/>
              <w:jc w:val="center"/>
              <w:rPr>
                <w:rFonts w:ascii="AdvOTb92eb7df.I" w:eastAsia="SimSun" w:hAnsi="AdvOTb92eb7df.I" w:cs="Times New Roman"/>
                <w:b/>
                <w:bCs/>
                <w:sz w:val="16"/>
                <w:szCs w:val="16"/>
                <w:lang w:val="en-GB"/>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00" w:type="dxa"/>
            <w:gridSpan w:val="4"/>
            <w:shd w:val="clear" w:color="auto" w:fill="auto"/>
          </w:tcPr>
          <w:p w14:paraId="0B755F90" w14:textId="77777777" w:rsidR="00D124E1" w:rsidRPr="008A5076" w:rsidRDefault="00D124E1" w:rsidP="00C94F5F">
            <w:pPr>
              <w:spacing w:after="0" w:line="240" w:lineRule="auto"/>
              <w:jc w:val="center"/>
              <w:rPr>
                <w:rFonts w:ascii="AdvOTb92eb7df.I" w:eastAsia="SimSun" w:hAnsi="AdvOTb92eb7df.I" w:cs="Times New Roman"/>
                <w:b/>
                <w:bCs/>
                <w:sz w:val="16"/>
                <w:szCs w:val="16"/>
                <w:lang w:val="en-GB"/>
              </w:rPr>
            </w:pPr>
            <w:r w:rsidRPr="008A5076">
              <w:rPr>
                <w:rFonts w:ascii="AdvOTb92eb7df.I" w:eastAsia="SimSun" w:hAnsi="AdvOTb92eb7df.I" w:cs="Times New Roman"/>
                <w:b/>
                <w:bCs/>
                <w:sz w:val="16"/>
                <w:szCs w:val="16"/>
                <w:lang w:val="en-GB"/>
              </w:rPr>
              <w:t>Study Focus</w:t>
            </w:r>
          </w:p>
        </w:tc>
        <w:tc>
          <w:tcPr>
            <w:tcW w:w="1435" w:type="dxa"/>
            <w:gridSpan w:val="2"/>
            <w:shd w:val="clear" w:color="auto" w:fill="auto"/>
          </w:tcPr>
          <w:p w14:paraId="30DFCA0A" w14:textId="78DA549A" w:rsidR="00D124E1" w:rsidRPr="008A5076" w:rsidRDefault="00D124E1" w:rsidP="00C94F5F">
            <w:pPr>
              <w:spacing w:after="0" w:line="240" w:lineRule="auto"/>
              <w:jc w:val="center"/>
              <w:rPr>
                <w:rFonts w:ascii="AdvOTb92eb7df.I" w:eastAsia="SimSun" w:hAnsi="AdvOTb92eb7df.I" w:cs="Times New Roman"/>
                <w:b/>
                <w:bCs/>
                <w:sz w:val="16"/>
                <w:szCs w:val="16"/>
                <w:lang w:val="en-GB"/>
              </w:rPr>
            </w:pPr>
            <w:r w:rsidRPr="008A5076">
              <w:rPr>
                <w:rFonts w:ascii="AdvOTb92eb7df.I" w:eastAsia="SimSun" w:hAnsi="AdvOTb92eb7df.I" w:cs="Times New Roman"/>
                <w:b/>
                <w:bCs/>
                <w:sz w:val="16"/>
                <w:szCs w:val="16"/>
                <w:lang w:val="en-GB"/>
              </w:rPr>
              <w:t>Year of Data/ Sample characters</w:t>
            </w:r>
          </w:p>
        </w:tc>
        <w:tc>
          <w:tcPr>
            <w:tcW w:w="4396" w:type="dxa"/>
            <w:gridSpan w:val="2"/>
            <w:shd w:val="clear" w:color="auto" w:fill="auto"/>
          </w:tcPr>
          <w:p w14:paraId="1456BA5A" w14:textId="77777777" w:rsidR="00D124E1" w:rsidRPr="008A5076" w:rsidRDefault="00D124E1" w:rsidP="00C94F5F">
            <w:pPr>
              <w:spacing w:after="0" w:line="240" w:lineRule="auto"/>
              <w:jc w:val="center"/>
              <w:rPr>
                <w:rFonts w:ascii="AdvOTb92eb7df.I" w:eastAsia="SimSun" w:hAnsi="AdvOTb92eb7df.I" w:cs="Times New Roman"/>
                <w:b/>
                <w:bCs/>
                <w:sz w:val="16"/>
                <w:szCs w:val="16"/>
                <w:lang w:val="en-GB"/>
              </w:rPr>
            </w:pPr>
            <w:r w:rsidRPr="008A5076">
              <w:rPr>
                <w:rFonts w:ascii="AdvOTb92eb7df.I" w:eastAsia="SimSun" w:hAnsi="AdvOTb92eb7df.I" w:cs="Times New Roman"/>
                <w:b/>
                <w:bCs/>
                <w:sz w:val="16"/>
                <w:szCs w:val="16"/>
                <w:lang w:val="en-GB"/>
              </w:rPr>
              <w:t>Determinants</w:t>
            </w:r>
          </w:p>
        </w:tc>
        <w:tc>
          <w:tcPr>
            <w:tcW w:w="3414" w:type="dxa"/>
            <w:gridSpan w:val="3"/>
          </w:tcPr>
          <w:p w14:paraId="2D092908" w14:textId="550988ED" w:rsidR="00D124E1" w:rsidRPr="008A5076" w:rsidRDefault="006B6D62" w:rsidP="00A9637E">
            <w:pPr>
              <w:spacing w:after="0" w:line="240" w:lineRule="auto"/>
              <w:jc w:val="center"/>
              <w:rPr>
                <w:rFonts w:ascii="AdvOTb92eb7df.I" w:eastAsia="SimSun" w:hAnsi="AdvOTb92eb7df.I" w:cs="Times New Roman"/>
                <w:b/>
                <w:bCs/>
                <w:sz w:val="16"/>
                <w:szCs w:val="16"/>
                <w:lang w:val="en-GB"/>
              </w:rPr>
            </w:pPr>
            <w:r w:rsidRPr="008A5076">
              <w:rPr>
                <w:rFonts w:ascii="AdvOTb92eb7df.I" w:eastAsia="SimSun" w:hAnsi="AdvOTb92eb7df.I" w:cs="Times New Roman"/>
                <w:b/>
                <w:bCs/>
                <w:sz w:val="16"/>
                <w:szCs w:val="16"/>
                <w:lang w:val="en-GB"/>
              </w:rPr>
              <w:t>Question</w:t>
            </w:r>
          </w:p>
        </w:tc>
      </w:tr>
      <w:tr w:rsidR="00D124E1" w:rsidRPr="00951765" w14:paraId="4D644C8E" w14:textId="5377D785" w:rsidTr="006B6D62">
        <w:trPr>
          <w:gridAfter w:val="4"/>
          <w:wAfter w:w="2353" w:type="dxa"/>
        </w:trPr>
        <w:tc>
          <w:tcPr>
            <w:tcW w:w="1236" w:type="dxa"/>
          </w:tcPr>
          <w:p w14:paraId="0323D554" w14:textId="0196C413" w:rsidR="00D124E1" w:rsidRPr="00B367A0" w:rsidRDefault="00D124E1" w:rsidP="00C94F5F">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&lt;EndNote&gt;&lt;Cite&gt;&lt;Author&gt;Zhou&lt;/Author&gt;&lt;Year&gt;2020&lt;/Year&gt;&lt;RecNum&gt;495&lt;/RecNum&gt;&lt;DisplayText&gt;(Zhou, Zhao, &amp;amp; Zhang, 2020)&lt;/DisplayText&gt;&lt;record&gt;&lt;rec-number&gt;495&lt;/rec-number&gt;&lt;foreign-keys&gt;&lt;key app="EN" db-id="vfdrewpsz5tpzcexf9lpz2dq95rerff5zats" timestamp="1674568977"&gt;495&lt;/key&gt;&lt;/foreign-keys&gt;&lt;ref-type name="Journal Article"&gt;17&lt;/ref-type&gt;&lt;contributors&gt;&lt;authors&gt;&lt;author&gt;Zhou, Y.&lt;/author&gt;&lt;author&gt;Zhao, J.&lt;/author&gt;&lt;author&gt;Zhang, J.&lt;/author&gt;&lt;/authors&gt;&lt;/contributors&gt;&lt;auth-address&gt;School of Economic and Management, Tongji University, Shanghai, China&amp;#xD;Institute of Vocational Education, Tongji University, Shanghai, China&lt;/auth-address&gt;&lt;titles&gt;&lt;title&gt;Prediction of learners’ dropout in E-learning based on the unusual behaviors&lt;/title&gt;&lt;secondary-title&gt;Interactive Learning Environments&lt;/secondary-title&gt;&lt;/titles&gt;&lt;periodical&gt;&lt;full-title&gt;Interactive Learning Environments&lt;/full-title&gt;&lt;/periodical&gt;&lt;keywords&gt;&lt;keyword&gt;Cox model&lt;/keyword&gt;&lt;keyword&gt;dropout prediction&lt;/keyword&gt;&lt;keyword&gt;E-learning&lt;/keyword&gt;&lt;keyword&gt;survival analysis&lt;/keyword&gt;&lt;keyword&gt;unusual behaviors&lt;/keyword&gt;&lt;/keywords&gt;&lt;dates&gt;&lt;year&gt;2020&lt;/year&gt;&lt;/dates&gt;&lt;work-type&gt;Article&lt;/work-type&gt;&lt;urls&gt;&lt;related-urls&gt;&lt;url&gt;https://www.scopus.com/inward/record.uri?eid=2-s2.0-85098011104&amp;amp;doi=10.1080%2f10494820.2020.1857788&amp;amp;partnerID=40&amp;amp;md5=92da8667e03d64fceb68a820407e854d&lt;/url&gt;&lt;/related-urls&gt;&lt;/urls&gt;&lt;electronic-resource-num&gt;10.1080/10494820.2020.1857788&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(Zhou, Zhao, &amp; Zhang, 2020)</w:t>
            </w:r>
            <w:r w:rsidRPr="00B367A0">
              <w:rPr>
                <w:rFonts w:ascii="AdvOTb92eb7df.I" w:eastAsia="SimSun" w:hAnsi="AdvOTb92eb7df.I" w:cs="Times New Roman"/>
                <w:sz w:val="16"/>
                <w:szCs w:val="16"/>
                <w:lang w:val="en-GB"/>
              </w:rPr>
              <w:fldChar w:fldCharType="end"/>
            </w:r>
          </w:p>
        </w:tc>
        <w:tc>
          <w:tcPr>
            <w:tcW w:w="1163" w:type="dxa"/>
            <w:shd w:val="clear" w:color="auto" w:fill="auto"/>
          </w:tcPr>
          <w:p w14:paraId="7D97B9EB" w14:textId="32F490C3"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241C04">
              <w:rPr>
                <w:rFonts w:ascii="AdvOTb92eb7df.I" w:eastAsia="SimSun" w:hAnsi="AdvOTb92eb7df.I" w:cs="Times New Roman"/>
                <w:sz w:val="16"/>
                <w:szCs w:val="16"/>
                <w:lang w:val="en-GB"/>
              </w:rPr>
              <w:t>China</w:t>
            </w:r>
          </w:p>
        </w:tc>
        <w:tc>
          <w:tcPr>
            <w:tcW w:w="2292" w:type="dxa"/>
            <w:shd w:val="clear" w:color="auto" w:fill="auto"/>
          </w:tcPr>
          <w:p w14:paraId="40C46CF3" w14:textId="37D994AB"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951765">
              <w:rPr>
                <w:rFonts w:ascii="AdvOTb92eb7df.I" w:eastAsia="SimSun" w:hAnsi="AdvOTb92eb7df.I" w:cs="Times New Roman"/>
                <w:sz w:val="16"/>
                <w:szCs w:val="16"/>
                <w:lang w:val="en-GB"/>
              </w:rPr>
              <w:t xml:space="preserve">Quantitative, </w:t>
            </w:r>
            <w:r w:rsidRPr="00EB78FA">
              <w:rPr>
                <w:rFonts w:ascii="AdvOTb92eb7df.I" w:eastAsia="SimSun" w:hAnsi="AdvOTb92eb7df.I" w:cs="Times New Roman"/>
                <w:sz w:val="16"/>
                <w:szCs w:val="16"/>
                <w:lang w:val="en-GB"/>
              </w:rPr>
              <w:t xml:space="preserve">empirical analysis </w:t>
            </w:r>
            <w:r w:rsidRPr="00951765">
              <w:rPr>
                <w:rFonts w:ascii="AdvOTb92eb7df.I" w:eastAsia="SimSun" w:hAnsi="AdvOTb92eb7df.I" w:cs="Times New Roman"/>
                <w:sz w:val="16"/>
                <w:szCs w:val="16"/>
                <w:lang w:val="en-GB"/>
              </w:rPr>
              <w:t>(</w:t>
            </w:r>
            <w:r w:rsidRPr="00951765">
              <w:rPr>
                <w:rFonts w:ascii="AdvOTb92eb7df.I" w:eastAsia="SimSun" w:hAnsi="AdvOTb92eb7df.I" w:cs="Times New Roman"/>
                <w:i/>
                <w:sz w:val="16"/>
                <w:szCs w:val="16"/>
                <w:lang w:val="en-GB"/>
              </w:rPr>
              <w:t>N</w:t>
            </w:r>
            <w:r w:rsidRPr="00951765">
              <w:rPr>
                <w:rFonts w:ascii="AdvOTb92eb7df.I" w:eastAsia="SimSun" w:hAnsi="AdvOTb92eb7df.I" w:cs="Times New Roman"/>
                <w:sz w:val="16"/>
                <w:szCs w:val="16"/>
                <w:lang w:val="en-GB"/>
              </w:rPr>
              <w:t>=</w:t>
            </w:r>
            <w:r>
              <w:t xml:space="preserve"> </w:t>
            </w:r>
            <w:r w:rsidRPr="00241C04">
              <w:rPr>
                <w:rFonts w:ascii="AdvOTb92eb7df.I" w:eastAsia="SimSun" w:hAnsi="AdvOTb92eb7df.I" w:cs="Times New Roman"/>
                <w:sz w:val="16"/>
                <w:szCs w:val="16"/>
                <w:lang w:val="en-GB"/>
              </w:rPr>
              <w:t>21,255</w:t>
            </w:r>
            <w:r w:rsidRPr="00951765">
              <w:rPr>
                <w:rFonts w:ascii="AdvOTb92eb7df.I" w:eastAsia="SimSun" w:hAnsi="AdvOTb92eb7df.I" w:cs="Times New Roman"/>
                <w:sz w:val="16"/>
                <w:szCs w:val="16"/>
                <w:lang w:val="en-GB"/>
              </w:rPr>
              <w:t>)</w:t>
            </w:r>
            <w:r>
              <w:rPr>
                <w:rFonts w:ascii="AdvOTb92eb7df.I" w:eastAsia="SimSun" w:hAnsi="AdvOTb92eb7df.I" w:cs="Times New Roman"/>
                <w:sz w:val="16"/>
                <w:szCs w:val="16"/>
                <w:lang w:val="en-GB"/>
              </w:rPr>
              <w:t>.</w:t>
            </w:r>
          </w:p>
        </w:tc>
        <w:tc>
          <w:tcPr>
            <w:tcW w:w="2400" w:type="dxa"/>
            <w:gridSpan w:val="4"/>
            <w:shd w:val="clear" w:color="auto" w:fill="auto"/>
          </w:tcPr>
          <w:p w14:paraId="4A94746D" w14:textId="4B6D3292"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EB78FA">
              <w:rPr>
                <w:rFonts w:ascii="AdvOTb92eb7df.I" w:eastAsia="SimSun" w:hAnsi="AdvOTb92eb7df.I" w:cs="Times New Roman"/>
                <w:sz w:val="16"/>
                <w:szCs w:val="16"/>
                <w:lang w:val="en-GB"/>
              </w:rPr>
              <w:t xml:space="preserve">establish a predictive model to describe e-learners’ dropout </w:t>
            </w:r>
            <w:proofErr w:type="spellStart"/>
            <w:r w:rsidRPr="00EB78FA">
              <w:rPr>
                <w:rFonts w:ascii="AdvOTb92eb7df.I" w:eastAsia="SimSun" w:hAnsi="AdvOTb92eb7df.I" w:cs="Times New Roman"/>
                <w:sz w:val="16"/>
                <w:szCs w:val="16"/>
                <w:lang w:val="en-GB"/>
              </w:rPr>
              <w:t>behavior</w:t>
            </w:r>
            <w:proofErr w:type="spellEnd"/>
            <w:r w:rsidRPr="00EB78FA">
              <w:rPr>
                <w:rFonts w:ascii="AdvOTb92eb7df.I" w:eastAsia="SimSun" w:hAnsi="AdvOTb92eb7df.I" w:cs="Times New Roman"/>
                <w:sz w:val="16"/>
                <w:szCs w:val="16"/>
                <w:lang w:val="en-GB"/>
              </w:rPr>
              <w:t>, which can help the commercial e-learning platforms to make appropriate interventions and incentives</w:t>
            </w:r>
          </w:p>
        </w:tc>
        <w:tc>
          <w:tcPr>
            <w:tcW w:w="1435" w:type="dxa"/>
            <w:gridSpan w:val="2"/>
            <w:shd w:val="clear" w:color="auto" w:fill="auto"/>
          </w:tcPr>
          <w:p w14:paraId="3C4364BF" w14:textId="0DEF05AC"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241C04">
              <w:rPr>
                <w:rFonts w:ascii="AdvOTb92eb7df.I" w:eastAsia="SimSun" w:hAnsi="AdvOTb92eb7df.I" w:cs="Times New Roman"/>
                <w:sz w:val="16"/>
                <w:szCs w:val="16"/>
                <w:lang w:val="en-GB"/>
              </w:rPr>
              <w:t>December 2017 to January 2018</w:t>
            </w:r>
          </w:p>
        </w:tc>
        <w:tc>
          <w:tcPr>
            <w:tcW w:w="4396" w:type="dxa"/>
            <w:gridSpan w:val="2"/>
            <w:shd w:val="clear" w:color="auto" w:fill="auto"/>
          </w:tcPr>
          <w:p w14:paraId="007CC37D" w14:textId="39C33C5D"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EB78FA">
              <w:rPr>
                <w:rFonts w:ascii="AdvOTb92eb7df.I" w:eastAsia="SimSun" w:hAnsi="AdvOTb92eb7df.I" w:cs="Times New Roman"/>
                <w:sz w:val="16"/>
                <w:szCs w:val="16"/>
                <w:lang w:val="en-GB"/>
              </w:rPr>
              <w:t>dropout history, number of watched videos, number of progress bar operation, number of test questions operation, number of weeks that the login frequency is higher than average, and payment status.</w:t>
            </w:r>
          </w:p>
        </w:tc>
        <w:tc>
          <w:tcPr>
            <w:tcW w:w="3414" w:type="dxa"/>
            <w:gridSpan w:val="3"/>
          </w:tcPr>
          <w:p w14:paraId="3793EB53" w14:textId="77777777" w:rsidR="00D124E1" w:rsidRPr="00EB78FA" w:rsidRDefault="00D124E1" w:rsidP="006B6D62">
            <w:pPr>
              <w:spacing w:after="0" w:line="240" w:lineRule="auto"/>
              <w:jc w:val="center"/>
              <w:rPr>
                <w:rFonts w:ascii="AdvOTb92eb7df.I" w:eastAsia="SimSun" w:hAnsi="AdvOTb92eb7df.I" w:cs="Times New Roman"/>
                <w:sz w:val="16"/>
                <w:szCs w:val="16"/>
                <w:lang w:val="en-GB"/>
              </w:rPr>
            </w:pPr>
          </w:p>
        </w:tc>
      </w:tr>
      <w:tr w:rsidR="00D124E1" w:rsidRPr="00951765" w14:paraId="39A315F4" w14:textId="40B7991B" w:rsidTr="006B6D62">
        <w:trPr>
          <w:gridAfter w:val="4"/>
          <w:wAfter w:w="2353" w:type="dxa"/>
        </w:trPr>
        <w:tc>
          <w:tcPr>
            <w:tcW w:w="1236" w:type="dxa"/>
          </w:tcPr>
          <w:p w14:paraId="0C0013EA" w14:textId="4089AA2B" w:rsidR="00D124E1" w:rsidRPr="008A5076" w:rsidRDefault="00D124E1" w:rsidP="00C94F5F">
            <w:pPr>
              <w:spacing w:after="0" w:line="240" w:lineRule="auto"/>
              <w:jc w:val="center"/>
              <w:rPr>
                <w:rFonts w:ascii="AdvOTb92eb7df.I" w:eastAsia="SimSun" w:hAnsi="AdvOTb92eb7df.I" w:cs="Times New Roman"/>
                <w:sz w:val="16"/>
                <w:szCs w:val="16"/>
                <w:lang w:val="nl-NL"/>
              </w:rPr>
            </w:pPr>
            <w:r w:rsidRPr="00B367A0">
              <w:rPr>
                <w:rFonts w:ascii="AdvOTb92eb7df.I" w:eastAsia="SimSun" w:hAnsi="AdvOTb92eb7df.I" w:cs="Times New Roman"/>
                <w:sz w:val="16"/>
                <w:szCs w:val="16"/>
                <w:lang w:val="en-GB"/>
              </w:rPr>
              <w:fldChar w:fldCharType="begin"/>
            </w:r>
            <w:r w:rsidRPr="008A5076">
              <w:rPr>
                <w:rFonts w:ascii="AdvOTb92eb7df.I" w:eastAsia="SimSun" w:hAnsi="AdvOTb92eb7df.I" w:cs="Times New Roman"/>
                <w:sz w:val="16"/>
                <w:szCs w:val="16"/>
                <w:lang w:val="nl-NL"/>
              </w:rPr>
              <w:instrText xml:space="preserve"> ADDIN EN.CITE &lt;EndNote&gt;&lt;Cite&gt;&lt;Author&gt;Xia&lt;/Author&gt;&lt;Year&gt;2022&lt;/Year&gt;&lt;RecNum&gt;1080&lt;/RecNum&gt;&lt;DisplayText&gt;(Xia, Hu, Wu, Yang, &amp;amp; Lei, 2022)&lt;/DisplayText&gt;&lt;record&gt;&lt;rec-number&gt;1080&lt;/rec-number&gt;&lt;foreign-keys&gt;&lt;key app="EN" db-id="vfdrewpsz5tpzcexf9lpz2dq95rerff5zats" timestamp="1674569017"&gt;1080&lt;/key&gt;&lt;/foreign-keys&gt;&lt;ref-type name="Journal Article"&gt;17&lt;/ref-type&gt;&lt;contributors&gt;&lt;authors&gt;&lt;author&gt;Xia, Y.&lt;/author&gt;&lt;author&gt;Hu, Y.&lt;/author&gt;&lt;author&gt;Wu, C.&lt;/author&gt;&lt;author&gt;Yang, L.&lt;/author&gt;&lt;author&gt;Lei, M.&lt;/author&gt;&lt;/authors&gt;&lt;/contributors&gt;&lt;auth-address&gt;Education College, Shanghai Normal University, Shanghai, China&amp;#xD;Environmental and Geographical College, Shanghai Normal University, Shanghai, China&amp;#xD;Foreign Languages College, Shanghai Normal University, Shanghai, China&lt;/auth-address&gt;&lt;titles&gt;&lt;title&gt;Challenges of online learning amid the COVID-19: College students’ perspective&lt;/title&gt;&lt;secondary-title&gt;Frontiers in Psychology&lt;/secondary-title&gt;&lt;/titles&gt;&lt;periodical&gt;&lt;full-title&gt;Frontiers in Psychology&lt;/full-title&gt;&lt;/periodical&gt;&lt;volume&gt;13&lt;/volume&gt;&lt;keywords&gt;&lt;keyword&gt;challenges&lt;/keyword&gt;&lt;keyword&gt;college students&lt;/keyword&gt;&lt;keyword&gt;COVID-19&lt;/keyword&gt;&lt;keyword&gt;online learning&lt;/keyword&gt;&lt;keyword&gt;relationships&lt;/keyword&gt;&lt;keyword&gt;students’ engagement&lt;/keyword&gt;&lt;keyword&gt;students’ feelings&lt;/keyword&gt;&lt;/keywords&gt;&lt;dates&gt;&lt;year&gt;2022&lt;/year&gt;&lt;/dates&gt;&lt;work-type&gt;Article&lt;/work-type&gt;&lt;urls&gt;&lt;related-urls&gt;&lt;url&gt;https://www.scopus.com/inward/record.uri?eid=2-s2.0-85145749868&amp;amp;doi=10.3389%2ffpsyg.2022.1037311&amp;amp;partnerID=40&amp;amp;md5=2702b4d6013c48245fbc536228203234&lt;/url&gt;&lt;/related-urls&gt;&lt;/urls&gt;&lt;custom7&gt;1037311&lt;/custom7&gt;&lt;electronic-resource-num&gt;10.3389/fpsyg.2022.1037311&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8A5076">
              <w:rPr>
                <w:rFonts w:ascii="AdvOTb92eb7df.I" w:eastAsia="SimSun" w:hAnsi="AdvOTb92eb7df.I" w:cs="Times New Roman"/>
                <w:noProof/>
                <w:sz w:val="16"/>
                <w:szCs w:val="16"/>
                <w:lang w:val="nl-NL"/>
              </w:rPr>
              <w:t>(Xia, Hu, Wu, Yang, &amp; Lei, 2022)</w:t>
            </w:r>
            <w:r w:rsidRPr="00B367A0">
              <w:rPr>
                <w:rFonts w:ascii="AdvOTb92eb7df.I" w:eastAsia="SimSun" w:hAnsi="AdvOTb92eb7df.I" w:cs="Times New Roman"/>
                <w:sz w:val="16"/>
                <w:szCs w:val="16"/>
                <w:lang w:val="en-GB"/>
              </w:rPr>
              <w:fldChar w:fldCharType="end"/>
            </w:r>
          </w:p>
        </w:tc>
        <w:tc>
          <w:tcPr>
            <w:tcW w:w="1163" w:type="dxa"/>
            <w:shd w:val="clear" w:color="auto" w:fill="auto"/>
          </w:tcPr>
          <w:p w14:paraId="0AFFDED7" w14:textId="36095A8F" w:rsidR="00D124E1" w:rsidRPr="00951765" w:rsidRDefault="00D124E1" w:rsidP="00C94F5F">
            <w:pPr>
              <w:spacing w:after="0" w:line="240" w:lineRule="auto"/>
              <w:jc w:val="center"/>
              <w:rPr>
                <w:rFonts w:ascii="AdvOTb92eb7df.I" w:eastAsia="SimSun" w:hAnsi="AdvOTb92eb7df.I" w:cs="Times New Roman"/>
                <w:sz w:val="16"/>
                <w:szCs w:val="16"/>
                <w:rtl/>
                <w:lang w:val="en-GB" w:bidi="fa-IR"/>
              </w:rPr>
            </w:pPr>
            <w:r w:rsidRPr="00326B29">
              <w:rPr>
                <w:rFonts w:ascii="AdvOTb92eb7df.I" w:eastAsia="SimSun" w:hAnsi="AdvOTb92eb7df.I" w:cs="Times New Roman"/>
                <w:sz w:val="16"/>
                <w:szCs w:val="16"/>
                <w:lang w:val="en-GB"/>
              </w:rPr>
              <w:t>China</w:t>
            </w:r>
          </w:p>
        </w:tc>
        <w:tc>
          <w:tcPr>
            <w:tcW w:w="2292" w:type="dxa"/>
            <w:shd w:val="clear" w:color="auto" w:fill="auto"/>
          </w:tcPr>
          <w:p w14:paraId="15149F4C" w14:textId="6EA5D8F7"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D95890">
              <w:rPr>
                <w:rFonts w:ascii="AdvOTb92eb7df.I" w:eastAsia="SimSun" w:hAnsi="AdvOTb92eb7df.I" w:cs="Times New Roman"/>
                <w:sz w:val="16"/>
                <w:szCs w:val="16"/>
                <w:lang w:val="en-GB"/>
              </w:rPr>
              <w:t>mixed-mode</w:t>
            </w:r>
            <w:r w:rsidRPr="00951765">
              <w:rPr>
                <w:rFonts w:ascii="AdvOTb92eb7df.I" w:eastAsia="SimSun" w:hAnsi="AdvOTb92eb7df.I" w:cs="Times New Roman"/>
                <w:sz w:val="16"/>
                <w:szCs w:val="16"/>
                <w:lang w:val="en-GB"/>
              </w:rPr>
              <w:t xml:space="preserve">, </w:t>
            </w:r>
            <w:proofErr w:type="gramStart"/>
            <w:r w:rsidRPr="00D95890">
              <w:rPr>
                <w:rFonts w:ascii="AdvOTb92eb7df.I" w:eastAsia="SimSun" w:hAnsi="AdvOTb92eb7df.I" w:cs="Times New Roman"/>
                <w:sz w:val="16"/>
                <w:szCs w:val="16"/>
                <w:lang w:val="en-GB"/>
              </w:rPr>
              <w:t>survey</w:t>
            </w:r>
            <w:r w:rsidRPr="00951765">
              <w:rPr>
                <w:rFonts w:ascii="AdvOTb92eb7df.I" w:eastAsia="SimSun" w:hAnsi="AdvOTb92eb7df.I" w:cs="Times New Roman"/>
                <w:sz w:val="16"/>
                <w:szCs w:val="16"/>
                <w:lang w:val="en-GB"/>
              </w:rPr>
              <w:t>,</w:t>
            </w:r>
            <w:r>
              <w:rPr>
                <w:rFonts w:ascii="AdvOTb92eb7df.I" w:eastAsia="SimSun" w:hAnsi="AdvOTb92eb7df.I" w:cs="Times New Roman"/>
                <w:sz w:val="16"/>
                <w:szCs w:val="16"/>
                <w:lang w:val="en-GB"/>
              </w:rPr>
              <w:t>.</w:t>
            </w:r>
            <w:proofErr w:type="gramEnd"/>
          </w:p>
        </w:tc>
        <w:tc>
          <w:tcPr>
            <w:tcW w:w="2400" w:type="dxa"/>
            <w:gridSpan w:val="4"/>
            <w:shd w:val="clear" w:color="auto" w:fill="auto"/>
          </w:tcPr>
          <w:p w14:paraId="532FDB22" w14:textId="795ED47A"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326B29">
              <w:rPr>
                <w:rFonts w:ascii="AdvOTb92eb7df.I" w:eastAsia="SimSun" w:hAnsi="AdvOTb92eb7df.I" w:cs="Times New Roman"/>
                <w:sz w:val="16"/>
                <w:szCs w:val="16"/>
                <w:lang w:val="en-GB"/>
              </w:rPr>
              <w:t>(1) changes in students’ engagement in class and the main factors involved; (2) students’ feelings and reactions during online learning; and (3) how students related to their peers and instructors.</w:t>
            </w:r>
          </w:p>
        </w:tc>
        <w:tc>
          <w:tcPr>
            <w:tcW w:w="1435" w:type="dxa"/>
            <w:gridSpan w:val="2"/>
            <w:shd w:val="clear" w:color="auto" w:fill="auto"/>
          </w:tcPr>
          <w:p w14:paraId="4ECC10F1" w14:textId="6A3E2C01" w:rsidR="00D124E1" w:rsidRPr="00951765" w:rsidRDefault="00D124E1" w:rsidP="00326B29">
            <w:pPr>
              <w:spacing w:after="0" w:line="240" w:lineRule="auto"/>
              <w:jc w:val="center"/>
              <w:rPr>
                <w:rFonts w:ascii="AdvOTb92eb7df.I" w:eastAsia="SimSun" w:hAnsi="AdvOTb92eb7df.I" w:cs="Times New Roman"/>
                <w:sz w:val="16"/>
                <w:szCs w:val="16"/>
                <w:lang w:val="en-GB"/>
              </w:rPr>
            </w:pPr>
          </w:p>
        </w:tc>
        <w:tc>
          <w:tcPr>
            <w:tcW w:w="4396" w:type="dxa"/>
            <w:gridSpan w:val="2"/>
            <w:shd w:val="clear" w:color="auto" w:fill="auto"/>
          </w:tcPr>
          <w:p w14:paraId="05B2DBB3" w14:textId="2A686805"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326B29">
              <w:rPr>
                <w:rFonts w:ascii="AdvOTb92eb7df.I" w:eastAsia="SimSun" w:hAnsi="AdvOTb92eb7df.I" w:cs="Times New Roman"/>
                <w:sz w:val="16"/>
                <w:szCs w:val="16"/>
                <w:lang w:val="en-GB"/>
              </w:rPr>
              <w:t>lack of interaction with instructors, no campus socialization or well-trained technology skills, and appropriate content for online courses and group work</w:t>
            </w:r>
          </w:p>
        </w:tc>
        <w:tc>
          <w:tcPr>
            <w:tcW w:w="3414" w:type="dxa"/>
            <w:gridSpan w:val="3"/>
          </w:tcPr>
          <w:p w14:paraId="0B461D2C" w14:textId="77777777" w:rsidR="00A9637E" w:rsidRPr="00A9637E" w:rsidRDefault="00A9637E" w:rsidP="00A9637E">
            <w:pPr>
              <w:spacing w:after="0" w:line="240" w:lineRule="auto"/>
              <w:jc w:val="center"/>
              <w:rPr>
                <w:rFonts w:ascii="AdvOTb92eb7df.I" w:eastAsia="SimSun" w:hAnsi="AdvOTb92eb7df.I" w:cs="Times New Roman"/>
                <w:sz w:val="16"/>
                <w:szCs w:val="16"/>
                <w:lang w:val="en-GB"/>
              </w:rPr>
            </w:pPr>
            <w:r w:rsidRPr="00A9637E">
              <w:rPr>
                <w:rFonts w:ascii="AdvOTb92eb7df.I" w:eastAsia="SimSun" w:hAnsi="AdvOTb92eb7df.I" w:cs="Times New Roman"/>
                <w:sz w:val="16"/>
                <w:szCs w:val="16"/>
                <w:lang w:val="en-GB"/>
              </w:rPr>
              <w:t>1.What factors affected students’ engagement in online learning?</w:t>
            </w:r>
          </w:p>
          <w:p w14:paraId="1BD9DDD4" w14:textId="77777777" w:rsidR="00A9637E" w:rsidRPr="00A9637E" w:rsidRDefault="00A9637E" w:rsidP="00A9637E">
            <w:pPr>
              <w:spacing w:after="0" w:line="240" w:lineRule="auto"/>
              <w:jc w:val="center"/>
              <w:rPr>
                <w:rFonts w:ascii="AdvOTb92eb7df.I" w:eastAsia="SimSun" w:hAnsi="AdvOTb92eb7df.I" w:cs="Times New Roman"/>
                <w:sz w:val="16"/>
                <w:szCs w:val="16"/>
                <w:lang w:val="en-GB"/>
              </w:rPr>
            </w:pPr>
            <w:r w:rsidRPr="00A9637E">
              <w:rPr>
                <w:rFonts w:ascii="AdvOTb92eb7df.I" w:eastAsia="SimSun" w:hAnsi="AdvOTb92eb7df.I" w:cs="Times New Roman"/>
                <w:sz w:val="16"/>
                <w:szCs w:val="16"/>
                <w:lang w:val="en-GB"/>
              </w:rPr>
              <w:t>2. What were college students’ feelings/reactions during online learning?</w:t>
            </w:r>
          </w:p>
          <w:p w14:paraId="5E79855C" w14:textId="101FD460" w:rsidR="00D124E1" w:rsidRPr="00326B29" w:rsidRDefault="00A9637E" w:rsidP="00A9637E">
            <w:pPr>
              <w:spacing w:after="0" w:line="240" w:lineRule="auto"/>
              <w:jc w:val="center"/>
              <w:rPr>
                <w:rFonts w:ascii="AdvOTb92eb7df.I" w:eastAsia="SimSun" w:hAnsi="AdvOTb92eb7df.I" w:cs="Times New Roman"/>
                <w:sz w:val="16"/>
                <w:szCs w:val="16"/>
                <w:lang w:val="en-GB"/>
              </w:rPr>
            </w:pPr>
            <w:r w:rsidRPr="00A9637E">
              <w:rPr>
                <w:rFonts w:ascii="AdvOTb92eb7df.I" w:eastAsia="SimSun" w:hAnsi="AdvOTb92eb7df.I" w:cs="Times New Roman"/>
                <w:sz w:val="16"/>
                <w:szCs w:val="16"/>
                <w:lang w:val="en-GB"/>
              </w:rPr>
              <w:t>3. How did college students’ relationships with their peers and instructors change during online learning?</w:t>
            </w:r>
          </w:p>
        </w:tc>
      </w:tr>
      <w:tr w:rsidR="00D124E1" w:rsidRPr="00951765" w14:paraId="13D1CD88" w14:textId="76FE117B" w:rsidTr="006B6D62">
        <w:trPr>
          <w:gridAfter w:val="4"/>
          <w:wAfter w:w="2353" w:type="dxa"/>
        </w:trPr>
        <w:tc>
          <w:tcPr>
            <w:tcW w:w="1236" w:type="dxa"/>
          </w:tcPr>
          <w:p w14:paraId="3B315400" w14:textId="32A3B960" w:rsidR="00D124E1" w:rsidRPr="00B367A0" w:rsidRDefault="00D124E1" w:rsidP="00C94F5F">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&lt;EndNote&gt;&lt;Cite&gt;&lt;Author&gt;Xavier&lt;/Author&gt;&lt;Year&gt;2021&lt;/Year&gt;&lt;RecNum&gt;125&lt;/RecNum&gt;&lt;DisplayText&gt;(Xavier &amp;amp; Meneses, 2021)&lt;/DisplayText&gt;&lt;record&gt;&lt;rec-number&gt;125&lt;/rec-number&gt;&lt;foreign-keys&gt;&lt;key app="EN" db-id="vfdrewpsz5tpzcexf9lpz2dq95rerff5zats" timestamp="1674568968"&gt;125&lt;/key&gt;&lt;/foreign-keys&gt;&lt;ref-type name="Journal Article"&gt;17&lt;/ref-type&gt;&lt;contributors&gt;&lt;authors&gt;&lt;author&gt;Xavier, M.&lt;/author&gt;&lt;author&gt;Meneses, J.&lt;/author&gt;&lt;/authors&gt;&lt;/contributors&gt;&lt;auth-address&gt;Faculty of Psychology and Education Sciences, Universitat Oberta de Catalunya (UOC), Barcelona, Spain&lt;/auth-address&gt;&lt;titles&gt;&lt;title&gt;The Tensions Between Student Dropout and Flexibility in Learning Design: The Voices of Professors in Open Online Higher Education&lt;/title&gt;&lt;secondary-title&gt;International Review of Research in Open and Distance Learning&lt;/secondary-title&gt;&lt;/titles&gt;&lt;periodical&gt;&lt;full-title&gt;International Review of Research in Open and Distance Learning&lt;/full-title&gt;&lt;/periodical&gt;&lt;pages&gt;72-88&lt;/pages&gt;&lt;volume&gt;22&lt;/volume&gt;&lt;number&gt;4&lt;/number&gt;&lt;keywords&gt;&lt;keyword&gt;continuous assessment&lt;/keyword&gt;&lt;keyword&gt;dropout&lt;/keyword&gt;&lt;keyword&gt;flexible learning&lt;/keyword&gt;&lt;keyword&gt;learning design&lt;/keyword&gt;&lt;keyword&gt;online higher education&lt;/keyword&gt;&lt;keyword&gt;persistence&lt;/keyword&gt;&lt;/keywords&gt;&lt;dates&gt;&lt;year&gt;2021&lt;/year&gt;&lt;/dates&gt;&lt;work-type&gt;Article&lt;/work-type&gt;&lt;urls&gt;&lt;related-urls&gt;&lt;url&gt;https://www.scopus.com/inward/record.uri?eid=2-s2.0-85121281148&amp;amp;doi=10.19173%2firrodl.v23i1.5652&amp;amp;partnerID=40&amp;amp;md5=d301a2214f97bb84264993d21964abe8&lt;/url&gt;&lt;url&gt;https://www.irrodl.org/index.php/irrodl/article/download/5652/5616&lt;/url&gt;&lt;/related-urls&gt;&lt;/urls&gt;&lt;electronic-resource-num&gt;10.19173/irrodl.v23i1.5652&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(Xavier &amp; Meneses, 2021)</w:t>
            </w:r>
            <w:r w:rsidRPr="00B367A0">
              <w:rPr>
                <w:rFonts w:ascii="AdvOTb92eb7df.I" w:eastAsia="SimSun" w:hAnsi="AdvOTb92eb7df.I" w:cs="Times New Roman"/>
                <w:sz w:val="16"/>
                <w:szCs w:val="16"/>
                <w:lang w:val="en-GB"/>
              </w:rPr>
              <w:fldChar w:fldCharType="end"/>
            </w:r>
          </w:p>
        </w:tc>
        <w:tc>
          <w:tcPr>
            <w:tcW w:w="1163" w:type="dxa"/>
            <w:shd w:val="clear" w:color="auto" w:fill="auto"/>
          </w:tcPr>
          <w:p w14:paraId="23A62781" w14:textId="07D00D9C"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C84695">
              <w:rPr>
                <w:rFonts w:ascii="AdvOTb92eb7df.I" w:eastAsia="SimSun" w:hAnsi="AdvOTb92eb7df.I" w:cs="Times New Roman"/>
                <w:sz w:val="16"/>
                <w:szCs w:val="16"/>
                <w:lang w:val="en-GB"/>
              </w:rPr>
              <w:t xml:space="preserve">Spain </w:t>
            </w:r>
          </w:p>
        </w:tc>
        <w:tc>
          <w:tcPr>
            <w:tcW w:w="2292" w:type="dxa"/>
            <w:shd w:val="clear" w:color="auto" w:fill="auto"/>
          </w:tcPr>
          <w:p w14:paraId="38465056" w14:textId="521CE017"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951765">
              <w:rPr>
                <w:rFonts w:ascii="AdvOTb92eb7df.I" w:eastAsia="SimSun" w:hAnsi="AdvOTb92eb7df.I" w:cs="Times New Roman"/>
                <w:sz w:val="16"/>
                <w:szCs w:val="16"/>
                <w:lang w:val="en-GB"/>
              </w:rPr>
              <w:t xml:space="preserve">Quantitative, </w:t>
            </w:r>
            <w:r>
              <w:rPr>
                <w:rFonts w:ascii="AdvOTb92eb7df.I" w:eastAsia="SimSun" w:hAnsi="AdvOTb92eb7df.I" w:cs="Times New Roman"/>
                <w:sz w:val="16"/>
                <w:szCs w:val="16"/>
                <w:lang w:val="en-GB"/>
              </w:rPr>
              <w:t>interview</w:t>
            </w:r>
          </w:p>
        </w:tc>
        <w:tc>
          <w:tcPr>
            <w:tcW w:w="2400" w:type="dxa"/>
            <w:gridSpan w:val="4"/>
            <w:shd w:val="clear" w:color="auto" w:fill="auto"/>
          </w:tcPr>
          <w:p w14:paraId="7C84D03A" w14:textId="7384F5D8"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C84695">
              <w:rPr>
                <w:rFonts w:ascii="AdvOTb92eb7df.I" w:eastAsia="SimSun" w:hAnsi="AdvOTb92eb7df.I" w:cs="Times New Roman"/>
                <w:sz w:val="16"/>
                <w:szCs w:val="16"/>
              </w:rPr>
              <w:t>flexibility implies for student persistence and dropout</w:t>
            </w:r>
          </w:p>
        </w:tc>
        <w:tc>
          <w:tcPr>
            <w:tcW w:w="1435" w:type="dxa"/>
            <w:gridSpan w:val="2"/>
            <w:shd w:val="clear" w:color="auto" w:fill="auto"/>
          </w:tcPr>
          <w:p w14:paraId="0E352ADF" w14:textId="4861FE9B" w:rsidR="00D124E1" w:rsidRPr="00951765" w:rsidRDefault="00D124E1" w:rsidP="00C94F5F">
            <w:pPr>
              <w:spacing w:after="0" w:line="240" w:lineRule="auto"/>
              <w:jc w:val="center"/>
              <w:rPr>
                <w:rFonts w:ascii="AdvOTb92eb7df.I" w:eastAsia="SimSun" w:hAnsi="AdvOTb92eb7df.I" w:cs="Times New Roman"/>
                <w:sz w:val="16"/>
                <w:szCs w:val="16"/>
                <w:lang w:val="en-GB"/>
              </w:rPr>
            </w:pPr>
          </w:p>
        </w:tc>
        <w:tc>
          <w:tcPr>
            <w:tcW w:w="4396" w:type="dxa"/>
            <w:gridSpan w:val="2"/>
            <w:shd w:val="clear" w:color="auto" w:fill="auto"/>
          </w:tcPr>
          <w:p w14:paraId="28BA72C6" w14:textId="362893C0"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D95890">
              <w:rPr>
                <w:rFonts w:ascii="AdvOTb92eb7df.I" w:eastAsia="SimSun" w:hAnsi="AdvOTb92eb7df.I" w:cs="Times New Roman"/>
                <w:sz w:val="16"/>
                <w:szCs w:val="16"/>
                <w:lang w:val="en-GB"/>
              </w:rPr>
              <w:t>workload and time availability, students’ expectations, profiles, and time management skills.</w:t>
            </w:r>
          </w:p>
        </w:tc>
        <w:tc>
          <w:tcPr>
            <w:tcW w:w="3414" w:type="dxa"/>
            <w:gridSpan w:val="3"/>
          </w:tcPr>
          <w:p w14:paraId="0BF18D94" w14:textId="49AF275D" w:rsidR="00D124E1" w:rsidRPr="00D95890" w:rsidRDefault="00A9637E" w:rsidP="006B6D62">
            <w:pPr>
              <w:spacing w:after="0" w:line="240" w:lineRule="auto"/>
              <w:jc w:val="center"/>
              <w:rPr>
                <w:rFonts w:ascii="AdvOTb92eb7df.I" w:eastAsia="SimSun" w:hAnsi="AdvOTb92eb7df.I" w:cs="Times New Roman"/>
                <w:sz w:val="16"/>
                <w:szCs w:val="16"/>
                <w:lang w:val="en-GB"/>
              </w:rPr>
            </w:pPr>
            <w:r w:rsidRPr="00A9637E">
              <w:rPr>
                <w:rFonts w:ascii="AdvOTb92eb7df.I" w:eastAsia="SimSun" w:hAnsi="AdvOTb92eb7df.I" w:cs="Times New Roman"/>
                <w:sz w:val="16"/>
                <w:szCs w:val="16"/>
                <w:lang w:val="en-GB"/>
              </w:rPr>
              <w:t>how can aspects of open OHE be made more flexible? Which elements may benefit students the most, preventing dropout and fostering engagement and success?</w:t>
            </w:r>
          </w:p>
        </w:tc>
      </w:tr>
      <w:tr w:rsidR="00D124E1" w:rsidRPr="00951765" w14:paraId="40078DB6" w14:textId="4CD11DD6" w:rsidTr="006B6D62">
        <w:trPr>
          <w:gridAfter w:val="4"/>
          <w:wAfter w:w="2353" w:type="dxa"/>
        </w:trPr>
        <w:tc>
          <w:tcPr>
            <w:tcW w:w="1236" w:type="dxa"/>
          </w:tcPr>
          <w:p w14:paraId="695F40AB" w14:textId="5BA1DF17" w:rsidR="00D124E1" w:rsidRPr="00B367A0" w:rsidRDefault="00D124E1" w:rsidP="00C94F5F">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&lt;EndNote&gt;&lt;Cite&gt;&lt;Author&gt;Willging&lt;/Author&gt;&lt;Year&gt;2019&lt;/Year&gt;&lt;RecNum&gt;1062&lt;/RecNum&gt;&lt;DisplayText&gt;(Willging &amp;amp; Johnson, 2019)&lt;/DisplayText&gt;&lt;record&gt;&lt;rec-number&gt;1062&lt;/rec-number&gt;&lt;foreign-keys&gt;&lt;key app="EN" db-id="vfdrewpsz5tpzcexf9lpz2dq95rerff5zats" timestamp="1674569007"&gt;1062&lt;/key&gt;&lt;/foreign-keys&gt;&lt;ref-type name="Journal Article"&gt;17&lt;/ref-type&gt;&lt;contributors&gt;&lt;authors&gt;&lt;author&gt;Willging, P. A.&lt;/author&gt;&lt;author&gt;Johnson, S. D.&lt;/author&gt;&lt;/authors&gt;&lt;/contributors&gt;&lt;auth-address&gt;Department of Human Resource Education, University of Illinois, Urbana-Champaign, United States&lt;/auth-address&gt;&lt;titles&gt;&lt;title&gt;Factors that influence students’ decision to dropout of online courses&lt;/title&gt;&lt;secondary-title&gt;Online Learning Journal&lt;/secondary-title&gt;&lt;/titles&gt;&lt;periodical&gt;&lt;full-title&gt;Online Learning Journal&lt;/full-title&gt;&lt;/periodical&gt;&lt;pages&gt;115-127&lt;/pages&gt;&lt;volume&gt;13&lt;/volume&gt;&lt;number&gt;3&lt;/number&gt;&lt;dates&gt;&lt;year&gt;2019&lt;/year&gt;&lt;/dates&gt;&lt;work-type&gt;Article&lt;/work-type&gt;&lt;urls&gt;&lt;related-urls&gt;&lt;url&gt;https://www.scopus.com/inward/record.uri?eid=2-s2.0-85113900715&amp;amp;doi=10.24059%2fOLJ.V13I3.1659&amp;amp;partnerID=40&amp;amp;md5=097a13c2315e8c259471aae45dcb8ebc&lt;/url&gt;&lt;url&gt;https://olj.onlinelearningconsortium.org/index.php/olj/article/download/1659/494&lt;/url&gt;&lt;/related-urls&gt;&lt;/urls&gt;&lt;electronic-resource-num&gt;10.24059/OLJ.V13I3.1659&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(Willging &amp; Johnson, 2019)</w:t>
            </w:r>
            <w:r w:rsidRPr="00B367A0">
              <w:rPr>
                <w:rFonts w:ascii="AdvOTb92eb7df.I" w:eastAsia="SimSun" w:hAnsi="AdvOTb92eb7df.I" w:cs="Times New Roman"/>
                <w:sz w:val="16"/>
                <w:szCs w:val="16"/>
                <w:lang w:val="en-GB"/>
              </w:rPr>
              <w:fldChar w:fldCharType="end"/>
            </w:r>
          </w:p>
        </w:tc>
        <w:tc>
          <w:tcPr>
            <w:tcW w:w="1163" w:type="dxa"/>
            <w:shd w:val="clear" w:color="auto" w:fill="auto"/>
          </w:tcPr>
          <w:p w14:paraId="44F63784" w14:textId="42B12A1D" w:rsidR="00D124E1" w:rsidRPr="00951765" w:rsidRDefault="00D124E1" w:rsidP="00C94F5F">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United states</w:t>
            </w:r>
          </w:p>
        </w:tc>
        <w:tc>
          <w:tcPr>
            <w:tcW w:w="2292" w:type="dxa"/>
            <w:shd w:val="clear" w:color="auto" w:fill="auto"/>
          </w:tcPr>
          <w:p w14:paraId="34BCA5C9" w14:textId="3227203E"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951765">
              <w:rPr>
                <w:rFonts w:ascii="AdvOTb92eb7df.I" w:eastAsia="SimSun" w:hAnsi="AdvOTb92eb7df.I" w:cs="Times New Roman"/>
                <w:sz w:val="16"/>
                <w:szCs w:val="16"/>
                <w:lang w:val="en-GB"/>
              </w:rPr>
              <w:t xml:space="preserve">Quantitative, </w:t>
            </w:r>
            <w:proofErr w:type="gramStart"/>
            <w:r w:rsidRPr="00AD0582">
              <w:rPr>
                <w:rFonts w:ascii="AdvOTb92eb7df.I" w:eastAsia="SimSun" w:hAnsi="AdvOTb92eb7df.I" w:cs="Times New Roman"/>
                <w:sz w:val="16"/>
                <w:szCs w:val="16"/>
                <w:lang w:val="en-GB"/>
              </w:rPr>
              <w:t>surve</w:t>
            </w:r>
            <w:r>
              <w:rPr>
                <w:rFonts w:ascii="AdvOTb92eb7df.I" w:eastAsia="SimSun" w:hAnsi="AdvOTb92eb7df.I" w:cs="Times New Roman"/>
                <w:sz w:val="16"/>
                <w:szCs w:val="16"/>
                <w:lang w:val="en-GB"/>
              </w:rPr>
              <w:t xml:space="preserve">y, </w:t>
            </w:r>
            <w:r w:rsidRPr="00951765">
              <w:rPr>
                <w:rFonts w:ascii="AdvOTb92eb7df.I" w:eastAsia="SimSun" w:hAnsi="AdvOTb92eb7df.I" w:cs="Times New Roman"/>
                <w:sz w:val="16"/>
                <w:szCs w:val="16"/>
                <w:lang w:val="en-GB"/>
              </w:rPr>
              <w:t xml:space="preserve"> logistic</w:t>
            </w:r>
            <w:proofErr w:type="gramEnd"/>
            <w:r w:rsidRPr="00951765">
              <w:rPr>
                <w:rFonts w:ascii="AdvOTb92eb7df.I" w:eastAsia="SimSun" w:hAnsi="AdvOTb92eb7df.I" w:cs="Times New Roman"/>
                <w:sz w:val="16"/>
                <w:szCs w:val="16"/>
                <w:lang w:val="en-GB"/>
              </w:rPr>
              <w:t xml:space="preserve"> regression.</w:t>
            </w:r>
          </w:p>
          <w:p w14:paraId="4430D9E6" w14:textId="101ABDC6"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951765">
              <w:rPr>
                <w:rFonts w:ascii="AdvOTb92eb7df.I" w:eastAsia="SimSun" w:hAnsi="AdvOTb92eb7df.I" w:cs="Times New Roman"/>
                <w:sz w:val="16"/>
                <w:szCs w:val="16"/>
                <w:lang w:val="en-GB"/>
              </w:rPr>
              <w:t>(</w:t>
            </w:r>
            <w:r w:rsidRPr="00951765">
              <w:rPr>
                <w:rFonts w:ascii="AdvOTb92eb7df.I" w:eastAsia="SimSun" w:hAnsi="AdvOTb92eb7df.I" w:cs="Times New Roman"/>
                <w:i/>
                <w:sz w:val="16"/>
                <w:szCs w:val="16"/>
                <w:lang w:val="en-GB"/>
              </w:rPr>
              <w:t>N</w:t>
            </w:r>
            <w:r w:rsidRPr="00951765">
              <w:rPr>
                <w:rFonts w:ascii="AdvOTb92eb7df.I" w:eastAsia="SimSun" w:hAnsi="AdvOTb92eb7df.I" w:cs="Times New Roman"/>
                <w:sz w:val="16"/>
                <w:szCs w:val="16"/>
                <w:lang w:val="en-GB"/>
              </w:rPr>
              <w:t>=</w:t>
            </w:r>
            <w:r>
              <w:rPr>
                <w:rFonts w:ascii="AdvOTb92eb7df.I" w:eastAsia="SimSun" w:hAnsi="AdvOTb92eb7df.I" w:cs="Times New Roman"/>
                <w:sz w:val="16"/>
                <w:szCs w:val="16"/>
                <w:lang w:val="en-GB"/>
              </w:rPr>
              <w:t>83</w:t>
            </w:r>
            <w:r w:rsidRPr="00951765">
              <w:rPr>
                <w:rFonts w:ascii="AdvOTb92eb7df.I" w:eastAsia="SimSun" w:hAnsi="AdvOTb92eb7df.I" w:cs="Times New Roman"/>
                <w:sz w:val="16"/>
                <w:szCs w:val="16"/>
                <w:lang w:val="en-GB"/>
              </w:rPr>
              <w:t>)</w:t>
            </w:r>
          </w:p>
        </w:tc>
        <w:tc>
          <w:tcPr>
            <w:tcW w:w="2400" w:type="dxa"/>
            <w:gridSpan w:val="4"/>
            <w:shd w:val="clear" w:color="auto" w:fill="auto"/>
          </w:tcPr>
          <w:p w14:paraId="21242A24" w14:textId="56366C7F"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AD0582">
              <w:rPr>
                <w:rFonts w:ascii="AdvOTb92eb7df.I" w:eastAsia="SimSun" w:hAnsi="AdvOTb92eb7df.I" w:cs="Times New Roman"/>
                <w:sz w:val="16"/>
                <w:szCs w:val="16"/>
                <w:lang w:val="en-GB"/>
              </w:rPr>
              <w:t>Students who dropped out of the HRE Online master’s degree program</w:t>
            </w:r>
          </w:p>
        </w:tc>
        <w:tc>
          <w:tcPr>
            <w:tcW w:w="1435" w:type="dxa"/>
            <w:gridSpan w:val="2"/>
            <w:shd w:val="clear" w:color="auto" w:fill="auto"/>
          </w:tcPr>
          <w:p w14:paraId="03717BE7" w14:textId="48F6A9B1" w:rsidR="00D124E1" w:rsidRPr="00951765" w:rsidRDefault="00D124E1" w:rsidP="00C94F5F">
            <w:pPr>
              <w:spacing w:after="0" w:line="240" w:lineRule="auto"/>
              <w:jc w:val="center"/>
              <w:rPr>
                <w:rFonts w:ascii="AdvOTb92eb7df.I" w:eastAsia="SimSun" w:hAnsi="AdvOTb92eb7df.I" w:cs="Times New Roman"/>
                <w:sz w:val="16"/>
                <w:szCs w:val="16"/>
                <w:lang w:val="en-GB"/>
              </w:rPr>
            </w:pPr>
          </w:p>
        </w:tc>
        <w:tc>
          <w:tcPr>
            <w:tcW w:w="4396" w:type="dxa"/>
            <w:gridSpan w:val="2"/>
            <w:shd w:val="clear" w:color="auto" w:fill="auto"/>
          </w:tcPr>
          <w:p w14:paraId="33AAF1B5" w14:textId="54985BAF"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AD0582">
              <w:rPr>
                <w:rFonts w:ascii="AdvOTb92eb7df.I" w:eastAsia="SimSun" w:hAnsi="AdvOTb92eb7df.I" w:cs="Times New Roman"/>
                <w:sz w:val="16"/>
                <w:szCs w:val="16"/>
                <w:lang w:val="en-GB"/>
              </w:rPr>
              <w:t>Issues of isolation, disconnectedness, and technological problems</w:t>
            </w:r>
          </w:p>
        </w:tc>
        <w:tc>
          <w:tcPr>
            <w:tcW w:w="3414" w:type="dxa"/>
            <w:gridSpan w:val="3"/>
          </w:tcPr>
          <w:p w14:paraId="0D7287FE" w14:textId="29AFDF11" w:rsidR="00D124E1" w:rsidRPr="00AD0582" w:rsidRDefault="00A9637E" w:rsidP="006B6D62">
            <w:pPr>
              <w:spacing w:after="0" w:line="240" w:lineRule="auto"/>
              <w:jc w:val="center"/>
              <w:rPr>
                <w:rFonts w:ascii="AdvOTb92eb7df.I" w:eastAsia="SimSun" w:hAnsi="AdvOTb92eb7df.I" w:cs="Times New Roman"/>
                <w:sz w:val="16"/>
                <w:szCs w:val="16"/>
                <w:lang w:val="en-GB"/>
              </w:rPr>
            </w:pPr>
            <w:r w:rsidRPr="00A9637E">
              <w:rPr>
                <w:rFonts w:ascii="AdvOTb92eb7df.I" w:eastAsia="SimSun" w:hAnsi="AdvOTb92eb7df.I" w:cs="Times New Roman"/>
                <w:sz w:val="16"/>
                <w:szCs w:val="16"/>
                <w:lang w:val="en-GB"/>
              </w:rPr>
              <w:t xml:space="preserve">Why did </w:t>
            </w:r>
            <w:proofErr w:type="gramStart"/>
            <w:r w:rsidRPr="00A9637E">
              <w:rPr>
                <w:rFonts w:ascii="AdvOTb92eb7df.I" w:eastAsia="SimSun" w:hAnsi="AdvOTb92eb7df.I" w:cs="Times New Roman"/>
                <w:sz w:val="16"/>
                <w:szCs w:val="16"/>
                <w:lang w:val="en-GB"/>
              </w:rPr>
              <w:t>students</w:t>
            </w:r>
            <w:proofErr w:type="gramEnd"/>
            <w:r w:rsidRPr="00A9637E">
              <w:rPr>
                <w:rFonts w:ascii="AdvOTb92eb7df.I" w:eastAsia="SimSun" w:hAnsi="AdvOTb92eb7df.I" w:cs="Times New Roman"/>
                <w:sz w:val="16"/>
                <w:szCs w:val="16"/>
                <w:lang w:val="en-GB"/>
              </w:rPr>
              <w:t xml:space="preserve"> </w:t>
            </w:r>
            <w:proofErr w:type="spellStart"/>
            <w:r w:rsidRPr="00A9637E">
              <w:rPr>
                <w:rFonts w:ascii="AdvOTb92eb7df.I" w:eastAsia="SimSun" w:hAnsi="AdvOTb92eb7df.I" w:cs="Times New Roman"/>
                <w:sz w:val="16"/>
                <w:szCs w:val="16"/>
                <w:lang w:val="en-GB"/>
              </w:rPr>
              <w:t>dropout</w:t>
            </w:r>
            <w:proofErr w:type="spellEnd"/>
            <w:r w:rsidRPr="00A9637E">
              <w:rPr>
                <w:rFonts w:ascii="AdvOTb92eb7df.I" w:eastAsia="SimSun" w:hAnsi="AdvOTb92eb7df.I" w:cs="Times New Roman"/>
                <w:sz w:val="16"/>
                <w:szCs w:val="16"/>
                <w:lang w:val="en-GB"/>
              </w:rPr>
              <w:t xml:space="preserve"> of the online program? When did they dropout in the online program? Are there factors that can predict the likelihood of a student dropping out of an online program?</w:t>
            </w:r>
          </w:p>
        </w:tc>
      </w:tr>
      <w:tr w:rsidR="00D124E1" w:rsidRPr="00951765" w14:paraId="00F4AB36" w14:textId="7DD7C84D" w:rsidTr="006B6D62">
        <w:trPr>
          <w:gridAfter w:val="4"/>
          <w:wAfter w:w="2353" w:type="dxa"/>
        </w:trPr>
        <w:tc>
          <w:tcPr>
            <w:tcW w:w="1236" w:type="dxa"/>
          </w:tcPr>
          <w:p w14:paraId="01A5A4EF" w14:textId="0A07903A" w:rsidR="00D124E1" w:rsidRPr="00B367A0" w:rsidRDefault="00D124E1" w:rsidP="00C94F5F">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&lt;EndNote&gt;&lt;Cite&gt;&lt;Author&gt;Voigt&lt;/Author&gt;&lt;Year&gt;2021&lt;/Year&gt;&lt;RecNum&gt;1591&lt;/RecNum&gt;&lt;DisplayText&gt;(Voigt &amp;amp; Kötter, 2021)&lt;/DisplayText&gt;&lt;record&gt;&lt;rec-number&gt;1591&lt;/rec-number&gt;&lt;foreign-keys&gt;&lt;key app="EN" db-id="vfdrewpsz5tpzcexf9lpz2dq95rerff5zats" timestamp="1674569031"&gt;1591&lt;/key&gt;&lt;/foreign-keys&gt;&lt;ref-type name="Conference Proceedings"&gt;10&lt;/ref-type&gt;&lt;contributors&gt;&lt;authors&gt;&lt;author&gt;Voigt, C.&lt;/author&gt;&lt;author&gt;Kötter, J.&lt;/author&gt;&lt;/authors&gt;&lt;/contributors&gt;&lt;auth-address&gt;Universität Osnabrück, Katharinenstraße 1-3, Osnabrück, 49074, Germany&lt;/auth-address&gt;&lt;titles&gt;&lt;title&gt;Understanding the impact of the corona pandemic on the study success at a German university&lt;/title&gt;&lt;secondary-title&gt;CEUR Workshop Proceedings&lt;/secondary-title&gt;&lt;/titles&gt;&lt;pages&gt;1-15&lt;/pages&gt;&lt;volume&gt;2991&lt;/volume&gt;&lt;keywords&gt;&lt;keyword&gt;Corona Pandemic&lt;/keyword&gt;&lt;keyword&gt;Higher Education&lt;/keyword&gt;&lt;keyword&gt;Study Dropout&lt;/keyword&gt;&lt;keyword&gt;Study Success&lt;/keyword&gt;&lt;/keywords&gt;&lt;dates&gt;&lt;year&gt;2021&lt;/year&gt;&lt;/dates&gt;&lt;work-type&gt;Conference Paper&lt;/work-type&gt;&lt;urls&gt;&lt;related-urls&gt;&lt;url&gt;https://www.scopus.com/inward/record.uri?eid=2-s2.0-85118880728&amp;amp;partnerID=40&amp;amp;md5=c39b6a0e5a89ec36bbf5376c08f41462&lt;/url&gt;&lt;/related-urls&gt;&lt;/urls&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(Voigt &amp; Kötter, 2021)</w:t>
            </w:r>
            <w:r w:rsidRPr="00B367A0">
              <w:rPr>
                <w:rFonts w:ascii="AdvOTb92eb7df.I" w:eastAsia="SimSun" w:hAnsi="AdvOTb92eb7df.I" w:cs="Times New Roman"/>
                <w:sz w:val="16"/>
                <w:szCs w:val="16"/>
                <w:lang w:val="en-GB"/>
              </w:rPr>
              <w:fldChar w:fldCharType="end"/>
            </w:r>
          </w:p>
        </w:tc>
        <w:tc>
          <w:tcPr>
            <w:tcW w:w="1163" w:type="dxa"/>
          </w:tcPr>
          <w:p w14:paraId="7D038B1E" w14:textId="00FCA86A"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6361AF">
              <w:rPr>
                <w:rFonts w:ascii="AdvOTb92eb7df.I" w:eastAsia="SimSun" w:hAnsi="AdvOTb92eb7df.I" w:cs="Times New Roman"/>
                <w:sz w:val="16"/>
                <w:szCs w:val="16"/>
                <w:lang w:val="en-GB"/>
              </w:rPr>
              <w:t>German</w:t>
            </w:r>
          </w:p>
        </w:tc>
        <w:tc>
          <w:tcPr>
            <w:tcW w:w="2571" w:type="dxa"/>
            <w:gridSpan w:val="2"/>
            <w:shd w:val="clear" w:color="auto" w:fill="auto"/>
          </w:tcPr>
          <w:p w14:paraId="164440BF" w14:textId="2DFD9141" w:rsidR="00D124E1" w:rsidRPr="00951765" w:rsidRDefault="00D124E1" w:rsidP="00C94F5F">
            <w:pPr>
              <w:spacing w:after="0" w:line="240" w:lineRule="auto"/>
              <w:jc w:val="center"/>
              <w:rPr>
                <w:rFonts w:ascii="AdvOTb92eb7df.I" w:eastAsia="SimSun" w:hAnsi="AdvOTb92eb7df.I" w:cs="Times New Roman"/>
                <w:sz w:val="16"/>
                <w:szCs w:val="16"/>
                <w:rtl/>
                <w:lang w:val="en-GB" w:bidi="fa-IR"/>
              </w:rPr>
            </w:pPr>
            <w:r w:rsidRPr="00951765">
              <w:rPr>
                <w:rFonts w:ascii="AdvOTb92eb7df.I" w:eastAsia="SimSun" w:hAnsi="AdvOTb92eb7df.I" w:cs="Times New Roman"/>
                <w:sz w:val="16"/>
                <w:szCs w:val="16"/>
                <w:lang w:val="en-GB"/>
              </w:rPr>
              <w:t xml:space="preserve">Quantitative, </w:t>
            </w:r>
            <w:r w:rsidRPr="00AD0582">
              <w:rPr>
                <w:rFonts w:ascii="AdvOTb92eb7df.I" w:eastAsia="SimSun" w:hAnsi="AdvOTb92eb7df.I" w:cs="Times New Roman"/>
                <w:sz w:val="16"/>
                <w:szCs w:val="16"/>
                <w:lang w:val="en-GB"/>
              </w:rPr>
              <w:t>surve</w:t>
            </w:r>
            <w:r>
              <w:rPr>
                <w:rFonts w:ascii="AdvOTb92eb7df.I" w:eastAsia="SimSun" w:hAnsi="AdvOTb92eb7df.I" w:cs="Times New Roman"/>
                <w:sz w:val="16"/>
                <w:szCs w:val="16"/>
                <w:lang w:val="en-GB"/>
              </w:rPr>
              <w:t>y</w:t>
            </w:r>
            <w:r w:rsidRPr="00951765">
              <w:rPr>
                <w:rFonts w:ascii="AdvOTb92eb7df.I" w:eastAsia="SimSun" w:hAnsi="AdvOTb92eb7df.I" w:cs="Times New Roman"/>
                <w:sz w:val="16"/>
                <w:szCs w:val="16"/>
                <w:lang w:val="en-GB"/>
              </w:rPr>
              <w:t>, (</w:t>
            </w:r>
            <w:r w:rsidRPr="00951765">
              <w:rPr>
                <w:rFonts w:ascii="AdvOTb92eb7df.I" w:eastAsia="SimSun" w:hAnsi="AdvOTb92eb7df.I" w:cs="Times New Roman"/>
                <w:i/>
                <w:sz w:val="16"/>
                <w:szCs w:val="16"/>
                <w:lang w:val="en-GB"/>
              </w:rPr>
              <w:t>N</w:t>
            </w:r>
            <w:r w:rsidRPr="00951765">
              <w:rPr>
                <w:rFonts w:ascii="AdvOTb92eb7df.I" w:eastAsia="SimSun" w:hAnsi="AdvOTb92eb7df.I" w:cs="Times New Roman"/>
                <w:sz w:val="16"/>
                <w:szCs w:val="16"/>
                <w:lang w:val="en-GB"/>
              </w:rPr>
              <w:t>=</w:t>
            </w:r>
            <w:r>
              <w:rPr>
                <w:rFonts w:ascii="AdvOTb92eb7df.I" w:eastAsia="SimSun" w:hAnsi="AdvOTb92eb7df.I" w:cs="Times New Roman"/>
                <w:sz w:val="16"/>
                <w:szCs w:val="16"/>
                <w:lang w:val="en-GB"/>
              </w:rPr>
              <w:t>1529</w:t>
            </w:r>
            <w:r w:rsidRPr="00951765">
              <w:rPr>
                <w:rFonts w:ascii="AdvOTb92eb7df.I" w:eastAsia="SimSun" w:hAnsi="AdvOTb92eb7df.I" w:cs="Times New Roman"/>
                <w:sz w:val="16"/>
                <w:szCs w:val="16"/>
                <w:lang w:val="en-GB"/>
              </w:rPr>
              <w:t>)</w:t>
            </w:r>
          </w:p>
        </w:tc>
        <w:tc>
          <w:tcPr>
            <w:tcW w:w="2121" w:type="dxa"/>
            <w:gridSpan w:val="3"/>
            <w:shd w:val="clear" w:color="auto" w:fill="auto"/>
          </w:tcPr>
          <w:p w14:paraId="53748A78" w14:textId="4674C7B5"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D35B21">
              <w:rPr>
                <w:rFonts w:ascii="AdvOTb92eb7df.I" w:eastAsia="SimSun" w:hAnsi="AdvOTb92eb7df.I" w:cs="Times New Roman"/>
                <w:sz w:val="16"/>
                <w:szCs w:val="16"/>
                <w:lang w:val="en-GB"/>
              </w:rPr>
              <w:t>provide a path diagram of different factors influencing study success</w:t>
            </w:r>
          </w:p>
        </w:tc>
        <w:tc>
          <w:tcPr>
            <w:tcW w:w="1435" w:type="dxa"/>
            <w:gridSpan w:val="2"/>
            <w:shd w:val="clear" w:color="auto" w:fill="auto"/>
          </w:tcPr>
          <w:p w14:paraId="38F10871" w14:textId="65576475" w:rsidR="00D124E1" w:rsidRPr="00951765" w:rsidRDefault="00D124E1" w:rsidP="00C94F5F">
            <w:pPr>
              <w:spacing w:after="0" w:line="240" w:lineRule="auto"/>
              <w:jc w:val="center"/>
              <w:rPr>
                <w:rFonts w:ascii="AdvOTb92eb7df.I" w:eastAsia="SimSun" w:hAnsi="AdvOTb92eb7df.I" w:cs="Times New Roman"/>
                <w:sz w:val="16"/>
                <w:szCs w:val="16"/>
                <w:lang w:val="en-GB"/>
              </w:rPr>
            </w:pPr>
          </w:p>
        </w:tc>
        <w:tc>
          <w:tcPr>
            <w:tcW w:w="4396" w:type="dxa"/>
            <w:gridSpan w:val="2"/>
            <w:shd w:val="clear" w:color="auto" w:fill="auto"/>
          </w:tcPr>
          <w:p w14:paraId="11DDB1A4" w14:textId="408ECE16" w:rsidR="00D124E1" w:rsidRPr="00951765" w:rsidRDefault="00D124E1" w:rsidP="00D35B21">
            <w:pPr>
              <w:spacing w:after="0" w:line="240" w:lineRule="auto"/>
              <w:ind w:left="-159"/>
              <w:jc w:val="center"/>
              <w:rPr>
                <w:rFonts w:ascii="AdvOTb92eb7df.I" w:eastAsia="SimSun" w:hAnsi="AdvOTb92eb7df.I" w:cs="Times New Roman"/>
                <w:sz w:val="16"/>
                <w:szCs w:val="16"/>
                <w:lang w:val="en-GB"/>
              </w:rPr>
            </w:pPr>
            <w:r w:rsidRPr="00C432F4">
              <w:rPr>
                <w:rFonts w:ascii="AdvOTb92eb7df.I" w:eastAsia="SimSun" w:hAnsi="AdvOTb92eb7df.I" w:cs="Times New Roman"/>
                <w:sz w:val="16"/>
                <w:szCs w:val="16"/>
                <w:lang w:val="en-GB"/>
              </w:rPr>
              <w:t xml:space="preserve">Physical resources, conditions of study, integration, consulting and information, study and learning </w:t>
            </w:r>
            <w:proofErr w:type="spellStart"/>
            <w:r w:rsidRPr="00C432F4">
              <w:rPr>
                <w:rFonts w:ascii="AdvOTb92eb7df.I" w:eastAsia="SimSun" w:hAnsi="AdvOTb92eb7df.I" w:cs="Times New Roman"/>
                <w:sz w:val="16"/>
                <w:szCs w:val="16"/>
                <w:lang w:val="en-GB"/>
              </w:rPr>
              <w:t>behavior</w:t>
            </w:r>
            <w:proofErr w:type="spellEnd"/>
            <w:r w:rsidRPr="00C432F4">
              <w:rPr>
                <w:rFonts w:ascii="AdvOTb92eb7df.I" w:eastAsia="SimSun" w:hAnsi="AdvOTb92eb7df.I" w:cs="Times New Roman"/>
                <w:sz w:val="16"/>
                <w:szCs w:val="16"/>
                <w:lang w:val="en-GB"/>
              </w:rPr>
              <w:t>, living conditions, and financial situation</w:t>
            </w:r>
          </w:p>
        </w:tc>
        <w:tc>
          <w:tcPr>
            <w:tcW w:w="3414" w:type="dxa"/>
            <w:gridSpan w:val="3"/>
          </w:tcPr>
          <w:p w14:paraId="5A2C388B" w14:textId="3DF7E430" w:rsidR="00D124E1" w:rsidRPr="00C432F4" w:rsidRDefault="00A9637E" w:rsidP="00A9637E">
            <w:pPr>
              <w:spacing w:after="0" w:line="240" w:lineRule="auto"/>
              <w:jc w:val="center"/>
              <w:rPr>
                <w:rFonts w:ascii="AdvOTb92eb7df.I" w:eastAsia="SimSun" w:hAnsi="AdvOTb92eb7df.I" w:cs="Times New Roman"/>
                <w:sz w:val="16"/>
                <w:szCs w:val="16"/>
                <w:lang w:val="en-GB"/>
              </w:rPr>
            </w:pPr>
            <w:r w:rsidRPr="00A9637E">
              <w:rPr>
                <w:rFonts w:ascii="AdvOTb92eb7df.I" w:eastAsia="SimSun" w:hAnsi="AdvOTb92eb7df.I" w:cs="Times New Roman"/>
                <w:sz w:val="16"/>
                <w:szCs w:val="16"/>
                <w:lang w:val="en-GB"/>
              </w:rPr>
              <w:t>How can study success at a German university at the time of Corona Pandemic be explained using a path diagram?</w:t>
            </w:r>
          </w:p>
        </w:tc>
      </w:tr>
      <w:tr w:rsidR="00D124E1" w:rsidRPr="00951765" w14:paraId="4355B5A8" w14:textId="6D820F06" w:rsidTr="006B6D62">
        <w:trPr>
          <w:gridAfter w:val="4"/>
          <w:wAfter w:w="2353" w:type="dxa"/>
        </w:trPr>
        <w:tc>
          <w:tcPr>
            <w:tcW w:w="1236" w:type="dxa"/>
          </w:tcPr>
          <w:p w14:paraId="1DF3F05C" w14:textId="11E3C9DF" w:rsidR="00D124E1" w:rsidRPr="00B367A0" w:rsidRDefault="00D124E1" w:rsidP="00C94F5F">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&lt;EndNote&gt;&lt;Cite&gt;&lt;Author&gt;Tamada&lt;/Author&gt;&lt;Year&gt;2019&lt;/Year&gt;&lt;RecNum&gt;550&lt;/RecNum&gt;&lt;DisplayText&gt;(Tamada, Netto, &amp;amp; De Lima, 2019)&lt;/DisplayText&gt;&lt;record&gt;&lt;rec-number&gt;550&lt;/rec-number&gt;&lt;foreign-keys&gt;&lt;key app="EN" db-id="vfdrewpsz5tpzcexf9lpz2dq95rerff5zats" timestamp="1674568977"&gt;550&lt;/key&gt;&lt;/foreign-keys&gt;&lt;ref-type name="Conference Proceedings"&gt;10&lt;/ref-type&gt;&lt;contributors&gt;&lt;authors&gt;&lt;author&gt;Tamada, M. M.&lt;/author&gt;&lt;author&gt;Netto, J. F. D. M.&lt;/author&gt;&lt;author&gt;De Lima, D. P. R.&lt;/author&gt;&lt;/authors&gt;&lt;/contributors&gt;&lt;auth-address&gt;Federal University of Amazonas (UFAM), Institute of Computing, Manaus, Brazil&amp;#xD;Institute of Computing, Manaus, Brazil&lt;/auth-address&gt;&lt;titles&gt;&lt;title&gt;Predicting and Reducing Dropout in Virtual Learning using Machine Learning Techniques: A Systematic Review&lt;/title&gt;&lt;secondary-title&gt;Proceedings - Frontiers in Education Conference, FIE&lt;/secondary-title&gt;&lt;/titles&gt;&lt;volume&gt;2019-October&lt;/volume&gt;&lt;keywords&gt;&lt;keyword&gt;distance education&lt;/keyword&gt;&lt;keyword&gt;dropout prediction&lt;/keyword&gt;&lt;keyword&gt;machine learning&lt;/keyword&gt;&lt;keyword&gt;online learning&lt;/keyword&gt;&lt;keyword&gt;systematic review&lt;/keyword&gt;&lt;/keywords&gt;&lt;dates&gt;&lt;year&gt;2019&lt;/year&gt;&lt;/dates&gt;&lt;work-type&gt;Conference Paper&lt;/work-type&gt;&lt;urls&gt;&lt;related-urls&gt;&lt;url&gt;https://www.scopus.com/inward/record.uri?eid=2-s2.0-85082445183&amp;amp;doi=10.1109%2fFIE43999.2019.9028545&amp;amp;partnerID=40&amp;amp;md5=2f0b4eb7ee4d2f1b2557956f221cd85d&lt;/url&gt;&lt;url&gt;https://ieeexplore.ieee.org/document/9028545/&lt;/url&gt;&lt;/related-urls&gt;&lt;/urls&gt;&lt;custom7&gt;9028545&lt;/custom7&gt;&lt;electronic-resource-num&gt;10.1109/FIE43999.2019.9028545&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(Tamada, Netto, &amp; De Lima, 2019)</w:t>
            </w:r>
            <w:r w:rsidRPr="00B367A0">
              <w:rPr>
                <w:rFonts w:ascii="AdvOTb92eb7df.I" w:eastAsia="SimSun" w:hAnsi="AdvOTb92eb7df.I" w:cs="Times New Roman"/>
                <w:sz w:val="16"/>
                <w:szCs w:val="16"/>
                <w:lang w:val="en-GB"/>
              </w:rPr>
              <w:fldChar w:fldCharType="end"/>
            </w:r>
          </w:p>
        </w:tc>
        <w:tc>
          <w:tcPr>
            <w:tcW w:w="1163" w:type="dxa"/>
          </w:tcPr>
          <w:p w14:paraId="000F66D7" w14:textId="04CE06E1" w:rsidR="00D124E1" w:rsidRPr="00951765" w:rsidRDefault="00D124E1" w:rsidP="00C94F5F">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international</w:t>
            </w:r>
          </w:p>
        </w:tc>
        <w:tc>
          <w:tcPr>
            <w:tcW w:w="2571" w:type="dxa"/>
            <w:gridSpan w:val="2"/>
            <w:shd w:val="clear" w:color="auto" w:fill="auto"/>
          </w:tcPr>
          <w:p w14:paraId="1945E9FF" w14:textId="4DDFF93C"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951765">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l</w:t>
            </w:r>
            <w:r w:rsidRPr="00951765">
              <w:rPr>
                <w:rFonts w:ascii="AdvOTb92eb7df.I" w:eastAsia="SimSun" w:hAnsi="AdvOTb92eb7df.I" w:cs="Times New Roman"/>
                <w:sz w:val="16"/>
                <w:szCs w:val="16"/>
                <w:lang w:val="en-GB"/>
              </w:rPr>
              <w:t>itative</w:t>
            </w:r>
            <w:r>
              <w:rPr>
                <w:rFonts w:ascii="AdvOTb92eb7df.I" w:eastAsia="SimSun" w:hAnsi="AdvOTb92eb7df.I" w:cs="Times New Roman"/>
                <w:sz w:val="16"/>
                <w:szCs w:val="16"/>
                <w:lang w:val="en-GB"/>
              </w:rPr>
              <w:t>,</w:t>
            </w:r>
            <w:r w:rsidRPr="00951765">
              <w:rPr>
                <w:rFonts w:ascii="AdvOTb92eb7df.I" w:hAnsi="AdvOTb92eb7df.I"/>
                <w:sz w:val="16"/>
                <w:szCs w:val="16"/>
              </w:rPr>
              <w:t xml:space="preserve"> </w:t>
            </w:r>
            <w:r w:rsidRPr="004F0A36">
              <w:rPr>
                <w:rFonts w:ascii="AdvOTb92eb7df.I" w:eastAsia="SimSun" w:hAnsi="AdvOTb92eb7df.I" w:cs="Times New Roman"/>
                <w:sz w:val="16"/>
                <w:szCs w:val="16"/>
                <w:lang w:val="en-GB"/>
              </w:rPr>
              <w:t>PICO</w:t>
            </w:r>
          </w:p>
        </w:tc>
        <w:tc>
          <w:tcPr>
            <w:tcW w:w="2121" w:type="dxa"/>
            <w:gridSpan w:val="3"/>
            <w:shd w:val="clear" w:color="auto" w:fill="auto"/>
          </w:tcPr>
          <w:p w14:paraId="2A2E9183" w14:textId="5462352E"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AB4589">
              <w:rPr>
                <w:rFonts w:ascii="AdvOTb92eb7df.I" w:eastAsia="SimSun" w:hAnsi="AdvOTb92eb7df.I" w:cs="Times New Roman"/>
                <w:sz w:val="16"/>
                <w:szCs w:val="16"/>
                <w:lang w:val="en-GB"/>
              </w:rPr>
              <w:t>identify solutions that use Machine Learning (ML) techniques to reduce these high dropout rates</w:t>
            </w:r>
          </w:p>
        </w:tc>
        <w:tc>
          <w:tcPr>
            <w:tcW w:w="1435" w:type="dxa"/>
            <w:gridSpan w:val="2"/>
            <w:shd w:val="clear" w:color="auto" w:fill="auto"/>
          </w:tcPr>
          <w:p w14:paraId="57911911" w14:textId="642F8ABA" w:rsidR="00D124E1" w:rsidRPr="00951765" w:rsidRDefault="00D124E1" w:rsidP="00C94F5F">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2015-2018</w:t>
            </w:r>
          </w:p>
        </w:tc>
        <w:tc>
          <w:tcPr>
            <w:tcW w:w="4396" w:type="dxa"/>
            <w:gridSpan w:val="2"/>
            <w:shd w:val="clear" w:color="auto" w:fill="auto"/>
          </w:tcPr>
          <w:p w14:paraId="747B9024" w14:textId="50D428E8"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4F0A36">
              <w:rPr>
                <w:rFonts w:ascii="AdvOTb92eb7df.I" w:eastAsia="SimSun" w:hAnsi="AdvOTb92eb7df.I" w:cs="Times New Roman"/>
                <w:sz w:val="16"/>
                <w:szCs w:val="16"/>
                <w:lang w:val="en-GB"/>
              </w:rPr>
              <w:t>not enough time, increased workload at work, and the academic workload</w:t>
            </w:r>
          </w:p>
        </w:tc>
        <w:tc>
          <w:tcPr>
            <w:tcW w:w="3414" w:type="dxa"/>
            <w:gridSpan w:val="3"/>
          </w:tcPr>
          <w:p w14:paraId="033BDFE1" w14:textId="77777777" w:rsidR="00A9637E" w:rsidRPr="00A9637E" w:rsidRDefault="00A9637E" w:rsidP="00A9637E">
            <w:pPr>
              <w:spacing w:after="0" w:line="240" w:lineRule="auto"/>
              <w:jc w:val="center"/>
              <w:rPr>
                <w:rFonts w:ascii="AdvOTb92eb7df.I" w:eastAsia="SimSun" w:hAnsi="AdvOTb92eb7df.I" w:cs="Times New Roman"/>
                <w:sz w:val="16"/>
                <w:szCs w:val="16"/>
                <w:lang w:val="en-GB"/>
              </w:rPr>
            </w:pPr>
            <w:r w:rsidRPr="00A9637E">
              <w:rPr>
                <w:rFonts w:ascii="AdvOTb92eb7df.I" w:eastAsia="SimSun" w:hAnsi="AdvOTb92eb7df.I" w:cs="Times New Roman"/>
                <w:sz w:val="16"/>
                <w:szCs w:val="16"/>
                <w:lang w:val="en-GB"/>
              </w:rPr>
              <w:t>RQ1. Which publications about dropout prediction propose</w:t>
            </w:r>
          </w:p>
          <w:p w14:paraId="2B086E11" w14:textId="77777777" w:rsidR="00A9637E" w:rsidRPr="00A9637E" w:rsidRDefault="00A9637E" w:rsidP="00A9637E">
            <w:pPr>
              <w:spacing w:after="0" w:line="240" w:lineRule="auto"/>
              <w:jc w:val="center"/>
              <w:rPr>
                <w:rFonts w:ascii="AdvOTb92eb7df.I" w:eastAsia="SimSun" w:hAnsi="AdvOTb92eb7df.I" w:cs="Times New Roman"/>
                <w:sz w:val="16"/>
                <w:szCs w:val="16"/>
                <w:lang w:val="en-GB"/>
              </w:rPr>
            </w:pPr>
            <w:r w:rsidRPr="00A9637E">
              <w:rPr>
                <w:rFonts w:ascii="AdvOTb92eb7df.I" w:eastAsia="SimSun" w:hAnsi="AdvOTb92eb7df.I" w:cs="Times New Roman"/>
                <w:sz w:val="16"/>
                <w:szCs w:val="16"/>
                <w:lang w:val="en-GB"/>
              </w:rPr>
              <w:t>a solution to reduce dropout? RQ2. To identify which algorithms of ML are the most</w:t>
            </w:r>
          </w:p>
          <w:p w14:paraId="7D7345E9" w14:textId="77777777" w:rsidR="00A9637E" w:rsidRPr="00A9637E" w:rsidRDefault="00A9637E" w:rsidP="00A9637E">
            <w:pPr>
              <w:spacing w:after="0" w:line="240" w:lineRule="auto"/>
              <w:jc w:val="center"/>
              <w:rPr>
                <w:rFonts w:ascii="AdvOTb92eb7df.I" w:eastAsia="SimSun" w:hAnsi="AdvOTb92eb7df.I" w:cs="Times New Roman"/>
                <w:sz w:val="16"/>
                <w:szCs w:val="16"/>
                <w:lang w:val="en-GB"/>
              </w:rPr>
            </w:pPr>
            <w:r w:rsidRPr="00A9637E">
              <w:rPr>
                <w:rFonts w:ascii="AdvOTb92eb7df.I" w:eastAsia="SimSun" w:hAnsi="AdvOTb92eb7df.I" w:cs="Times New Roman"/>
                <w:sz w:val="16"/>
                <w:szCs w:val="16"/>
                <w:lang w:val="en-GB"/>
              </w:rPr>
              <w:t>commonly used and tested in this context, which ML techniques were used to predict dropout risk?</w:t>
            </w:r>
          </w:p>
          <w:p w14:paraId="4A4DF447" w14:textId="77777777" w:rsidR="00A9637E" w:rsidRPr="00A9637E" w:rsidRDefault="00A9637E" w:rsidP="00A9637E">
            <w:pPr>
              <w:spacing w:after="0" w:line="240" w:lineRule="auto"/>
              <w:jc w:val="center"/>
              <w:rPr>
                <w:rFonts w:ascii="AdvOTb92eb7df.I" w:eastAsia="SimSun" w:hAnsi="AdvOTb92eb7df.I" w:cs="Times New Roman"/>
                <w:sz w:val="16"/>
                <w:szCs w:val="16"/>
                <w:lang w:val="en-GB"/>
              </w:rPr>
            </w:pPr>
            <w:r w:rsidRPr="00A9637E">
              <w:rPr>
                <w:rFonts w:ascii="AdvOTb92eb7df.I" w:eastAsia="SimSun" w:hAnsi="AdvOTb92eb7df.I" w:cs="Times New Roman"/>
                <w:sz w:val="16"/>
                <w:szCs w:val="16"/>
                <w:lang w:val="en-GB"/>
              </w:rPr>
              <w:t>RQ3. What are the characteristics of the database samples of</w:t>
            </w:r>
          </w:p>
          <w:p w14:paraId="2BA132B8" w14:textId="77777777" w:rsidR="00A9637E" w:rsidRPr="00A9637E" w:rsidRDefault="00A9637E" w:rsidP="00A9637E">
            <w:pPr>
              <w:spacing w:after="0" w:line="240" w:lineRule="auto"/>
              <w:jc w:val="center"/>
              <w:rPr>
                <w:rFonts w:ascii="AdvOTb92eb7df.I" w:eastAsia="SimSun" w:hAnsi="AdvOTb92eb7df.I" w:cs="Times New Roman"/>
                <w:sz w:val="16"/>
                <w:szCs w:val="16"/>
                <w:lang w:val="en-GB"/>
              </w:rPr>
            </w:pPr>
            <w:r w:rsidRPr="00A9637E">
              <w:rPr>
                <w:rFonts w:ascii="AdvOTb92eb7df.I" w:eastAsia="SimSun" w:hAnsi="AdvOTb92eb7df.I" w:cs="Times New Roman"/>
                <w:sz w:val="16"/>
                <w:szCs w:val="16"/>
                <w:lang w:val="en-GB"/>
              </w:rPr>
              <w:t xml:space="preserve">the evaluated courses? RQ4. To identify if it is a framework, </w:t>
            </w:r>
            <w:proofErr w:type="gramStart"/>
            <w:r w:rsidRPr="00A9637E">
              <w:rPr>
                <w:rFonts w:ascii="AdvOTb92eb7df.I" w:eastAsia="SimSun" w:hAnsi="AdvOTb92eb7df.I" w:cs="Times New Roman"/>
                <w:sz w:val="16"/>
                <w:szCs w:val="16"/>
                <w:lang w:val="en-GB"/>
              </w:rPr>
              <w:t>model</w:t>
            </w:r>
            <w:proofErr w:type="gramEnd"/>
            <w:r w:rsidRPr="00A9637E">
              <w:rPr>
                <w:rFonts w:ascii="AdvOTb92eb7df.I" w:eastAsia="SimSun" w:hAnsi="AdvOTb92eb7df.I" w:cs="Times New Roman"/>
                <w:sz w:val="16"/>
                <w:szCs w:val="16"/>
                <w:lang w:val="en-GB"/>
              </w:rPr>
              <w:t xml:space="preserve"> or system, and</w:t>
            </w:r>
          </w:p>
          <w:p w14:paraId="318753EA" w14:textId="62237809" w:rsidR="00D124E1" w:rsidRPr="004F0A36" w:rsidRDefault="00A9637E" w:rsidP="00A9637E">
            <w:pPr>
              <w:spacing w:after="0" w:line="240" w:lineRule="auto"/>
              <w:jc w:val="center"/>
              <w:rPr>
                <w:rFonts w:ascii="AdvOTb92eb7df.I" w:eastAsia="SimSun" w:hAnsi="AdvOTb92eb7df.I" w:cs="Times New Roman"/>
                <w:sz w:val="16"/>
                <w:szCs w:val="16"/>
                <w:lang w:val="en-GB"/>
              </w:rPr>
            </w:pPr>
            <w:r w:rsidRPr="00A9637E">
              <w:rPr>
                <w:rFonts w:ascii="AdvOTb92eb7df.I" w:eastAsia="SimSun" w:hAnsi="AdvOTb92eb7df.I" w:cs="Times New Roman"/>
                <w:sz w:val="16"/>
                <w:szCs w:val="16"/>
                <w:lang w:val="en-GB"/>
              </w:rPr>
              <w:t>the attributes selected, what are the characteristics of proposals presented to represent or describe a solution to avoid student dropout using ML techniques?</w:t>
            </w:r>
          </w:p>
        </w:tc>
      </w:tr>
      <w:tr w:rsidR="00A360EB" w:rsidRPr="00951765" w14:paraId="5011BD9F" w14:textId="77777777" w:rsidTr="006B6D62">
        <w:tc>
          <w:tcPr>
            <w:tcW w:w="1236" w:type="dxa"/>
          </w:tcPr>
          <w:p w14:paraId="66B73397" w14:textId="7516061D" w:rsidR="00A360EB" w:rsidRPr="00B367A0"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lastRenderedPageBreak/>
              <w:t>Authors</w:t>
            </w:r>
          </w:p>
        </w:tc>
        <w:tc>
          <w:tcPr>
            <w:tcW w:w="1163" w:type="dxa"/>
          </w:tcPr>
          <w:p w14:paraId="1D430717" w14:textId="68F57B92" w:rsidR="00A360EB" w:rsidRPr="008309DD"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Country</w:t>
            </w:r>
          </w:p>
        </w:tc>
        <w:tc>
          <w:tcPr>
            <w:tcW w:w="2571" w:type="dxa"/>
            <w:gridSpan w:val="2"/>
            <w:shd w:val="clear" w:color="auto" w:fill="auto"/>
          </w:tcPr>
          <w:p w14:paraId="2F73D207" w14:textId="2C9285C1"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121" w:type="dxa"/>
            <w:gridSpan w:val="3"/>
            <w:shd w:val="clear" w:color="auto" w:fill="auto"/>
          </w:tcPr>
          <w:p w14:paraId="094D13C3" w14:textId="0C21FE4E" w:rsidR="00A360EB" w:rsidRPr="009A5DB0"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Study Focus</w:t>
            </w:r>
          </w:p>
        </w:tc>
        <w:tc>
          <w:tcPr>
            <w:tcW w:w="1435" w:type="dxa"/>
            <w:gridSpan w:val="2"/>
            <w:shd w:val="clear" w:color="auto" w:fill="auto"/>
          </w:tcPr>
          <w:p w14:paraId="6CFBE2AC" w14:textId="0F25AADD" w:rsidR="00A360EB"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Year of Data/ Sample characters</w:t>
            </w:r>
          </w:p>
        </w:tc>
        <w:tc>
          <w:tcPr>
            <w:tcW w:w="4396" w:type="dxa"/>
            <w:gridSpan w:val="2"/>
          </w:tcPr>
          <w:p w14:paraId="1633E197" w14:textId="3318A06D" w:rsidR="00A360EB" w:rsidRPr="0076334E"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Determinants</w:t>
            </w:r>
          </w:p>
        </w:tc>
        <w:tc>
          <w:tcPr>
            <w:tcW w:w="5767" w:type="dxa"/>
            <w:gridSpan w:val="7"/>
            <w:shd w:val="clear" w:color="auto" w:fill="auto"/>
          </w:tcPr>
          <w:p w14:paraId="5F621021" w14:textId="52CF3BA8" w:rsidR="00A360EB" w:rsidRPr="00A9637E" w:rsidRDefault="00A360EB" w:rsidP="00A360EB">
            <w:pPr>
              <w:spacing w:after="0" w:line="240" w:lineRule="auto"/>
              <w:ind w:right="2388"/>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D124E1" w:rsidRPr="00951765" w14:paraId="6DFD9735" w14:textId="77777777" w:rsidTr="006B6D62">
        <w:tc>
          <w:tcPr>
            <w:tcW w:w="1236" w:type="dxa"/>
          </w:tcPr>
          <w:p w14:paraId="0FB41C4E" w14:textId="5C445297" w:rsidR="00D124E1" w:rsidRPr="00B367A0" w:rsidRDefault="00D124E1" w:rsidP="00C94F5F">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&lt;EndNote&gt;&lt;Cite&gt;&lt;Author&gt;Shaikh&lt;/Author&gt;&lt;Year&gt;2022&lt;/Year&gt;&lt;RecNum&gt;224&lt;/RecNum&gt;&lt;DisplayText&gt;(Shaikh &amp;amp; Asif, 2022)&lt;/DisplayText&gt;&lt;record&gt;&lt;rec-number&gt;224&lt;/rec-number&gt;&lt;foreign-keys&gt;&lt;key app="EN" db-id="vfdrewpsz5tpzcexf9lpz2dq95rerff5zats" timestamp="1674568977"&gt;224&lt;/key&gt;&lt;/foreign-keys&gt;&lt;ref-type name="Journal Article"&gt;17&lt;/ref-type&gt;&lt;contributors&gt;&lt;authors&gt;&lt;author&gt;Shaikh, U. U.&lt;/author&gt;&lt;author&gt;Asif, Z.&lt;/author&gt;&lt;/authors&gt;&lt;/contributors&gt;&lt;auth-address&gt;School of Mathematics and Computer Science, Institute of Business Administration, Karachi, Pakistan&lt;/auth-address&gt;&lt;titles&gt;&lt;title&gt;Persistence and Dropout in Higher Online Education: Review and Categorization of Factors&lt;/title&gt;&lt;secondary-title&gt;Frontiers in Psychology&lt;/secondary-title&gt;&lt;/titles&gt;&lt;periodical&gt;&lt;full-title&gt;Frontiers in Psychology&lt;/full-title&gt;&lt;/periodical&gt;&lt;volume&gt;13&lt;/volume&gt;&lt;keywords&gt;&lt;keyword&gt;attrition&lt;/keyword&gt;&lt;keyword&gt;dropout&lt;/keyword&gt;&lt;keyword&gt;online learning&lt;/keyword&gt;&lt;keyword&gt;persistence&lt;/keyword&gt;&lt;keyword&gt;retention&lt;/keyword&gt;&lt;/keywords&gt;&lt;dates&gt;&lt;year&gt;2022&lt;/year&gt;&lt;/dates&gt;&lt;work-type&gt;Review&lt;/work-type&gt;&lt;urls&gt;&lt;related-urls&gt;&lt;url&gt;https://www.scopus.com/inward/record.uri?eid=2-s2.0-85132585294&amp;amp;doi=10.3389%2ffpsyg.2022.902070&amp;amp;partnerID=40&amp;amp;md5=5488568837c7aeacdade379f45b5680b&lt;/url&gt;&lt;/related-urls&gt;&lt;/urls&gt;&lt;custom7&gt;902070&lt;/custom7&gt;&lt;electronic-resource-num&gt;10.3389/fpsyg.2022.902070&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(Shaikh &amp; Asif, 2022)</w:t>
            </w:r>
            <w:r w:rsidRPr="00B367A0">
              <w:rPr>
                <w:rFonts w:ascii="AdvOTb92eb7df.I" w:eastAsia="SimSun" w:hAnsi="AdvOTb92eb7df.I" w:cs="Times New Roman"/>
                <w:sz w:val="16"/>
                <w:szCs w:val="16"/>
                <w:lang w:val="en-GB"/>
              </w:rPr>
              <w:fldChar w:fldCharType="end"/>
            </w:r>
          </w:p>
        </w:tc>
        <w:tc>
          <w:tcPr>
            <w:tcW w:w="1163" w:type="dxa"/>
          </w:tcPr>
          <w:p w14:paraId="285A0AB6" w14:textId="1492085A"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8309DD">
              <w:rPr>
                <w:rFonts w:ascii="AdvOTb92eb7df.I" w:eastAsia="SimSun" w:hAnsi="AdvOTb92eb7df.I" w:cs="Times New Roman"/>
                <w:sz w:val="16"/>
                <w:szCs w:val="16"/>
                <w:lang w:val="en-GB"/>
              </w:rPr>
              <w:t>Pakistan</w:t>
            </w:r>
          </w:p>
        </w:tc>
        <w:tc>
          <w:tcPr>
            <w:tcW w:w="2571" w:type="dxa"/>
            <w:gridSpan w:val="2"/>
            <w:shd w:val="clear" w:color="auto" w:fill="auto"/>
          </w:tcPr>
          <w:p w14:paraId="774F9704" w14:textId="549E76EB"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951765">
              <w:rPr>
                <w:rFonts w:ascii="AdvOTb92eb7df.I" w:eastAsia="SimSun" w:hAnsi="AdvOTb92eb7df.I" w:cs="Times New Roman"/>
                <w:sz w:val="16"/>
                <w:szCs w:val="16"/>
                <w:lang w:val="en-GB"/>
              </w:rPr>
              <w:t>Quantitative</w:t>
            </w:r>
            <w:r>
              <w:t xml:space="preserve">, </w:t>
            </w:r>
            <w:r w:rsidRPr="008309DD">
              <w:rPr>
                <w:rFonts w:ascii="AdvOTb92eb7df.I" w:eastAsia="SimSun" w:hAnsi="AdvOTb92eb7df.I" w:cs="Times New Roman"/>
                <w:sz w:val="16"/>
                <w:szCs w:val="16"/>
                <w:lang w:val="en-GB"/>
              </w:rPr>
              <w:t>Constant Comparative Method (CCM)</w:t>
            </w:r>
          </w:p>
          <w:p w14:paraId="43617B53" w14:textId="5E44FC8C" w:rsidR="00D124E1" w:rsidRPr="00951765" w:rsidRDefault="00D124E1" w:rsidP="00C94F5F">
            <w:pPr>
              <w:spacing w:after="0" w:line="240" w:lineRule="auto"/>
              <w:jc w:val="center"/>
              <w:rPr>
                <w:rFonts w:ascii="AdvOTb92eb7df.I" w:eastAsia="SimSun" w:hAnsi="AdvOTb92eb7df.I" w:cs="Times New Roman"/>
                <w:sz w:val="16"/>
                <w:szCs w:val="16"/>
                <w:lang w:val="en-GB"/>
              </w:rPr>
            </w:pPr>
          </w:p>
        </w:tc>
        <w:tc>
          <w:tcPr>
            <w:tcW w:w="2121" w:type="dxa"/>
            <w:gridSpan w:val="3"/>
            <w:shd w:val="clear" w:color="auto" w:fill="auto"/>
          </w:tcPr>
          <w:p w14:paraId="0DC4F732" w14:textId="2A2D46DF" w:rsidR="00D124E1" w:rsidRPr="00951765" w:rsidRDefault="00D124E1" w:rsidP="00C94F5F">
            <w:pPr>
              <w:spacing w:after="0" w:line="240" w:lineRule="auto"/>
              <w:jc w:val="center"/>
              <w:rPr>
                <w:rFonts w:ascii="AdvOTb92eb7df.I" w:eastAsia="SimSun" w:hAnsi="AdvOTb92eb7df.I" w:cs="Times New Roman"/>
                <w:sz w:val="16"/>
                <w:szCs w:val="16"/>
                <w:highlight w:val="yellow"/>
                <w:lang w:val="en-GB"/>
              </w:rPr>
            </w:pPr>
            <w:r w:rsidRPr="009A5DB0">
              <w:rPr>
                <w:rFonts w:ascii="AdvOTb92eb7df.I" w:eastAsia="SimSun" w:hAnsi="AdvOTb92eb7df.I" w:cs="Times New Roman"/>
                <w:sz w:val="16"/>
                <w:szCs w:val="16"/>
                <w:lang w:val="en-GB"/>
              </w:rPr>
              <w:t>reflected upon the factors that correlate positively (enablers) or negatively (barriers) to persistence in an integrative manner</w:t>
            </w:r>
          </w:p>
        </w:tc>
        <w:tc>
          <w:tcPr>
            <w:tcW w:w="1435" w:type="dxa"/>
            <w:gridSpan w:val="2"/>
            <w:shd w:val="clear" w:color="auto" w:fill="auto"/>
          </w:tcPr>
          <w:p w14:paraId="7637A4ED" w14:textId="54EAA11E" w:rsidR="00D124E1" w:rsidRPr="00951765" w:rsidRDefault="00D124E1" w:rsidP="00C94F5F">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2001 - 2022</w:t>
            </w:r>
          </w:p>
        </w:tc>
        <w:tc>
          <w:tcPr>
            <w:tcW w:w="4396" w:type="dxa"/>
            <w:gridSpan w:val="2"/>
          </w:tcPr>
          <w:p w14:paraId="4E26A28B" w14:textId="490A4DC2" w:rsidR="00D124E1" w:rsidRPr="0076334E" w:rsidRDefault="006B6D62" w:rsidP="00C94F5F">
            <w:pPr>
              <w:spacing w:after="0" w:line="240" w:lineRule="auto"/>
              <w:jc w:val="center"/>
              <w:rPr>
                <w:rFonts w:ascii="AdvOTb92eb7df.I" w:eastAsia="SimSun" w:hAnsi="AdvOTb92eb7df.I" w:cs="Times New Roman"/>
                <w:sz w:val="16"/>
                <w:szCs w:val="16"/>
                <w:lang w:val="en-GB"/>
              </w:rPr>
            </w:pPr>
            <w:r w:rsidRPr="0076334E">
              <w:rPr>
                <w:rFonts w:ascii="AdvOTb92eb7df.I" w:eastAsia="SimSun" w:hAnsi="AdvOTb92eb7df.I" w:cs="Times New Roman"/>
                <w:sz w:val="16"/>
                <w:szCs w:val="16"/>
                <w:lang w:val="en-GB"/>
              </w:rPr>
              <w:t>Demographic Attributes</w:t>
            </w:r>
            <w:r>
              <w:rPr>
                <w:rFonts w:ascii="AdvOTb92eb7df.I" w:eastAsia="SimSun" w:hAnsi="AdvOTb92eb7df.I" w:cs="Times New Roman"/>
                <w:sz w:val="16"/>
                <w:szCs w:val="16"/>
                <w:lang w:val="en-GB"/>
              </w:rPr>
              <w:t xml:space="preserve">, </w:t>
            </w:r>
            <w:r w:rsidRPr="0076334E">
              <w:rPr>
                <w:rFonts w:ascii="AdvOTb92eb7df.I" w:eastAsia="SimSun" w:hAnsi="AdvOTb92eb7df.I" w:cs="Times New Roman"/>
                <w:sz w:val="16"/>
                <w:szCs w:val="16"/>
                <w:lang w:val="en-GB"/>
              </w:rPr>
              <w:t>Academic Experience</w:t>
            </w:r>
            <w:r>
              <w:rPr>
                <w:rFonts w:ascii="AdvOTb92eb7df.I" w:eastAsia="SimSun" w:hAnsi="AdvOTb92eb7df.I" w:cs="Times New Roman"/>
                <w:sz w:val="16"/>
                <w:szCs w:val="16"/>
                <w:lang w:val="en-GB"/>
              </w:rPr>
              <w:t xml:space="preserve">, </w:t>
            </w:r>
            <w:r w:rsidRPr="0076334E">
              <w:rPr>
                <w:rFonts w:ascii="AdvOTb92eb7df.I" w:eastAsia="SimSun" w:hAnsi="AdvOTb92eb7df.I" w:cs="Times New Roman"/>
                <w:sz w:val="16"/>
                <w:szCs w:val="16"/>
                <w:lang w:val="en-GB"/>
              </w:rPr>
              <w:t>Relevant Technical and Management Skills</w:t>
            </w:r>
            <w:r>
              <w:rPr>
                <w:rFonts w:ascii="AdvOTb92eb7df.I" w:eastAsia="SimSun" w:hAnsi="AdvOTb92eb7df.I" w:cs="Times New Roman"/>
                <w:sz w:val="16"/>
                <w:szCs w:val="16"/>
                <w:lang w:val="en-GB"/>
              </w:rPr>
              <w:t xml:space="preserve">, </w:t>
            </w:r>
            <w:proofErr w:type="spellStart"/>
            <w:r w:rsidRPr="0076334E">
              <w:rPr>
                <w:rFonts w:ascii="AdvOTb92eb7df.I" w:eastAsia="SimSun" w:hAnsi="AdvOTb92eb7df.I" w:cs="Times New Roman"/>
                <w:sz w:val="16"/>
                <w:szCs w:val="16"/>
                <w:lang w:val="en-GB"/>
              </w:rPr>
              <w:t>Behavioral</w:t>
            </w:r>
            <w:proofErr w:type="spellEnd"/>
            <w:r w:rsidRPr="0076334E">
              <w:rPr>
                <w:rFonts w:ascii="AdvOTb92eb7df.I" w:eastAsia="SimSun" w:hAnsi="AdvOTb92eb7df.I" w:cs="Times New Roman"/>
                <w:sz w:val="16"/>
                <w:szCs w:val="16"/>
                <w:lang w:val="en-GB"/>
              </w:rPr>
              <w:t xml:space="preserve"> and Psychological Attributes</w:t>
            </w:r>
            <w:r>
              <w:rPr>
                <w:rFonts w:ascii="AdvOTb92eb7df.I" w:eastAsia="SimSun" w:hAnsi="AdvOTb92eb7df.I" w:cs="Times New Roman"/>
                <w:sz w:val="16"/>
                <w:szCs w:val="16"/>
                <w:lang w:val="en-GB"/>
              </w:rPr>
              <w:t xml:space="preserve">, </w:t>
            </w:r>
            <w:r w:rsidRPr="0076334E">
              <w:rPr>
                <w:rFonts w:ascii="AdvOTb92eb7df.I" w:eastAsia="SimSun" w:hAnsi="AdvOTb92eb7df.I" w:cs="Times New Roman"/>
                <w:sz w:val="16"/>
                <w:szCs w:val="16"/>
                <w:lang w:val="en-GB"/>
              </w:rPr>
              <w:t>Personal Variables</w:t>
            </w:r>
            <w:r>
              <w:rPr>
                <w:rFonts w:ascii="AdvOTb92eb7df.I" w:eastAsia="SimSun" w:hAnsi="AdvOTb92eb7df.I" w:cs="Times New Roman"/>
                <w:sz w:val="16"/>
                <w:szCs w:val="16"/>
                <w:lang w:val="en-GB"/>
              </w:rPr>
              <w:t xml:space="preserve">, </w:t>
            </w:r>
            <w:r w:rsidRPr="0076334E">
              <w:rPr>
                <w:rFonts w:ascii="AdvOTb92eb7df.I" w:eastAsia="SimSun" w:hAnsi="AdvOTb92eb7df.I" w:cs="Times New Roman"/>
                <w:sz w:val="16"/>
                <w:szCs w:val="16"/>
                <w:lang w:val="en-GB"/>
              </w:rPr>
              <w:t>Course Design</w:t>
            </w:r>
            <w:r>
              <w:rPr>
                <w:rFonts w:ascii="AdvOTb92eb7df.I" w:eastAsia="SimSun" w:hAnsi="AdvOTb92eb7df.I" w:cs="Times New Roman"/>
                <w:sz w:val="16"/>
                <w:szCs w:val="16"/>
                <w:lang w:val="en-GB"/>
              </w:rPr>
              <w:t xml:space="preserve">, </w:t>
            </w:r>
            <w:r w:rsidRPr="0076334E">
              <w:rPr>
                <w:rFonts w:ascii="AdvOTb92eb7df.I" w:eastAsia="SimSun" w:hAnsi="AdvOTb92eb7df.I" w:cs="Times New Roman"/>
                <w:sz w:val="16"/>
                <w:szCs w:val="16"/>
                <w:lang w:val="en-GB"/>
              </w:rPr>
              <w:t>Institutional Support</w:t>
            </w:r>
            <w:r>
              <w:rPr>
                <w:rFonts w:ascii="AdvOTb92eb7df.I" w:eastAsia="SimSun" w:hAnsi="AdvOTb92eb7df.I" w:cs="Times New Roman"/>
                <w:sz w:val="16"/>
                <w:szCs w:val="16"/>
                <w:lang w:val="en-GB"/>
              </w:rPr>
              <w:t xml:space="preserve">, </w:t>
            </w:r>
            <w:r w:rsidRPr="0076334E">
              <w:rPr>
                <w:rFonts w:ascii="AdvOTb92eb7df.I" w:eastAsia="SimSun" w:hAnsi="AdvOTb92eb7df.I" w:cs="Times New Roman"/>
                <w:sz w:val="16"/>
                <w:szCs w:val="16"/>
                <w:lang w:val="en-GB"/>
              </w:rPr>
              <w:t>Curriculum Intricacy</w:t>
            </w:r>
            <w:r>
              <w:rPr>
                <w:rFonts w:ascii="AdvOTb92eb7df.I" w:eastAsia="SimSun" w:hAnsi="AdvOTb92eb7df.I" w:cs="Times New Roman"/>
                <w:sz w:val="16"/>
                <w:szCs w:val="16"/>
                <w:lang w:val="en-GB"/>
              </w:rPr>
              <w:t xml:space="preserve">, </w:t>
            </w:r>
            <w:r w:rsidRPr="0076334E">
              <w:rPr>
                <w:rFonts w:ascii="AdvOTb92eb7df.I" w:eastAsia="SimSun" w:hAnsi="AdvOTb92eb7df.I" w:cs="Times New Roman"/>
                <w:sz w:val="16"/>
                <w:szCs w:val="16"/>
                <w:lang w:val="en-GB"/>
              </w:rPr>
              <w:t>Role of Instructors</w:t>
            </w:r>
            <w:r>
              <w:rPr>
                <w:rFonts w:ascii="AdvOTb92eb7df.I" w:eastAsia="SimSun" w:hAnsi="AdvOTb92eb7df.I" w:cs="Times New Roman"/>
                <w:sz w:val="16"/>
                <w:szCs w:val="16"/>
                <w:lang w:val="en-GB"/>
              </w:rPr>
              <w:t xml:space="preserve">, </w:t>
            </w:r>
            <w:r w:rsidRPr="0076334E">
              <w:rPr>
                <w:rFonts w:ascii="AdvOTb92eb7df.I" w:eastAsia="SimSun" w:hAnsi="AdvOTb92eb7df.I" w:cs="Times New Roman"/>
                <w:sz w:val="16"/>
                <w:szCs w:val="16"/>
                <w:lang w:val="en-GB"/>
              </w:rPr>
              <w:t>Faculty Interactions</w:t>
            </w:r>
            <w:r>
              <w:rPr>
                <w:rFonts w:ascii="AdvOTb92eb7df.I" w:eastAsia="SimSun" w:hAnsi="AdvOTb92eb7df.I" w:cs="Times New Roman"/>
                <w:sz w:val="16"/>
                <w:szCs w:val="16"/>
                <w:lang w:val="en-GB"/>
              </w:rPr>
              <w:t xml:space="preserve">, </w:t>
            </w:r>
            <w:r w:rsidRPr="0076334E">
              <w:rPr>
                <w:rFonts w:ascii="AdvOTb92eb7df.I" w:eastAsia="SimSun" w:hAnsi="AdvOTb92eb7df.I" w:cs="Times New Roman"/>
                <w:sz w:val="16"/>
                <w:szCs w:val="16"/>
                <w:lang w:val="en-GB"/>
              </w:rPr>
              <w:t>Feedback</w:t>
            </w:r>
            <w:r>
              <w:rPr>
                <w:rFonts w:ascii="AdvOTb92eb7df.I" w:eastAsia="SimSun" w:hAnsi="AdvOTb92eb7df.I" w:cs="Times New Roman"/>
                <w:sz w:val="16"/>
                <w:szCs w:val="16"/>
                <w:lang w:val="en-GB"/>
              </w:rPr>
              <w:t xml:space="preserve">, </w:t>
            </w:r>
            <w:r w:rsidRPr="0076334E">
              <w:rPr>
                <w:rFonts w:ascii="AdvOTb92eb7df.I" w:eastAsia="SimSun" w:hAnsi="AdvOTb92eb7df.I" w:cs="Times New Roman"/>
                <w:sz w:val="16"/>
                <w:szCs w:val="16"/>
                <w:lang w:val="en-GB"/>
              </w:rPr>
              <w:t>Facilitation of Social Connectedness</w:t>
            </w:r>
            <w:r>
              <w:rPr>
                <w:rFonts w:ascii="AdvOTb92eb7df.I" w:eastAsia="SimSun" w:hAnsi="AdvOTb92eb7df.I" w:cs="Times New Roman"/>
                <w:sz w:val="16"/>
                <w:szCs w:val="16"/>
                <w:lang w:val="en-GB"/>
              </w:rPr>
              <w:t xml:space="preserve">, </w:t>
            </w:r>
            <w:r w:rsidRPr="0076334E">
              <w:rPr>
                <w:rFonts w:ascii="AdvOTb92eb7df.I" w:eastAsia="SimSun" w:hAnsi="AdvOTb92eb7df.I" w:cs="Times New Roman"/>
                <w:sz w:val="16"/>
                <w:szCs w:val="16"/>
                <w:lang w:val="en-GB"/>
              </w:rPr>
              <w:t>Learning Facilitation</w:t>
            </w:r>
          </w:p>
        </w:tc>
        <w:tc>
          <w:tcPr>
            <w:tcW w:w="5767" w:type="dxa"/>
            <w:gridSpan w:val="7"/>
            <w:shd w:val="clear" w:color="auto" w:fill="auto"/>
          </w:tcPr>
          <w:p w14:paraId="4FBF03B2" w14:textId="2FE8C217" w:rsidR="00D124E1" w:rsidRPr="00951765" w:rsidRDefault="00A9637E" w:rsidP="00223B14">
            <w:pPr>
              <w:spacing w:after="0" w:line="240" w:lineRule="auto"/>
              <w:ind w:right="2388"/>
              <w:jc w:val="center"/>
              <w:rPr>
                <w:rFonts w:ascii="AdvOTb92eb7df.I" w:eastAsia="SimSun" w:hAnsi="AdvOTb92eb7df.I" w:cs="Times New Roman"/>
                <w:sz w:val="16"/>
                <w:szCs w:val="16"/>
                <w:lang w:val="en-GB"/>
              </w:rPr>
            </w:pPr>
            <w:r w:rsidRPr="00A9637E">
              <w:rPr>
                <w:rFonts w:ascii="AdvOTb92eb7df.I" w:eastAsia="SimSun" w:hAnsi="AdvOTb92eb7df.I" w:cs="Times New Roman"/>
                <w:sz w:val="16"/>
                <w:szCs w:val="16"/>
                <w:lang w:val="en-GB"/>
              </w:rPr>
              <w:t>What factors are positively or negatively linked with persistence in post-secondary online education settings?</w:t>
            </w:r>
          </w:p>
        </w:tc>
      </w:tr>
      <w:tr w:rsidR="00D124E1" w:rsidRPr="00951765" w14:paraId="7C80B042" w14:textId="77777777" w:rsidTr="006B6D62">
        <w:trPr>
          <w:trHeight w:val="274"/>
        </w:trPr>
        <w:tc>
          <w:tcPr>
            <w:tcW w:w="1236" w:type="dxa"/>
            <w:tcBorders>
              <w:bottom w:val="single" w:sz="4" w:space="0" w:color="auto"/>
            </w:tcBorders>
          </w:tcPr>
          <w:p w14:paraId="461FEA15" w14:textId="4DCAAA1A" w:rsidR="00D124E1" w:rsidRPr="008A5076" w:rsidRDefault="00D124E1" w:rsidP="00C94F5F">
            <w:pPr>
              <w:spacing w:after="0" w:line="240" w:lineRule="auto"/>
              <w:jc w:val="center"/>
              <w:rPr>
                <w:rFonts w:ascii="AdvOTb92eb7df.I" w:eastAsia="SimSun" w:hAnsi="AdvOTb92eb7df.I" w:cs="Times New Roman"/>
                <w:sz w:val="16"/>
                <w:szCs w:val="16"/>
                <w:lang w:val="nl-NL"/>
              </w:rPr>
            </w:pPr>
            <w:r w:rsidRPr="00B367A0">
              <w:rPr>
                <w:rFonts w:ascii="AdvOTb92eb7df.I" w:eastAsia="SimSun" w:hAnsi="AdvOTb92eb7df.I" w:cs="Times New Roman"/>
                <w:sz w:val="16"/>
                <w:szCs w:val="16"/>
                <w:lang w:val="en-GB"/>
              </w:rPr>
              <w:fldChar w:fldCharType="begin"/>
            </w:r>
            <w:r w:rsidRPr="008A5076">
              <w:rPr>
                <w:rFonts w:ascii="AdvOTb92eb7df.I" w:eastAsia="SimSun" w:hAnsi="AdvOTb92eb7df.I" w:cs="Times New Roman"/>
                <w:sz w:val="16"/>
                <w:szCs w:val="16"/>
                <w:lang w:val="nl-NL"/>
              </w:rPr>
              <w:instrText xml:space="preserve"> ADDIN EN.CITE &lt;EndNote&gt;&lt;Cite&gt;&lt;Author&gt;Sauvé&lt;/Author&gt;&lt;Year&gt;2021&lt;/Year&gt;&lt;RecNum&gt;352&lt;/RecNum&gt;&lt;DisplayText&gt;(Sauvé, Papi, Gérin-Lajoie, &amp;amp; Desjardins, 2021)&lt;/DisplayText&gt;&lt;record&gt;&lt;rec-number&gt;352&lt;/rec-number&gt;&lt;foreign-keys&gt;&lt;key app="EN" db-id="vfdrewpsz5tpzcexf9lpz2dq95rerff5zats" timestamp="1674568977"&gt;352&lt;/key&gt;&lt;/foreign-keys&gt;&lt;ref-type name="Conference Proceedings"&gt;10&lt;/ref-type&gt;&lt;contributors&gt;&lt;authors&gt;&lt;author&gt;Sauvé, L.&lt;/author&gt;&lt;author&gt;Papi, C.&lt;/author&gt;&lt;author&gt;Gérin-Lajoie, S.&lt;/author&gt;&lt;author&gt;Desjardins, G.&lt;/author&gt;&lt;/authors&gt;&lt;/contributors&gt;&lt;auth-address&gt;Education Department, Université TÉLUQ, 455, Rue du Parvis, GIK 9H6, Québec, QC, Canada&amp;#xD;Industrial Relations Department, Université du Québec en Outaouais, 283, boul. Alexandre-Taché, Gatineau, QC J8X 3X7, Canada&lt;/auth-address&gt;&lt;titles&gt;&lt;title&gt;Associations of Student Characteristics and Course Organization Factors with Dropping out of University Distance and Online Learning&lt;/title&gt;&lt;secondary-title&gt;International Conference on Computer Supported Education, CSEDU - Proceedings&lt;/secondary-title&gt;&lt;/titles&gt;&lt;pages&gt;467-474&lt;/pages&gt;&lt;volume&gt;1&lt;/volume&gt;&lt;keywords&gt;&lt;keyword&gt;Academic Variables&lt;/keyword&gt;&lt;keyword&gt;Courses&lt;/keyword&gt;&lt;keyword&gt;Distance and Online Learning&lt;/keyword&gt;&lt;keyword&gt;Dropout&lt;/keyword&gt;&lt;keyword&gt;Environmental Conditions&lt;/keyword&gt;&lt;keyword&gt;Pedagogical Organization&lt;/keyword&gt;&lt;keyword&gt;Socio-demographic Variables&lt;/keyword&gt;&lt;keyword&gt;University Studies&lt;/keyword&gt;&lt;/keywords&gt;&lt;dates&gt;&lt;year&gt;2021&lt;/year&gt;&lt;/dates&gt;&lt;work-type&gt;Conference Paper&lt;/work-type&gt;&lt;urls&gt;&lt;related-urls&gt;&lt;url&gt;https://www.scopus.com/inward/record.uri?eid=2-s2.0-85137968344&amp;amp;partnerID=40&amp;amp;md5=ef4c87898af9e40875fc1f2069da9125&lt;/url&gt;&lt;/related-urls&gt;&lt;/urls&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8A5076">
              <w:rPr>
                <w:rFonts w:ascii="AdvOTb92eb7df.I" w:eastAsia="SimSun" w:hAnsi="AdvOTb92eb7df.I" w:cs="Times New Roman"/>
                <w:noProof/>
                <w:sz w:val="16"/>
                <w:szCs w:val="16"/>
                <w:lang w:val="nl-NL"/>
              </w:rPr>
              <w:t>(Sauvé, Papi, Gérin-Lajoie, &amp; Desjardins, 2021)</w:t>
            </w:r>
            <w:r w:rsidRPr="00B367A0">
              <w:rPr>
                <w:rFonts w:ascii="AdvOTb92eb7df.I" w:eastAsia="SimSun" w:hAnsi="AdvOTb92eb7df.I" w:cs="Times New Roman"/>
                <w:sz w:val="16"/>
                <w:szCs w:val="16"/>
                <w:lang w:val="en-GB"/>
              </w:rPr>
              <w:fldChar w:fldCharType="end"/>
            </w:r>
          </w:p>
        </w:tc>
        <w:tc>
          <w:tcPr>
            <w:tcW w:w="1163" w:type="dxa"/>
            <w:tcBorders>
              <w:bottom w:val="single" w:sz="4" w:space="0" w:color="auto"/>
            </w:tcBorders>
          </w:tcPr>
          <w:p w14:paraId="08E62309" w14:textId="04AB626A"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E94BBB">
              <w:rPr>
                <w:rFonts w:ascii="AdvOTb92eb7df.I" w:eastAsia="SimSun" w:hAnsi="AdvOTb92eb7df.I" w:cs="Times New Roman"/>
                <w:sz w:val="16"/>
                <w:szCs w:val="16"/>
                <w:lang w:val="en-GB"/>
              </w:rPr>
              <w:t>Canada</w:t>
            </w:r>
          </w:p>
        </w:tc>
        <w:tc>
          <w:tcPr>
            <w:tcW w:w="2571" w:type="dxa"/>
            <w:gridSpan w:val="2"/>
            <w:tcBorders>
              <w:bottom w:val="single" w:sz="4" w:space="0" w:color="auto"/>
            </w:tcBorders>
            <w:shd w:val="clear" w:color="auto" w:fill="auto"/>
          </w:tcPr>
          <w:p w14:paraId="677C85D4" w14:textId="19F79A9D"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09425E">
              <w:rPr>
                <w:rFonts w:ascii="AdvOTb92eb7df.I" w:eastAsia="SimSun" w:hAnsi="AdvOTb92eb7df.I" w:cs="Times New Roman"/>
                <w:sz w:val="16"/>
                <w:szCs w:val="16"/>
                <w:lang w:val="en-GB"/>
              </w:rPr>
              <w:t>Qualitative</w:t>
            </w:r>
            <w:r w:rsidRPr="00951765">
              <w:rPr>
                <w:rFonts w:ascii="AdvOTb92eb7df.I" w:eastAsia="SimSun" w:hAnsi="AdvOTb92eb7df.I" w:cs="Times New Roman"/>
                <w:sz w:val="16"/>
                <w:szCs w:val="16"/>
                <w:lang w:val="en-GB"/>
              </w:rPr>
              <w:t>,</w:t>
            </w:r>
            <w:r w:rsidRPr="00951765">
              <w:rPr>
                <w:rFonts w:ascii="AdvOTb92eb7df.I" w:eastAsia="SimSun" w:hAnsi="AdvOTb92eb7df.I" w:cs="Times New Roman"/>
                <w:sz w:val="16"/>
                <w:szCs w:val="16"/>
              </w:rPr>
              <w:t xml:space="preserve"> </w:t>
            </w:r>
            <w:r w:rsidRPr="0009425E">
              <w:rPr>
                <w:rFonts w:ascii="AdvOTb92eb7df.I" w:eastAsia="SimSun" w:hAnsi="AdvOTb92eb7df.I" w:cs="Times New Roman"/>
                <w:sz w:val="16"/>
                <w:szCs w:val="16"/>
              </w:rPr>
              <w:t xml:space="preserve">questionnaire </w:t>
            </w:r>
            <w:r w:rsidRPr="00951765">
              <w:rPr>
                <w:rFonts w:ascii="AdvOTb92eb7df.I" w:eastAsia="SimSun" w:hAnsi="AdvOTb92eb7df.I" w:cs="Times New Roman"/>
                <w:sz w:val="16"/>
                <w:szCs w:val="16"/>
                <w:lang w:val="en-GB"/>
              </w:rPr>
              <w:t>(</w:t>
            </w:r>
            <w:r w:rsidRPr="00951765">
              <w:rPr>
                <w:rFonts w:ascii="AdvOTb92eb7df.I" w:eastAsia="SimSun" w:hAnsi="AdvOTb92eb7df.I" w:cs="Times New Roman"/>
                <w:i/>
                <w:sz w:val="16"/>
                <w:szCs w:val="16"/>
                <w:lang w:val="en-GB"/>
              </w:rPr>
              <w:t xml:space="preserve">n = </w:t>
            </w:r>
            <w:r>
              <w:rPr>
                <w:rFonts w:ascii="AdvOTb92eb7df.I" w:eastAsia="SimSun" w:hAnsi="AdvOTb92eb7df.I" w:cs="Times New Roman"/>
                <w:i/>
                <w:sz w:val="16"/>
                <w:szCs w:val="16"/>
                <w:lang w:val="en-GB"/>
              </w:rPr>
              <w:t>791</w:t>
            </w:r>
            <w:r w:rsidRPr="00951765">
              <w:rPr>
                <w:rFonts w:ascii="AdvOTb92eb7df.I" w:eastAsia="SimSun" w:hAnsi="AdvOTb92eb7df.I" w:cs="Times New Roman"/>
                <w:sz w:val="16"/>
                <w:szCs w:val="16"/>
                <w:lang w:val="en-GB"/>
              </w:rPr>
              <w:t>)</w:t>
            </w:r>
          </w:p>
        </w:tc>
        <w:tc>
          <w:tcPr>
            <w:tcW w:w="2121" w:type="dxa"/>
            <w:gridSpan w:val="3"/>
            <w:tcBorders>
              <w:bottom w:val="single" w:sz="4" w:space="0" w:color="auto"/>
            </w:tcBorders>
            <w:shd w:val="clear" w:color="auto" w:fill="auto"/>
          </w:tcPr>
          <w:p w14:paraId="2F26F4CD" w14:textId="7B76BE2E" w:rsidR="00D124E1" w:rsidRPr="00951765" w:rsidRDefault="00D124E1" w:rsidP="00E94BBB">
            <w:pPr>
              <w:spacing w:after="0" w:line="240" w:lineRule="auto"/>
              <w:jc w:val="center"/>
              <w:rPr>
                <w:rFonts w:ascii="AdvOTb92eb7df.I" w:eastAsia="SimSun" w:hAnsi="AdvOTb92eb7df.I" w:cs="Times New Roman"/>
                <w:sz w:val="16"/>
                <w:szCs w:val="16"/>
                <w:highlight w:val="yellow"/>
                <w:lang w:val="en-GB"/>
              </w:rPr>
            </w:pPr>
            <w:proofErr w:type="gramStart"/>
            <w:r w:rsidRPr="00667D1F">
              <w:rPr>
                <w:rFonts w:ascii="AdvOTb92eb7df.I" w:eastAsia="SimSun" w:hAnsi="AdvOTb92eb7df.I" w:cs="Times New Roman"/>
                <w:sz w:val="16"/>
                <w:szCs w:val="16"/>
                <w:lang w:val="en-GB"/>
              </w:rPr>
              <w:t>take into account</w:t>
            </w:r>
            <w:proofErr w:type="gramEnd"/>
            <w:r w:rsidRPr="00667D1F">
              <w:rPr>
                <w:rFonts w:ascii="AdvOTb92eb7df.I" w:eastAsia="SimSun" w:hAnsi="AdvOTb92eb7df.I" w:cs="Times New Roman"/>
                <w:sz w:val="16"/>
                <w:szCs w:val="16"/>
                <w:lang w:val="en-GB"/>
              </w:rPr>
              <w:t xml:space="preserve"> the factors that can influence students’ perseverance in, or dropout from, university studies.</w:t>
            </w:r>
          </w:p>
        </w:tc>
        <w:tc>
          <w:tcPr>
            <w:tcW w:w="1435" w:type="dxa"/>
            <w:gridSpan w:val="2"/>
            <w:tcBorders>
              <w:bottom w:val="single" w:sz="4" w:space="0" w:color="auto"/>
            </w:tcBorders>
            <w:shd w:val="clear" w:color="auto" w:fill="auto"/>
          </w:tcPr>
          <w:p w14:paraId="048A2DB3" w14:textId="0AD78FCF" w:rsidR="00D124E1" w:rsidRPr="00951765" w:rsidRDefault="00D124E1" w:rsidP="00C94F5F">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2018-2019</w:t>
            </w:r>
          </w:p>
        </w:tc>
        <w:tc>
          <w:tcPr>
            <w:tcW w:w="4396" w:type="dxa"/>
            <w:gridSpan w:val="2"/>
            <w:tcBorders>
              <w:bottom w:val="single" w:sz="4" w:space="0" w:color="auto"/>
            </w:tcBorders>
          </w:tcPr>
          <w:p w14:paraId="34C5EC2D" w14:textId="350B13AA" w:rsidR="00D124E1" w:rsidRPr="00E94BBB" w:rsidRDefault="006B6D62" w:rsidP="00C94F5F">
            <w:pPr>
              <w:spacing w:after="0" w:line="240" w:lineRule="auto"/>
              <w:jc w:val="center"/>
              <w:rPr>
                <w:rFonts w:ascii="AdvOTb92eb7df.I" w:eastAsia="SimSun" w:hAnsi="AdvOTb92eb7df.I" w:cs="Times New Roman"/>
                <w:sz w:val="16"/>
                <w:szCs w:val="16"/>
                <w:lang w:val="en-GB"/>
              </w:rPr>
            </w:pPr>
            <w:r w:rsidRPr="00E94BBB">
              <w:rPr>
                <w:rFonts w:ascii="AdvOTb92eb7df.I" w:eastAsia="SimSun" w:hAnsi="AdvOTb92eb7df.I" w:cs="Times New Roman"/>
                <w:sz w:val="16"/>
                <w:szCs w:val="16"/>
                <w:lang w:val="en-GB"/>
              </w:rPr>
              <w:t>Age</w:t>
            </w:r>
            <w:r>
              <w:rPr>
                <w:rFonts w:ascii="AdvOTb92eb7df.I" w:eastAsia="SimSun" w:hAnsi="AdvOTb92eb7df.I" w:cs="Times New Roman"/>
                <w:sz w:val="16"/>
                <w:szCs w:val="16"/>
                <w:lang w:val="en-GB"/>
              </w:rPr>
              <w:t xml:space="preserve">, </w:t>
            </w:r>
            <w:r w:rsidRPr="00E94BBB">
              <w:rPr>
                <w:rFonts w:ascii="AdvOTb92eb7df.I" w:eastAsia="SimSun" w:hAnsi="AdvOTb92eb7df.I" w:cs="Times New Roman"/>
                <w:sz w:val="16"/>
                <w:szCs w:val="16"/>
                <w:lang w:val="en-GB"/>
              </w:rPr>
              <w:t>Gender</w:t>
            </w:r>
            <w:r>
              <w:rPr>
                <w:rFonts w:ascii="AdvOTb92eb7df.I" w:eastAsia="SimSun" w:hAnsi="AdvOTb92eb7df.I" w:cs="Times New Roman"/>
                <w:sz w:val="16"/>
                <w:szCs w:val="16"/>
                <w:lang w:val="en-GB"/>
              </w:rPr>
              <w:t xml:space="preserve">, </w:t>
            </w:r>
            <w:r w:rsidRPr="00E94BBB">
              <w:rPr>
                <w:rFonts w:ascii="AdvOTb92eb7df.I" w:eastAsia="SimSun" w:hAnsi="AdvOTb92eb7df.I" w:cs="Times New Roman"/>
                <w:sz w:val="16"/>
                <w:szCs w:val="16"/>
                <w:lang w:val="en-GB"/>
              </w:rPr>
              <w:t>Marital and Family Status</w:t>
            </w:r>
            <w:r>
              <w:rPr>
                <w:rFonts w:ascii="AdvOTb92eb7df.I" w:eastAsia="SimSun" w:hAnsi="AdvOTb92eb7df.I" w:cs="Times New Roman"/>
                <w:sz w:val="16"/>
                <w:szCs w:val="16"/>
                <w:lang w:val="en-GB"/>
              </w:rPr>
              <w:t xml:space="preserve">, </w:t>
            </w:r>
            <w:r w:rsidRPr="00E94BBB">
              <w:rPr>
                <w:rFonts w:ascii="AdvOTb92eb7df.I" w:eastAsia="SimSun" w:hAnsi="AdvOTb92eb7df.I" w:cs="Times New Roman"/>
                <w:sz w:val="16"/>
                <w:szCs w:val="16"/>
                <w:lang w:val="en-GB"/>
              </w:rPr>
              <w:t>citizenship and first language</w:t>
            </w:r>
            <w:r>
              <w:rPr>
                <w:rFonts w:ascii="AdvOTb92eb7df.I" w:eastAsia="SimSun" w:hAnsi="AdvOTb92eb7df.I" w:cs="Times New Roman"/>
                <w:sz w:val="16"/>
                <w:szCs w:val="16"/>
                <w:lang w:val="en-GB"/>
              </w:rPr>
              <w:t xml:space="preserve">, </w:t>
            </w:r>
            <w:r w:rsidRPr="00E94BBB">
              <w:rPr>
                <w:rFonts w:ascii="AdvOTb92eb7df.I" w:eastAsia="SimSun" w:hAnsi="AdvOTb92eb7df.I" w:cs="Times New Roman"/>
                <w:sz w:val="16"/>
                <w:szCs w:val="16"/>
                <w:lang w:val="en-GB"/>
              </w:rPr>
              <w:t>Study Regime</w:t>
            </w:r>
            <w:r>
              <w:rPr>
                <w:rFonts w:ascii="AdvOTb92eb7df.I" w:eastAsia="SimSun" w:hAnsi="AdvOTb92eb7df.I" w:cs="Times New Roman"/>
                <w:sz w:val="16"/>
                <w:szCs w:val="16"/>
                <w:lang w:val="en-GB"/>
              </w:rPr>
              <w:t xml:space="preserve">, </w:t>
            </w:r>
            <w:r w:rsidRPr="00E94BBB">
              <w:rPr>
                <w:rFonts w:ascii="AdvOTb92eb7df.I" w:eastAsia="SimSun" w:hAnsi="AdvOTb92eb7df.I" w:cs="Times New Roman"/>
                <w:sz w:val="16"/>
                <w:szCs w:val="16"/>
                <w:lang w:val="en-GB"/>
              </w:rPr>
              <w:t>Parents' Level of Education</w:t>
            </w:r>
            <w:r>
              <w:rPr>
                <w:rFonts w:ascii="AdvOTb92eb7df.I" w:eastAsia="SimSun" w:hAnsi="AdvOTb92eb7df.I" w:cs="Times New Roman"/>
                <w:sz w:val="16"/>
                <w:szCs w:val="16"/>
                <w:lang w:val="en-GB"/>
              </w:rPr>
              <w:t xml:space="preserve">, </w:t>
            </w:r>
            <w:r w:rsidRPr="00E94BBB">
              <w:rPr>
                <w:rFonts w:ascii="AdvOTb92eb7df.I" w:eastAsia="SimSun" w:hAnsi="AdvOTb92eb7df.I" w:cs="Times New Roman"/>
                <w:sz w:val="16"/>
                <w:szCs w:val="16"/>
                <w:lang w:val="en-GB"/>
              </w:rPr>
              <w:t>Disability</w:t>
            </w:r>
            <w:r>
              <w:rPr>
                <w:rFonts w:ascii="AdvOTb92eb7df.I" w:eastAsia="SimSun" w:hAnsi="AdvOTb92eb7df.I" w:cs="Times New Roman"/>
                <w:sz w:val="16"/>
                <w:szCs w:val="16"/>
                <w:lang w:val="en-GB"/>
              </w:rPr>
              <w:t xml:space="preserve">, </w:t>
            </w:r>
            <w:r w:rsidRPr="00667D1F">
              <w:rPr>
                <w:rFonts w:ascii="AdvOTb92eb7df.I" w:eastAsia="SimSun" w:hAnsi="AdvOTb92eb7df.I" w:cs="Times New Roman"/>
                <w:sz w:val="16"/>
                <w:szCs w:val="16"/>
                <w:lang w:val="en-GB"/>
              </w:rPr>
              <w:t>Diploma Obtained Before Studying via DO</w:t>
            </w:r>
            <w:r>
              <w:rPr>
                <w:rFonts w:ascii="AdvOTb92eb7df.I" w:eastAsia="SimSun" w:hAnsi="AdvOTb92eb7df.I" w:cs="Times New Roman"/>
                <w:sz w:val="16"/>
                <w:szCs w:val="16"/>
                <w:lang w:val="en-GB"/>
              </w:rPr>
              <w:t xml:space="preserve">L, </w:t>
            </w:r>
            <w:r w:rsidRPr="00667D1F">
              <w:rPr>
                <w:rFonts w:ascii="AdvOTb92eb7df.I" w:eastAsia="SimSun" w:hAnsi="AdvOTb92eb7df.I" w:cs="Times New Roman"/>
                <w:sz w:val="16"/>
                <w:szCs w:val="16"/>
                <w:lang w:val="en-GB"/>
              </w:rPr>
              <w:t>family support</w:t>
            </w:r>
            <w:r>
              <w:rPr>
                <w:rFonts w:ascii="AdvOTb92eb7df.I" w:eastAsia="SimSun" w:hAnsi="AdvOTb92eb7df.I" w:cs="Times New Roman"/>
                <w:sz w:val="16"/>
                <w:szCs w:val="16"/>
                <w:lang w:val="en-GB"/>
              </w:rPr>
              <w:t xml:space="preserve">, </w:t>
            </w:r>
            <w:r w:rsidRPr="00667D1F">
              <w:rPr>
                <w:rFonts w:ascii="AdvOTb92eb7df.I" w:eastAsia="SimSun" w:hAnsi="AdvOTb92eb7df.I" w:cs="Times New Roman"/>
                <w:sz w:val="16"/>
                <w:szCs w:val="16"/>
                <w:lang w:val="en-GB"/>
              </w:rPr>
              <w:t>support from friends</w:t>
            </w:r>
            <w:r>
              <w:rPr>
                <w:rFonts w:ascii="AdvOTb92eb7df.I" w:eastAsia="SimSun" w:hAnsi="AdvOTb92eb7df.I" w:cs="Times New Roman"/>
                <w:sz w:val="16"/>
                <w:szCs w:val="16"/>
                <w:lang w:val="en-GB"/>
              </w:rPr>
              <w:t xml:space="preserve">, </w:t>
            </w:r>
            <w:r w:rsidRPr="00667D1F">
              <w:rPr>
                <w:rFonts w:ascii="AdvOTb92eb7df.I" w:eastAsia="SimSun" w:hAnsi="AdvOTb92eb7df.I" w:cs="Times New Roman"/>
                <w:sz w:val="16"/>
                <w:szCs w:val="16"/>
                <w:lang w:val="en-GB"/>
              </w:rPr>
              <w:t>the burden of work</w:t>
            </w:r>
            <w:r>
              <w:rPr>
                <w:rFonts w:ascii="AdvOTb92eb7df.I" w:eastAsia="SimSun" w:hAnsi="AdvOTb92eb7df.I" w:cs="Times New Roman"/>
                <w:sz w:val="16"/>
                <w:szCs w:val="16"/>
                <w:lang w:val="en-GB"/>
              </w:rPr>
              <w:t xml:space="preserve">, </w:t>
            </w:r>
            <w:r w:rsidRPr="00667D1F">
              <w:rPr>
                <w:rFonts w:ascii="AdvOTb92eb7df.I" w:eastAsia="SimSun" w:hAnsi="AdvOTb92eb7df.I" w:cs="Times New Roman"/>
                <w:sz w:val="16"/>
                <w:szCs w:val="16"/>
                <w:lang w:val="en-GB"/>
              </w:rPr>
              <w:t>financial issues</w:t>
            </w:r>
            <w:r>
              <w:rPr>
                <w:rFonts w:ascii="AdvOTb92eb7df.I" w:eastAsia="SimSun" w:hAnsi="AdvOTb92eb7df.I" w:cs="Times New Roman"/>
                <w:sz w:val="16"/>
                <w:szCs w:val="16"/>
                <w:lang w:val="en-GB"/>
              </w:rPr>
              <w:t xml:space="preserve">, </w:t>
            </w:r>
            <w:r w:rsidRPr="00667D1F">
              <w:rPr>
                <w:rFonts w:ascii="AdvOTb92eb7df.I" w:eastAsia="SimSun" w:hAnsi="AdvOTb92eb7df.I" w:cs="Times New Roman"/>
                <w:sz w:val="16"/>
                <w:szCs w:val="16"/>
                <w:lang w:val="en-GB"/>
              </w:rPr>
              <w:t>Learning Strategies</w:t>
            </w:r>
            <w:r>
              <w:rPr>
                <w:rFonts w:ascii="AdvOTb92eb7df.I" w:eastAsia="SimSun" w:hAnsi="AdvOTb92eb7df.I" w:cs="Times New Roman"/>
                <w:sz w:val="16"/>
                <w:szCs w:val="16"/>
                <w:lang w:val="en-GB"/>
              </w:rPr>
              <w:t xml:space="preserve">, </w:t>
            </w:r>
            <w:r w:rsidRPr="00667D1F">
              <w:rPr>
                <w:rFonts w:ascii="AdvOTb92eb7df.I" w:eastAsia="SimSun" w:hAnsi="AdvOTb92eb7df.I" w:cs="Times New Roman"/>
                <w:sz w:val="16"/>
                <w:szCs w:val="16"/>
                <w:lang w:val="en-GB"/>
              </w:rPr>
              <w:t>Pedagogical Organization</w:t>
            </w:r>
          </w:p>
        </w:tc>
        <w:tc>
          <w:tcPr>
            <w:tcW w:w="5767" w:type="dxa"/>
            <w:gridSpan w:val="7"/>
            <w:tcBorders>
              <w:bottom w:val="single" w:sz="4" w:space="0" w:color="auto"/>
            </w:tcBorders>
            <w:shd w:val="clear" w:color="auto" w:fill="auto"/>
          </w:tcPr>
          <w:p w14:paraId="4407DB9B" w14:textId="642B6594" w:rsidR="00D124E1" w:rsidRPr="00951765" w:rsidRDefault="004C0469" w:rsidP="00696AC2">
            <w:pPr>
              <w:spacing w:after="0" w:line="240" w:lineRule="auto"/>
              <w:ind w:right="2105"/>
              <w:jc w:val="center"/>
              <w:rPr>
                <w:rFonts w:ascii="AdvOTb92eb7df.I" w:eastAsia="SimSun" w:hAnsi="AdvOTb92eb7df.I" w:cs="Times New Roman"/>
                <w:sz w:val="16"/>
                <w:szCs w:val="16"/>
                <w:lang w:val="en-GB"/>
              </w:rPr>
            </w:pPr>
            <w:r w:rsidRPr="004C0469">
              <w:rPr>
                <w:rFonts w:ascii="AdvOTb92eb7df.I" w:eastAsia="SimSun" w:hAnsi="AdvOTb92eb7df.I" w:cs="Times New Roman"/>
                <w:sz w:val="16"/>
                <w:szCs w:val="16"/>
                <w:lang w:val="en-GB"/>
              </w:rPr>
              <w:t xml:space="preserve">(1) Are socio-demographic, academic, and environmental variables (family, finance, work) associated with dropping out of a course and not </w:t>
            </w:r>
            <w:proofErr w:type="spellStart"/>
            <w:r w:rsidRPr="004C0469">
              <w:rPr>
                <w:rFonts w:ascii="AdvOTb92eb7df.I" w:eastAsia="SimSun" w:hAnsi="AdvOTb92eb7df.I" w:cs="Times New Roman"/>
                <w:sz w:val="16"/>
                <w:szCs w:val="16"/>
                <w:lang w:val="en-GB"/>
              </w:rPr>
              <w:t>reenrolling</w:t>
            </w:r>
            <w:proofErr w:type="spellEnd"/>
            <w:r w:rsidRPr="004C0469">
              <w:rPr>
                <w:rFonts w:ascii="AdvOTb92eb7df.I" w:eastAsia="SimSun" w:hAnsi="AdvOTb92eb7df.I" w:cs="Times New Roman"/>
                <w:sz w:val="16"/>
                <w:szCs w:val="16"/>
                <w:lang w:val="en-GB"/>
              </w:rPr>
              <w:t xml:space="preserve"> after two university sessions of an undergraduate program? (2) Is the relationship between socio-demographic and academic variables, environmental conditions and the use of learning strategies associated with dropping a course and not re-enrolling after two university sessions of an undergraduate program? (3) Is the relationship between socio-demographic and academic variables, environmental conditions, and modes of pedagogical organization associated with course dropout and </w:t>
            </w:r>
            <w:proofErr w:type="spellStart"/>
            <w:r w:rsidRPr="004C0469">
              <w:rPr>
                <w:rFonts w:ascii="AdvOTb92eb7df.I" w:eastAsia="SimSun" w:hAnsi="AdvOTb92eb7df.I" w:cs="Times New Roman"/>
                <w:sz w:val="16"/>
                <w:szCs w:val="16"/>
                <w:lang w:val="en-GB"/>
              </w:rPr>
              <w:t>nonre</w:t>
            </w:r>
            <w:proofErr w:type="spellEnd"/>
            <w:r w:rsidRPr="004C0469">
              <w:rPr>
                <w:rFonts w:ascii="AdvOTb92eb7df.I" w:eastAsia="SimSun" w:hAnsi="AdvOTb92eb7df.I" w:cs="Times New Roman"/>
                <w:sz w:val="16"/>
                <w:szCs w:val="16"/>
                <w:lang w:val="en-GB"/>
              </w:rPr>
              <w:t>-enrolment after two sessions of undergraduate university studies?</w:t>
            </w:r>
          </w:p>
        </w:tc>
      </w:tr>
      <w:tr w:rsidR="00D124E1" w:rsidRPr="00951765" w14:paraId="01CB8902" w14:textId="77777777" w:rsidTr="006B6D62">
        <w:tc>
          <w:tcPr>
            <w:tcW w:w="1236" w:type="dxa"/>
            <w:tcBorders>
              <w:bottom w:val="single" w:sz="4" w:space="0" w:color="auto"/>
            </w:tcBorders>
          </w:tcPr>
          <w:p w14:paraId="0650F67C" w14:textId="77A0E0FB" w:rsidR="00D124E1" w:rsidRPr="00B367A0" w:rsidRDefault="00D124E1" w:rsidP="00C94F5F">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&lt;EndNote&gt;&lt;Cite&gt;&lt;Author&gt;Safsouf&lt;/Author&gt;&lt;Year&gt;2019&lt;/Year&gt;&lt;RecNum&gt;615&lt;/RecNum&gt;&lt;DisplayText&gt;(Safsouf, Mansouri, &amp;amp; Poirier, 2019)&lt;/DisplayText&gt;&lt;record&gt;&lt;rec-number&gt;615&lt;/rec-number&gt;&lt;foreign-keys&gt;&lt;key app="EN" db-id="vfdrewpsz5tpzcexf9lpz2dq95rerff5zats" timestamp="1674568977"&gt;615&lt;/key&gt;&lt;/foreign-keys&gt;&lt;ref-type name="Serial"&gt;57&lt;/ref-type&gt;&lt;contributors&gt;&lt;authors&gt;&lt;author&gt;Safsouf, Y.&lt;/author&gt;&lt;author&gt;Mansouri, K.&lt;/author&gt;&lt;author&gt;Poirier, F.&lt;/author&gt;&lt;/authors&gt;&lt;/contributors&gt;&lt;auth-address&gt;Lab-STICC, University Bretagne Sud, Lorient, France&amp;#xD;Laboratory SSDIA, ENSET of Mohammedia, University Hassan II of Casablanca, Casablanca, Morocco&lt;/auth-address&gt;&lt;titles&gt;&lt;title&gt;A new model of learner experience in online learning environments&lt;/title&gt;&lt;secondary-title&gt;Smart Innovation, Systems and Technologies&lt;/secondary-title&gt;&lt;/titles&gt;&lt;pages&gt;29-38&lt;/pages&gt;&lt;volume&gt;111&lt;/volume&gt;&lt;keywords&gt;&lt;keyword&gt;Continuance of use intention&lt;/keyword&gt;&lt;keyword&gt;Learner experience&lt;/keyword&gt;&lt;keyword&gt;Learner satisfaction&lt;/keyword&gt;&lt;keyword&gt;Learner success&lt;/keyword&gt;&lt;keyword&gt;Online learning environments&lt;/keyword&gt;&lt;/keywords&gt;&lt;dates&gt;&lt;year&gt;2019&lt;/year&gt;&lt;/dates&gt;&lt;work-type&gt;Conference Paper&lt;/work-type&gt;&lt;urls&gt;&lt;related-urls&gt;&lt;url&gt;https://www.scopus.com/inward/record.uri?eid=2-s2.0-85056458111&amp;amp;doi=10.1007%2f978-3-030-03577-8_4&amp;amp;partnerID=40&amp;amp;md5=5f34fc036eed9887e534c1a3489c0a02&lt;/url&gt;&lt;url&gt;https://link.springer.com/chapter/10.1007/978-3-030-03577-8_4&lt;/url&gt;&lt;/related-urls&gt;&lt;/urls&gt;&lt;electronic-resource-num&gt;10.1007/978-3-030-03577-8_4&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(Safsouf, Mansouri, &amp; Poirier, 2019)</w:t>
            </w:r>
            <w:r w:rsidRPr="00B367A0">
              <w:rPr>
                <w:rFonts w:ascii="AdvOTb92eb7df.I" w:eastAsia="SimSun" w:hAnsi="AdvOTb92eb7df.I" w:cs="Times New Roman"/>
                <w:sz w:val="16"/>
                <w:szCs w:val="16"/>
                <w:lang w:val="en-GB"/>
              </w:rPr>
              <w:fldChar w:fldCharType="end"/>
            </w:r>
          </w:p>
        </w:tc>
        <w:tc>
          <w:tcPr>
            <w:tcW w:w="1163" w:type="dxa"/>
            <w:tcBorders>
              <w:bottom w:val="single" w:sz="4" w:space="0" w:color="auto"/>
            </w:tcBorders>
          </w:tcPr>
          <w:p w14:paraId="08B94F5C" w14:textId="5F9C3417" w:rsidR="00D124E1" w:rsidRPr="00326B29" w:rsidRDefault="00D124E1" w:rsidP="00C94F5F">
            <w:pPr>
              <w:spacing w:after="0" w:line="240" w:lineRule="auto"/>
              <w:jc w:val="center"/>
              <w:rPr>
                <w:rFonts w:ascii="AdvOTb92eb7df.I" w:eastAsia="SimSun" w:hAnsi="AdvOTb92eb7df.I" w:cs="Times New Roman"/>
                <w:sz w:val="16"/>
                <w:szCs w:val="16"/>
                <w:lang w:val="en-GB"/>
              </w:rPr>
            </w:pPr>
            <w:r w:rsidRPr="00DA6F65">
              <w:rPr>
                <w:rFonts w:ascii="AdvOTb92eb7df.I" w:eastAsia="SimSun" w:hAnsi="AdvOTb92eb7df.I" w:cs="Times New Roman"/>
                <w:sz w:val="16"/>
                <w:szCs w:val="16"/>
                <w:lang w:val="en-GB"/>
              </w:rPr>
              <w:t>Morocco</w:t>
            </w:r>
          </w:p>
        </w:tc>
        <w:tc>
          <w:tcPr>
            <w:tcW w:w="2571" w:type="dxa"/>
            <w:gridSpan w:val="2"/>
            <w:tcBorders>
              <w:bottom w:val="single" w:sz="4" w:space="0" w:color="auto"/>
            </w:tcBorders>
            <w:shd w:val="clear" w:color="auto" w:fill="auto"/>
          </w:tcPr>
          <w:p w14:paraId="45A5CEC6" w14:textId="24A99F06" w:rsidR="00D124E1" w:rsidRPr="00DA6F65" w:rsidRDefault="00D124E1" w:rsidP="00C94F5F">
            <w:pPr>
              <w:spacing w:after="0" w:line="240" w:lineRule="auto"/>
              <w:jc w:val="center"/>
              <w:rPr>
                <w:rFonts w:ascii="AdvOTb92eb7df.I" w:hAnsi="AdvOTb92eb7df.I" w:cs="Segoe UI"/>
                <w:noProof/>
                <w:color w:val="2E74B5" w:themeColor="accent1" w:themeShade="BF"/>
                <w:sz w:val="16"/>
                <w:szCs w:val="16"/>
              </w:rPr>
            </w:pPr>
            <w:r w:rsidRPr="0009425E">
              <w:rPr>
                <w:rFonts w:ascii="AdvOTb92eb7df.I" w:eastAsia="SimSun" w:hAnsi="AdvOTb92eb7df.I" w:cs="Times New Roman"/>
                <w:sz w:val="16"/>
                <w:szCs w:val="16"/>
                <w:lang w:val="en-GB"/>
              </w:rPr>
              <w:t>Qualitative</w:t>
            </w:r>
            <w:r>
              <w:rPr>
                <w:rFonts w:ascii="AdvOTb92eb7df.I" w:eastAsia="SimSun" w:hAnsi="AdvOTb92eb7df.I" w:cs="Times New Roman"/>
                <w:sz w:val="16"/>
                <w:szCs w:val="16"/>
                <w:lang w:val="en-GB"/>
              </w:rPr>
              <w:t xml:space="preserve">, model </w:t>
            </w:r>
            <w:r w:rsidRPr="00DA6F65">
              <w:rPr>
                <w:rFonts w:ascii="AdvOTb92eb7df.I" w:eastAsia="SimSun" w:hAnsi="AdvOTb92eb7df.I" w:cs="Times New Roman"/>
                <w:sz w:val="16"/>
                <w:szCs w:val="16"/>
                <w:lang w:val="en-GB"/>
              </w:rPr>
              <w:t>theories</w:t>
            </w:r>
          </w:p>
        </w:tc>
        <w:tc>
          <w:tcPr>
            <w:tcW w:w="2121" w:type="dxa"/>
            <w:gridSpan w:val="3"/>
            <w:tcBorders>
              <w:bottom w:val="single" w:sz="4" w:space="0" w:color="auto"/>
            </w:tcBorders>
            <w:shd w:val="clear" w:color="auto" w:fill="auto"/>
          </w:tcPr>
          <w:p w14:paraId="04FA4E10" w14:textId="37FB9A37" w:rsidR="00D124E1" w:rsidRPr="00951765" w:rsidRDefault="00D124E1" w:rsidP="00C94F5F">
            <w:pPr>
              <w:spacing w:after="0" w:line="240" w:lineRule="auto"/>
              <w:jc w:val="center"/>
              <w:rPr>
                <w:rFonts w:ascii="AdvOTb92eb7df.I" w:eastAsia="SimSun" w:hAnsi="AdvOTb92eb7df.I" w:cs="Times New Roman"/>
                <w:sz w:val="16"/>
                <w:szCs w:val="16"/>
                <w:lang w:val="en-GB"/>
              </w:rPr>
            </w:pPr>
            <w:r w:rsidRPr="000A1935">
              <w:rPr>
                <w:rFonts w:ascii="AdvOTb92eb7df.I" w:eastAsia="SimSun" w:hAnsi="AdvOTb92eb7df.I" w:cs="Times New Roman"/>
                <w:sz w:val="16"/>
                <w:szCs w:val="16"/>
                <w:lang w:val="en-GB"/>
              </w:rPr>
              <w:t>develop a new multi-dimensional research model allowing to categorize and to identify the factors that could affect the learning experience (LX)</w:t>
            </w:r>
          </w:p>
        </w:tc>
        <w:tc>
          <w:tcPr>
            <w:tcW w:w="1435" w:type="dxa"/>
            <w:gridSpan w:val="2"/>
            <w:tcBorders>
              <w:bottom w:val="single" w:sz="4" w:space="0" w:color="auto"/>
            </w:tcBorders>
            <w:shd w:val="clear" w:color="auto" w:fill="auto"/>
          </w:tcPr>
          <w:p w14:paraId="10CC5990" w14:textId="672FBA0E" w:rsidR="00D124E1" w:rsidRPr="00951765" w:rsidRDefault="00D124E1" w:rsidP="00C94F5F">
            <w:pPr>
              <w:spacing w:after="0" w:line="240" w:lineRule="auto"/>
              <w:jc w:val="center"/>
              <w:rPr>
                <w:rFonts w:ascii="AdvOTb92eb7df.I" w:eastAsia="SimSun" w:hAnsi="AdvOTb92eb7df.I" w:cs="Times New Roman"/>
                <w:sz w:val="16"/>
                <w:szCs w:val="16"/>
                <w:lang w:val="en-GB"/>
              </w:rPr>
            </w:pPr>
          </w:p>
        </w:tc>
        <w:tc>
          <w:tcPr>
            <w:tcW w:w="4396" w:type="dxa"/>
            <w:gridSpan w:val="2"/>
            <w:tcBorders>
              <w:bottom w:val="single" w:sz="4" w:space="0" w:color="auto"/>
            </w:tcBorders>
          </w:tcPr>
          <w:p w14:paraId="7A761D5A" w14:textId="41D034B8" w:rsidR="00D124E1" w:rsidRPr="00173B52" w:rsidRDefault="006B6D62" w:rsidP="00C94F5F">
            <w:pPr>
              <w:spacing w:after="0" w:line="240" w:lineRule="auto"/>
              <w:jc w:val="center"/>
              <w:rPr>
                <w:rFonts w:ascii="AdvOTb92eb7df.I" w:eastAsia="SimSun" w:hAnsi="AdvOTb92eb7df.I" w:cs="Times New Roman"/>
                <w:sz w:val="16"/>
                <w:szCs w:val="16"/>
                <w:lang w:val="en-GB"/>
              </w:rPr>
            </w:pPr>
            <w:r w:rsidRPr="00173B52">
              <w:rPr>
                <w:rFonts w:ascii="AdvOTb92eb7df.I" w:eastAsia="SimSun" w:hAnsi="AdvOTb92eb7df.I" w:cs="Times New Roman"/>
                <w:sz w:val="16"/>
                <w:szCs w:val="16"/>
                <w:lang w:val="en-GB"/>
              </w:rPr>
              <w:t>social interactions, design quality, course flexibility, technology control, communication capacity, quality of connection to the system, perceived security, diversity of assessments and independence of devices and context. system quality, information quality, service quality, system usage, user satisfaction and net benefits.</w:t>
            </w:r>
            <w:r>
              <w:t xml:space="preserve"> </w:t>
            </w:r>
            <w:r w:rsidRPr="00173B52">
              <w:rPr>
                <w:rFonts w:ascii="AdvOTb92eb7df.I" w:eastAsia="SimSun" w:hAnsi="AdvOTb92eb7df.I" w:cs="Times New Roman"/>
                <w:sz w:val="16"/>
                <w:szCs w:val="16"/>
                <w:lang w:val="en-GB"/>
              </w:rPr>
              <w:t xml:space="preserve">perceived usefulness, confirmation, </w:t>
            </w:r>
            <w:proofErr w:type="gramStart"/>
            <w:r w:rsidRPr="00173B52">
              <w:rPr>
                <w:rFonts w:ascii="AdvOTb92eb7df.I" w:eastAsia="SimSun" w:hAnsi="AdvOTb92eb7df.I" w:cs="Times New Roman"/>
                <w:sz w:val="16"/>
                <w:szCs w:val="16"/>
                <w:lang w:val="en-GB"/>
              </w:rPr>
              <w:t>satisfaction</w:t>
            </w:r>
            <w:proofErr w:type="gramEnd"/>
            <w:r w:rsidRPr="00173B52">
              <w:rPr>
                <w:rFonts w:ascii="AdvOTb92eb7df.I" w:eastAsia="SimSun" w:hAnsi="AdvOTb92eb7df.I" w:cs="Times New Roman"/>
                <w:sz w:val="16"/>
                <w:szCs w:val="16"/>
                <w:lang w:val="en-GB"/>
              </w:rPr>
              <w:t xml:space="preserve"> and continuance intention.</w:t>
            </w:r>
            <w:r>
              <w:t xml:space="preserve"> </w:t>
            </w:r>
            <w:r w:rsidRPr="00881C9D">
              <w:rPr>
                <w:rFonts w:ascii="AdvOTb92eb7df.I" w:eastAsia="SimSun" w:hAnsi="AdvOTb92eb7df.I" w:cs="Times New Roman"/>
                <w:sz w:val="16"/>
                <w:szCs w:val="16"/>
                <w:lang w:val="en-GB"/>
              </w:rPr>
              <w:t xml:space="preserve">Perceived ease of use, computer anxiety, perceived enjoyment, attitude towards the OLE, subjective norm and the </w:t>
            </w:r>
            <w:proofErr w:type="spellStart"/>
            <w:r w:rsidRPr="00881C9D">
              <w:rPr>
                <w:rFonts w:ascii="AdvOTb92eb7df.I" w:eastAsia="SimSun" w:hAnsi="AdvOTb92eb7df.I" w:cs="Times New Roman"/>
                <w:sz w:val="16"/>
                <w:szCs w:val="16"/>
                <w:lang w:val="en-GB"/>
              </w:rPr>
              <w:t>selfimage</w:t>
            </w:r>
            <w:proofErr w:type="spellEnd"/>
            <w:r w:rsidRPr="00881C9D">
              <w:rPr>
                <w:rFonts w:ascii="AdvOTb92eb7df.I" w:eastAsia="SimSun" w:hAnsi="AdvOTb92eb7df.I" w:cs="Times New Roman"/>
                <w:sz w:val="16"/>
                <w:szCs w:val="16"/>
                <w:lang w:val="en-GB"/>
              </w:rPr>
              <w:t xml:space="preserve"> of TAM3; perceived usefulness of ECM; quality of service, quality of system and quality of content of the D&amp;M ISS model and self-regulation, self-efficacy and individual effort resulting from the SRL theory.</w:t>
            </w:r>
          </w:p>
        </w:tc>
        <w:tc>
          <w:tcPr>
            <w:tcW w:w="5767" w:type="dxa"/>
            <w:gridSpan w:val="7"/>
            <w:tcBorders>
              <w:bottom w:val="single" w:sz="4" w:space="0" w:color="auto"/>
            </w:tcBorders>
            <w:shd w:val="clear" w:color="auto" w:fill="auto"/>
          </w:tcPr>
          <w:p w14:paraId="0A949958" w14:textId="5E993CE8" w:rsidR="00D124E1" w:rsidRPr="00951765" w:rsidRDefault="0007341E" w:rsidP="00696AC2">
            <w:pPr>
              <w:spacing w:after="0" w:line="240" w:lineRule="auto"/>
              <w:ind w:right="2105"/>
              <w:jc w:val="center"/>
              <w:rPr>
                <w:rFonts w:ascii="AdvOTb92eb7df.I" w:eastAsia="SimSun" w:hAnsi="AdvOTb92eb7df.I" w:cs="Times New Roman"/>
                <w:sz w:val="16"/>
                <w:szCs w:val="16"/>
                <w:lang w:val="en-GB"/>
              </w:rPr>
            </w:pPr>
            <w:r w:rsidRPr="0007341E">
              <w:rPr>
                <w:rFonts w:ascii="AdvOTb92eb7df.I" w:eastAsia="SimSun" w:hAnsi="AdvOTb92eb7df.I" w:cs="Times New Roman"/>
                <w:sz w:val="16"/>
                <w:szCs w:val="16"/>
                <w:lang w:val="en-GB"/>
              </w:rPr>
              <w:t>What factors enhance the learning experience (LX)? What characteristics (of the learner, the instructor, the system, or the course) contribute to positive learning? How can the dropout rate in OLEs be reduced?</w:t>
            </w:r>
          </w:p>
        </w:tc>
      </w:tr>
      <w:tr w:rsidR="00D124E1" w:rsidRPr="00951765" w14:paraId="0AD7A291" w14:textId="77777777" w:rsidTr="006B6D62">
        <w:tc>
          <w:tcPr>
            <w:tcW w:w="1236" w:type="dxa"/>
          </w:tcPr>
          <w:p w14:paraId="64B64DA7" w14:textId="1F5638F9" w:rsidR="00D124E1" w:rsidRPr="00B367A0" w:rsidRDefault="00D124E1" w:rsidP="009F498F">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&lt;EndNote&gt;&lt;Cite&gt;&lt;Author&gt;Sacal</w:instrText>
            </w:r>
            <w:r w:rsidRPr="00B367A0">
              <w:rPr>
                <w:rFonts w:ascii="AdvOTb92eb7df.I" w:eastAsia="SimSun" w:hAnsi="AdvOTb92eb7df.I" w:cs="Times New Roman" w:hint="cs"/>
                <w:sz w:val="16"/>
                <w:szCs w:val="16"/>
                <w:lang w:val="en-GB"/>
              </w:rPr>
              <w:instrText>ă</w:instrText>
            </w:r>
            <w:r w:rsidRPr="00B367A0">
              <w:rPr>
                <w:rFonts w:ascii="AdvOTb92eb7df.I" w:eastAsia="SimSun" w:hAnsi="AdvOTb92eb7df.I" w:cs="Times New Roman"/>
                <w:sz w:val="16"/>
                <w:szCs w:val="16"/>
                <w:lang w:val="en-GB"/>
              </w:rPr>
              <w:instrText>&lt;/Author&gt;&lt;Year&gt;2021&lt;/Year&gt;&lt;RecNum&gt;44&lt;/RecNum&gt;&lt;DisplayText&gt;(Sacal</w:instrText>
            </w:r>
            <w:r w:rsidRPr="00B367A0">
              <w:rPr>
                <w:rFonts w:ascii="AdvOTb92eb7df.I" w:eastAsia="SimSun" w:hAnsi="AdvOTb92eb7df.I" w:cs="Times New Roman" w:hint="cs"/>
                <w:sz w:val="16"/>
                <w:szCs w:val="16"/>
                <w:lang w:val="en-GB"/>
              </w:rPr>
              <w:instrText>ă</w:instrText>
            </w:r>
            <w:r w:rsidRPr="00B367A0">
              <w:rPr>
                <w:rFonts w:ascii="AdvOTb92eb7df.I" w:eastAsia="SimSun" w:hAnsi="AdvOTb92eb7df.I" w:cs="Times New Roman"/>
                <w:sz w:val="16"/>
                <w:szCs w:val="16"/>
                <w:lang w:val="en-GB"/>
              </w:rPr>
              <w:instrText>, P</w:instrText>
            </w:r>
            <w:r w:rsidRPr="00B367A0">
              <w:rPr>
                <w:rFonts w:ascii="AdvOTb92eb7df.I" w:eastAsia="SimSun" w:hAnsi="AdvOTb92eb7df.I" w:cs="Times New Roman" w:hint="cs"/>
                <w:sz w:val="16"/>
                <w:szCs w:val="16"/>
                <w:lang w:val="en-GB"/>
              </w:rPr>
              <w:instrText>ă</w:instrText>
            </w:r>
            <w:r w:rsidRPr="00B367A0">
              <w:rPr>
                <w:rFonts w:ascii="AdvOTb92eb7df.I" w:eastAsia="SimSun" w:hAnsi="AdvOTb92eb7df.I" w:cs="Times New Roman"/>
                <w:sz w:val="16"/>
                <w:szCs w:val="16"/>
                <w:lang w:val="en-GB"/>
              </w:rPr>
              <w:instrText>t</w:instrText>
            </w:r>
            <w:r w:rsidRPr="00B367A0">
              <w:rPr>
                <w:rFonts w:ascii="AdvOTb92eb7df.I" w:eastAsia="SimSun" w:hAnsi="AdvOTb92eb7df.I" w:cs="Times New Roman" w:hint="cs"/>
                <w:sz w:val="16"/>
                <w:szCs w:val="16"/>
                <w:lang w:val="en-GB"/>
              </w:rPr>
              <w:instrText>ă</w:instrText>
            </w:r>
            <w:r w:rsidRPr="00B367A0">
              <w:rPr>
                <w:rFonts w:ascii="AdvOTb92eb7df.I" w:eastAsia="SimSun" w:hAnsi="AdvOTb92eb7df.I" w:cs="Times New Roman"/>
                <w:sz w:val="16"/>
                <w:szCs w:val="16"/>
                <w:lang w:val="en-GB"/>
              </w:rPr>
              <w:instrText>rl</w:instrText>
            </w:r>
            <w:r w:rsidRPr="00B367A0">
              <w:rPr>
                <w:rFonts w:ascii="AdvOTb92eb7df.I" w:eastAsia="SimSun" w:hAnsi="AdvOTb92eb7df.I" w:cs="Times New Roman" w:hint="cs"/>
                <w:sz w:val="16"/>
                <w:szCs w:val="16"/>
                <w:lang w:val="en-GB"/>
              </w:rPr>
              <w:instrText>ă</w:instrText>
            </w:r>
            <w:r w:rsidRPr="00B367A0">
              <w:rPr>
                <w:rFonts w:ascii="AdvOTb92eb7df.I" w:eastAsia="SimSun" w:hAnsi="AdvOTb92eb7df.I" w:cs="Times New Roman"/>
                <w:sz w:val="16"/>
                <w:szCs w:val="16"/>
                <w:lang w:val="en-GB"/>
              </w:rPr>
              <w:instrText>geanu, Popescu, &amp;amp; Constantin, 2021)&lt;/DisplayText&gt;&lt;record&gt;&lt;rec-number&gt;44&lt;/rec-number&gt;&lt;foreign-keys&gt;&lt;key app="EN" db-id="vfdrewpsz5tpzcexf9lpz2dq95rerff5zats" timestamp="1674568949"&gt;44&lt;/key&gt;&lt;/foreign-keys&gt;&lt;ref-type name="Journal Article"&gt;17&lt;/ref-type&gt;&lt;contributors&gt;&lt;authors&gt;&lt;author&gt;Sacal</w:instrText>
            </w:r>
            <w:r w:rsidRPr="00B367A0">
              <w:rPr>
                <w:rFonts w:ascii="AdvOTb92eb7df.I" w:eastAsia="SimSun" w:hAnsi="AdvOTb92eb7df.I" w:cs="Times New Roman" w:hint="cs"/>
                <w:sz w:val="16"/>
                <w:szCs w:val="16"/>
                <w:lang w:val="en-GB"/>
              </w:rPr>
              <w:instrText>ă</w:instrText>
            </w:r>
            <w:r w:rsidRPr="00B367A0">
              <w:rPr>
                <w:rFonts w:ascii="AdvOTb92eb7df.I" w:eastAsia="SimSun" w:hAnsi="AdvOTb92eb7df.I" w:cs="Times New Roman"/>
                <w:sz w:val="16"/>
                <w:szCs w:val="16"/>
                <w:lang w:val="en-GB"/>
              </w:rPr>
              <w:instrText>, M. D.&lt;/author&gt;&lt;author&gt;P</w:instrText>
            </w:r>
            <w:r w:rsidRPr="00B367A0">
              <w:rPr>
                <w:rFonts w:ascii="AdvOTb92eb7df.I" w:eastAsia="SimSun" w:hAnsi="AdvOTb92eb7df.I" w:cs="Times New Roman" w:hint="cs"/>
                <w:sz w:val="16"/>
                <w:szCs w:val="16"/>
                <w:lang w:val="en-GB"/>
              </w:rPr>
              <w:instrText>ă</w:instrText>
            </w:r>
            <w:r w:rsidRPr="00B367A0">
              <w:rPr>
                <w:rFonts w:ascii="AdvOTb92eb7df.I" w:eastAsia="SimSun" w:hAnsi="AdvOTb92eb7df.I" w:cs="Times New Roman"/>
                <w:sz w:val="16"/>
                <w:szCs w:val="16"/>
                <w:lang w:val="en-GB"/>
              </w:rPr>
              <w:instrText>t</w:instrText>
            </w:r>
            <w:r w:rsidRPr="00B367A0">
              <w:rPr>
                <w:rFonts w:ascii="AdvOTb92eb7df.I" w:eastAsia="SimSun" w:hAnsi="AdvOTb92eb7df.I" w:cs="Times New Roman" w:hint="cs"/>
                <w:sz w:val="16"/>
                <w:szCs w:val="16"/>
                <w:lang w:val="en-GB"/>
              </w:rPr>
              <w:instrText>ă</w:instrText>
            </w:r>
            <w:r w:rsidRPr="00B367A0">
              <w:rPr>
                <w:rFonts w:ascii="AdvOTb92eb7df.I" w:eastAsia="SimSun" w:hAnsi="AdvOTb92eb7df.I" w:cs="Times New Roman"/>
                <w:sz w:val="16"/>
                <w:szCs w:val="16"/>
                <w:lang w:val="en-GB"/>
              </w:rPr>
              <w:instrText>rl</w:instrText>
            </w:r>
            <w:r w:rsidRPr="00B367A0">
              <w:rPr>
                <w:rFonts w:ascii="AdvOTb92eb7df.I" w:eastAsia="SimSun" w:hAnsi="AdvOTb92eb7df.I" w:cs="Times New Roman" w:hint="cs"/>
                <w:sz w:val="16"/>
                <w:szCs w:val="16"/>
                <w:lang w:val="en-GB"/>
              </w:rPr>
              <w:instrText>ă</w:instrText>
            </w:r>
            <w:r w:rsidRPr="00B367A0">
              <w:rPr>
                <w:rFonts w:ascii="AdvOTb92eb7df.I" w:eastAsia="SimSun" w:hAnsi="AdvOTb92eb7df.I" w:cs="Times New Roman"/>
                <w:sz w:val="16"/>
                <w:szCs w:val="16"/>
                <w:lang w:val="en-GB"/>
              </w:rPr>
              <w:instrText>geanu, S. R.&lt;/author&gt;&lt;author&gt;Popescu, M. F.&lt;/author&gt;&lt;author&gt;Constantin, M.&lt;/author&gt;&lt;/authors&gt;&lt;/contributors&gt;&lt;auth-address&gt;The Bucharest University of Economic Studies, Romania&lt;/auth-address&gt;&lt;titles&gt;&lt;title&gt;Econometric research of the mix of factors influencing first-year students’ dropout decision at the faculty of agri-food and environmental economics&lt;/title&gt;&lt;secondary-title&gt;Economic Computation and Economic Cybernetics Studies and Research&lt;/secondary-title&gt;&lt;/titles&gt;&lt;periodical&gt;&lt;full-title&gt;Economic Computation and Economic Cybernetics Studies and Research&lt;/full-title&gt;&lt;/periodical&gt;&lt;pages&gt;203-220&lt;/pages&gt;&lt;volume&gt;55&lt;/volume&gt;&lt;number&gt;3&lt;/number&gt;&lt;keywords&gt;&lt;keyword&gt;COVID-19 pandemic&lt;/keyword&gt;&lt;keyword&gt;Digital education&lt;/keyword&gt;&lt;keyword&gt;Education abandonment&lt;/keyword&gt;&lt;keyword&gt;Higher education dropout&lt;/keyword&gt;&lt;keyword&gt;Logistic regression&lt;/keyword&gt;&lt;keyword&gt;Risk factors&lt;/keyword&gt;&lt;/keywords&gt;&lt;dates&gt;&lt;year&gt;2021&lt;/year&gt;&lt;/dates&gt;&lt;work-type&gt;Article&lt;/work-type&gt;&lt;urls&gt;&lt;related-urls&gt;&lt;url&gt;https://www.scopus.com/inward/record.uri?eid=2-s2.0-85117195532&amp;amp;doi=10.24818%2f18423264%2f55.3.21.13&amp;amp;partnerID=40&amp;amp;md5=c498b2807513f251fad0d118a4b606cc&lt;/url&gt;&lt;/related-urls&gt;&lt;/urls&gt;&lt;electronic-resource-num&gt;10.24818/18423264/55.3.21.13&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(Sacal</w:t>
            </w:r>
            <w:r w:rsidRPr="00B367A0">
              <w:rPr>
                <w:rFonts w:ascii="AdvOTb92eb7df.I" w:eastAsia="SimSun" w:hAnsi="AdvOTb92eb7df.I" w:cs="Times New Roman" w:hint="cs"/>
                <w:noProof/>
                <w:sz w:val="16"/>
                <w:szCs w:val="16"/>
                <w:lang w:val="en-GB"/>
              </w:rPr>
              <w:t>ă</w:t>
            </w:r>
            <w:r w:rsidRPr="00B367A0">
              <w:rPr>
                <w:rFonts w:ascii="AdvOTb92eb7df.I" w:eastAsia="SimSun" w:hAnsi="AdvOTb92eb7df.I" w:cs="Times New Roman"/>
                <w:noProof/>
                <w:sz w:val="16"/>
                <w:szCs w:val="16"/>
                <w:lang w:val="en-GB"/>
              </w:rPr>
              <w:t>, P</w:t>
            </w:r>
            <w:r w:rsidRPr="00B367A0">
              <w:rPr>
                <w:rFonts w:ascii="AdvOTb92eb7df.I" w:eastAsia="SimSun" w:hAnsi="AdvOTb92eb7df.I" w:cs="Times New Roman" w:hint="cs"/>
                <w:noProof/>
                <w:sz w:val="16"/>
                <w:szCs w:val="16"/>
                <w:lang w:val="en-GB"/>
              </w:rPr>
              <w:t>ă</w:t>
            </w:r>
            <w:r w:rsidRPr="00B367A0">
              <w:rPr>
                <w:rFonts w:ascii="AdvOTb92eb7df.I" w:eastAsia="SimSun" w:hAnsi="AdvOTb92eb7df.I" w:cs="Times New Roman"/>
                <w:noProof/>
                <w:sz w:val="16"/>
                <w:szCs w:val="16"/>
                <w:lang w:val="en-GB"/>
              </w:rPr>
              <w:t>t</w:t>
            </w:r>
            <w:r w:rsidRPr="00B367A0">
              <w:rPr>
                <w:rFonts w:ascii="AdvOTb92eb7df.I" w:eastAsia="SimSun" w:hAnsi="AdvOTb92eb7df.I" w:cs="Times New Roman" w:hint="cs"/>
                <w:noProof/>
                <w:sz w:val="16"/>
                <w:szCs w:val="16"/>
                <w:lang w:val="en-GB"/>
              </w:rPr>
              <w:t>ă</w:t>
            </w:r>
            <w:r w:rsidRPr="00B367A0">
              <w:rPr>
                <w:rFonts w:ascii="AdvOTb92eb7df.I" w:eastAsia="SimSun" w:hAnsi="AdvOTb92eb7df.I" w:cs="Times New Roman"/>
                <w:noProof/>
                <w:sz w:val="16"/>
                <w:szCs w:val="16"/>
                <w:lang w:val="en-GB"/>
              </w:rPr>
              <w:t>rl</w:t>
            </w:r>
            <w:r w:rsidRPr="00B367A0">
              <w:rPr>
                <w:rFonts w:ascii="AdvOTb92eb7df.I" w:eastAsia="SimSun" w:hAnsi="AdvOTb92eb7df.I" w:cs="Times New Roman" w:hint="cs"/>
                <w:noProof/>
                <w:sz w:val="16"/>
                <w:szCs w:val="16"/>
                <w:lang w:val="en-GB"/>
              </w:rPr>
              <w:t>ă</w:t>
            </w:r>
            <w:r w:rsidRPr="00B367A0">
              <w:rPr>
                <w:rFonts w:ascii="AdvOTb92eb7df.I" w:eastAsia="SimSun" w:hAnsi="AdvOTb92eb7df.I" w:cs="Times New Roman"/>
                <w:noProof/>
                <w:sz w:val="16"/>
                <w:szCs w:val="16"/>
                <w:lang w:val="en-GB"/>
              </w:rPr>
              <w:t>geanu, Popescu, &amp; Constantin, 2021)</w:t>
            </w:r>
            <w:r w:rsidRPr="00B367A0">
              <w:rPr>
                <w:rFonts w:ascii="AdvOTb92eb7df.I" w:eastAsia="SimSun" w:hAnsi="AdvOTb92eb7df.I" w:cs="Times New Roman"/>
                <w:sz w:val="16"/>
                <w:szCs w:val="16"/>
                <w:lang w:val="en-GB"/>
              </w:rPr>
              <w:fldChar w:fldCharType="end"/>
            </w:r>
          </w:p>
        </w:tc>
        <w:tc>
          <w:tcPr>
            <w:tcW w:w="1163" w:type="dxa"/>
          </w:tcPr>
          <w:p w14:paraId="750DAC3C" w14:textId="77290A26" w:rsidR="00D124E1" w:rsidRPr="00951765" w:rsidRDefault="00D124E1" w:rsidP="009F498F">
            <w:pPr>
              <w:spacing w:after="0" w:line="240" w:lineRule="auto"/>
              <w:jc w:val="center"/>
              <w:rPr>
                <w:rFonts w:ascii="AdvOTb92eb7df.I" w:eastAsia="SimSun" w:hAnsi="AdvOTb92eb7df.I" w:cs="Times New Roman"/>
                <w:sz w:val="16"/>
                <w:szCs w:val="16"/>
                <w:lang w:val="en-GB"/>
              </w:rPr>
            </w:pPr>
            <w:r w:rsidRPr="00EB7E77">
              <w:rPr>
                <w:rFonts w:ascii="AdvOTb92eb7df.I" w:eastAsia="SimSun" w:hAnsi="AdvOTb92eb7df.I" w:cs="Times New Roman"/>
                <w:sz w:val="16"/>
                <w:szCs w:val="16"/>
                <w:lang w:val="en-GB"/>
              </w:rPr>
              <w:t>Romania</w:t>
            </w:r>
          </w:p>
        </w:tc>
        <w:tc>
          <w:tcPr>
            <w:tcW w:w="2571" w:type="dxa"/>
            <w:gridSpan w:val="2"/>
            <w:shd w:val="clear" w:color="auto" w:fill="auto"/>
          </w:tcPr>
          <w:p w14:paraId="4C16F9B7" w14:textId="6A54C747" w:rsidR="00D124E1" w:rsidRPr="00951765" w:rsidRDefault="00D124E1" w:rsidP="009F498F">
            <w:pPr>
              <w:spacing w:after="0" w:line="240" w:lineRule="auto"/>
              <w:jc w:val="center"/>
              <w:rPr>
                <w:rFonts w:ascii="AdvOTb92eb7df.I" w:eastAsia="SimSun" w:hAnsi="AdvOTb92eb7df.I" w:cs="Times New Roman"/>
                <w:sz w:val="16"/>
                <w:szCs w:val="16"/>
                <w:lang w:val="en-GB"/>
              </w:rPr>
            </w:pPr>
            <w:r w:rsidRPr="00951765">
              <w:rPr>
                <w:rFonts w:ascii="AdvOTb92eb7df.I" w:eastAsia="SimSun" w:hAnsi="AdvOTb92eb7df.I" w:cs="Times New Roman"/>
                <w:sz w:val="16"/>
                <w:szCs w:val="16"/>
                <w:lang w:val="en-GB"/>
              </w:rPr>
              <w:t xml:space="preserve">Quantitative, </w:t>
            </w:r>
            <w:r w:rsidRPr="00EB7E77">
              <w:rPr>
                <w:rFonts w:ascii="AdvOTb92eb7df.I" w:eastAsia="SimSun" w:hAnsi="AdvOTb92eb7df.I" w:cs="Times New Roman"/>
                <w:sz w:val="16"/>
                <w:szCs w:val="16"/>
                <w:lang w:val="en-GB"/>
              </w:rPr>
              <w:t xml:space="preserve">Logistic Regression Model </w:t>
            </w:r>
            <w:r w:rsidRPr="00951765">
              <w:rPr>
                <w:rFonts w:ascii="AdvOTb92eb7df.I" w:eastAsia="SimSun" w:hAnsi="AdvOTb92eb7df.I" w:cs="Times New Roman"/>
                <w:sz w:val="16"/>
                <w:szCs w:val="16"/>
                <w:lang w:val="en-GB"/>
              </w:rPr>
              <w:t>(</w:t>
            </w:r>
            <w:r w:rsidRPr="00951765">
              <w:rPr>
                <w:rFonts w:ascii="AdvOTb92eb7df.I" w:eastAsia="SimSun" w:hAnsi="AdvOTb92eb7df.I" w:cs="Times New Roman"/>
                <w:i/>
                <w:sz w:val="16"/>
                <w:szCs w:val="16"/>
                <w:lang w:val="en-GB"/>
              </w:rPr>
              <w:t>N</w:t>
            </w:r>
            <w:r w:rsidRPr="00951765">
              <w:rPr>
                <w:rFonts w:ascii="AdvOTb92eb7df.I" w:eastAsia="SimSun" w:hAnsi="AdvOTb92eb7df.I" w:cs="Times New Roman"/>
                <w:sz w:val="16"/>
                <w:szCs w:val="16"/>
                <w:lang w:val="en-GB"/>
              </w:rPr>
              <w:t>=</w:t>
            </w:r>
            <w:r>
              <w:rPr>
                <w:rFonts w:ascii="AdvOTb92eb7df.I" w:eastAsia="SimSun" w:hAnsi="AdvOTb92eb7df.I" w:cs="Times New Roman"/>
                <w:sz w:val="16"/>
                <w:szCs w:val="16"/>
                <w:lang w:val="en-GB"/>
              </w:rPr>
              <w:t>176</w:t>
            </w:r>
            <w:r w:rsidRPr="00951765">
              <w:rPr>
                <w:rFonts w:ascii="AdvOTb92eb7df.I" w:eastAsia="SimSun" w:hAnsi="AdvOTb92eb7df.I" w:cs="Times New Roman"/>
                <w:sz w:val="16"/>
                <w:szCs w:val="16"/>
                <w:lang w:val="en-GB"/>
              </w:rPr>
              <w:t>)</w:t>
            </w:r>
          </w:p>
        </w:tc>
        <w:tc>
          <w:tcPr>
            <w:tcW w:w="2121" w:type="dxa"/>
            <w:gridSpan w:val="3"/>
            <w:shd w:val="clear" w:color="auto" w:fill="auto"/>
          </w:tcPr>
          <w:p w14:paraId="2876C67C" w14:textId="68F8D59B" w:rsidR="00D124E1" w:rsidRPr="00951765" w:rsidRDefault="00D124E1" w:rsidP="009F498F">
            <w:pPr>
              <w:spacing w:after="0" w:line="240" w:lineRule="auto"/>
              <w:jc w:val="center"/>
              <w:rPr>
                <w:rFonts w:ascii="AdvOTb92eb7df.I" w:eastAsia="SimSun" w:hAnsi="AdvOTb92eb7df.I" w:cs="Times New Roman"/>
                <w:sz w:val="16"/>
                <w:szCs w:val="16"/>
              </w:rPr>
            </w:pPr>
            <w:r w:rsidRPr="00EB7E77">
              <w:rPr>
                <w:rFonts w:ascii="AdvOTb92eb7df.I" w:eastAsia="SimSun" w:hAnsi="AdvOTb92eb7df.I" w:cs="Times New Roman"/>
                <w:sz w:val="16"/>
                <w:szCs w:val="16"/>
              </w:rPr>
              <w:t xml:space="preserve">explore factors influencing </w:t>
            </w:r>
            <w:proofErr w:type="spellStart"/>
            <w:r w:rsidRPr="00EB7E77">
              <w:rPr>
                <w:rFonts w:ascii="AdvOTb92eb7df.I" w:eastAsia="SimSun" w:hAnsi="AdvOTb92eb7df.I" w:cs="Times New Roman"/>
                <w:sz w:val="16"/>
                <w:szCs w:val="16"/>
              </w:rPr>
              <w:t>firstyear</w:t>
            </w:r>
            <w:proofErr w:type="spellEnd"/>
            <w:r w:rsidRPr="00EB7E77">
              <w:rPr>
                <w:rFonts w:ascii="AdvOTb92eb7df.I" w:eastAsia="SimSun" w:hAnsi="AdvOTb92eb7df.I" w:cs="Times New Roman"/>
                <w:sz w:val="16"/>
                <w:szCs w:val="16"/>
              </w:rPr>
              <w:t xml:space="preserve"> students’ dropout decision through the lens of an unprecedented crisis caused by the COVID-19 pandemic</w:t>
            </w:r>
          </w:p>
        </w:tc>
        <w:tc>
          <w:tcPr>
            <w:tcW w:w="1435" w:type="dxa"/>
            <w:gridSpan w:val="2"/>
            <w:shd w:val="clear" w:color="auto" w:fill="auto"/>
          </w:tcPr>
          <w:p w14:paraId="6FA95730" w14:textId="5C3D00E9" w:rsidR="00D124E1" w:rsidRPr="00951765" w:rsidRDefault="00D124E1" w:rsidP="009F498F">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2020-2021</w:t>
            </w:r>
          </w:p>
        </w:tc>
        <w:tc>
          <w:tcPr>
            <w:tcW w:w="4396" w:type="dxa"/>
            <w:gridSpan w:val="2"/>
          </w:tcPr>
          <w:p w14:paraId="4F889B6D" w14:textId="4EFE60A4" w:rsidR="00D124E1" w:rsidRPr="00EB7E77" w:rsidRDefault="006B6D62" w:rsidP="00EB7E77">
            <w:pPr>
              <w:jc w:val="center"/>
              <w:rPr>
                <w:rFonts w:ascii="AdvOTb92eb7df.I" w:eastAsia="SimSun" w:hAnsi="AdvOTb92eb7df.I" w:cs="Times New Roman"/>
                <w:sz w:val="16"/>
                <w:szCs w:val="16"/>
                <w:lang w:val="en-GB"/>
              </w:rPr>
            </w:pPr>
            <w:r w:rsidRPr="00EB7E77">
              <w:rPr>
                <w:rFonts w:ascii="AdvOTb92eb7df.I" w:eastAsia="SimSun" w:hAnsi="AdvOTb92eb7df.I" w:cs="Times New Roman"/>
                <w:sz w:val="16"/>
                <w:szCs w:val="16"/>
                <w:lang w:val="en-GB"/>
              </w:rPr>
              <w:t>Employment</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Graduation</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Family with low income</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Orphan</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Desire for employment</w:t>
            </w:r>
            <w:r>
              <w:rPr>
                <w:rFonts w:ascii="AdvOTb92eb7df.I" w:eastAsia="SimSun" w:hAnsi="AdvOTb92eb7df.I" w:cs="Times New Roman"/>
                <w:sz w:val="16"/>
                <w:szCs w:val="16"/>
                <w:lang w:val="en-GB"/>
              </w:rPr>
              <w:t xml:space="preserve">, </w:t>
            </w:r>
            <w:proofErr w:type="gramStart"/>
            <w:r w:rsidRPr="00613D2D">
              <w:rPr>
                <w:rFonts w:ascii="AdvOTb92eb7df.I" w:eastAsia="SimSun" w:hAnsi="AdvOTb92eb7df.I" w:cs="Times New Roman"/>
                <w:sz w:val="16"/>
                <w:szCs w:val="16"/>
                <w:lang w:val="en-GB"/>
              </w:rPr>
              <w:t>Social</w:t>
            </w:r>
            <w:proofErr w:type="gramEnd"/>
            <w:r w:rsidRPr="00613D2D">
              <w:rPr>
                <w:rFonts w:ascii="AdvOTb92eb7df.I" w:eastAsia="SimSun" w:hAnsi="AdvOTb92eb7df.I" w:cs="Times New Roman"/>
                <w:sz w:val="16"/>
                <w:szCs w:val="16"/>
                <w:lang w:val="en-GB"/>
              </w:rPr>
              <w:t xml:space="preserve"> validation</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Residence</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Desire for knowledge</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The negative impact of the full transition</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in the digital space</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Lack of social interaction</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Online teaching activities quality</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Interaction with teachers</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Personal development</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Professional development</w:t>
            </w:r>
            <w:r>
              <w:rPr>
                <w:rFonts w:ascii="AdvOTb92eb7df.I" w:eastAsia="SimSun" w:hAnsi="AdvOTb92eb7df.I" w:cs="Times New Roman"/>
                <w:sz w:val="16"/>
                <w:szCs w:val="16"/>
                <w:lang w:val="en-GB"/>
              </w:rPr>
              <w:t xml:space="preserve">, </w:t>
            </w:r>
            <w:r w:rsidRPr="00613D2D">
              <w:rPr>
                <w:rFonts w:ascii="AdvOTb92eb7df.I" w:eastAsia="SimSun" w:hAnsi="AdvOTb92eb7df.I" w:cs="Times New Roman"/>
                <w:sz w:val="16"/>
                <w:szCs w:val="16"/>
                <w:lang w:val="en-GB"/>
              </w:rPr>
              <w:t>Academic development</w:t>
            </w:r>
          </w:p>
        </w:tc>
        <w:tc>
          <w:tcPr>
            <w:tcW w:w="5767" w:type="dxa"/>
            <w:gridSpan w:val="7"/>
            <w:shd w:val="clear" w:color="auto" w:fill="auto"/>
          </w:tcPr>
          <w:p w14:paraId="4E82CBF7" w14:textId="4F56A26E" w:rsidR="00D124E1" w:rsidRPr="00951765" w:rsidRDefault="0024268E" w:rsidP="00696AC2">
            <w:pPr>
              <w:spacing w:after="0" w:line="240" w:lineRule="auto"/>
              <w:ind w:right="2105"/>
              <w:jc w:val="center"/>
              <w:rPr>
                <w:rFonts w:ascii="AdvOTb92eb7df.I" w:eastAsia="SimSun" w:hAnsi="AdvOTb92eb7df.I" w:cs="Times New Roman"/>
                <w:sz w:val="16"/>
                <w:szCs w:val="16"/>
                <w:lang w:val="en-GB"/>
              </w:rPr>
            </w:pPr>
            <w:r w:rsidRPr="0024268E">
              <w:rPr>
                <w:rFonts w:ascii="AdvOTb92eb7df.I" w:eastAsia="SimSun" w:hAnsi="AdvOTb92eb7df.I" w:cs="Times New Roman"/>
                <w:sz w:val="16"/>
                <w:szCs w:val="16"/>
                <w:lang w:val="en-GB"/>
              </w:rPr>
              <w:t>Are they approaching multidimensional economic facets of issues?</w:t>
            </w:r>
          </w:p>
        </w:tc>
      </w:tr>
      <w:tr w:rsidR="00A360EB" w:rsidRPr="00951765" w14:paraId="517CC46A" w14:textId="77777777" w:rsidTr="006B6D62">
        <w:tc>
          <w:tcPr>
            <w:tcW w:w="1236" w:type="dxa"/>
          </w:tcPr>
          <w:p w14:paraId="17B10927" w14:textId="0850B455" w:rsidR="00A360EB" w:rsidRPr="00B367A0"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lastRenderedPageBreak/>
              <w:t>Authors</w:t>
            </w:r>
          </w:p>
        </w:tc>
        <w:tc>
          <w:tcPr>
            <w:tcW w:w="1163" w:type="dxa"/>
          </w:tcPr>
          <w:p w14:paraId="7DB8DC7B" w14:textId="1B22CD3D" w:rsidR="00A360EB" w:rsidRPr="00E24785"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Country</w:t>
            </w:r>
          </w:p>
        </w:tc>
        <w:tc>
          <w:tcPr>
            <w:tcW w:w="2913" w:type="dxa"/>
            <w:gridSpan w:val="4"/>
            <w:shd w:val="clear" w:color="auto" w:fill="auto"/>
          </w:tcPr>
          <w:p w14:paraId="37EF472E" w14:textId="21286505"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1779" w:type="dxa"/>
            <w:shd w:val="clear" w:color="auto" w:fill="auto"/>
          </w:tcPr>
          <w:p w14:paraId="718A8A26" w14:textId="25B82BB6" w:rsidR="00A360EB" w:rsidRPr="00306D6F"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Study Focus</w:t>
            </w:r>
          </w:p>
        </w:tc>
        <w:tc>
          <w:tcPr>
            <w:tcW w:w="1435" w:type="dxa"/>
            <w:gridSpan w:val="2"/>
            <w:shd w:val="clear" w:color="auto" w:fill="auto"/>
          </w:tcPr>
          <w:p w14:paraId="6AE2B6DC" w14:textId="2571B61E" w:rsidR="00A360EB"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Year of Data/ Sample characters</w:t>
            </w:r>
          </w:p>
        </w:tc>
        <w:tc>
          <w:tcPr>
            <w:tcW w:w="4811" w:type="dxa"/>
            <w:gridSpan w:val="4"/>
          </w:tcPr>
          <w:p w14:paraId="168DF4DC" w14:textId="16645DF0" w:rsidR="00A360EB" w:rsidRPr="007F472B"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Determinants</w:t>
            </w:r>
          </w:p>
        </w:tc>
        <w:tc>
          <w:tcPr>
            <w:tcW w:w="5352" w:type="dxa"/>
            <w:gridSpan w:val="5"/>
            <w:shd w:val="clear" w:color="auto" w:fill="auto"/>
          </w:tcPr>
          <w:p w14:paraId="5EF754CA" w14:textId="23748D24"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A360EB" w:rsidRPr="00951765" w14:paraId="746C96E9" w14:textId="77777777" w:rsidTr="006B6D62">
        <w:tc>
          <w:tcPr>
            <w:tcW w:w="1236" w:type="dxa"/>
          </w:tcPr>
          <w:p w14:paraId="3742FDB0" w14:textId="5D09637D" w:rsidR="00A360EB" w:rsidRPr="00B367A0" w:rsidRDefault="00A360EB" w:rsidP="00A360EB">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&lt;EndNote&gt;&lt;Cite&gt;&lt;Author&gt;Rudhumbu&lt;/Author&gt;&lt;Year&gt;2021&lt;/Year&gt;&lt;RecNum&gt;27&lt;/RecNum&gt;&lt;DisplayText&gt;(Rudhumbu, 2021)&lt;/DisplayText&gt;&lt;record&gt;&lt;rec-number&gt;27&lt;/rec-number&gt;&lt;foreign-keys&gt;&lt;key app="EN" db-id="vfdrewpsz5tpzcexf9lpz2dq95rerff5zats" timestamp="1674568930"&gt;27&lt;/key&gt;&lt;/foreign-keys&gt;&lt;ref-type name="Journal Article"&gt;17&lt;/ref-type&gt;&lt;contributors&gt;&lt;authors&gt;&lt;author&gt;Rudhumbu, N.&lt;/author&gt;&lt;/authors&gt;&lt;/contributors&gt;&lt;auth-address&gt;Faculty of Science Education, Bindura University of Science Education, Zimbabwe&lt;/auth-address&gt;&lt;titles&gt;&lt;title&gt;University Students&amp;apos; Persistence with Technology-Mediated Distance Education: A Response to COVID-19 and Beyond in Zimbabwe&lt;/title&gt;&lt;secondary-title&gt;International Review of Research in Open and Distance Learning&lt;/secondary-title&gt;&lt;/titles&gt;&lt;periodical&gt;&lt;full-title&gt;International Review of Research in Open and Distance Learning&lt;/full-title&gt;&lt;/periodical&gt;&lt;pages&gt;89-108&lt;/pages&gt;&lt;volume&gt;22&lt;/volume&gt;&lt;number&gt;4&lt;/number&gt;&lt;keywords&gt;&lt;keyword&gt;flexible learning&lt;/keyword&gt;&lt;keyword&gt;information and communication technologies&lt;/keyword&gt;&lt;keyword&gt;online education&lt;/keyword&gt;&lt;keyword&gt;technology advances&lt;/keyword&gt;&lt;keyword&gt;technology-mediated distance education&lt;/keyword&gt;&lt;/keywords&gt;&lt;dates&gt;&lt;year&gt;2021&lt;/year&gt;&lt;/dates&gt;&lt;work-type&gt;Article&lt;/work-type&gt;&lt;urls&gt;&lt;related-urls&gt;&lt;url&gt;https://www.scopus.com/inward/record.uri?eid=2-s2.0-85121274037&amp;amp;doi=10.19173%2firrodl.v23i1.5758&amp;amp;partnerID=40&amp;amp;md5=13fb7429a8be0ffe27deb9241760f4f7&lt;/url&gt;&lt;url&gt;https://www.irrodl.org/index.php/irrodl/article/download/5758/5618&lt;/url&gt;&lt;/related-urls&gt;&lt;/urls&gt;&lt;electronic-resource-num&gt;10.19173/irrodl.v23i1.5758&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(Rudhumbu, 2021)</w:t>
            </w:r>
            <w:r w:rsidRPr="00B367A0">
              <w:rPr>
                <w:rFonts w:ascii="AdvOTb92eb7df.I" w:eastAsia="SimSun" w:hAnsi="AdvOTb92eb7df.I" w:cs="Times New Roman"/>
                <w:sz w:val="16"/>
                <w:szCs w:val="16"/>
                <w:lang w:val="en-GB"/>
              </w:rPr>
              <w:fldChar w:fldCharType="end"/>
            </w:r>
          </w:p>
        </w:tc>
        <w:tc>
          <w:tcPr>
            <w:tcW w:w="1163" w:type="dxa"/>
          </w:tcPr>
          <w:p w14:paraId="0728DE56" w14:textId="562C03F5"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E24785">
              <w:rPr>
                <w:rFonts w:ascii="AdvOTb92eb7df.I" w:eastAsia="SimSun" w:hAnsi="AdvOTb92eb7df.I" w:cs="Times New Roman"/>
                <w:sz w:val="16"/>
                <w:szCs w:val="16"/>
                <w:lang w:val="en-GB"/>
              </w:rPr>
              <w:t>Zimbabwe</w:t>
            </w:r>
          </w:p>
        </w:tc>
        <w:tc>
          <w:tcPr>
            <w:tcW w:w="2913" w:type="dxa"/>
            <w:gridSpan w:val="4"/>
            <w:shd w:val="clear" w:color="auto" w:fill="auto"/>
          </w:tcPr>
          <w:p w14:paraId="21B2E9A1" w14:textId="79AA9758"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951765">
              <w:rPr>
                <w:rFonts w:ascii="AdvOTb92eb7df.I" w:eastAsia="SimSun" w:hAnsi="AdvOTb92eb7df.I" w:cs="Times New Roman"/>
                <w:sz w:val="16"/>
                <w:szCs w:val="16"/>
                <w:lang w:val="en-GB"/>
              </w:rPr>
              <w:t>Quantitative, questionnaires. (</w:t>
            </w:r>
            <w:r w:rsidRPr="00951765">
              <w:rPr>
                <w:rFonts w:ascii="AdvOTb92eb7df.I" w:eastAsia="SimSun" w:hAnsi="AdvOTb92eb7df.I" w:cs="Times New Roman"/>
                <w:i/>
                <w:sz w:val="16"/>
                <w:szCs w:val="16"/>
                <w:lang w:val="en-GB"/>
              </w:rPr>
              <w:t>N</w:t>
            </w:r>
            <w:r w:rsidRPr="00951765">
              <w:rPr>
                <w:rFonts w:ascii="AdvOTb92eb7df.I" w:eastAsia="SimSun" w:hAnsi="AdvOTb92eb7df.I" w:cs="Times New Roman"/>
                <w:sz w:val="16"/>
                <w:szCs w:val="16"/>
                <w:lang w:val="en-GB"/>
              </w:rPr>
              <w:t>=</w:t>
            </w:r>
            <w:r w:rsidRPr="00951765">
              <w:rPr>
                <w:rFonts w:ascii="AdvOTb92eb7df.I" w:hAnsi="AdvOTb92eb7df.I"/>
                <w:sz w:val="16"/>
                <w:szCs w:val="16"/>
              </w:rPr>
              <w:t xml:space="preserve"> </w:t>
            </w:r>
            <w:r>
              <w:rPr>
                <w:rFonts w:ascii="AdvOTb92eb7df.I" w:hAnsi="AdvOTb92eb7df.I"/>
                <w:sz w:val="16"/>
                <w:szCs w:val="16"/>
              </w:rPr>
              <w:t>440</w:t>
            </w:r>
            <w:r w:rsidRPr="00951765">
              <w:rPr>
                <w:rFonts w:ascii="AdvOTb92eb7df.I" w:eastAsia="SimSun" w:hAnsi="AdvOTb92eb7df.I" w:cs="Times New Roman"/>
                <w:sz w:val="16"/>
                <w:szCs w:val="16"/>
                <w:lang w:val="en-GB"/>
              </w:rPr>
              <w:t>)</w:t>
            </w:r>
            <w:r>
              <w:rPr>
                <w:rFonts w:ascii="AdvOTb92eb7df.I" w:eastAsia="SimSun" w:hAnsi="AdvOTb92eb7df.I" w:cs="Times New Roman"/>
                <w:sz w:val="16"/>
                <w:szCs w:val="16"/>
                <w:lang w:val="en-GB"/>
              </w:rPr>
              <w:t>.</w:t>
            </w:r>
          </w:p>
        </w:tc>
        <w:tc>
          <w:tcPr>
            <w:tcW w:w="1779" w:type="dxa"/>
            <w:shd w:val="clear" w:color="auto" w:fill="auto"/>
          </w:tcPr>
          <w:p w14:paraId="67B97B5C" w14:textId="5DEC3A3B"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306D6F">
              <w:rPr>
                <w:rFonts w:ascii="AdvOTb92eb7df.I" w:eastAsia="SimSun" w:hAnsi="AdvOTb92eb7df.I" w:cs="Times New Roman"/>
                <w:sz w:val="16"/>
                <w:szCs w:val="16"/>
                <w:lang w:val="en-GB"/>
              </w:rPr>
              <w:t xml:space="preserve">investigate determinants of students’ behavioural intentions to persist with </w:t>
            </w:r>
            <w:proofErr w:type="gramStart"/>
            <w:r w:rsidRPr="00306D6F">
              <w:rPr>
                <w:rFonts w:ascii="AdvOTb92eb7df.I" w:eastAsia="SimSun" w:hAnsi="AdvOTb92eb7df.I" w:cs="Times New Roman"/>
                <w:sz w:val="16"/>
                <w:szCs w:val="16"/>
                <w:lang w:val="en-GB"/>
              </w:rPr>
              <w:t>TDE</w:t>
            </w:r>
            <w:r>
              <w:rPr>
                <w:rFonts w:ascii="AdvOTb92eb7df.I" w:eastAsia="SimSun" w:hAnsi="AdvOTb92eb7df.I" w:cs="Times New Roman"/>
                <w:sz w:val="16"/>
                <w:szCs w:val="16"/>
                <w:lang w:val="en-GB"/>
              </w:rPr>
              <w:t>(</w:t>
            </w:r>
            <w:proofErr w:type="gramEnd"/>
            <w:r w:rsidRPr="001B0B51">
              <w:rPr>
                <w:rFonts w:ascii="AdvOTb92eb7df.I" w:eastAsia="SimSun" w:hAnsi="AdvOTb92eb7df.I" w:cs="Times New Roman"/>
                <w:sz w:val="16"/>
                <w:szCs w:val="16"/>
                <w:lang w:val="en-GB"/>
              </w:rPr>
              <w:t>Technology-mediated distance education</w:t>
            </w:r>
            <w:r>
              <w:rPr>
                <w:rFonts w:ascii="AdvOTb92eb7df.I" w:eastAsia="SimSun" w:hAnsi="AdvOTb92eb7df.I" w:cs="Times New Roman"/>
                <w:sz w:val="16"/>
                <w:szCs w:val="16"/>
                <w:lang w:val="en-GB"/>
              </w:rPr>
              <w:t>)</w:t>
            </w:r>
          </w:p>
        </w:tc>
        <w:tc>
          <w:tcPr>
            <w:tcW w:w="1435" w:type="dxa"/>
            <w:gridSpan w:val="2"/>
            <w:shd w:val="clear" w:color="auto" w:fill="auto"/>
          </w:tcPr>
          <w:p w14:paraId="51BE6943" w14:textId="0FC9C02A" w:rsidR="00A360EB" w:rsidRPr="00951765" w:rsidRDefault="00A360EB" w:rsidP="00A360EB">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2021</w:t>
            </w:r>
          </w:p>
        </w:tc>
        <w:tc>
          <w:tcPr>
            <w:tcW w:w="4811" w:type="dxa"/>
            <w:gridSpan w:val="4"/>
          </w:tcPr>
          <w:p w14:paraId="3A348DF0" w14:textId="6AAF0B77" w:rsidR="00A360EB" w:rsidRPr="007F472B" w:rsidRDefault="00A360EB" w:rsidP="00A360EB">
            <w:pPr>
              <w:spacing w:after="0" w:line="240" w:lineRule="auto"/>
              <w:jc w:val="center"/>
              <w:rPr>
                <w:rFonts w:ascii="AdvOTb92eb7df.I" w:eastAsia="SimSun" w:hAnsi="AdvOTb92eb7df.I" w:cs="Times New Roman"/>
                <w:sz w:val="16"/>
                <w:szCs w:val="16"/>
                <w:lang w:val="en-GB"/>
              </w:rPr>
            </w:pPr>
            <w:r w:rsidRPr="007F472B">
              <w:rPr>
                <w:rFonts w:ascii="AdvOTb92eb7df.I" w:eastAsia="SimSun" w:hAnsi="AdvOTb92eb7df.I" w:cs="Times New Roman"/>
                <w:sz w:val="16"/>
                <w:szCs w:val="16"/>
                <w:lang w:val="en-GB"/>
              </w:rPr>
              <w:t>cultural and norms issues</w:t>
            </w:r>
            <w:r>
              <w:rPr>
                <w:rFonts w:ascii="AdvOTb92eb7df.I" w:eastAsia="SimSun" w:hAnsi="AdvOTb92eb7df.I" w:cs="Times New Roman"/>
                <w:sz w:val="16"/>
                <w:szCs w:val="16"/>
                <w:lang w:val="en-GB"/>
              </w:rPr>
              <w:t xml:space="preserve">, </w:t>
            </w:r>
            <w:r w:rsidRPr="00082963">
              <w:rPr>
                <w:rFonts w:ascii="AdvOTb92eb7df.I" w:eastAsia="SimSun" w:hAnsi="AdvOTb92eb7df.I" w:cs="Times New Roman"/>
                <w:sz w:val="16"/>
                <w:szCs w:val="16"/>
                <w:lang w:val="en-GB"/>
              </w:rPr>
              <w:t>characteristics of the students</w:t>
            </w:r>
            <w:r>
              <w:rPr>
                <w:rFonts w:ascii="AdvOTb92eb7df.I" w:eastAsia="SimSun" w:hAnsi="AdvOTb92eb7df.I" w:cs="Times New Roman"/>
                <w:sz w:val="16"/>
                <w:szCs w:val="16"/>
                <w:lang w:val="en-GB"/>
              </w:rPr>
              <w:t xml:space="preserve">, </w:t>
            </w:r>
            <w:r w:rsidRPr="00FF3CDE">
              <w:rPr>
                <w:rFonts w:ascii="AdvOTb92eb7df.I" w:eastAsia="SimSun" w:hAnsi="AdvOTb92eb7df.I" w:cs="Times New Roman"/>
                <w:sz w:val="16"/>
                <w:szCs w:val="16"/>
                <w:lang w:val="en-GB"/>
              </w:rPr>
              <w:t>characteristics of lecturer</w:t>
            </w:r>
            <w:r>
              <w:rPr>
                <w:rFonts w:ascii="AdvOTb92eb7df.I" w:eastAsia="SimSun" w:hAnsi="AdvOTb92eb7df.I" w:cs="Times New Roman"/>
                <w:sz w:val="16"/>
                <w:szCs w:val="16"/>
                <w:lang w:val="en-GB"/>
              </w:rPr>
              <w:t xml:space="preserve">, </w:t>
            </w:r>
            <w:r w:rsidRPr="0050215D">
              <w:rPr>
                <w:rFonts w:ascii="AdvOTb92eb7df.I" w:eastAsia="SimSun" w:hAnsi="AdvOTb92eb7df.I" w:cs="Times New Roman"/>
                <w:sz w:val="16"/>
                <w:szCs w:val="16"/>
                <w:lang w:val="en-GB"/>
              </w:rPr>
              <w:t>characteristics of institution</w:t>
            </w:r>
            <w:r>
              <w:rPr>
                <w:rFonts w:ascii="AdvOTb92eb7df.I" w:eastAsia="SimSun" w:hAnsi="AdvOTb92eb7df.I" w:cs="Times New Roman"/>
                <w:sz w:val="16"/>
                <w:szCs w:val="16"/>
                <w:lang w:val="en-GB"/>
              </w:rPr>
              <w:t xml:space="preserve">, </w:t>
            </w:r>
            <w:r w:rsidRPr="00F07DB1">
              <w:rPr>
                <w:rFonts w:ascii="AdvOTb92eb7df.I" w:eastAsia="SimSun" w:hAnsi="AdvOTb92eb7df.I" w:cs="Times New Roman"/>
                <w:sz w:val="16"/>
                <w:szCs w:val="16"/>
                <w:lang w:val="en-GB"/>
              </w:rPr>
              <w:t>characteristics of external stakeholders</w:t>
            </w:r>
            <w:r>
              <w:rPr>
                <w:rFonts w:ascii="AdvOTb92eb7df.I" w:eastAsia="SimSun" w:hAnsi="AdvOTb92eb7df.I" w:cs="Times New Roman"/>
                <w:sz w:val="16"/>
                <w:szCs w:val="16"/>
                <w:lang w:val="en-GB"/>
              </w:rPr>
              <w:t xml:space="preserve">, </w:t>
            </w:r>
            <w:r w:rsidRPr="00E154FB">
              <w:rPr>
                <w:rFonts w:ascii="AdvOTb92eb7df.I" w:eastAsia="SimSun" w:hAnsi="AdvOTb92eb7df.I" w:cs="Times New Roman"/>
                <w:sz w:val="16"/>
                <w:szCs w:val="16"/>
                <w:lang w:val="en-GB"/>
              </w:rPr>
              <w:t>behavioural intentions</w:t>
            </w:r>
          </w:p>
        </w:tc>
        <w:tc>
          <w:tcPr>
            <w:tcW w:w="5352" w:type="dxa"/>
            <w:gridSpan w:val="5"/>
            <w:shd w:val="clear" w:color="auto" w:fill="auto"/>
          </w:tcPr>
          <w:p w14:paraId="10D91E50" w14:textId="04707E6F" w:rsidR="00A360EB" w:rsidRPr="00951765" w:rsidRDefault="00A360EB" w:rsidP="00A360EB">
            <w:pPr>
              <w:spacing w:after="0" w:line="240" w:lineRule="auto"/>
              <w:jc w:val="center"/>
              <w:rPr>
                <w:rFonts w:ascii="AdvOTb92eb7df.I" w:eastAsia="SimSun" w:hAnsi="AdvOTb92eb7df.I" w:cs="Times New Roman"/>
                <w:sz w:val="16"/>
                <w:szCs w:val="16"/>
                <w:lang w:val="en-GB"/>
              </w:rPr>
            </w:pPr>
          </w:p>
        </w:tc>
      </w:tr>
      <w:tr w:rsidR="00A360EB" w:rsidRPr="00951765" w14:paraId="0801C040" w14:textId="0D36144C" w:rsidTr="006B6D62">
        <w:trPr>
          <w:gridAfter w:val="1"/>
          <w:wAfter w:w="814" w:type="dxa"/>
        </w:trPr>
        <w:tc>
          <w:tcPr>
            <w:tcW w:w="1236" w:type="dxa"/>
          </w:tcPr>
          <w:p w14:paraId="65BDC3E9" w14:textId="23C9BDE9" w:rsidR="00A360EB" w:rsidRPr="00B367A0" w:rsidRDefault="00A360EB" w:rsidP="00A360EB">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&lt;EndNote&gt;&lt;Cite&gt;&lt;Author&gt;Rosser-Majors&lt;/Author&gt;&lt;Year&gt;2022&lt;/Year&gt;&lt;RecNum&gt;1047&lt;/RecNum&gt;&lt;DisplayText&gt;(Rosser-Majors et al., 2022)&lt;/DisplayText&gt;&lt;record&gt;&lt;rec-number&gt;1047&lt;/rec-number&gt;&lt;foreign-keys&gt;&lt;key app="EN" db-id="vfdrewpsz5tpzcexf9lpz2dq95rerff5zats" timestamp="1674569000"&gt;1047&lt;/key&gt;&lt;/foreign-keys&gt;&lt;ref-type name="Journal Article"&gt;17&lt;/ref-type&gt;&lt;contributors&gt;&lt;authors&gt;&lt;author&gt;Rosser-Majors, M. L.&lt;/author&gt;&lt;author&gt;Rebeor, S.&lt;/author&gt;&lt;author&gt;McMahon, C.&lt;/author&gt;&lt;author&gt;Wilson, A.&lt;/author&gt;&lt;author&gt;Stubbs, S. L.&lt;/author&gt;&lt;author&gt;Harper, Y.&lt;/author&gt;&lt;author&gt;Sliwinski, L.&lt;/author&gt;&lt;/authors&gt;&lt;/contributors&gt;&lt;auth-address&gt;University of Arizona Global Campus, United States&amp;#xD;Walden University, United States&amp;#xD;Smith Chason College, United States&lt;/auth-address&gt;&lt;titles&gt;&lt;title&gt;Improving Retention Factors and Student Success Online Utilizing the Community of Inquiry Framework’s Instructor Presence Model&lt;/title&gt;&lt;secondary-title&gt;Online Learning Journal&lt;/secondary-title&gt;&lt;/titles&gt;&lt;periodical&gt;&lt;full-title&gt;Online Learning Journal&lt;/full-title&gt;&lt;/periodical&gt;&lt;pages&gt;6-33&lt;/pages&gt;&lt;volume&gt;26&lt;/volume&gt;&lt;number&gt;2&lt;/number&gt;&lt;keywords&gt;&lt;keyword&gt;Community of Inquiry (CoI)&lt;/keyword&gt;&lt;keyword&gt;instructor effectiveness&lt;/keyword&gt;&lt;keyword&gt;Instructor presence&lt;/keyword&gt;&lt;keyword&gt;retention&lt;/keyword&gt;&lt;keyword&gt;student success&lt;/keyword&gt;&lt;/keywords&gt;&lt;dates&gt;&lt;year&gt;2022&lt;/year&gt;&lt;/dates&gt;&lt;work-type&gt;Article&lt;/work-type&gt;&lt;urls&gt;&lt;related-urls&gt;&lt;url&gt;https://www.scopus.com/inward/record.uri?eid=2-s2.0-85131875569&amp;amp;doi=10.24059%2folj.v26i2.2731&amp;amp;partnerID=40&amp;amp;md5=ff25c1a348052a5f09e4b64bcc48bb02&lt;/url&gt;&lt;url&gt;https://olj.onlinelearningconsortium.org/index.php/olj/article/download/2731/1170&lt;/url&gt;&lt;/related-urls&gt;&lt;/urls&gt;&lt;electronic-resource-num&gt;10.24059/olj.v26i2.2731&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(Rosser-Majors et al., 2022)</w:t>
            </w:r>
            <w:r w:rsidRPr="00B367A0">
              <w:rPr>
                <w:rFonts w:ascii="AdvOTb92eb7df.I" w:eastAsia="SimSun" w:hAnsi="AdvOTb92eb7df.I" w:cs="Times New Roman"/>
                <w:sz w:val="16"/>
                <w:szCs w:val="16"/>
                <w:lang w:val="en-GB"/>
              </w:rPr>
              <w:fldChar w:fldCharType="end"/>
            </w:r>
          </w:p>
        </w:tc>
        <w:tc>
          <w:tcPr>
            <w:tcW w:w="1163" w:type="dxa"/>
          </w:tcPr>
          <w:p w14:paraId="2ED937D1" w14:textId="1A17635E" w:rsidR="00A360EB" w:rsidRDefault="00A360EB" w:rsidP="00A360EB">
            <w:pPr>
              <w:spacing w:after="0" w:line="240" w:lineRule="auto"/>
              <w:jc w:val="center"/>
              <w:rPr>
                <w:rFonts w:ascii="AdvOTb92eb7df.I" w:eastAsia="SimSun" w:hAnsi="AdvOTb92eb7df.I" w:cs="Times New Roman"/>
                <w:sz w:val="16"/>
                <w:szCs w:val="16"/>
                <w:lang w:val="en-GB"/>
              </w:rPr>
            </w:pPr>
            <w:proofErr w:type="spellStart"/>
            <w:r>
              <w:rPr>
                <w:rFonts w:ascii="AdvOTb92eb7df.I" w:eastAsia="SimSun" w:hAnsi="AdvOTb92eb7df.I" w:cs="Times New Roman"/>
                <w:sz w:val="16"/>
                <w:szCs w:val="16"/>
                <w:lang w:val="en-GB"/>
              </w:rPr>
              <w:t>usa</w:t>
            </w:r>
            <w:proofErr w:type="spellEnd"/>
          </w:p>
        </w:tc>
        <w:tc>
          <w:tcPr>
            <w:tcW w:w="2913" w:type="dxa"/>
            <w:gridSpan w:val="4"/>
            <w:shd w:val="clear" w:color="auto" w:fill="auto"/>
          </w:tcPr>
          <w:p w14:paraId="0E266D2F" w14:textId="15C6B9D0"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E15E1C">
              <w:rPr>
                <w:rFonts w:ascii="AdvOTb92eb7df.I" w:eastAsia="SimSun" w:hAnsi="AdvOTb92eb7df.I" w:cs="Times New Roman"/>
                <w:sz w:val="16"/>
                <w:szCs w:val="16"/>
                <w:lang w:val="en-GB"/>
              </w:rPr>
              <w:t>Qualitative, questionnaire</w:t>
            </w:r>
            <w:r>
              <w:rPr>
                <w:rFonts w:ascii="AdvOTb92eb7df.I" w:eastAsia="SimSun" w:hAnsi="AdvOTb92eb7df.I" w:cs="Times New Roman"/>
                <w:sz w:val="16"/>
                <w:szCs w:val="16"/>
                <w:lang w:val="en-GB"/>
              </w:rPr>
              <w:br/>
            </w:r>
            <w:r w:rsidRPr="00951765">
              <w:rPr>
                <w:rFonts w:ascii="AdvOTb92eb7df.I" w:eastAsia="SimSun" w:hAnsi="AdvOTb92eb7df.I" w:cs="Times New Roman"/>
                <w:sz w:val="16"/>
                <w:szCs w:val="16"/>
                <w:lang w:val="en-GB"/>
              </w:rPr>
              <w:t>(</w:t>
            </w:r>
            <w:r w:rsidRPr="00951765">
              <w:rPr>
                <w:rFonts w:ascii="AdvOTb92eb7df.I" w:eastAsia="SimSun" w:hAnsi="AdvOTb92eb7df.I" w:cs="Times New Roman"/>
                <w:i/>
                <w:sz w:val="16"/>
                <w:szCs w:val="16"/>
                <w:lang w:val="en-GB"/>
              </w:rPr>
              <w:t>N</w:t>
            </w:r>
            <w:r w:rsidRPr="00951765">
              <w:rPr>
                <w:rFonts w:ascii="AdvOTb92eb7df.I" w:eastAsia="SimSun" w:hAnsi="AdvOTb92eb7df.I" w:cs="Times New Roman"/>
                <w:sz w:val="16"/>
                <w:szCs w:val="16"/>
                <w:lang w:val="en-GB"/>
              </w:rPr>
              <w:t>=</w:t>
            </w:r>
            <w:r w:rsidRPr="00951765">
              <w:rPr>
                <w:rFonts w:ascii="AdvOTb92eb7df.I" w:hAnsi="AdvOTb92eb7df.I"/>
                <w:sz w:val="16"/>
                <w:szCs w:val="16"/>
              </w:rPr>
              <w:t xml:space="preserve"> </w:t>
            </w:r>
            <w:r>
              <w:rPr>
                <w:rFonts w:ascii="AdvOTb92eb7df.I" w:eastAsia="SimSun" w:hAnsi="AdvOTb92eb7df.I" w:cs="Times New Roman"/>
                <w:sz w:val="16"/>
                <w:szCs w:val="16"/>
                <w:lang w:val="en-GB"/>
              </w:rPr>
              <w:t>47</w:t>
            </w:r>
            <w:r w:rsidRPr="00951765">
              <w:rPr>
                <w:rFonts w:ascii="AdvOTb92eb7df.I" w:eastAsia="SimSun" w:hAnsi="AdvOTb92eb7df.I" w:cs="Times New Roman"/>
                <w:sz w:val="16"/>
                <w:szCs w:val="16"/>
                <w:lang w:val="en-GB"/>
              </w:rPr>
              <w:t>)</w:t>
            </w:r>
            <w:r>
              <w:rPr>
                <w:rFonts w:ascii="AdvOTb92eb7df.I" w:eastAsia="SimSun" w:hAnsi="AdvOTb92eb7df.I" w:cs="Times New Roman"/>
                <w:sz w:val="16"/>
                <w:szCs w:val="16"/>
                <w:lang w:val="en-GB"/>
              </w:rPr>
              <w:t>.</w:t>
            </w:r>
          </w:p>
        </w:tc>
        <w:tc>
          <w:tcPr>
            <w:tcW w:w="1779" w:type="dxa"/>
            <w:shd w:val="clear" w:color="auto" w:fill="auto"/>
          </w:tcPr>
          <w:p w14:paraId="73375A18" w14:textId="64CB988F"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6B483F">
              <w:rPr>
                <w:rFonts w:ascii="AdvOTb92eb7df.I" w:eastAsia="SimSun" w:hAnsi="AdvOTb92eb7df.I" w:cs="Times New Roman"/>
                <w:sz w:val="16"/>
                <w:szCs w:val="16"/>
                <w:lang w:val="en-GB"/>
              </w:rPr>
              <w:t>identify whether key strategies founded on the principles of IP when applied effectively would improve retention factors and student success in online courses.</w:t>
            </w:r>
          </w:p>
        </w:tc>
        <w:tc>
          <w:tcPr>
            <w:tcW w:w="1435" w:type="dxa"/>
            <w:gridSpan w:val="2"/>
            <w:shd w:val="clear" w:color="auto" w:fill="auto"/>
          </w:tcPr>
          <w:p w14:paraId="2D884980" w14:textId="5D72021A" w:rsidR="00A360EB" w:rsidRPr="00951765" w:rsidRDefault="00A360EB" w:rsidP="00A360EB">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2021-2022</w:t>
            </w:r>
          </w:p>
        </w:tc>
        <w:tc>
          <w:tcPr>
            <w:tcW w:w="4539" w:type="dxa"/>
            <w:gridSpan w:val="3"/>
            <w:shd w:val="clear" w:color="auto" w:fill="auto"/>
          </w:tcPr>
          <w:p w14:paraId="607873DD" w14:textId="535E5C63"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2A0F43">
              <w:rPr>
                <w:rFonts w:ascii="AdvOTb92eb7df.I" w:eastAsia="SimSun" w:hAnsi="AdvOTb92eb7df.I" w:cs="Times New Roman"/>
                <w:sz w:val="16"/>
                <w:szCs w:val="16"/>
                <w:lang w:val="en-GB"/>
              </w:rPr>
              <w:t>personal situations</w:t>
            </w:r>
            <w:r>
              <w:rPr>
                <w:rFonts w:ascii="AdvOTb92eb7df.I" w:eastAsia="SimSun" w:hAnsi="AdvOTb92eb7df.I" w:cs="Times New Roman"/>
                <w:sz w:val="16"/>
                <w:szCs w:val="16"/>
                <w:lang w:val="en-GB"/>
              </w:rPr>
              <w:t xml:space="preserve">, </w:t>
            </w:r>
            <w:r w:rsidRPr="00EF56B0">
              <w:rPr>
                <w:rFonts w:ascii="AdvOTb92eb7df.I" w:eastAsia="SimSun" w:hAnsi="AdvOTb92eb7df.I" w:cs="Times New Roman"/>
                <w:sz w:val="16"/>
                <w:szCs w:val="16"/>
                <w:lang w:val="en-GB"/>
              </w:rPr>
              <w:t>feelings of isolation</w:t>
            </w:r>
            <w:r>
              <w:rPr>
                <w:rFonts w:ascii="AdvOTb92eb7df.I" w:eastAsia="SimSun" w:hAnsi="AdvOTb92eb7df.I" w:cs="Times New Roman"/>
                <w:sz w:val="16"/>
                <w:szCs w:val="16"/>
                <w:lang w:val="en-GB"/>
              </w:rPr>
              <w:t xml:space="preserve">, </w:t>
            </w:r>
            <w:r w:rsidRPr="00C82EF4">
              <w:rPr>
                <w:rFonts w:ascii="AdvOTb92eb7df.I" w:eastAsia="SimSun" w:hAnsi="AdvOTb92eb7df.I" w:cs="Times New Roman"/>
                <w:sz w:val="16"/>
                <w:szCs w:val="16"/>
                <w:lang w:val="en-GB"/>
              </w:rPr>
              <w:t>a lack of belonging, competence, and autonomy</w:t>
            </w:r>
            <w:r>
              <w:rPr>
                <w:rFonts w:ascii="AdvOTb92eb7df.I" w:eastAsia="SimSun" w:hAnsi="AdvOTb92eb7df.I" w:cs="Times New Roman"/>
                <w:sz w:val="16"/>
                <w:szCs w:val="16"/>
                <w:lang w:val="en-GB"/>
              </w:rPr>
              <w:t xml:space="preserve">, </w:t>
            </w:r>
            <w:r w:rsidRPr="004350CE">
              <w:rPr>
                <w:rFonts w:ascii="AdvOTb92eb7df.I" w:eastAsia="SimSun" w:hAnsi="AdvOTb92eb7df.I" w:cs="Times New Roman"/>
                <w:sz w:val="16"/>
                <w:szCs w:val="16"/>
                <w:lang w:val="en-GB"/>
              </w:rPr>
              <w:t>self-efficacy</w:t>
            </w:r>
            <w:r>
              <w:rPr>
                <w:rFonts w:ascii="AdvOTb92eb7df.I" w:eastAsia="SimSun" w:hAnsi="AdvOTb92eb7df.I" w:cs="Times New Roman"/>
                <w:sz w:val="16"/>
                <w:szCs w:val="16"/>
                <w:lang w:val="en-GB"/>
              </w:rPr>
              <w:t xml:space="preserve">, </w:t>
            </w:r>
            <w:r w:rsidRPr="004350CE">
              <w:rPr>
                <w:rFonts w:ascii="AdvOTb92eb7df.I" w:eastAsia="SimSun" w:hAnsi="AdvOTb92eb7df.I" w:cs="Times New Roman"/>
                <w:sz w:val="16"/>
                <w:szCs w:val="16"/>
                <w:lang w:val="en-GB"/>
              </w:rPr>
              <w:t>motivation</w:t>
            </w:r>
            <w:r>
              <w:rPr>
                <w:rFonts w:ascii="AdvOTb92eb7df.I" w:eastAsia="SimSun" w:hAnsi="AdvOTb92eb7df.I" w:cs="Times New Roman"/>
                <w:sz w:val="16"/>
                <w:szCs w:val="16"/>
                <w:lang w:val="en-GB"/>
              </w:rPr>
              <w:t xml:space="preserve">, </w:t>
            </w:r>
            <w:r w:rsidRPr="00BA0C5D">
              <w:rPr>
                <w:rFonts w:ascii="AdvOTb92eb7df.I" w:eastAsia="SimSun" w:hAnsi="AdvOTb92eb7df.I" w:cs="Times New Roman"/>
                <w:sz w:val="16"/>
                <w:szCs w:val="16"/>
                <w:lang w:val="en-GB"/>
              </w:rPr>
              <w:t>depleted resources and support</w:t>
            </w:r>
            <w:r>
              <w:rPr>
                <w:rFonts w:ascii="AdvOTb92eb7df.I" w:eastAsia="SimSun" w:hAnsi="AdvOTb92eb7df.I" w:cs="Times New Roman"/>
                <w:sz w:val="16"/>
                <w:szCs w:val="16"/>
                <w:lang w:val="en-GB"/>
              </w:rPr>
              <w:t xml:space="preserve">, </w:t>
            </w:r>
            <w:r w:rsidRPr="00BA0C5D">
              <w:rPr>
                <w:rFonts w:ascii="AdvOTb92eb7df.I" w:eastAsia="SimSun" w:hAnsi="AdvOTb92eb7df.I" w:cs="Times New Roman"/>
                <w:sz w:val="16"/>
                <w:szCs w:val="16"/>
                <w:lang w:val="en-GB"/>
              </w:rPr>
              <w:t>course success</w:t>
            </w:r>
            <w:r>
              <w:rPr>
                <w:rFonts w:ascii="AdvOTb92eb7df.I" w:eastAsia="SimSun" w:hAnsi="AdvOTb92eb7df.I" w:cs="Times New Roman"/>
                <w:sz w:val="16"/>
                <w:szCs w:val="16"/>
                <w:lang w:val="en-GB"/>
              </w:rPr>
              <w:t xml:space="preserve">, </w:t>
            </w:r>
            <w:r w:rsidRPr="0030373D">
              <w:rPr>
                <w:rFonts w:ascii="AdvOTb92eb7df.I" w:eastAsia="SimSun" w:hAnsi="AdvOTb92eb7df.I" w:cs="Times New Roman"/>
                <w:sz w:val="16"/>
                <w:szCs w:val="16"/>
                <w:lang w:val="en-GB"/>
              </w:rPr>
              <w:t>student and instructor engagement</w:t>
            </w:r>
            <w:r>
              <w:rPr>
                <w:rFonts w:ascii="AdvOTb92eb7df.I" w:eastAsia="SimSun" w:hAnsi="AdvOTb92eb7df.I" w:cs="Times New Roman"/>
                <w:sz w:val="16"/>
                <w:szCs w:val="16"/>
                <w:lang w:val="en-GB"/>
              </w:rPr>
              <w:t>, t</w:t>
            </w:r>
            <w:r w:rsidRPr="003A3B76">
              <w:rPr>
                <w:rFonts w:ascii="AdvOTb92eb7df.I" w:eastAsia="SimSun" w:hAnsi="AdvOTb92eb7df.I" w:cs="Times New Roman"/>
                <w:sz w:val="16"/>
                <w:szCs w:val="16"/>
                <w:lang w:val="en-GB"/>
              </w:rPr>
              <w:t>he increased workload</w:t>
            </w:r>
            <w:r>
              <w:rPr>
                <w:rFonts w:ascii="AdvOTb92eb7df.I" w:eastAsia="SimSun" w:hAnsi="AdvOTb92eb7df.I" w:cs="Times New Roman"/>
                <w:sz w:val="16"/>
                <w:szCs w:val="16"/>
                <w:lang w:val="en-GB"/>
              </w:rPr>
              <w:t xml:space="preserve">, </w:t>
            </w:r>
            <w:r w:rsidRPr="003A3B76">
              <w:rPr>
                <w:rFonts w:ascii="AdvOTb92eb7df.I" w:eastAsia="SimSun" w:hAnsi="AdvOTb92eb7df.I" w:cs="Times New Roman"/>
                <w:sz w:val="16"/>
                <w:szCs w:val="16"/>
                <w:lang w:val="en-GB"/>
              </w:rPr>
              <w:t>lack of student relationships</w:t>
            </w:r>
            <w:r>
              <w:rPr>
                <w:rFonts w:ascii="AdvOTb92eb7df.I" w:eastAsia="SimSun" w:hAnsi="AdvOTb92eb7df.I" w:cs="Times New Roman"/>
                <w:sz w:val="16"/>
                <w:szCs w:val="16"/>
                <w:lang w:val="en-GB"/>
              </w:rPr>
              <w:t xml:space="preserve">, </w:t>
            </w:r>
            <w:r w:rsidRPr="00C33FDD">
              <w:rPr>
                <w:rFonts w:ascii="AdvOTb92eb7df.I" w:eastAsia="SimSun" w:hAnsi="AdvOTb92eb7df.I" w:cs="Times New Roman"/>
                <w:sz w:val="16"/>
                <w:szCs w:val="16"/>
                <w:lang w:val="en-GB"/>
              </w:rPr>
              <w:t>the efficacy for mastering online teaching</w:t>
            </w:r>
            <w:r>
              <w:rPr>
                <w:rFonts w:ascii="AdvOTb92eb7df.I" w:eastAsia="SimSun" w:hAnsi="AdvOTb92eb7df.I" w:cs="Times New Roman"/>
                <w:sz w:val="16"/>
                <w:szCs w:val="16"/>
                <w:lang w:val="en-GB"/>
              </w:rPr>
              <w:t>,</w:t>
            </w:r>
          </w:p>
        </w:tc>
        <w:tc>
          <w:tcPr>
            <w:tcW w:w="4810" w:type="dxa"/>
            <w:gridSpan w:val="5"/>
          </w:tcPr>
          <w:p w14:paraId="4570F153" w14:textId="77777777" w:rsidR="00A360EB" w:rsidRPr="0024268E" w:rsidRDefault="00A360EB" w:rsidP="00A360EB">
            <w:pPr>
              <w:spacing w:after="0" w:line="240" w:lineRule="auto"/>
              <w:ind w:right="1285"/>
              <w:jc w:val="center"/>
              <w:rPr>
                <w:rFonts w:ascii="AdvOTb92eb7df.I" w:eastAsia="SimSun" w:hAnsi="AdvOTb92eb7df.I" w:cs="Times New Roman"/>
                <w:sz w:val="16"/>
                <w:szCs w:val="16"/>
                <w:lang w:val="en-GB"/>
              </w:rPr>
            </w:pPr>
            <w:r w:rsidRPr="0024268E">
              <w:rPr>
                <w:rFonts w:ascii="AdvOTb92eb7df.I" w:eastAsia="SimSun" w:hAnsi="AdvOTb92eb7df.I" w:cs="Times New Roman"/>
                <w:sz w:val="16"/>
                <w:szCs w:val="16"/>
                <w:lang w:val="en-GB"/>
              </w:rPr>
              <w:t>1. Will a significant improvement in instructor presence engagement strategies within the learning environment be significant pre-exposure versus post-exposure of completing the IP training modules?</w:t>
            </w:r>
          </w:p>
          <w:p w14:paraId="18E6D6EB" w14:textId="77777777" w:rsidR="00A360EB" w:rsidRPr="0024268E" w:rsidRDefault="00A360EB" w:rsidP="00A360EB">
            <w:pPr>
              <w:spacing w:after="0" w:line="240" w:lineRule="auto"/>
              <w:ind w:right="1285"/>
              <w:jc w:val="center"/>
              <w:rPr>
                <w:rFonts w:ascii="AdvOTb92eb7df.I" w:eastAsia="SimSun" w:hAnsi="AdvOTb92eb7df.I" w:cs="Times New Roman"/>
                <w:sz w:val="16"/>
                <w:szCs w:val="16"/>
                <w:lang w:val="en-GB"/>
              </w:rPr>
            </w:pPr>
            <w:r w:rsidRPr="0024268E">
              <w:rPr>
                <w:rFonts w:ascii="AdvOTb92eb7df.I" w:eastAsia="SimSun" w:hAnsi="AdvOTb92eb7df.I" w:cs="Times New Roman"/>
                <w:sz w:val="16"/>
                <w:szCs w:val="16"/>
                <w:lang w:val="en-GB"/>
              </w:rPr>
              <w:t>2. Do course pass rates significantly improve in courses that are instructed by participants who completed the IP training modules?</w:t>
            </w:r>
          </w:p>
          <w:p w14:paraId="6ACFC013" w14:textId="77777777" w:rsidR="00A360EB" w:rsidRPr="0024268E" w:rsidRDefault="00A360EB" w:rsidP="00A360EB">
            <w:pPr>
              <w:spacing w:after="0" w:line="240" w:lineRule="auto"/>
              <w:ind w:right="1285"/>
              <w:jc w:val="center"/>
              <w:rPr>
                <w:rFonts w:ascii="AdvOTb92eb7df.I" w:eastAsia="SimSun" w:hAnsi="AdvOTb92eb7df.I" w:cs="Times New Roman"/>
                <w:sz w:val="16"/>
                <w:szCs w:val="16"/>
                <w:lang w:val="en-GB"/>
              </w:rPr>
            </w:pPr>
            <w:r w:rsidRPr="0024268E">
              <w:rPr>
                <w:rFonts w:ascii="AdvOTb92eb7df.I" w:eastAsia="SimSun" w:hAnsi="AdvOTb92eb7df.I" w:cs="Times New Roman"/>
                <w:sz w:val="16"/>
                <w:szCs w:val="16"/>
                <w:lang w:val="en-GB"/>
              </w:rPr>
              <w:t>3. Do course drop rates significantly improve in courses that are instructed by participants who completed the IP training modules?</w:t>
            </w:r>
          </w:p>
          <w:p w14:paraId="6EB54E7F" w14:textId="3F08766A" w:rsidR="00A360EB" w:rsidRPr="002A0F43" w:rsidRDefault="00A360EB" w:rsidP="00A360EB">
            <w:pPr>
              <w:spacing w:after="0" w:line="240" w:lineRule="auto"/>
              <w:ind w:right="1285"/>
              <w:jc w:val="center"/>
              <w:rPr>
                <w:rFonts w:ascii="AdvOTb92eb7df.I" w:eastAsia="SimSun" w:hAnsi="AdvOTb92eb7df.I" w:cs="Times New Roman"/>
                <w:sz w:val="16"/>
                <w:szCs w:val="16"/>
                <w:lang w:val="en-GB"/>
              </w:rPr>
            </w:pPr>
            <w:r w:rsidRPr="0024268E">
              <w:rPr>
                <w:rFonts w:ascii="AdvOTb92eb7df.I" w:eastAsia="SimSun" w:hAnsi="AdvOTb92eb7df.I" w:cs="Times New Roman"/>
                <w:sz w:val="16"/>
                <w:szCs w:val="16"/>
                <w:lang w:val="en-GB"/>
              </w:rPr>
              <w:t>4. Do instructors experience satisfaction with the IP training and applying the strategies within their courses?</w:t>
            </w:r>
          </w:p>
        </w:tc>
      </w:tr>
      <w:tr w:rsidR="00A360EB" w:rsidRPr="00951765" w14:paraId="21FADCE1" w14:textId="3C914264" w:rsidTr="006B6D62">
        <w:trPr>
          <w:gridAfter w:val="1"/>
          <w:wAfter w:w="814" w:type="dxa"/>
        </w:trPr>
        <w:tc>
          <w:tcPr>
            <w:tcW w:w="1236" w:type="dxa"/>
          </w:tcPr>
          <w:p w14:paraId="0FDEF82A" w14:textId="590C1AC1" w:rsidR="00A360EB" w:rsidRPr="00B367A0" w:rsidRDefault="00A360EB" w:rsidP="00A360EB">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&lt;EndNote&gt;&lt;Cite&gt;&lt;Author&gt;Rajabalee&lt;/Author&gt;&lt;Year&gt;2021&lt;/Year&gt;&lt;RecNum&gt;1206&lt;/RecNum&gt;&lt;DisplayText&gt;(Rajabalee &amp;amp; Santally, 2021)&lt;/DisplayText&gt;&lt;record&gt;&lt;rec-number&gt;1206&lt;/rec-number&gt;&lt;foreign-keys&gt;&lt;key app="EN" db-id="vfdrewpsz5tpzcexf9lpz2dq95rerff5zats" timestamp="1674569017"&gt;1206&lt;/key&gt;&lt;/foreign-keys&gt;&lt;ref-type name="Journal Article"&gt;17&lt;/ref-type&gt;&lt;contributors&gt;&lt;authors&gt;&lt;author&gt;Rajabalee, Y. B.&lt;/author&gt;&lt;author&gt;Santally, M. I.&lt;/author&gt;&lt;/authors&gt;&lt;/contributors&gt;&lt;auth-address&gt;Mauritius Institute of Education, Moka, Mauritius&amp;#xD;University of Mauritius Reduit, Moka, Mauritius&lt;/auth-address&gt;&lt;titles&gt;&lt;title&gt;Learner satisfaction, engagement and performances in an online module: Implications for institutional e-learning policy&lt;/title&gt;&lt;secondary-title&gt;Education and Information Technologies&lt;/secondary-title&gt;&lt;/titles&gt;&lt;periodical&gt;&lt;full-title&gt;Education and Information Technologies&lt;/full-title&gt;&lt;/periodical&gt;&lt;pages&gt;2623-2656&lt;/pages&gt;&lt;volume&gt;26&lt;/volume&gt;&lt;number&gt;3&lt;/number&gt;&lt;keywords&gt;&lt;keyword&gt;Activity-based learning designs&lt;/keyword&gt;&lt;keyword&gt;E-learning, education technology&lt;/keyword&gt;&lt;keyword&gt;Online student engagement&lt;/keyword&gt;&lt;keyword&gt;Student satisfaction in online courses&lt;/keyword&gt;&lt;/keywords&gt;&lt;dates&gt;&lt;year&gt;2021&lt;/year&gt;&lt;/dates&gt;&lt;work-type&gt;Article&lt;/work-type&gt;&lt;urls&gt;&lt;related-urls&gt;&lt;url&gt;https://www.scopus.com/inward/record.uri?eid=2-s2.0-85096018738&amp;amp;doi=10.1007%2fs10639-020-10375-1&amp;amp;partnerID=40&amp;amp;md5=301b2976669394b1ec5e22827933aa7e&lt;/url&gt;&lt;url&gt;https://link.springer.com/content/pdf/10.1007/s10639-020-10375-1.pdf&lt;/url&gt;&lt;/related-urls&gt;&lt;/urls&gt;&lt;electronic-resource-num&gt;10.1007/s10639-020-10375-1&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(Rajabalee &amp; Santally, 2021)</w:t>
            </w:r>
            <w:r w:rsidRPr="00B367A0">
              <w:rPr>
                <w:rFonts w:ascii="AdvOTb92eb7df.I" w:eastAsia="SimSun" w:hAnsi="AdvOTb92eb7df.I" w:cs="Times New Roman"/>
                <w:sz w:val="16"/>
                <w:szCs w:val="16"/>
                <w:lang w:val="en-GB"/>
              </w:rPr>
              <w:fldChar w:fldCharType="end"/>
            </w:r>
          </w:p>
        </w:tc>
        <w:tc>
          <w:tcPr>
            <w:tcW w:w="1163" w:type="dxa"/>
          </w:tcPr>
          <w:p w14:paraId="34B401EC" w14:textId="2F2FFE88" w:rsidR="00A360EB" w:rsidRDefault="00A360EB" w:rsidP="00A360EB">
            <w:pPr>
              <w:spacing w:after="0" w:line="240" w:lineRule="auto"/>
              <w:jc w:val="center"/>
              <w:rPr>
                <w:rFonts w:ascii="AdvOTb92eb7df.I" w:eastAsia="SimSun" w:hAnsi="AdvOTb92eb7df.I" w:cs="Times New Roman"/>
                <w:sz w:val="16"/>
                <w:szCs w:val="16"/>
                <w:lang w:val="en-GB"/>
              </w:rPr>
            </w:pPr>
            <w:r w:rsidRPr="009A3B89">
              <w:rPr>
                <w:rFonts w:ascii="AdvOTb92eb7df.I" w:eastAsia="SimSun" w:hAnsi="AdvOTb92eb7df.I" w:cs="Times New Roman"/>
                <w:sz w:val="16"/>
                <w:szCs w:val="16"/>
                <w:lang w:val="en-GB"/>
              </w:rPr>
              <w:t>Mauritius</w:t>
            </w:r>
          </w:p>
        </w:tc>
        <w:tc>
          <w:tcPr>
            <w:tcW w:w="2913" w:type="dxa"/>
            <w:gridSpan w:val="4"/>
            <w:shd w:val="clear" w:color="auto" w:fill="auto"/>
          </w:tcPr>
          <w:p w14:paraId="145FAA45" w14:textId="14B6137B" w:rsidR="00A360EB" w:rsidRPr="00951765" w:rsidRDefault="00A360EB" w:rsidP="00A360EB">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Mix methodology</w:t>
            </w:r>
            <w:r w:rsidRPr="00951765">
              <w:rPr>
                <w:rFonts w:ascii="AdvOTb92eb7df.I" w:eastAsia="SimSun" w:hAnsi="AdvOTb92eb7df.I" w:cs="Times New Roman"/>
                <w:sz w:val="16"/>
                <w:szCs w:val="16"/>
                <w:lang w:val="en-GB"/>
              </w:rPr>
              <w:t>, (</w:t>
            </w:r>
            <w:r w:rsidRPr="00951765">
              <w:rPr>
                <w:rFonts w:ascii="AdvOTb92eb7df.I" w:eastAsia="SimSun" w:hAnsi="AdvOTb92eb7df.I" w:cs="Times New Roman"/>
                <w:i/>
                <w:sz w:val="16"/>
                <w:szCs w:val="16"/>
                <w:lang w:val="en-GB"/>
              </w:rPr>
              <w:t>N</w:t>
            </w:r>
            <w:r w:rsidRPr="00951765">
              <w:rPr>
                <w:rFonts w:ascii="AdvOTb92eb7df.I" w:eastAsia="SimSun" w:hAnsi="AdvOTb92eb7df.I" w:cs="Times New Roman"/>
                <w:sz w:val="16"/>
                <w:szCs w:val="16"/>
                <w:lang w:val="en-GB"/>
              </w:rPr>
              <w:t>=</w:t>
            </w:r>
            <w:r>
              <w:t xml:space="preserve"> </w:t>
            </w:r>
            <w:r w:rsidRPr="00D33411">
              <w:rPr>
                <w:rFonts w:ascii="AdvOTb92eb7df.I" w:eastAsia="SimSun" w:hAnsi="AdvOTb92eb7df.I" w:cs="Times New Roman"/>
                <w:sz w:val="16"/>
                <w:szCs w:val="16"/>
                <w:lang w:val="en-GB"/>
              </w:rPr>
              <w:t>665</w:t>
            </w:r>
            <w:r w:rsidRPr="00951765">
              <w:rPr>
                <w:rFonts w:ascii="AdvOTb92eb7df.I" w:eastAsia="SimSun" w:hAnsi="AdvOTb92eb7df.I" w:cs="Times New Roman"/>
                <w:sz w:val="16"/>
                <w:szCs w:val="16"/>
                <w:lang w:val="en-GB"/>
              </w:rPr>
              <w:t>)</w:t>
            </w:r>
          </w:p>
        </w:tc>
        <w:tc>
          <w:tcPr>
            <w:tcW w:w="1779" w:type="dxa"/>
            <w:shd w:val="clear" w:color="auto" w:fill="auto"/>
          </w:tcPr>
          <w:p w14:paraId="3513D65C" w14:textId="4E8490DA" w:rsidR="00A360EB" w:rsidRPr="00951765" w:rsidRDefault="00A360EB" w:rsidP="00A360EB">
            <w:pPr>
              <w:spacing w:after="0" w:line="240" w:lineRule="auto"/>
              <w:jc w:val="center"/>
              <w:rPr>
                <w:rFonts w:ascii="AdvOTb92eb7df.I" w:eastAsia="SimSun" w:hAnsi="AdvOTb92eb7df.I" w:cs="Times New Roman"/>
                <w:sz w:val="16"/>
                <w:szCs w:val="16"/>
                <w:lang w:val="en-GB"/>
              </w:rPr>
            </w:pPr>
            <w:proofErr w:type="spellStart"/>
            <w:r w:rsidRPr="00D146AD">
              <w:rPr>
                <w:rFonts w:ascii="AdvOTb92eb7df.I" w:eastAsia="SimSun" w:hAnsi="AdvOTb92eb7df.I" w:cs="Times New Roman"/>
                <w:sz w:val="16"/>
                <w:szCs w:val="16"/>
                <w:lang w:val="en-GB"/>
              </w:rPr>
              <w:t>analyze</w:t>
            </w:r>
            <w:proofErr w:type="spellEnd"/>
            <w:r w:rsidRPr="00D146AD">
              <w:rPr>
                <w:rFonts w:ascii="AdvOTb92eb7df.I" w:eastAsia="SimSun" w:hAnsi="AdvOTb92eb7df.I" w:cs="Times New Roman"/>
                <w:sz w:val="16"/>
                <w:szCs w:val="16"/>
                <w:lang w:val="en-GB"/>
              </w:rPr>
              <w:t xml:space="preserve"> student feedback and report the findings of a study of the relationships between student satisfaction and their engagement in an online course with their overall performances.</w:t>
            </w:r>
          </w:p>
        </w:tc>
        <w:tc>
          <w:tcPr>
            <w:tcW w:w="1435" w:type="dxa"/>
            <w:gridSpan w:val="2"/>
            <w:shd w:val="clear" w:color="auto" w:fill="auto"/>
          </w:tcPr>
          <w:p w14:paraId="5513513A" w14:textId="2ABF0EAA" w:rsidR="00A360EB" w:rsidRPr="00951765" w:rsidRDefault="00A360EB" w:rsidP="00A360EB">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2020-2021</w:t>
            </w:r>
          </w:p>
        </w:tc>
        <w:tc>
          <w:tcPr>
            <w:tcW w:w="4539" w:type="dxa"/>
            <w:gridSpan w:val="3"/>
            <w:shd w:val="clear" w:color="auto" w:fill="auto"/>
          </w:tcPr>
          <w:p w14:paraId="611FF4B0" w14:textId="4D9FB03C"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E46BFA">
              <w:rPr>
                <w:rFonts w:ascii="AdvOTb92eb7df.I" w:eastAsia="SimSun" w:hAnsi="AdvOTb92eb7df.I" w:cs="Times New Roman"/>
                <w:sz w:val="16"/>
                <w:szCs w:val="16"/>
                <w:lang w:val="en-GB"/>
              </w:rPr>
              <w:t xml:space="preserve">policies, learning design models, student support and </w:t>
            </w:r>
            <w:proofErr w:type="spellStart"/>
            <w:r w:rsidRPr="00E46BFA">
              <w:rPr>
                <w:rFonts w:ascii="AdvOTb92eb7df.I" w:eastAsia="SimSun" w:hAnsi="AdvOTb92eb7df.I" w:cs="Times New Roman"/>
                <w:sz w:val="16"/>
                <w:szCs w:val="16"/>
                <w:lang w:val="en-GB"/>
              </w:rPr>
              <w:t>counseling</w:t>
            </w:r>
            <w:proofErr w:type="spellEnd"/>
            <w:r w:rsidRPr="00E46BFA">
              <w:rPr>
                <w:rFonts w:ascii="AdvOTb92eb7df.I" w:eastAsia="SimSun" w:hAnsi="AdvOTb92eb7df.I" w:cs="Times New Roman"/>
                <w:sz w:val="16"/>
                <w:szCs w:val="16"/>
                <w:lang w:val="en-GB"/>
              </w:rPr>
              <w:t>, and learning analytics.</w:t>
            </w:r>
          </w:p>
        </w:tc>
        <w:tc>
          <w:tcPr>
            <w:tcW w:w="4810" w:type="dxa"/>
            <w:gridSpan w:val="5"/>
          </w:tcPr>
          <w:p w14:paraId="1706C1E2" w14:textId="77777777" w:rsidR="00A360EB" w:rsidRPr="0024268E" w:rsidRDefault="00A360EB" w:rsidP="00A360EB">
            <w:pPr>
              <w:spacing w:after="0" w:line="240" w:lineRule="auto"/>
              <w:ind w:right="1285"/>
              <w:jc w:val="center"/>
              <w:rPr>
                <w:rFonts w:ascii="AdvOTb92eb7df.I" w:eastAsia="SimSun" w:hAnsi="AdvOTb92eb7df.I" w:cs="Times New Roman"/>
                <w:sz w:val="16"/>
                <w:szCs w:val="16"/>
                <w:lang w:val="en-GB"/>
              </w:rPr>
            </w:pPr>
            <w:r w:rsidRPr="0024268E">
              <w:rPr>
                <w:rFonts w:ascii="AdvOTb92eb7df.I" w:eastAsia="SimSun" w:hAnsi="AdvOTb92eb7df.I" w:cs="Times New Roman"/>
                <w:sz w:val="16"/>
                <w:szCs w:val="16"/>
                <w:lang w:val="en-GB"/>
              </w:rPr>
              <w:t>To what extent does performances and engagement of students impact on students’ satisfaction in the online module?</w:t>
            </w:r>
          </w:p>
          <w:p w14:paraId="2BACD1AB" w14:textId="7948B2B2" w:rsidR="00A360EB" w:rsidRPr="00E46BFA" w:rsidRDefault="00A360EB" w:rsidP="00A360EB">
            <w:pPr>
              <w:spacing w:after="0" w:line="240" w:lineRule="auto"/>
              <w:ind w:right="1285"/>
              <w:jc w:val="center"/>
              <w:rPr>
                <w:rFonts w:ascii="AdvOTb92eb7df.I" w:eastAsia="SimSun" w:hAnsi="AdvOTb92eb7df.I" w:cs="Times New Roman"/>
                <w:sz w:val="16"/>
                <w:szCs w:val="16"/>
                <w:lang w:val="en-GB"/>
              </w:rPr>
            </w:pPr>
            <w:r w:rsidRPr="0024268E">
              <w:rPr>
                <w:rFonts w:ascii="AdvOTb92eb7df.I" w:eastAsia="SimSun" w:hAnsi="AdvOTb92eb7df.I" w:cs="Times New Roman"/>
                <w:sz w:val="16"/>
                <w:szCs w:val="16"/>
                <w:lang w:val="en-GB"/>
              </w:rPr>
              <w:t xml:space="preserve">&amp; How did students feel concerning the delivery of the module, their learning </w:t>
            </w:r>
            <w:proofErr w:type="gramStart"/>
            <w:r w:rsidRPr="0024268E">
              <w:rPr>
                <w:rFonts w:ascii="AdvOTb92eb7df.I" w:eastAsia="SimSun" w:hAnsi="AdvOTb92eb7df.I" w:cs="Times New Roman"/>
                <w:sz w:val="16"/>
                <w:szCs w:val="16"/>
                <w:lang w:val="en-GB"/>
              </w:rPr>
              <w:t>outcomes</w:t>
            </w:r>
            <w:proofErr w:type="gramEnd"/>
            <w:r w:rsidRPr="0024268E">
              <w:rPr>
                <w:rFonts w:ascii="AdvOTb92eb7df.I" w:eastAsia="SimSun" w:hAnsi="AdvOTb92eb7df.I" w:cs="Times New Roman"/>
                <w:sz w:val="16"/>
                <w:szCs w:val="16"/>
                <w:lang w:val="en-GB"/>
              </w:rPr>
              <w:t xml:space="preserve"> and their overall experience?</w:t>
            </w:r>
          </w:p>
        </w:tc>
      </w:tr>
      <w:tr w:rsidR="00A360EB" w:rsidRPr="00951765" w14:paraId="0A1670F3" w14:textId="1FF450B5" w:rsidTr="006B6D62">
        <w:trPr>
          <w:gridAfter w:val="1"/>
          <w:wAfter w:w="814" w:type="dxa"/>
        </w:trPr>
        <w:tc>
          <w:tcPr>
            <w:tcW w:w="1236" w:type="dxa"/>
          </w:tcPr>
          <w:p w14:paraId="5D17458A" w14:textId="41468CDE" w:rsidR="00A360EB" w:rsidRPr="00B367A0" w:rsidRDefault="00A360EB" w:rsidP="00A360EB">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&lt;EndNote&gt;&lt;Cite&gt;&lt;Author&gt;Pellas&lt;/Author&gt;&lt;Year&gt;2015&lt;/Year&gt;&lt;RecNum&gt;1491&lt;/RecNum&gt;&lt;DisplayText&gt;(Pellas &amp;amp; Kazanidis, 2015)&lt;/DisplayText&gt;&lt;record&gt;&lt;rec-number&gt;1491&lt;/rec-number&gt;&lt;foreign-keys&gt;&lt;key app="EN" db-id="vfdrewpsz5tpzcexf9lpz2dq95rerff5zats" timestamp="1674569017"&gt;1491&lt;/key&gt;&lt;/foreign-keys&gt;&lt;ref-type name="Journal Article"&gt;17&lt;/ref-type&gt;&lt;contributors&gt;&lt;authors&gt;&lt;author&gt;Pellas, N.&lt;/author&gt;&lt;author&gt;Kazanidis, I.&lt;/author&gt;&lt;/authors&gt;&lt;/contributors&gt;&lt;auth-address&gt;Department of Product and Systems Design Engineering, University of the Aegean, Konstantinoupoleos 2, Hermoupolis, Syros, Cyclades PC:GR-84100, Greece&amp;#xD;Department of Industrial Informatics, Kavala Institute of Technology, Ag. Loukas, Kavala, PC:GR-65404, Greece&lt;/auth-address&gt;&lt;titles&gt;&lt;title&gt;On the value of Second Life for students’ engagement in blended and online courses: A comparative study from the Higher Education in Greece&lt;/title&gt;&lt;secondary-title&gt;Education and Information Technologies&lt;/secondary-title&gt;&lt;/titles&gt;&lt;periodical&gt;&lt;full-title&gt;Education and Information Technologies&lt;/full-title&gt;&lt;/periodical&gt;&lt;pages&gt;445-466&lt;/pages&gt;&lt;volume&gt;20&lt;/volume&gt;&lt;number&gt;3&lt;/number&gt;&lt;keywords&gt;&lt;keyword&gt;e-Education&lt;/keyword&gt;&lt;keyword&gt;Higher education&lt;/keyword&gt;&lt;keyword&gt;Second Life&lt;/keyword&gt;&lt;keyword&gt;Student engagement&lt;/keyword&gt;&lt;keyword&gt;Virtual worlds&lt;/keyword&gt;&lt;/keywords&gt;&lt;dates&gt;&lt;year&gt;2015&lt;/year&gt;&lt;/dates&gt;&lt;work-type&gt;Article&lt;/work-type&gt;&lt;urls&gt;&lt;related-urls&gt;&lt;url&gt;https://www.scopus.com/inward/record.uri?eid=2-s2.0-84929710091&amp;amp;doi=10.1007%2fs10639-013-9294-4&amp;amp;partnerID=40&amp;amp;md5=4a33d8dc8834ff827e666ae163008058&lt;/url&gt;&lt;url&gt;https://link.springer.com/content/pdf/10.1007/s10639-013-9294-4.pdf&lt;/url&gt;&lt;/related-urls&gt;&lt;/urls&gt;&lt;custom7&gt;9294&lt;/custom7&gt;&lt;electronic-resource-num&gt;10.1007/s10639-013-9294-4&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(Pellas &amp; Kazanidis, 2015)</w:t>
            </w:r>
            <w:r w:rsidRPr="00B367A0">
              <w:rPr>
                <w:rFonts w:ascii="AdvOTb92eb7df.I" w:eastAsia="SimSun" w:hAnsi="AdvOTb92eb7df.I" w:cs="Times New Roman"/>
                <w:sz w:val="16"/>
                <w:szCs w:val="16"/>
                <w:lang w:val="en-GB"/>
              </w:rPr>
              <w:fldChar w:fldCharType="end"/>
            </w:r>
          </w:p>
        </w:tc>
        <w:tc>
          <w:tcPr>
            <w:tcW w:w="1163" w:type="dxa"/>
          </w:tcPr>
          <w:p w14:paraId="2975367B" w14:textId="591088D4" w:rsidR="00A360EB" w:rsidRDefault="00A360EB" w:rsidP="00A360EB">
            <w:pPr>
              <w:spacing w:after="0" w:line="240" w:lineRule="auto"/>
              <w:jc w:val="center"/>
              <w:rPr>
                <w:rFonts w:ascii="AdvOTb92eb7df.I" w:eastAsia="SimSun" w:hAnsi="AdvOTb92eb7df.I" w:cs="Times New Roman"/>
                <w:sz w:val="16"/>
                <w:szCs w:val="16"/>
                <w:lang w:val="en-GB"/>
              </w:rPr>
            </w:pPr>
            <w:r w:rsidRPr="009E4A77">
              <w:rPr>
                <w:rFonts w:ascii="AdvOTb92eb7df.I" w:eastAsia="SimSun" w:hAnsi="AdvOTb92eb7df.I" w:cs="Times New Roman"/>
                <w:sz w:val="16"/>
                <w:szCs w:val="16"/>
                <w:lang w:val="en-GB"/>
              </w:rPr>
              <w:t>Greece</w:t>
            </w:r>
          </w:p>
        </w:tc>
        <w:tc>
          <w:tcPr>
            <w:tcW w:w="2913" w:type="dxa"/>
            <w:gridSpan w:val="4"/>
            <w:shd w:val="clear" w:color="auto" w:fill="auto"/>
          </w:tcPr>
          <w:p w14:paraId="74C8460D" w14:textId="149ADD77"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E15E1C">
              <w:rPr>
                <w:rFonts w:ascii="AdvOTb92eb7df.I" w:eastAsia="SimSun" w:hAnsi="AdvOTb92eb7df.I" w:cs="Times New Roman"/>
                <w:sz w:val="16"/>
                <w:szCs w:val="16"/>
                <w:lang w:val="en-GB"/>
              </w:rPr>
              <w:t>Qualitative</w:t>
            </w:r>
            <w:r>
              <w:rPr>
                <w:rFonts w:ascii="AdvOTb92eb7df.I" w:eastAsia="SimSun" w:hAnsi="AdvOTb92eb7df.I" w:cs="Times New Roman"/>
                <w:sz w:val="16"/>
                <w:szCs w:val="16"/>
                <w:lang w:val="en-GB"/>
              </w:rPr>
              <w:t xml:space="preserve">, </w:t>
            </w:r>
            <w:r w:rsidRPr="00951765">
              <w:rPr>
                <w:rFonts w:ascii="AdvOTb92eb7df.I" w:eastAsia="SimSun" w:hAnsi="AdvOTb92eb7df.I" w:cs="Times New Roman"/>
                <w:sz w:val="16"/>
                <w:szCs w:val="16"/>
                <w:lang w:val="en-GB"/>
              </w:rPr>
              <w:t>questionnaire (</w:t>
            </w:r>
            <w:r w:rsidRPr="00951765">
              <w:rPr>
                <w:rFonts w:ascii="AdvOTb92eb7df.I" w:eastAsia="SimSun" w:hAnsi="AdvOTb92eb7df.I" w:cs="Times New Roman"/>
                <w:i/>
                <w:sz w:val="16"/>
                <w:szCs w:val="16"/>
                <w:lang w:val="en-GB"/>
              </w:rPr>
              <w:t>N</w:t>
            </w:r>
            <w:r w:rsidRPr="00951765">
              <w:rPr>
                <w:rFonts w:ascii="AdvOTb92eb7df.I" w:eastAsia="SimSun" w:hAnsi="AdvOTb92eb7df.I" w:cs="Times New Roman"/>
                <w:sz w:val="16"/>
                <w:szCs w:val="16"/>
                <w:lang w:val="en-GB"/>
              </w:rPr>
              <w:t>=</w:t>
            </w:r>
            <w:r>
              <w:rPr>
                <w:rFonts w:ascii="AdvOTb92eb7df.I" w:eastAsia="SimSun" w:hAnsi="AdvOTb92eb7df.I" w:cs="Times New Roman"/>
                <w:sz w:val="16"/>
                <w:szCs w:val="16"/>
                <w:lang w:val="en-GB"/>
              </w:rPr>
              <w:t>125</w:t>
            </w:r>
            <w:r w:rsidRPr="00951765">
              <w:rPr>
                <w:rFonts w:ascii="AdvOTb92eb7df.I" w:eastAsia="SimSun" w:hAnsi="AdvOTb92eb7df.I" w:cs="Times New Roman"/>
                <w:sz w:val="16"/>
                <w:szCs w:val="16"/>
                <w:lang w:val="en-GB"/>
              </w:rPr>
              <w:t>)</w:t>
            </w:r>
          </w:p>
        </w:tc>
        <w:tc>
          <w:tcPr>
            <w:tcW w:w="1779" w:type="dxa"/>
            <w:shd w:val="clear" w:color="auto" w:fill="auto"/>
          </w:tcPr>
          <w:p w14:paraId="423456BC" w14:textId="6245BA99" w:rsidR="00A360EB" w:rsidRPr="00951765" w:rsidRDefault="00A360EB" w:rsidP="00A360EB">
            <w:pPr>
              <w:spacing w:after="0" w:line="240" w:lineRule="auto"/>
              <w:jc w:val="center"/>
              <w:rPr>
                <w:rFonts w:ascii="AdvOTb92eb7df.I" w:eastAsia="SimSun" w:hAnsi="AdvOTb92eb7df.I" w:cs="Times New Roman"/>
                <w:sz w:val="16"/>
                <w:szCs w:val="16"/>
              </w:rPr>
            </w:pPr>
            <w:r w:rsidRPr="00023650">
              <w:rPr>
                <w:rFonts w:ascii="AdvOTb92eb7df.I" w:eastAsia="SimSun" w:hAnsi="AdvOTb92eb7df.I" w:cs="Times New Roman"/>
                <w:sz w:val="16"/>
                <w:szCs w:val="16"/>
              </w:rPr>
              <w:t xml:space="preserve">measured and compared the students’ (undergraduate and graduate) engagement after completing the same project in Computer Science courses through the virtual world </w:t>
            </w:r>
            <w:proofErr w:type="spellStart"/>
            <w:r w:rsidRPr="00023650">
              <w:rPr>
                <w:rFonts w:ascii="AdvOTb92eb7df.I" w:eastAsia="SimSun" w:hAnsi="AdvOTb92eb7df.I" w:cs="Times New Roman"/>
                <w:sz w:val="16"/>
                <w:szCs w:val="16"/>
              </w:rPr>
              <w:t>ofSL</w:t>
            </w:r>
            <w:proofErr w:type="spellEnd"/>
            <w:r w:rsidRPr="00023650">
              <w:rPr>
                <w:rFonts w:ascii="AdvOTb92eb7df.I" w:eastAsia="SimSun" w:hAnsi="AdvOTb92eb7df.I" w:cs="Times New Roman"/>
                <w:sz w:val="16"/>
                <w:szCs w:val="16"/>
              </w:rPr>
              <w:t xml:space="preserve"> in blended or online instructional format.</w:t>
            </w:r>
          </w:p>
        </w:tc>
        <w:tc>
          <w:tcPr>
            <w:tcW w:w="1435" w:type="dxa"/>
            <w:gridSpan w:val="2"/>
            <w:shd w:val="clear" w:color="auto" w:fill="auto"/>
          </w:tcPr>
          <w:p w14:paraId="58F13EB2" w14:textId="526779ED" w:rsidR="00A360EB" w:rsidRPr="00951765" w:rsidRDefault="00A360EB" w:rsidP="00A360EB">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2012</w:t>
            </w:r>
          </w:p>
        </w:tc>
        <w:tc>
          <w:tcPr>
            <w:tcW w:w="4539" w:type="dxa"/>
            <w:gridSpan w:val="3"/>
            <w:shd w:val="clear" w:color="auto" w:fill="auto"/>
          </w:tcPr>
          <w:p w14:paraId="39FF16B2" w14:textId="15F4E37F"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357C6F">
              <w:rPr>
                <w:rFonts w:ascii="AdvOTb92eb7df.I" w:eastAsia="SimSun" w:hAnsi="AdvOTb92eb7df.I" w:cs="Times New Roman"/>
                <w:sz w:val="16"/>
                <w:szCs w:val="16"/>
                <w:lang w:val="en-GB"/>
              </w:rPr>
              <w:t>positive conduct</w:t>
            </w:r>
            <w:r>
              <w:rPr>
                <w:rFonts w:ascii="AdvOTb92eb7df.I" w:eastAsia="SimSun" w:hAnsi="AdvOTb92eb7df.I" w:cs="Times New Roman"/>
                <w:sz w:val="16"/>
                <w:szCs w:val="16"/>
                <w:lang w:val="en-GB"/>
              </w:rPr>
              <w:t>,</w:t>
            </w:r>
            <w:r w:rsidRPr="00A9637E">
              <w:rPr>
                <w:rFonts w:ascii="AdvOTb92eb7df.I" w:eastAsia="SimSun" w:hAnsi="AdvOTb92eb7df.I" w:cs="Times New Roman"/>
                <w:sz w:val="16"/>
                <w:szCs w:val="16"/>
                <w:lang w:val="en-GB"/>
              </w:rPr>
              <w:t xml:space="preserve"> </w:t>
            </w:r>
            <w:r w:rsidRPr="003B0F69">
              <w:rPr>
                <w:rFonts w:ascii="AdvOTb92eb7df.I" w:eastAsia="SimSun" w:hAnsi="AdvOTb92eb7df.I" w:cs="Times New Roman"/>
                <w:sz w:val="16"/>
                <w:szCs w:val="16"/>
                <w:lang w:val="en-GB"/>
              </w:rPr>
              <w:t>students’ participation in the class</w:t>
            </w:r>
            <w:r>
              <w:rPr>
                <w:rFonts w:ascii="AdvOTb92eb7df.I" w:eastAsia="SimSun" w:hAnsi="AdvOTb92eb7df.I" w:cs="Times New Roman"/>
                <w:sz w:val="16"/>
                <w:szCs w:val="16"/>
                <w:lang w:val="en-GB"/>
              </w:rPr>
              <w:t xml:space="preserve">, </w:t>
            </w:r>
            <w:proofErr w:type="spellStart"/>
            <w:r w:rsidRPr="003B0F69">
              <w:rPr>
                <w:rFonts w:ascii="AdvOTb92eb7df.I" w:eastAsia="SimSun" w:hAnsi="AdvOTb92eb7df.I" w:cs="Times New Roman"/>
                <w:sz w:val="16"/>
                <w:szCs w:val="16"/>
                <w:lang w:val="en-GB"/>
              </w:rPr>
              <w:t>enrolls</w:t>
            </w:r>
            <w:proofErr w:type="spellEnd"/>
            <w:r w:rsidRPr="003B0F69">
              <w:rPr>
                <w:rFonts w:ascii="AdvOTb92eb7df.I" w:eastAsia="SimSun" w:hAnsi="AdvOTb92eb7df.I" w:cs="Times New Roman"/>
                <w:sz w:val="16"/>
                <w:szCs w:val="16"/>
                <w:lang w:val="en-GB"/>
              </w:rPr>
              <w:t xml:space="preserve"> to the interest</w:t>
            </w:r>
            <w:r>
              <w:rPr>
                <w:rFonts w:ascii="AdvOTb92eb7df.I" w:eastAsia="SimSun" w:hAnsi="AdvOTb92eb7df.I" w:cs="Times New Roman"/>
                <w:sz w:val="16"/>
                <w:szCs w:val="16"/>
                <w:lang w:val="en-GB"/>
              </w:rPr>
              <w:t xml:space="preserve">, </w:t>
            </w:r>
            <w:r w:rsidRPr="00CA1073">
              <w:rPr>
                <w:rFonts w:ascii="AdvOTb92eb7df.I" w:eastAsia="SimSun" w:hAnsi="AdvOTb92eb7df.I" w:cs="Times New Roman"/>
                <w:sz w:val="16"/>
                <w:szCs w:val="16"/>
                <w:lang w:val="en-GB"/>
              </w:rPr>
              <w:t>positive attitudes or values about learning</w:t>
            </w:r>
            <w:r>
              <w:rPr>
                <w:rFonts w:ascii="AdvOTb92eb7df.I" w:eastAsia="SimSun" w:hAnsi="AdvOTb92eb7df.I" w:cs="Times New Roman"/>
                <w:sz w:val="16"/>
                <w:szCs w:val="16"/>
                <w:lang w:val="en-GB"/>
              </w:rPr>
              <w:t xml:space="preserve">, </w:t>
            </w:r>
            <w:r w:rsidRPr="00AC1FE8">
              <w:rPr>
                <w:rFonts w:ascii="AdvOTb92eb7df.I" w:eastAsia="SimSun" w:hAnsi="AdvOTb92eb7df.I" w:cs="Times New Roman"/>
                <w:sz w:val="16"/>
                <w:szCs w:val="16"/>
                <w:lang w:val="en-GB"/>
              </w:rPr>
              <w:t>self-regulation</w:t>
            </w:r>
            <w:r>
              <w:rPr>
                <w:rFonts w:ascii="AdvOTb92eb7df.I" w:eastAsia="SimSun" w:hAnsi="AdvOTb92eb7df.I" w:cs="Times New Roman"/>
                <w:sz w:val="16"/>
                <w:szCs w:val="16"/>
                <w:lang w:val="en-GB"/>
              </w:rPr>
              <w:t xml:space="preserve">, </w:t>
            </w:r>
            <w:r w:rsidRPr="002D0F5D">
              <w:rPr>
                <w:rFonts w:ascii="AdvOTb92eb7df.I" w:eastAsia="SimSun" w:hAnsi="AdvOTb92eb7df.I" w:cs="Times New Roman"/>
                <w:sz w:val="16"/>
                <w:szCs w:val="16"/>
                <w:lang w:val="en-GB"/>
              </w:rPr>
              <w:t>learning goals, investment in learning</w:t>
            </w:r>
          </w:p>
        </w:tc>
        <w:tc>
          <w:tcPr>
            <w:tcW w:w="4810" w:type="dxa"/>
            <w:gridSpan w:val="5"/>
          </w:tcPr>
          <w:p w14:paraId="65195EF0" w14:textId="77777777" w:rsidR="00A360EB" w:rsidRPr="00DC55F3" w:rsidRDefault="00A360EB" w:rsidP="00A360EB">
            <w:pPr>
              <w:spacing w:after="0" w:line="240" w:lineRule="auto"/>
              <w:ind w:right="1285"/>
              <w:jc w:val="center"/>
              <w:rPr>
                <w:rFonts w:ascii="AdvOTb92eb7df.I" w:eastAsia="SimSun" w:hAnsi="AdvOTb92eb7df.I" w:cs="Times New Roman"/>
                <w:sz w:val="16"/>
                <w:szCs w:val="16"/>
                <w:lang w:val="en-GB"/>
              </w:rPr>
            </w:pPr>
            <w:r w:rsidRPr="00DC55F3">
              <w:rPr>
                <w:rFonts w:ascii="AdvOTb92eb7df.I" w:eastAsia="SimSun" w:hAnsi="AdvOTb92eb7df.I" w:cs="Times New Roman"/>
                <w:sz w:val="16"/>
                <w:szCs w:val="16"/>
                <w:lang w:val="en-GB"/>
              </w:rPr>
              <w:t>how might contemporary</w:t>
            </w:r>
          </w:p>
          <w:p w14:paraId="7AC90372" w14:textId="195C03C4" w:rsidR="00A360EB" w:rsidRPr="00357C6F" w:rsidRDefault="00A360EB" w:rsidP="00A360EB">
            <w:pPr>
              <w:spacing w:after="0" w:line="240" w:lineRule="auto"/>
              <w:ind w:right="1285"/>
              <w:jc w:val="center"/>
              <w:rPr>
                <w:rFonts w:ascii="AdvOTb92eb7df.I" w:eastAsia="SimSun" w:hAnsi="AdvOTb92eb7df.I" w:cs="Times New Roman"/>
                <w:sz w:val="16"/>
                <w:szCs w:val="16"/>
                <w:lang w:val="en-GB"/>
              </w:rPr>
            </w:pPr>
            <w:r w:rsidRPr="00DC55F3">
              <w:rPr>
                <w:rFonts w:ascii="AdvOTb92eb7df.I" w:eastAsia="SimSun" w:hAnsi="AdvOTb92eb7df.I" w:cs="Times New Roman"/>
                <w:sz w:val="16"/>
                <w:szCs w:val="16"/>
                <w:lang w:val="en-GB"/>
              </w:rPr>
              <w:t xml:space="preserve">instructional formats (blended/online) influence the students’ engagement in the virtual world </w:t>
            </w:r>
            <w:proofErr w:type="spellStart"/>
            <w:r w:rsidRPr="00DC55F3">
              <w:rPr>
                <w:rFonts w:ascii="AdvOTb92eb7df.I" w:eastAsia="SimSun" w:hAnsi="AdvOTb92eb7df.I" w:cs="Times New Roman"/>
                <w:sz w:val="16"/>
                <w:szCs w:val="16"/>
                <w:lang w:val="en-GB"/>
              </w:rPr>
              <w:t>ofSecond</w:t>
            </w:r>
            <w:proofErr w:type="spellEnd"/>
            <w:r w:rsidRPr="00DC55F3">
              <w:rPr>
                <w:rFonts w:ascii="AdvOTb92eb7df.I" w:eastAsia="SimSun" w:hAnsi="AdvOTb92eb7df.I" w:cs="Times New Roman"/>
                <w:sz w:val="16"/>
                <w:szCs w:val="16"/>
                <w:lang w:val="en-GB"/>
              </w:rPr>
              <w:t xml:space="preserve"> Life?</w:t>
            </w:r>
          </w:p>
        </w:tc>
      </w:tr>
      <w:tr w:rsidR="00A360EB" w:rsidRPr="00951765" w14:paraId="1F99C1F8" w14:textId="77777777" w:rsidTr="006B6D62">
        <w:trPr>
          <w:gridAfter w:val="2"/>
          <w:wAfter w:w="957" w:type="dxa"/>
        </w:trPr>
        <w:tc>
          <w:tcPr>
            <w:tcW w:w="1236" w:type="dxa"/>
          </w:tcPr>
          <w:p w14:paraId="7FE6F961" w14:textId="70E7A2DE" w:rsidR="00A360EB" w:rsidRPr="00B367A0"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lastRenderedPageBreak/>
              <w:t>Authors</w:t>
            </w:r>
          </w:p>
        </w:tc>
        <w:tc>
          <w:tcPr>
            <w:tcW w:w="1163" w:type="dxa"/>
          </w:tcPr>
          <w:p w14:paraId="5AF9F0CD" w14:textId="01600B60" w:rsidR="00A360EB" w:rsidRPr="00E16EA3"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4197DE56" w14:textId="5CA10491"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7A39585D" w14:textId="28390C57" w:rsidR="00A360EB" w:rsidRPr="00F87A28"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04FFE0CC" w14:textId="2F9B267F"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675FB312" w14:textId="6E209526" w:rsidR="00A360EB" w:rsidRPr="00311035" w:rsidRDefault="00A360EB" w:rsidP="00A360EB">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Determinants</w:t>
            </w:r>
          </w:p>
        </w:tc>
        <w:tc>
          <w:tcPr>
            <w:tcW w:w="4810" w:type="dxa"/>
            <w:gridSpan w:val="5"/>
          </w:tcPr>
          <w:p w14:paraId="5D65A5E2" w14:textId="7306C9CA" w:rsidR="00A360EB" w:rsidRPr="00FF01D1" w:rsidRDefault="00A360EB" w:rsidP="00A360EB">
            <w:pPr>
              <w:spacing w:after="0" w:line="240" w:lineRule="auto"/>
              <w:ind w:right="1151"/>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A360EB" w:rsidRPr="00951765" w14:paraId="72D0BB2D" w14:textId="1919C824" w:rsidTr="006B6D62">
        <w:trPr>
          <w:gridAfter w:val="2"/>
          <w:wAfter w:w="957" w:type="dxa"/>
        </w:trPr>
        <w:tc>
          <w:tcPr>
            <w:tcW w:w="1236" w:type="dxa"/>
          </w:tcPr>
          <w:p w14:paraId="0B0D1286" w14:textId="5EE1B6A1" w:rsidR="00A360EB" w:rsidRPr="00B367A0" w:rsidRDefault="00A360EB" w:rsidP="00A360EB">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&lt;EndNote&gt;&lt;Cite&gt;&lt;Author&gt;Odunaike&lt;/Author&gt;&lt;Year&gt;2013&lt;/Year&gt;&lt;RecNum&gt;871&lt;/RecNum&gt;&lt;DisplayText&gt;(Odunaike, Olugbara, &amp;amp; Ojo, 2013)&lt;/DisplayText&gt;&lt;record&gt;&lt;rec-number&gt;871&lt;/rec-number&gt;&lt;foreign-keys&gt;&lt;key app="EN" db-id="vfdrewpsz5tpzcexf9lpz2dq95rerff5zats" timestamp="1674568977"&gt;871&lt;/key&gt;&lt;/foreign-keys&gt;&lt;ref-type name="Conference Proceedings"&gt;10&lt;/ref-type&gt;&lt;contributors&gt;&lt;authors&gt;&lt;author&gt;Odunaike, S. A.&lt;/author&gt;&lt;author&gt;Olugbara, O. O.&lt;/author&gt;&lt;author&gt;Ojo, S. O.&lt;/author&gt;&lt;/authors&gt;&lt;/contributors&gt;&lt;auth-address&gt;Department of Software Engineering, Tshwane University of Technology, Pretoria, 0001, South Africa&amp;#xD;Department of Information, Durban University of Technology, Durban, South Africa&amp;#xD;Faculty of ICT, Tshwane University of Technology, Pretoria, 0001, South Africa&lt;/auth-address&gt;&lt;titles&gt;&lt;title&gt;E-learning implementation Critical Success Factors&lt;/title&gt;&lt;secondary-title&gt;Lecture Notes in Engineering and Computer Science&lt;/secondary-title&gt;&lt;/titles&gt;&lt;pages&gt;560-565&lt;/pages&gt;&lt;volume&gt;2202&lt;/volume&gt;&lt;keywords&gt;&lt;keyword&gt;Critical Success Factors (CSF)&lt;/keyword&gt;&lt;keyword&gt;Dropout rate&lt;/keyword&gt;&lt;keyword&gt;E-learning&lt;/keyword&gt;&lt;keyword&gt;On-line education&lt;/keyword&gt;&lt;keyword&gt;Success rate&lt;/keyword&gt;&lt;/keywords&gt;&lt;dates&gt;&lt;year&gt;2013&lt;/year&gt;&lt;/dates&gt;&lt;work-type&gt;Conference Paper&lt;/work-type&gt;&lt;urls&gt;&lt;related-urls&gt;&lt;url&gt;https://www.scopus.com/inward/record.uri?eid=2-s2.0-84880077909&amp;amp;partnerID=40&amp;amp;md5=2538529ceb6d04bf92d213b51e4d945c&lt;/url&gt;&lt;/related-urls&gt;&lt;/urls&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(Odunaike, Olugbara, &amp; Ojo, 2013)</w:t>
            </w:r>
            <w:r w:rsidRPr="00B367A0">
              <w:rPr>
                <w:rFonts w:ascii="AdvOTb92eb7df.I" w:eastAsia="SimSun" w:hAnsi="AdvOTb92eb7df.I" w:cs="Times New Roman"/>
                <w:sz w:val="16"/>
                <w:szCs w:val="16"/>
                <w:lang w:val="en-GB"/>
              </w:rPr>
              <w:fldChar w:fldCharType="end"/>
            </w:r>
          </w:p>
        </w:tc>
        <w:tc>
          <w:tcPr>
            <w:tcW w:w="1163" w:type="dxa"/>
          </w:tcPr>
          <w:p w14:paraId="5463DA57" w14:textId="26D80379"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E16EA3">
              <w:rPr>
                <w:rFonts w:ascii="AdvOTb92eb7df.I" w:eastAsia="SimSun" w:hAnsi="AdvOTb92eb7df.I" w:cs="Times New Roman"/>
                <w:sz w:val="16"/>
                <w:szCs w:val="16"/>
                <w:lang w:val="en-GB"/>
              </w:rPr>
              <w:t>Hong Kong</w:t>
            </w:r>
          </w:p>
        </w:tc>
        <w:tc>
          <w:tcPr>
            <w:tcW w:w="2808" w:type="dxa"/>
            <w:gridSpan w:val="3"/>
            <w:shd w:val="clear" w:color="auto" w:fill="auto"/>
          </w:tcPr>
          <w:p w14:paraId="57CF4B51" w14:textId="5348344F" w:rsidR="00A360EB" w:rsidRPr="00951765" w:rsidRDefault="00A360EB" w:rsidP="00A360EB">
            <w:pPr>
              <w:spacing w:after="0" w:line="240" w:lineRule="auto"/>
              <w:jc w:val="center"/>
              <w:rPr>
                <w:rFonts w:ascii="AdvOTb92eb7df.I" w:eastAsia="SimSun" w:hAnsi="AdvOTb92eb7df.I" w:cs="Times New Roman"/>
                <w:sz w:val="16"/>
                <w:szCs w:val="16"/>
                <w:lang w:val="en-GB"/>
              </w:rPr>
            </w:pPr>
            <w:bookmarkStart w:id="0" w:name="_Hlk76399604"/>
            <w:r w:rsidRPr="00951765">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li</w:t>
            </w:r>
            <w:r w:rsidRPr="00951765">
              <w:rPr>
                <w:rFonts w:ascii="AdvOTb92eb7df.I" w:eastAsia="SimSun" w:hAnsi="AdvOTb92eb7df.I" w:cs="Times New Roman"/>
                <w:sz w:val="16"/>
                <w:szCs w:val="16"/>
                <w:lang w:val="en-GB"/>
              </w:rPr>
              <w:t>tative</w:t>
            </w:r>
          </w:p>
        </w:tc>
        <w:tc>
          <w:tcPr>
            <w:tcW w:w="2489" w:type="dxa"/>
            <w:gridSpan w:val="3"/>
            <w:shd w:val="clear" w:color="auto" w:fill="auto"/>
          </w:tcPr>
          <w:p w14:paraId="46894302" w14:textId="32AF8F89"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F87A28">
              <w:rPr>
                <w:rFonts w:ascii="AdvOTb92eb7df.I" w:eastAsia="SimSun" w:hAnsi="AdvOTb92eb7df.I" w:cs="Times New Roman"/>
                <w:sz w:val="16"/>
                <w:szCs w:val="16"/>
                <w:lang w:val="en-GB"/>
              </w:rPr>
              <w:t>provides suggestions on some Critical Success Factors (CSF’s) to enhance e-learning or online education implementation</w:t>
            </w:r>
          </w:p>
        </w:tc>
        <w:tc>
          <w:tcPr>
            <w:tcW w:w="1309" w:type="dxa"/>
            <w:gridSpan w:val="2"/>
            <w:shd w:val="clear" w:color="auto" w:fill="auto"/>
          </w:tcPr>
          <w:p w14:paraId="1ADC82BD" w14:textId="7FACB26F" w:rsidR="00A360EB" w:rsidRPr="00951765" w:rsidRDefault="00A360EB" w:rsidP="00A360EB">
            <w:pPr>
              <w:spacing w:after="0" w:line="240" w:lineRule="auto"/>
              <w:jc w:val="center"/>
              <w:rPr>
                <w:rFonts w:ascii="AdvOTb92eb7df.I" w:eastAsia="SimSun" w:hAnsi="AdvOTb92eb7df.I" w:cs="Times New Roman"/>
                <w:sz w:val="16"/>
                <w:szCs w:val="16"/>
                <w:lang w:val="en-GB"/>
              </w:rPr>
            </w:pPr>
          </w:p>
        </w:tc>
        <w:tc>
          <w:tcPr>
            <w:tcW w:w="3917" w:type="dxa"/>
            <w:shd w:val="clear" w:color="auto" w:fill="auto"/>
          </w:tcPr>
          <w:p w14:paraId="18904C6D" w14:textId="209041C4"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311035">
              <w:rPr>
                <w:rFonts w:ascii="AdvOTb92eb7df.I" w:eastAsia="SimSun" w:hAnsi="AdvOTb92eb7df.I" w:cs="Times New Roman"/>
                <w:sz w:val="16"/>
                <w:szCs w:val="16"/>
                <w:lang w:val="en-GB"/>
              </w:rPr>
              <w:t>previous experience with technology</w:t>
            </w:r>
            <w:r>
              <w:rPr>
                <w:rFonts w:ascii="AdvOTb92eb7df.I" w:eastAsia="SimSun" w:hAnsi="AdvOTb92eb7df.I" w:cs="Times New Roman"/>
                <w:sz w:val="16"/>
                <w:szCs w:val="16"/>
                <w:lang w:val="en-GB"/>
              </w:rPr>
              <w:t>,</w:t>
            </w:r>
            <w:r w:rsidRPr="00F935D1">
              <w:rPr>
                <w:rFonts w:ascii="AdvOTb92eb7df.I" w:eastAsia="SimSun" w:hAnsi="AdvOTb92eb7df.I" w:cs="Times New Roman"/>
                <w:sz w:val="16"/>
                <w:szCs w:val="16"/>
                <w:lang w:val="en-GB"/>
              </w:rPr>
              <w:t xml:space="preserve"> instructor technical competency, student competency, constructivism, mindset of both instructors and students, collaboration, user-friendly and skilled technical infrastructure support team</w:t>
            </w:r>
          </w:p>
        </w:tc>
        <w:tc>
          <w:tcPr>
            <w:tcW w:w="4810" w:type="dxa"/>
            <w:gridSpan w:val="5"/>
          </w:tcPr>
          <w:p w14:paraId="0D1FBF35" w14:textId="431EF244" w:rsidR="00A360EB" w:rsidRPr="00311035" w:rsidRDefault="00A360EB" w:rsidP="00A360EB">
            <w:pPr>
              <w:spacing w:after="0" w:line="240" w:lineRule="auto"/>
              <w:ind w:right="1151"/>
              <w:jc w:val="center"/>
              <w:rPr>
                <w:rFonts w:ascii="AdvOTb92eb7df.I" w:eastAsia="SimSun" w:hAnsi="AdvOTb92eb7df.I" w:cs="Times New Roman"/>
                <w:sz w:val="16"/>
                <w:szCs w:val="16"/>
                <w:lang w:val="en-GB"/>
              </w:rPr>
            </w:pPr>
            <w:r w:rsidRPr="00FF01D1">
              <w:rPr>
                <w:rFonts w:ascii="AdvOTb92eb7df.I" w:eastAsia="SimSun" w:hAnsi="AdvOTb92eb7df.I" w:cs="Times New Roman"/>
                <w:sz w:val="16"/>
                <w:szCs w:val="16"/>
                <w:lang w:val="en-GB"/>
              </w:rPr>
              <w:t>What are the Critical Success Factors (CSFs) that can influence e-learning implementation success?</w:t>
            </w:r>
          </w:p>
        </w:tc>
      </w:tr>
      <w:tr w:rsidR="00A360EB" w:rsidRPr="00951765" w14:paraId="03F51C31" w14:textId="15F71B97" w:rsidTr="006B6D62">
        <w:trPr>
          <w:gridAfter w:val="2"/>
          <w:wAfter w:w="957" w:type="dxa"/>
        </w:trPr>
        <w:tc>
          <w:tcPr>
            <w:tcW w:w="1236" w:type="dxa"/>
          </w:tcPr>
          <w:p w14:paraId="1310B309" w14:textId="2ACDCBB7" w:rsidR="00A360EB" w:rsidRPr="00B367A0" w:rsidRDefault="00A360EB" w:rsidP="00A360EB">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&lt;EndNote&gt;&lt;Cite&gt;&lt;Author&gt;Natarajan&lt;/Author&gt;&lt;Year&gt;2022&lt;/Year&gt;&lt;RecNum&gt;1166&lt;/RecNum&gt;&lt;DisplayText&gt;(Natarajan &amp;amp; Joseph, 2022)&lt;/DisplayText&gt;&lt;record&gt;&lt;rec-number&gt;1166&lt;/rec-number&gt;&lt;foreign-keys&gt;&lt;key app="EN" db-id="vfdrewpsz5tpzcexf9lpz2dq95rerff5zats" timestamp="1674569017"&gt;1166&lt;/key&gt;&lt;/foreign-keys&gt;&lt;ref-type name="Journal Article"&gt;17&lt;/ref-type&gt;&lt;contributors&gt;&lt;authors&gt;&lt;author&gt;Natarajan, J.&lt;/author&gt;&lt;author&gt;Joseph, M. A.&lt;/author&gt;&lt;/authors&gt;&lt;/contributors&gt;&lt;auth-address&gt;Department of Fundamentals and Administration, College of Nursing, Sultan Qaboos University, Muscat, Oman&lt;/auth-address&gt;&lt;titles&gt;&lt;title&gt;Impact of emergency remote teaching on nursing students’ engagement, social presence, and satisfaction during the COVID-19 pandemic&lt;/title&gt;&lt;secondary-title&gt;Nursing Forum&lt;/secondary-title&gt;&lt;/titles&gt;&lt;periodical&gt;&lt;full-title&gt;Nursing Forum&lt;/full-title&gt;&lt;/periodical&gt;&lt;pages&gt;42-48&lt;/pages&gt;&lt;volume&gt;57&lt;/volume&gt;&lt;number&gt;1&lt;/number&gt;&lt;dates&gt;&lt;year&gt;2022&lt;/year&gt;&lt;/dates&gt;&lt;work-type&gt;Article&lt;/work-type&gt;&lt;urls&gt;&lt;related-urls&gt;&lt;url&gt;https://www.scopus.com/inward/record.uri?eid=2-s2.0-85114641113&amp;amp;doi=10.1111%2fnuf.12649&amp;amp;partnerID=40&amp;amp;md5=19b298910abd4b73bf916975110b6e67&lt;/url&gt;&lt;url&gt;https://onlinelibrary.wiley.com/doi/pdfdirect/10.1111/nuf.12649?download=true&lt;/url&gt;&lt;/related-urls&gt;&lt;/urls&gt;&lt;electronic-resource-num&gt;10.1111/nuf.12649&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(Natarajan &amp; Joseph, 2022)</w:t>
            </w:r>
            <w:r w:rsidRPr="00B367A0">
              <w:rPr>
                <w:rFonts w:ascii="AdvOTb92eb7df.I" w:eastAsia="SimSun" w:hAnsi="AdvOTb92eb7df.I" w:cs="Times New Roman"/>
                <w:sz w:val="16"/>
                <w:szCs w:val="16"/>
                <w:lang w:val="en-GB"/>
              </w:rPr>
              <w:fldChar w:fldCharType="end"/>
            </w:r>
          </w:p>
        </w:tc>
        <w:tc>
          <w:tcPr>
            <w:tcW w:w="1163" w:type="dxa"/>
          </w:tcPr>
          <w:p w14:paraId="6B7E48DC" w14:textId="40F400DA"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4E6555">
              <w:rPr>
                <w:rFonts w:ascii="AdvOTb92eb7df.I" w:eastAsia="SimSun" w:hAnsi="AdvOTb92eb7df.I" w:cs="Times New Roman"/>
                <w:sz w:val="16"/>
                <w:szCs w:val="16"/>
                <w:lang w:val="en-GB"/>
              </w:rPr>
              <w:t>Oman</w:t>
            </w:r>
          </w:p>
        </w:tc>
        <w:bookmarkEnd w:id="0"/>
        <w:tc>
          <w:tcPr>
            <w:tcW w:w="2808" w:type="dxa"/>
            <w:gridSpan w:val="3"/>
            <w:shd w:val="clear" w:color="auto" w:fill="auto"/>
          </w:tcPr>
          <w:p w14:paraId="54D398A8" w14:textId="4B145EA7"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F46538">
              <w:rPr>
                <w:rFonts w:ascii="AdvOTb92eb7df.I" w:eastAsia="SimSun" w:hAnsi="AdvOTb92eb7df.I" w:cs="Times New Roman"/>
                <w:sz w:val="16"/>
                <w:szCs w:val="16"/>
                <w:lang w:val="en-GB"/>
              </w:rPr>
              <w:t>Qualitative, questionnaire (N=1</w:t>
            </w:r>
            <w:r>
              <w:rPr>
                <w:rFonts w:ascii="AdvOTb92eb7df.I" w:eastAsia="SimSun" w:hAnsi="AdvOTb92eb7df.I" w:cs="Times New Roman"/>
                <w:sz w:val="16"/>
                <w:szCs w:val="16"/>
                <w:lang w:val="en-GB"/>
              </w:rPr>
              <w:t>77</w:t>
            </w:r>
            <w:r w:rsidRPr="00F46538">
              <w:rPr>
                <w:rFonts w:ascii="AdvOTb92eb7df.I" w:eastAsia="SimSun" w:hAnsi="AdvOTb92eb7df.I" w:cs="Times New Roman"/>
                <w:sz w:val="16"/>
                <w:szCs w:val="16"/>
                <w:lang w:val="en-GB"/>
              </w:rPr>
              <w:t>)</w:t>
            </w:r>
          </w:p>
        </w:tc>
        <w:tc>
          <w:tcPr>
            <w:tcW w:w="2489" w:type="dxa"/>
            <w:gridSpan w:val="3"/>
            <w:shd w:val="clear" w:color="auto" w:fill="auto"/>
          </w:tcPr>
          <w:p w14:paraId="54944FF4" w14:textId="059EDB14"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6A68D4">
              <w:rPr>
                <w:rFonts w:ascii="AdvOTb92eb7df.I" w:eastAsia="SimSun" w:hAnsi="AdvOTb92eb7df.I" w:cs="Times New Roman"/>
                <w:sz w:val="16"/>
                <w:szCs w:val="16"/>
                <w:lang w:val="en-GB"/>
              </w:rPr>
              <w:t xml:space="preserve">how the sudden transition to emergency remote teaching impacted nursing students’ engagement and social presence, as well as how it affected their satisfaction with online courses </w:t>
            </w:r>
          </w:p>
        </w:tc>
        <w:tc>
          <w:tcPr>
            <w:tcW w:w="1309" w:type="dxa"/>
            <w:gridSpan w:val="2"/>
            <w:shd w:val="clear" w:color="auto" w:fill="auto"/>
          </w:tcPr>
          <w:p w14:paraId="58CC2532" w14:textId="5EE0A60F" w:rsidR="00A360EB" w:rsidRPr="00951765" w:rsidRDefault="00A360EB" w:rsidP="00A360EB">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2020</w:t>
            </w:r>
          </w:p>
        </w:tc>
        <w:tc>
          <w:tcPr>
            <w:tcW w:w="3917" w:type="dxa"/>
            <w:shd w:val="clear" w:color="auto" w:fill="auto"/>
          </w:tcPr>
          <w:p w14:paraId="2ABBDC09" w14:textId="26B69664"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045B65">
              <w:rPr>
                <w:rFonts w:ascii="AdvOTb92eb7df.I" w:eastAsia="SimSun" w:hAnsi="AdvOTb92eb7df.I" w:cs="Times New Roman"/>
                <w:sz w:val="16"/>
                <w:szCs w:val="16"/>
                <w:lang w:val="en-GB"/>
              </w:rPr>
              <w:t>students’ engagement, social presence, satisfaction</w:t>
            </w:r>
          </w:p>
        </w:tc>
        <w:tc>
          <w:tcPr>
            <w:tcW w:w="4810" w:type="dxa"/>
            <w:gridSpan w:val="5"/>
          </w:tcPr>
          <w:p w14:paraId="43EA2056" w14:textId="77777777" w:rsidR="00A360EB" w:rsidRPr="00045B65" w:rsidRDefault="00A360EB" w:rsidP="00A360EB">
            <w:pPr>
              <w:spacing w:after="0" w:line="240" w:lineRule="auto"/>
              <w:jc w:val="center"/>
              <w:rPr>
                <w:rFonts w:ascii="AdvOTb92eb7df.I" w:eastAsia="SimSun" w:hAnsi="AdvOTb92eb7df.I" w:cs="Times New Roman"/>
                <w:sz w:val="16"/>
                <w:szCs w:val="16"/>
                <w:lang w:val="en-GB"/>
              </w:rPr>
            </w:pPr>
          </w:p>
        </w:tc>
      </w:tr>
      <w:tr w:rsidR="00A360EB" w:rsidRPr="00951765" w14:paraId="550B96CB" w14:textId="2C7CCC27" w:rsidTr="006B6D62">
        <w:trPr>
          <w:gridAfter w:val="2"/>
          <w:wAfter w:w="957" w:type="dxa"/>
        </w:trPr>
        <w:tc>
          <w:tcPr>
            <w:tcW w:w="1236" w:type="dxa"/>
          </w:tcPr>
          <w:p w14:paraId="01174D02" w14:textId="46F8D185" w:rsidR="00A360EB" w:rsidRPr="00B367A0" w:rsidRDefault="00A360EB" w:rsidP="00A360EB">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&lt;EndNote&gt;&lt;Cite&gt;&lt;Author&gt;Mubarak&lt;/Author&gt;&lt;Year&gt;2022&lt;/Year&gt;&lt;RecNum&gt;58&lt;/RecNum&gt;&lt;DisplayText&gt;(Mubarak, Cao, &amp;amp; Zhang, 2022)&lt;/DisplayText&gt;&lt;record&gt;&lt;rec-number&gt;58&lt;/rec-number&gt;&lt;foreign-keys&gt;&lt;key app="EN" db-id="vfdrewpsz5tpzcexf9lpz2dq95rerff5zats" timestamp="1674568954"&gt;58&lt;/key&gt;&lt;/foreign-keys&gt;&lt;ref-type name="Journal Article"&gt;17&lt;/ref-type&gt;&lt;contributors&gt;&lt;authors&gt;&lt;author&gt;Mubarak, A. A.&lt;/author&gt;&lt;author&gt;Cao, H.&lt;/author&gt;&lt;author&gt;Zhang, W.&lt;/author&gt;&lt;/authors&gt;&lt;/contributors&gt;&lt;auth-address&gt;School of Computer and Science, Shaanxi Normal University, Xian, China&amp;#xD;Faculty of Education, Department of Computer, Ibb University, Ibb, Yemen&lt;/auth-address&gt;&lt;titles&gt;&lt;title&gt;Prediction of students’ early dropout based on their interaction logs in online learning environment&lt;/title&gt;&lt;secondary-title&gt;Interactive Learning Environments&lt;/secondary-title&gt;&lt;/titles&gt;&lt;periodical&gt;&lt;full-title&gt;Interactive Learning Environments&lt;/full-title&gt;&lt;/periodical&gt;&lt;pages&gt;1414-1433&lt;/pages&gt;&lt;volume&gt;30&lt;/volume&gt;&lt;number&gt;8&lt;/number&gt;&lt;keywords&gt;&lt;keyword&gt;extract feature&lt;/keyword&gt;&lt;keyword&gt;input-output hidden Markov model&lt;/keyword&gt;&lt;keyword&gt;logistic regression&lt;/keyword&gt;&lt;keyword&gt;machine learning&lt;/keyword&gt;&lt;keyword&gt;online learning environment&lt;/keyword&gt;&lt;keyword&gt;Prediction&lt;/keyword&gt;&lt;/keywords&gt;&lt;dates&gt;&lt;year&gt;2022&lt;/year&gt;&lt;/dates&gt;&lt;work-type&gt;Article&lt;/work-type&gt;&lt;urls&gt;&lt;related-urls&gt;&lt;url&gt;https://www.scopus.com/inward/record.uri?eid=2-s2.0-85079810239&amp;amp;doi=10.1080%2f10494820.2020.1727529&amp;amp;partnerID=40&amp;amp;md5=a753eb23c604ec360689f35d86e4d872&lt;/url&gt;&lt;/related-urls&gt;&lt;/urls&gt;&lt;electronic-resource-num&gt;10.1080/10494820.2020.1727529&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(Mubarak, Cao, &amp; Zhang, 2022)</w:t>
            </w:r>
            <w:r w:rsidRPr="00B367A0">
              <w:rPr>
                <w:rFonts w:ascii="AdvOTb92eb7df.I" w:eastAsia="SimSun" w:hAnsi="AdvOTb92eb7df.I" w:cs="Times New Roman"/>
                <w:sz w:val="16"/>
                <w:szCs w:val="16"/>
                <w:lang w:val="en-GB"/>
              </w:rPr>
              <w:fldChar w:fldCharType="end"/>
            </w:r>
          </w:p>
        </w:tc>
        <w:tc>
          <w:tcPr>
            <w:tcW w:w="1163" w:type="dxa"/>
          </w:tcPr>
          <w:p w14:paraId="5D985FFF" w14:textId="2275943E" w:rsidR="00A360EB" w:rsidRDefault="00A360EB" w:rsidP="00A360EB">
            <w:pPr>
              <w:spacing w:after="0" w:line="240" w:lineRule="auto"/>
              <w:jc w:val="center"/>
              <w:rPr>
                <w:rFonts w:ascii="AdvOTb92eb7df.I" w:eastAsia="SimSun" w:hAnsi="AdvOTb92eb7df.I" w:cs="Times New Roman"/>
                <w:sz w:val="16"/>
                <w:szCs w:val="16"/>
                <w:lang w:val="en-GB"/>
              </w:rPr>
            </w:pPr>
            <w:r w:rsidRPr="0082010D">
              <w:rPr>
                <w:rFonts w:ascii="AdvOTb92eb7df.I" w:eastAsia="SimSun" w:hAnsi="AdvOTb92eb7df.I" w:cs="Times New Roman"/>
                <w:sz w:val="16"/>
                <w:szCs w:val="16"/>
                <w:lang w:val="en-GB"/>
              </w:rPr>
              <w:t>Yemen</w:t>
            </w:r>
          </w:p>
        </w:tc>
        <w:tc>
          <w:tcPr>
            <w:tcW w:w="2808" w:type="dxa"/>
            <w:gridSpan w:val="3"/>
            <w:shd w:val="clear" w:color="auto" w:fill="auto"/>
          </w:tcPr>
          <w:p w14:paraId="374908B7" w14:textId="4A5DDDFC"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0135D6">
              <w:rPr>
                <w:rFonts w:ascii="AdvOTb92eb7df.I" w:eastAsia="SimSun" w:hAnsi="AdvOTb92eb7df.I" w:cs="Times New Roman"/>
                <w:sz w:val="16"/>
                <w:szCs w:val="16"/>
                <w:lang w:val="en-GB"/>
              </w:rPr>
              <w:t>Quantitative, Logistic Regression Model (N=176)</w:t>
            </w:r>
          </w:p>
        </w:tc>
        <w:tc>
          <w:tcPr>
            <w:tcW w:w="2489" w:type="dxa"/>
            <w:gridSpan w:val="3"/>
            <w:shd w:val="clear" w:color="auto" w:fill="auto"/>
          </w:tcPr>
          <w:p w14:paraId="07E01DEA" w14:textId="1829B159"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1B3FF0">
              <w:rPr>
                <w:rFonts w:ascii="AdvOTb92eb7df.I" w:eastAsia="SimSun" w:hAnsi="AdvOTb92eb7df.I" w:cs="Times New Roman"/>
                <w:sz w:val="16"/>
                <w:szCs w:val="16"/>
                <w:lang w:val="en-GB"/>
              </w:rPr>
              <w:t>construct a predictive model to early predict students who are at-risk of dropout</w:t>
            </w:r>
          </w:p>
        </w:tc>
        <w:tc>
          <w:tcPr>
            <w:tcW w:w="1309" w:type="dxa"/>
            <w:gridSpan w:val="2"/>
            <w:shd w:val="clear" w:color="auto" w:fill="auto"/>
          </w:tcPr>
          <w:p w14:paraId="3BE84DC9" w14:textId="4E987E5C" w:rsidR="00A360EB" w:rsidRPr="00951765" w:rsidRDefault="00A360EB" w:rsidP="00A360EB">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2013-2014</w:t>
            </w:r>
          </w:p>
        </w:tc>
        <w:tc>
          <w:tcPr>
            <w:tcW w:w="3917" w:type="dxa"/>
            <w:shd w:val="clear" w:color="auto" w:fill="auto"/>
          </w:tcPr>
          <w:p w14:paraId="59FCDF33" w14:textId="3B8C5A1F" w:rsidR="00A360EB" w:rsidRPr="00951765" w:rsidRDefault="00A360EB" w:rsidP="00A360EB">
            <w:pPr>
              <w:spacing w:after="0" w:line="240" w:lineRule="auto"/>
              <w:jc w:val="center"/>
              <w:rPr>
                <w:rFonts w:ascii="AdvOTb92eb7df.I" w:hAnsi="AdvOTb92eb7df.I"/>
                <w:sz w:val="16"/>
                <w:szCs w:val="16"/>
                <w:rtl/>
                <w:lang w:bidi="fa-IR"/>
              </w:rPr>
            </w:pPr>
            <w:r w:rsidRPr="00363A72">
              <w:rPr>
                <w:rFonts w:ascii="AdvOTb92eb7df.I" w:eastAsia="SimSun" w:hAnsi="AdvOTb92eb7df.I" w:cs="Times New Roman"/>
                <w:sz w:val="16"/>
                <w:szCs w:val="16"/>
                <w:lang w:val="en-GB"/>
              </w:rPr>
              <w:t>motivation and purpose of learning</w:t>
            </w:r>
            <w:r>
              <w:rPr>
                <w:rFonts w:ascii="AdvOTb92eb7df.I" w:eastAsia="SimSun" w:hAnsi="AdvOTb92eb7df.I" w:cs="Times New Roman"/>
                <w:sz w:val="16"/>
                <w:szCs w:val="16"/>
                <w:lang w:val="en-GB"/>
              </w:rPr>
              <w:t xml:space="preserve">, </w:t>
            </w:r>
            <w:r w:rsidRPr="009C2F2F">
              <w:rPr>
                <w:rFonts w:ascii="AdvOTb92eb7df.I" w:eastAsia="SimSun" w:hAnsi="AdvOTb92eb7df.I" w:cs="Times New Roman"/>
                <w:sz w:val="16"/>
                <w:szCs w:val="16"/>
                <w:lang w:val="en-GB"/>
              </w:rPr>
              <w:t>individual differences</w:t>
            </w:r>
            <w:r>
              <w:rPr>
                <w:rFonts w:ascii="AdvOTb92eb7df.I" w:eastAsia="SimSun" w:hAnsi="AdvOTb92eb7df.I" w:cs="Times New Roman"/>
                <w:sz w:val="16"/>
                <w:szCs w:val="16"/>
                <w:lang w:val="en-GB"/>
              </w:rPr>
              <w:t xml:space="preserve">, </w:t>
            </w:r>
            <w:r w:rsidRPr="00F512C5">
              <w:rPr>
                <w:rFonts w:ascii="AdvOTb92eb7df.I" w:eastAsia="SimSun" w:hAnsi="AdvOTb92eb7df.I" w:cs="Times New Roman"/>
                <w:sz w:val="16"/>
                <w:szCs w:val="16"/>
                <w:lang w:val="en-GB"/>
              </w:rPr>
              <w:t>personal and social information</w:t>
            </w:r>
            <w:r>
              <w:rPr>
                <w:rFonts w:ascii="AdvOTb92eb7df.I" w:eastAsia="SimSun" w:hAnsi="AdvOTb92eb7df.I" w:cs="Times New Roman"/>
                <w:sz w:val="16"/>
                <w:szCs w:val="16"/>
                <w:lang w:val="en-GB"/>
              </w:rPr>
              <w:t xml:space="preserve">, </w:t>
            </w:r>
            <w:r w:rsidRPr="00F512C5">
              <w:rPr>
                <w:rFonts w:ascii="AdvOTb92eb7df.I" w:eastAsia="SimSun" w:hAnsi="AdvOTb92eb7df.I" w:cs="Times New Roman"/>
                <w:sz w:val="16"/>
                <w:szCs w:val="16"/>
                <w:lang w:val="en-GB"/>
              </w:rPr>
              <w:t>gender, age, place</w:t>
            </w:r>
            <w:r>
              <w:rPr>
                <w:rFonts w:ascii="AdvOTb92eb7df.I" w:eastAsia="SimSun" w:hAnsi="AdvOTb92eb7df.I" w:cs="Times New Roman"/>
                <w:sz w:val="16"/>
                <w:szCs w:val="16"/>
                <w:lang w:val="en-GB"/>
              </w:rPr>
              <w:t xml:space="preserve">, </w:t>
            </w:r>
            <w:r w:rsidRPr="00E2469A">
              <w:rPr>
                <w:rFonts w:ascii="AdvOTb92eb7df.I" w:eastAsia="SimSun" w:hAnsi="AdvOTb92eb7df.I" w:cs="Times New Roman"/>
                <w:sz w:val="16"/>
                <w:szCs w:val="16"/>
                <w:lang w:val="en-GB"/>
              </w:rPr>
              <w:t>Students’ interaction</w:t>
            </w:r>
          </w:p>
        </w:tc>
        <w:tc>
          <w:tcPr>
            <w:tcW w:w="4810" w:type="dxa"/>
            <w:gridSpan w:val="5"/>
          </w:tcPr>
          <w:p w14:paraId="4AB0B355" w14:textId="100E27AB" w:rsidR="00A360EB" w:rsidRPr="00363A72" w:rsidRDefault="00A360EB" w:rsidP="00A360EB">
            <w:pPr>
              <w:spacing w:after="0" w:line="240" w:lineRule="auto"/>
              <w:ind w:right="1151"/>
              <w:jc w:val="center"/>
              <w:rPr>
                <w:rFonts w:ascii="AdvOTb92eb7df.I" w:eastAsia="SimSun" w:hAnsi="AdvOTb92eb7df.I" w:cs="Times New Roman"/>
                <w:sz w:val="16"/>
                <w:szCs w:val="16"/>
                <w:lang w:val="en-GB"/>
              </w:rPr>
            </w:pPr>
            <w:r w:rsidRPr="00355A3D">
              <w:rPr>
                <w:rFonts w:ascii="AdvOTb92eb7df.I" w:eastAsia="SimSun" w:hAnsi="AdvOTb92eb7df.I" w:cs="Times New Roman"/>
                <w:sz w:val="16"/>
                <w:szCs w:val="16"/>
                <w:lang w:val="en-GB"/>
              </w:rPr>
              <w:t>What is the earliest possible time frame throughout consecutive weeks of the course to generate an accurate predictor which can identify at-risk students of dropout, and thus, enable instructors of the course to make timely interventions and provide feedback?</w:t>
            </w:r>
          </w:p>
        </w:tc>
      </w:tr>
      <w:tr w:rsidR="00A360EB" w:rsidRPr="00951765" w14:paraId="39324417" w14:textId="3A194988" w:rsidTr="006B6D62">
        <w:trPr>
          <w:gridAfter w:val="2"/>
          <w:wAfter w:w="957" w:type="dxa"/>
        </w:trPr>
        <w:tc>
          <w:tcPr>
            <w:tcW w:w="1236" w:type="dxa"/>
          </w:tcPr>
          <w:p w14:paraId="33E8A92A" w14:textId="6DA7472A" w:rsidR="00A360EB" w:rsidRPr="00B367A0" w:rsidRDefault="00A360EB" w:rsidP="00A360EB">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&lt;EndNote&gt;&lt;Cite&gt;&lt;Author&gt;Mokoena&lt;/Author&gt;&lt;Year&gt;2013&lt;/Year&gt;&lt;RecNum&gt;1043&lt;/RecNum&gt;&lt;DisplayText&gt;(Mokoena, 2013)&lt;/DisplayText&gt;&lt;record&gt;&lt;rec-number&gt;1043&lt;/rec-number&gt;&lt;foreign-keys&gt;&lt;key app="EN" db-id="vfdrewpsz5tpzcexf9lpz2dq95rerff5zats" timestamp="1674568995"&gt;1043&lt;/key&gt;&lt;/foreign-keys&gt;&lt;ref-type name="Journal Article"&gt;17&lt;/ref-type&gt;&lt;contributors&gt;&lt;authors&gt;&lt;author&gt;Mokoena, S.&lt;/author&gt;&lt;/authors&gt;&lt;/contributors&gt;&lt;auth-address&gt;College of Education, Department of Educational Leadership and Management, University of South Africa, South Africa&lt;/auth-address&gt;&lt;titles&gt;&lt;title&gt;Engagement with and participation in online discussion forums&lt;/title&gt;&lt;secondary-title&gt;Turkish Online Journal of Educational Technology&lt;/secondary-title&gt;&lt;/titles&gt;&lt;periodical&gt;&lt;full-title&gt;Turkish Online Journal of Educational Technology&lt;/full-title&gt;&lt;/periodical&gt;&lt;pages&gt;97-105&lt;/pages&gt;&lt;volume&gt;12&lt;/volume&gt;&lt;number&gt;2&lt;/number&gt;&lt;keywords&gt;&lt;keyword&gt;Discussion forums&lt;/keyword&gt;&lt;keyword&gt;E-learning&lt;/keyword&gt;&lt;keyword&gt;Online discussion&lt;/keyword&gt;&lt;keyword&gt;Student engagement&lt;/keyword&gt;&lt;keyword&gt;Student participation&lt;/keyword&gt;&lt;keyword&gt;Virtual learning environment&lt;/keyword&gt;&lt;/keywords&gt;&lt;dates&gt;&lt;year&gt;2013&lt;/year&gt;&lt;/dates&gt;&lt;work-type&gt;Article&lt;/work-type&gt;&lt;urls&gt;&lt;related-urls&gt;&lt;url&gt;https://www.scopus.com/inward/record.uri?eid=2-s2.0-84880060765&amp;amp;partnerID=40&amp;amp;md5=7dad881903ed2e964a058880191d905a&lt;/url&gt;&lt;/related-urls&gt;&lt;/urls&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(Mokoena, 2013)</w:t>
            </w:r>
            <w:r w:rsidRPr="00B367A0">
              <w:rPr>
                <w:rFonts w:ascii="AdvOTb92eb7df.I" w:eastAsia="SimSun" w:hAnsi="AdvOTb92eb7df.I" w:cs="Times New Roman"/>
                <w:sz w:val="16"/>
                <w:szCs w:val="16"/>
                <w:lang w:val="en-GB"/>
              </w:rPr>
              <w:fldChar w:fldCharType="end"/>
            </w:r>
          </w:p>
        </w:tc>
        <w:tc>
          <w:tcPr>
            <w:tcW w:w="1163" w:type="dxa"/>
          </w:tcPr>
          <w:p w14:paraId="0250C2EC" w14:textId="5430C2BB"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0A6ACA">
              <w:rPr>
                <w:rFonts w:ascii="AdvOTb92eb7df.I" w:eastAsia="SimSun" w:hAnsi="AdvOTb92eb7df.I" w:cs="Times New Roman"/>
                <w:sz w:val="16"/>
                <w:szCs w:val="16"/>
                <w:lang w:val="en-GB"/>
              </w:rPr>
              <w:t>South Africa</w:t>
            </w:r>
          </w:p>
        </w:tc>
        <w:tc>
          <w:tcPr>
            <w:tcW w:w="2808" w:type="dxa"/>
            <w:gridSpan w:val="3"/>
            <w:shd w:val="clear" w:color="auto" w:fill="auto"/>
          </w:tcPr>
          <w:p w14:paraId="53E4B7CD" w14:textId="696FC499" w:rsidR="00A360EB" w:rsidRPr="00951765" w:rsidRDefault="00A360EB" w:rsidP="00A360EB">
            <w:pPr>
              <w:spacing w:after="0" w:line="240" w:lineRule="auto"/>
              <w:jc w:val="center"/>
              <w:rPr>
                <w:rFonts w:ascii="AdvOTb92eb7df.I" w:eastAsia="SimSun" w:hAnsi="AdvOTb92eb7df.I" w:cs="Times New Roman"/>
                <w:sz w:val="16"/>
                <w:szCs w:val="16"/>
                <w:lang w:val="en-GB"/>
              </w:rPr>
            </w:pPr>
            <w:proofErr w:type="spellStart"/>
            <w:r w:rsidRPr="00951765">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li</w:t>
            </w:r>
            <w:r w:rsidRPr="00951765">
              <w:rPr>
                <w:rFonts w:ascii="AdvOTb92eb7df.I" w:eastAsia="SimSun" w:hAnsi="AdvOTb92eb7df.I" w:cs="Times New Roman"/>
                <w:sz w:val="16"/>
                <w:szCs w:val="16"/>
                <w:lang w:val="en-GB"/>
              </w:rPr>
              <w:t>ative</w:t>
            </w:r>
            <w:proofErr w:type="spellEnd"/>
            <w:r w:rsidRPr="00951765">
              <w:rPr>
                <w:rFonts w:ascii="AdvOTb92eb7df.I" w:eastAsia="SimSun" w:hAnsi="AdvOTb92eb7df.I" w:cs="Times New Roman"/>
                <w:sz w:val="16"/>
                <w:szCs w:val="16"/>
                <w:lang w:val="en-GB"/>
              </w:rPr>
              <w:t>,</w:t>
            </w:r>
            <w:r w:rsidRPr="00F46538">
              <w:rPr>
                <w:rFonts w:ascii="AdvOTb92eb7df.I" w:eastAsia="SimSun" w:hAnsi="AdvOTb92eb7df.I" w:cs="Times New Roman"/>
                <w:sz w:val="16"/>
                <w:szCs w:val="16"/>
                <w:lang w:val="en-GB"/>
              </w:rPr>
              <w:t xml:space="preserve"> questionnaire</w:t>
            </w:r>
            <w:r w:rsidRPr="00951765">
              <w:rPr>
                <w:rFonts w:ascii="AdvOTb92eb7df.I" w:eastAsia="SimSun" w:hAnsi="AdvOTb92eb7df.I" w:cs="Times New Roman"/>
                <w:sz w:val="16"/>
                <w:szCs w:val="16"/>
                <w:lang w:val="en-GB"/>
              </w:rPr>
              <w:t xml:space="preserve"> (</w:t>
            </w:r>
            <w:r w:rsidRPr="00951765">
              <w:rPr>
                <w:rFonts w:ascii="AdvOTb92eb7df.I" w:eastAsia="SimSun" w:hAnsi="AdvOTb92eb7df.I" w:cs="Times New Roman"/>
                <w:i/>
                <w:sz w:val="16"/>
                <w:szCs w:val="16"/>
                <w:lang w:val="en-GB"/>
              </w:rPr>
              <w:t>N</w:t>
            </w:r>
            <w:r w:rsidRPr="00951765">
              <w:rPr>
                <w:rFonts w:ascii="AdvOTb92eb7df.I" w:eastAsia="SimSun" w:hAnsi="AdvOTb92eb7df.I" w:cs="Times New Roman"/>
                <w:sz w:val="16"/>
                <w:szCs w:val="16"/>
                <w:lang w:val="en-GB"/>
              </w:rPr>
              <w:t>=</w:t>
            </w:r>
            <w:r>
              <w:rPr>
                <w:rFonts w:ascii="AdvOTb92eb7df.I" w:eastAsia="SimSun" w:hAnsi="AdvOTb92eb7df.I" w:cs="Times New Roman"/>
                <w:sz w:val="16"/>
                <w:szCs w:val="16"/>
                <w:lang w:val="en-GB"/>
              </w:rPr>
              <w:t>2500</w:t>
            </w:r>
            <w:r w:rsidRPr="00951765">
              <w:rPr>
                <w:rFonts w:ascii="AdvOTb92eb7df.I" w:eastAsia="SimSun" w:hAnsi="AdvOTb92eb7df.I" w:cs="Times New Roman"/>
                <w:sz w:val="16"/>
                <w:szCs w:val="16"/>
                <w:lang w:val="en-GB"/>
              </w:rPr>
              <w:t>)</w:t>
            </w:r>
          </w:p>
        </w:tc>
        <w:tc>
          <w:tcPr>
            <w:tcW w:w="2489" w:type="dxa"/>
            <w:gridSpan w:val="3"/>
            <w:shd w:val="clear" w:color="auto" w:fill="auto"/>
          </w:tcPr>
          <w:p w14:paraId="086C02FA" w14:textId="2E651388"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F974E0">
              <w:rPr>
                <w:rFonts w:ascii="AdvOTb92eb7df.I" w:eastAsia="SimSun" w:hAnsi="AdvOTb92eb7df.I" w:cs="Times New Roman"/>
                <w:sz w:val="16"/>
                <w:szCs w:val="16"/>
                <w:lang w:val="en-GB"/>
              </w:rPr>
              <w:t>identify factors that encourage or discourage student participation in the forum</w:t>
            </w:r>
          </w:p>
        </w:tc>
        <w:tc>
          <w:tcPr>
            <w:tcW w:w="1309" w:type="dxa"/>
            <w:gridSpan w:val="2"/>
            <w:shd w:val="clear" w:color="auto" w:fill="auto"/>
          </w:tcPr>
          <w:p w14:paraId="4539FBC6" w14:textId="7BF555B9" w:rsidR="00A360EB" w:rsidRPr="00951765" w:rsidRDefault="00A360EB" w:rsidP="00A360EB">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2013</w:t>
            </w:r>
          </w:p>
        </w:tc>
        <w:tc>
          <w:tcPr>
            <w:tcW w:w="3917" w:type="dxa"/>
            <w:shd w:val="clear" w:color="auto" w:fill="auto"/>
          </w:tcPr>
          <w:p w14:paraId="5C7CC22E" w14:textId="1BEDC7EF"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225A40">
              <w:rPr>
                <w:rFonts w:ascii="AdvOTb92eb7df.I" w:eastAsia="SimSun" w:hAnsi="AdvOTb92eb7df.I" w:cs="Times New Roman"/>
                <w:sz w:val="16"/>
                <w:szCs w:val="16"/>
                <w:lang w:val="en-GB"/>
              </w:rPr>
              <w:t>technical problem, unclear expectations</w:t>
            </w:r>
            <w:r>
              <w:rPr>
                <w:rFonts w:ascii="AdvOTb92eb7df.I" w:eastAsia="SimSun" w:hAnsi="AdvOTb92eb7df.I" w:cs="Times New Roman"/>
                <w:sz w:val="16"/>
                <w:szCs w:val="16"/>
                <w:lang w:val="en-GB"/>
              </w:rPr>
              <w:t xml:space="preserve">, </w:t>
            </w:r>
            <w:r w:rsidRPr="00225A40">
              <w:rPr>
                <w:rFonts w:ascii="AdvOTb92eb7df.I" w:eastAsia="SimSun" w:hAnsi="AdvOTb92eb7df.I" w:cs="Times New Roman"/>
                <w:sz w:val="16"/>
                <w:szCs w:val="16"/>
                <w:lang w:val="en-GB"/>
              </w:rPr>
              <w:t>feedback</w:t>
            </w:r>
            <w:r>
              <w:rPr>
                <w:rFonts w:ascii="AdvOTb92eb7df.I" w:eastAsia="SimSun" w:hAnsi="AdvOTb92eb7df.I" w:cs="Times New Roman"/>
                <w:sz w:val="16"/>
                <w:szCs w:val="16"/>
                <w:lang w:val="en-GB"/>
              </w:rPr>
              <w:t xml:space="preserve">, </w:t>
            </w:r>
            <w:r w:rsidRPr="008A0A85">
              <w:rPr>
                <w:rFonts w:ascii="AdvOTb92eb7df.I" w:eastAsia="SimSun" w:hAnsi="AdvOTb92eb7df.I" w:cs="Times New Roman"/>
                <w:sz w:val="16"/>
                <w:szCs w:val="16"/>
                <w:lang w:val="en-GB"/>
              </w:rPr>
              <w:t>motivation</w:t>
            </w:r>
            <w:r>
              <w:rPr>
                <w:rFonts w:ascii="AdvOTb92eb7df.I" w:eastAsia="SimSun" w:hAnsi="AdvOTb92eb7df.I" w:cs="Times New Roman"/>
                <w:sz w:val="16"/>
                <w:szCs w:val="16"/>
                <w:lang w:val="en-GB"/>
              </w:rPr>
              <w:t xml:space="preserve">, </w:t>
            </w:r>
            <w:proofErr w:type="gramStart"/>
            <w:r w:rsidRPr="00626B16">
              <w:rPr>
                <w:rFonts w:ascii="AdvOTb92eb7df.I" w:eastAsia="SimSun" w:hAnsi="AdvOTb92eb7df.I" w:cs="Times New Roman"/>
                <w:sz w:val="16"/>
                <w:szCs w:val="16"/>
                <w:lang w:val="en-GB"/>
              </w:rPr>
              <w:t>Social</w:t>
            </w:r>
            <w:proofErr w:type="gramEnd"/>
            <w:r w:rsidRPr="00626B16">
              <w:rPr>
                <w:rFonts w:ascii="AdvOTb92eb7df.I" w:eastAsia="SimSun" w:hAnsi="AdvOTb92eb7df.I" w:cs="Times New Roman"/>
                <w:sz w:val="16"/>
                <w:szCs w:val="16"/>
                <w:lang w:val="en-GB"/>
              </w:rPr>
              <w:t xml:space="preserve"> presence</w:t>
            </w:r>
          </w:p>
        </w:tc>
        <w:tc>
          <w:tcPr>
            <w:tcW w:w="4810" w:type="dxa"/>
            <w:gridSpan w:val="5"/>
          </w:tcPr>
          <w:p w14:paraId="7726ACD6" w14:textId="77777777" w:rsidR="00A360EB" w:rsidRPr="00225A40" w:rsidRDefault="00A360EB" w:rsidP="00A360EB">
            <w:pPr>
              <w:spacing w:after="0" w:line="240" w:lineRule="auto"/>
              <w:jc w:val="center"/>
              <w:rPr>
                <w:rFonts w:ascii="AdvOTb92eb7df.I" w:eastAsia="SimSun" w:hAnsi="AdvOTb92eb7df.I" w:cs="Times New Roman"/>
                <w:sz w:val="16"/>
                <w:szCs w:val="16"/>
                <w:lang w:val="en-GB"/>
              </w:rPr>
            </w:pPr>
          </w:p>
        </w:tc>
      </w:tr>
      <w:tr w:rsidR="00A360EB" w:rsidRPr="00951765" w14:paraId="0D705A35" w14:textId="21C1840E" w:rsidTr="006B6D62">
        <w:trPr>
          <w:gridAfter w:val="2"/>
          <w:wAfter w:w="957" w:type="dxa"/>
        </w:trPr>
        <w:tc>
          <w:tcPr>
            <w:tcW w:w="1236" w:type="dxa"/>
          </w:tcPr>
          <w:p w14:paraId="66732D10" w14:textId="18E56D5A" w:rsidR="00A360EB" w:rsidRPr="00B367A0" w:rsidRDefault="00A360EB" w:rsidP="00A360EB">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&lt;EndNote&gt;&lt;Cite&gt;&lt;Author&gt;Martin&lt;/Author&gt;&lt;Year&gt;2021&lt;/Year&gt;&lt;RecNum&gt;1240&lt;/RecNum&gt;&lt;DisplayText&gt;(Martin, Bolliger, &amp;amp; Flowers, 2021)&lt;/DisplayText&gt;&lt;record&gt;&lt;rec-number&gt;1240&lt;/rec-number&gt;&lt;foreign-keys&gt;&lt;key app="EN" db-id="vfdrewpsz5tpzcexf9lpz2dq95rerff5zats" timestamp="1674569017"&gt;1240&lt;/key&gt;&lt;/foreign-keys&gt;&lt;ref-type name="Journal Article"&gt;17&lt;/ref-type&gt;&lt;contributors&gt;&lt;authors&gt;&lt;author&gt;Martin, F.&lt;/author&gt;&lt;author&gt;Bolliger, D. U.&lt;/author&gt;&lt;author&gt;Flowers, C.&lt;/author&gt;&lt;/authors&gt;&lt;/contributors&gt;&lt;auth-address&gt;University of North Carolina Charlotte, United States&amp;#xD;Old Dominion UniversityVirginia, United States&lt;/auth-address&gt;&lt;titles&gt;&lt;title&gt;Design Matters: Development and Validation of the Online Course Design Elements (OCDE) Instrument&lt;/title&gt;&lt;secondary-title&gt;International Review of Research in Open and Distance Learning&lt;/secondary-title&gt;&lt;/titles&gt;&lt;periodical&gt;&lt;full-title&gt;International Review of Research in Open and Distance Learning&lt;/full-title&gt;&lt;/periodical&gt;&lt;pages&gt;46-71&lt;/pages&gt;&lt;volume&gt;22&lt;/volume&gt;&lt;number&gt;2&lt;/number&gt;&lt;keywords&gt;&lt;keyword&gt;confirmatory factor analysis&lt;/keyword&gt;&lt;keyword&gt;design elements&lt;/keyword&gt;&lt;keyword&gt;instrument validation&lt;/keyword&gt;&lt;keyword&gt;online course design&lt;/keyword&gt;&lt;keyword&gt;structural equation model&lt;/keyword&gt;&lt;/keywords&gt;&lt;dates&gt;&lt;year&gt;2021&lt;/year&gt;&lt;/dates&gt;&lt;work-type&gt;Article&lt;/work-type&gt;&lt;urls&gt;&lt;related-urls&gt;&lt;url&gt;https://www.scopus.com/inward/record.uri?eid=2-s2.0-85107670847&amp;amp;doi=10.19173%2firrodl.v22i2.5187&amp;amp;partnerID=40&amp;amp;md5=dabdf8ca86ad9fadd9300614c0da734d&lt;/url&gt;&lt;url&gt;https://www.irrodl.org/index.php/irrodl/article/download/5187/5519&lt;/url&gt;&lt;/related-urls&gt;&lt;/urls&gt;&lt;electronic-resource-num&gt;10.19173/irrodl.v22i2.5187&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(Martin, Bolliger, &amp; Flowers, 2021)</w:t>
            </w:r>
            <w:r w:rsidRPr="00B367A0">
              <w:rPr>
                <w:rFonts w:ascii="AdvOTb92eb7df.I" w:eastAsia="SimSun" w:hAnsi="AdvOTb92eb7df.I" w:cs="Times New Roman"/>
                <w:sz w:val="16"/>
                <w:szCs w:val="16"/>
                <w:lang w:val="en-GB"/>
              </w:rPr>
              <w:fldChar w:fldCharType="end"/>
            </w:r>
          </w:p>
        </w:tc>
        <w:tc>
          <w:tcPr>
            <w:tcW w:w="1163" w:type="dxa"/>
          </w:tcPr>
          <w:p w14:paraId="4F066D85" w14:textId="18FAE5CC"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722F8F">
              <w:rPr>
                <w:rFonts w:ascii="AdvOTb92eb7df.I" w:eastAsia="SimSun" w:hAnsi="AdvOTb92eb7df.I" w:cs="Times New Roman"/>
                <w:sz w:val="16"/>
                <w:szCs w:val="16"/>
                <w:lang w:val="en-GB"/>
              </w:rPr>
              <w:t>Virginia</w:t>
            </w:r>
          </w:p>
        </w:tc>
        <w:tc>
          <w:tcPr>
            <w:tcW w:w="2808" w:type="dxa"/>
            <w:gridSpan w:val="3"/>
            <w:shd w:val="clear" w:color="auto" w:fill="auto"/>
          </w:tcPr>
          <w:p w14:paraId="6475BD94" w14:textId="73A817A9" w:rsidR="00A360EB" w:rsidRPr="00951765" w:rsidRDefault="00A360EB" w:rsidP="00A360EB">
            <w:pPr>
              <w:spacing w:after="0" w:line="240" w:lineRule="auto"/>
              <w:jc w:val="center"/>
              <w:rPr>
                <w:rFonts w:ascii="AdvOTb92eb7df.I" w:eastAsia="SimSun" w:hAnsi="AdvOTb92eb7df.I" w:cs="Times New Roman"/>
                <w:sz w:val="16"/>
                <w:szCs w:val="16"/>
                <w:lang w:val="en-GB"/>
              </w:rPr>
            </w:pPr>
            <w:proofErr w:type="spellStart"/>
            <w:r w:rsidRPr="00951765">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nti</w:t>
            </w:r>
            <w:r w:rsidRPr="00951765">
              <w:rPr>
                <w:rFonts w:ascii="AdvOTb92eb7df.I" w:eastAsia="SimSun" w:hAnsi="AdvOTb92eb7df.I" w:cs="Times New Roman"/>
                <w:sz w:val="16"/>
                <w:szCs w:val="16"/>
                <w:lang w:val="en-GB"/>
              </w:rPr>
              <w:t>ative</w:t>
            </w:r>
            <w:proofErr w:type="spellEnd"/>
            <w:r w:rsidRPr="00951765">
              <w:rPr>
                <w:rFonts w:ascii="AdvOTb92eb7df.I" w:eastAsia="SimSun" w:hAnsi="AdvOTb92eb7df.I" w:cs="Times New Roman"/>
                <w:sz w:val="16"/>
                <w:szCs w:val="16"/>
                <w:lang w:val="en-GB"/>
              </w:rPr>
              <w:t>,</w:t>
            </w:r>
            <w:r>
              <w:rPr>
                <w:rFonts w:ascii="AdvOTb92eb7df.I" w:eastAsia="SimSun" w:hAnsi="AdvOTb92eb7df.I" w:cs="Times New Roman"/>
                <w:sz w:val="16"/>
                <w:szCs w:val="16"/>
                <w:lang w:val="en-GB"/>
              </w:rPr>
              <w:t xml:space="preserve"> </w:t>
            </w:r>
            <w:r w:rsidRPr="00D95890">
              <w:rPr>
                <w:rFonts w:ascii="AdvOTb92eb7df.I" w:eastAsia="SimSun" w:hAnsi="AdvOTb92eb7df.I" w:cs="Times New Roman"/>
                <w:sz w:val="16"/>
                <w:szCs w:val="16"/>
                <w:lang w:val="en-GB"/>
              </w:rPr>
              <w:t>survey</w:t>
            </w:r>
            <w:r w:rsidRPr="00951765">
              <w:rPr>
                <w:rFonts w:ascii="AdvOTb92eb7df.I" w:eastAsia="SimSun" w:hAnsi="AdvOTb92eb7df.I" w:cs="Times New Roman"/>
                <w:sz w:val="16"/>
                <w:szCs w:val="16"/>
                <w:lang w:val="en-GB"/>
              </w:rPr>
              <w:t xml:space="preserve"> (</w:t>
            </w:r>
            <w:r w:rsidRPr="00951765">
              <w:rPr>
                <w:rFonts w:ascii="AdvOTb92eb7df.I" w:eastAsia="SimSun" w:hAnsi="AdvOTb92eb7df.I" w:cs="Times New Roman"/>
                <w:i/>
                <w:sz w:val="16"/>
                <w:szCs w:val="16"/>
                <w:lang w:val="en-GB"/>
              </w:rPr>
              <w:t>N</w:t>
            </w:r>
            <w:r w:rsidRPr="00951765">
              <w:rPr>
                <w:rFonts w:ascii="AdvOTb92eb7df.I" w:eastAsia="SimSun" w:hAnsi="AdvOTb92eb7df.I" w:cs="Times New Roman"/>
                <w:sz w:val="16"/>
                <w:szCs w:val="16"/>
                <w:lang w:val="en-GB"/>
              </w:rPr>
              <w:t>=</w:t>
            </w:r>
            <w:r>
              <w:rPr>
                <w:rFonts w:ascii="AdvOTb92eb7df.I" w:eastAsia="SimSun" w:hAnsi="AdvOTb92eb7df.I" w:cs="Times New Roman"/>
                <w:sz w:val="16"/>
                <w:szCs w:val="16"/>
                <w:lang w:val="en-GB"/>
              </w:rPr>
              <w:t>222</w:t>
            </w:r>
            <w:r w:rsidRPr="00951765">
              <w:rPr>
                <w:rFonts w:ascii="AdvOTb92eb7df.I" w:eastAsia="SimSun" w:hAnsi="AdvOTb92eb7df.I" w:cs="Times New Roman"/>
                <w:sz w:val="16"/>
                <w:szCs w:val="16"/>
                <w:lang w:val="en-GB"/>
              </w:rPr>
              <w:t>)</w:t>
            </w:r>
          </w:p>
        </w:tc>
        <w:tc>
          <w:tcPr>
            <w:tcW w:w="2489" w:type="dxa"/>
            <w:gridSpan w:val="3"/>
            <w:shd w:val="clear" w:color="auto" w:fill="auto"/>
          </w:tcPr>
          <w:p w14:paraId="13F6C3A4" w14:textId="1BE46A70"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433B5E">
              <w:rPr>
                <w:rFonts w:ascii="AdvOTb92eb7df.I" w:eastAsia="SimSun" w:hAnsi="AdvOTb92eb7df.I" w:cs="Times New Roman"/>
                <w:sz w:val="16"/>
                <w:szCs w:val="16"/>
                <w:lang w:val="en-GB"/>
              </w:rPr>
              <w:t>the development and validation of an online course design elements (OCDE) instrument</w:t>
            </w:r>
          </w:p>
        </w:tc>
        <w:tc>
          <w:tcPr>
            <w:tcW w:w="1309" w:type="dxa"/>
            <w:gridSpan w:val="2"/>
            <w:shd w:val="clear" w:color="auto" w:fill="auto"/>
          </w:tcPr>
          <w:p w14:paraId="7CBC1B21" w14:textId="6E5FB665" w:rsidR="00A360EB" w:rsidRPr="00951765" w:rsidRDefault="00A360EB" w:rsidP="00A360EB">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2020</w:t>
            </w:r>
          </w:p>
        </w:tc>
        <w:tc>
          <w:tcPr>
            <w:tcW w:w="3917" w:type="dxa"/>
            <w:shd w:val="clear" w:color="auto" w:fill="auto"/>
          </w:tcPr>
          <w:p w14:paraId="5769B5CD" w14:textId="4E1CF23F"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E15449">
              <w:rPr>
                <w:rFonts w:ascii="AdvOTb92eb7df.I" w:eastAsia="SimSun" w:hAnsi="AdvOTb92eb7df.I" w:cs="Times New Roman"/>
                <w:sz w:val="16"/>
                <w:szCs w:val="16"/>
                <w:lang w:val="en-GB"/>
              </w:rPr>
              <w:t>Overview</w:t>
            </w:r>
            <w:r>
              <w:rPr>
                <w:rFonts w:ascii="AdvOTb92eb7df.I" w:eastAsia="SimSun" w:hAnsi="AdvOTb92eb7df.I" w:cs="Times New Roman"/>
                <w:sz w:val="16"/>
                <w:szCs w:val="16"/>
                <w:lang w:val="en-GB"/>
              </w:rPr>
              <w:t xml:space="preserve">, </w:t>
            </w:r>
            <w:r w:rsidRPr="00FA722A">
              <w:rPr>
                <w:rFonts w:ascii="AdvOTb92eb7df.I" w:eastAsia="SimSun" w:hAnsi="AdvOTb92eb7df.I" w:cs="Times New Roman"/>
                <w:sz w:val="16"/>
                <w:szCs w:val="16"/>
                <w:lang w:val="en-GB"/>
              </w:rPr>
              <w:t>Content presentation</w:t>
            </w:r>
            <w:r>
              <w:rPr>
                <w:rFonts w:ascii="AdvOTb92eb7df.I" w:eastAsia="SimSun" w:hAnsi="AdvOTb92eb7df.I" w:cs="Times New Roman"/>
                <w:sz w:val="16"/>
                <w:szCs w:val="16"/>
                <w:lang w:val="en-GB"/>
              </w:rPr>
              <w:t xml:space="preserve">, </w:t>
            </w:r>
            <w:r w:rsidRPr="00FA722A">
              <w:rPr>
                <w:rFonts w:ascii="AdvOTb92eb7df.I" w:eastAsia="SimSun" w:hAnsi="AdvOTb92eb7df.I" w:cs="Times New Roman"/>
                <w:sz w:val="16"/>
                <w:szCs w:val="16"/>
                <w:lang w:val="en-GB"/>
              </w:rPr>
              <w:t>Interaction and communication</w:t>
            </w:r>
            <w:r>
              <w:rPr>
                <w:rFonts w:ascii="AdvOTb92eb7df.I" w:eastAsia="SimSun" w:hAnsi="AdvOTb92eb7df.I" w:cs="Times New Roman"/>
                <w:sz w:val="16"/>
                <w:szCs w:val="16"/>
                <w:lang w:val="en-GB"/>
              </w:rPr>
              <w:t xml:space="preserve">, </w:t>
            </w:r>
            <w:r w:rsidRPr="00FA722A">
              <w:rPr>
                <w:rFonts w:ascii="AdvOTb92eb7df.I" w:eastAsia="SimSun" w:hAnsi="AdvOTb92eb7df.I" w:cs="Times New Roman"/>
                <w:sz w:val="16"/>
                <w:szCs w:val="16"/>
                <w:lang w:val="en-GB"/>
              </w:rPr>
              <w:t>Assessment and evaluation</w:t>
            </w:r>
            <w:r>
              <w:rPr>
                <w:rFonts w:ascii="AdvOTb92eb7df.I" w:eastAsia="SimSun" w:hAnsi="AdvOTb92eb7df.I" w:cs="Times New Roman"/>
                <w:sz w:val="16"/>
                <w:szCs w:val="16"/>
                <w:lang w:val="en-GB"/>
              </w:rPr>
              <w:t xml:space="preserve">, </w:t>
            </w:r>
            <w:r w:rsidRPr="0089510B">
              <w:rPr>
                <w:rFonts w:ascii="AdvOTb92eb7df.I" w:eastAsia="SimSun" w:hAnsi="AdvOTb92eb7df.I" w:cs="Times New Roman"/>
                <w:sz w:val="16"/>
                <w:szCs w:val="16"/>
                <w:lang w:val="en-GB"/>
              </w:rPr>
              <w:t>Learner support</w:t>
            </w:r>
          </w:p>
        </w:tc>
        <w:tc>
          <w:tcPr>
            <w:tcW w:w="4810" w:type="dxa"/>
            <w:gridSpan w:val="5"/>
          </w:tcPr>
          <w:p w14:paraId="17F3DFBC" w14:textId="77777777" w:rsidR="00A360EB" w:rsidRPr="00E15449" w:rsidRDefault="00A360EB" w:rsidP="00A360EB">
            <w:pPr>
              <w:spacing w:after="0" w:line="240" w:lineRule="auto"/>
              <w:jc w:val="center"/>
              <w:rPr>
                <w:rFonts w:ascii="AdvOTb92eb7df.I" w:eastAsia="SimSun" w:hAnsi="AdvOTb92eb7df.I" w:cs="Times New Roman"/>
                <w:sz w:val="16"/>
                <w:szCs w:val="16"/>
                <w:lang w:val="en-GB"/>
              </w:rPr>
            </w:pPr>
          </w:p>
        </w:tc>
      </w:tr>
      <w:tr w:rsidR="00A360EB" w:rsidRPr="00951765" w14:paraId="5E0AC5CF" w14:textId="0F12D2C5" w:rsidTr="006B6D62">
        <w:trPr>
          <w:gridAfter w:val="2"/>
          <w:wAfter w:w="957" w:type="dxa"/>
          <w:trHeight w:val="537"/>
        </w:trPr>
        <w:tc>
          <w:tcPr>
            <w:tcW w:w="1236" w:type="dxa"/>
          </w:tcPr>
          <w:p w14:paraId="6D8C0A2D" w14:textId="63150D02" w:rsidR="00A360EB" w:rsidRPr="00B367A0" w:rsidRDefault="00A360EB" w:rsidP="00A360EB">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&lt;EndNote&gt;&lt;Cite&gt;&lt;Author&gt;Li&lt;/Author&gt;&lt;Year&gt;2022&lt;/Year&gt;&lt;RecNum&gt;15&lt;/RecNum&gt;&lt;DisplayText&gt;(C. Li, Herbert, Yeom, &amp;amp; Montgomery, 2022)&lt;/DisplayText&gt;&lt;record&gt;&lt;rec-number&gt;15&lt;/rec-number&gt;&lt;foreign-keys&gt;&lt;key app="EN" db-id="vfdrewpsz5tpzcexf9lpz2dq95rerff5zats" timestamp="1674568894"&gt;15&lt;/key&gt;&lt;/foreign-keys&gt;&lt;ref-type name="Journal Article"&gt;17&lt;/ref-type&gt;&lt;contributors&gt;&lt;authors&gt;&lt;author&gt;Li, C.&lt;/author&gt;&lt;author&gt;Herbert, N.&lt;/author&gt;&lt;author&gt;Yeom, S.&lt;/author&gt;&lt;author&gt;Montgomery, J.&lt;/author&gt;&lt;/authors&gt;&lt;/contributors&gt;&lt;auth-address&gt;School of Information and Communication Technology, University of Tasmania, Hobart, 7001, Australia&lt;/auth-address&gt;&lt;titles&gt;&lt;title&gt;Retention Factors in STEM Education Identified Using Learning Analytics: A Systematic Review&lt;/title&gt;&lt;secondary-title&gt;Education Sciences&lt;/secondary-title&gt;&lt;/titles&gt;&lt;periodical&gt;&lt;full-title&gt;Education Sciences&lt;/full-title&gt;&lt;/periodical&gt;&lt;volume&gt;12&lt;/volume&gt;&lt;number&gt;11&lt;/number&gt;&lt;keywords&gt;&lt;keyword&gt;higher education&lt;/keyword&gt;&lt;keyword&gt;learning analytics&lt;/keyword&gt;&lt;keyword&gt;STEM&lt;/keyword&gt;&lt;keyword&gt;student retention&lt;/keyword&gt;&lt;keyword&gt;student success&lt;/keyword&gt;&lt;/keywords&gt;&lt;dates&gt;&lt;year&gt;2022&lt;/year&gt;&lt;/dates&gt;&lt;work-type&gt;Review&lt;/work-type&gt;&lt;urls&gt;&lt;related-urls&gt;&lt;url&gt;https://www.scopus.com/inward/record.uri?eid=2-s2.0-85141604770&amp;amp;doi=10.3390%2feducsci12110781&amp;amp;partnerID=40&amp;amp;md5=cbb90e436455a4aa969ac7398033fb8e&lt;/url&gt;&lt;url&gt;https://mdpi-res.com/d_attachment/education/education-12-00781/article_deploy/education-12-00781.pdf?version=1667470043&lt;/url&gt;&lt;/related-urls&gt;&lt;/urls&gt;&lt;custom7&gt;781&lt;/custom7&gt;&lt;electronic-resource-num&gt;10.3390/educsci12110781&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(C. Li, Herbert, Yeom, &amp; Montgomery, 2022)</w:t>
            </w:r>
            <w:r w:rsidRPr="00B367A0">
              <w:rPr>
                <w:rFonts w:ascii="AdvOTb92eb7df.I" w:eastAsia="SimSun" w:hAnsi="AdvOTb92eb7df.I" w:cs="Times New Roman"/>
                <w:sz w:val="16"/>
                <w:szCs w:val="16"/>
                <w:lang w:val="en-GB"/>
              </w:rPr>
              <w:fldChar w:fldCharType="end"/>
            </w:r>
          </w:p>
        </w:tc>
        <w:tc>
          <w:tcPr>
            <w:tcW w:w="1163" w:type="dxa"/>
          </w:tcPr>
          <w:p w14:paraId="5EEAC5F4" w14:textId="0E829164" w:rsidR="00A360EB" w:rsidRPr="00951765" w:rsidRDefault="00A360EB" w:rsidP="00A360EB">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international</w:t>
            </w:r>
          </w:p>
        </w:tc>
        <w:tc>
          <w:tcPr>
            <w:tcW w:w="2808" w:type="dxa"/>
            <w:gridSpan w:val="3"/>
            <w:shd w:val="clear" w:color="auto" w:fill="auto"/>
          </w:tcPr>
          <w:p w14:paraId="1C1829BB" w14:textId="3E4541D7" w:rsidR="00A360EB" w:rsidRPr="00951765" w:rsidRDefault="00A360EB" w:rsidP="00A360EB">
            <w:pPr>
              <w:spacing w:after="0" w:line="240" w:lineRule="auto"/>
              <w:jc w:val="center"/>
              <w:rPr>
                <w:rFonts w:ascii="AdvOTb92eb7df.I" w:eastAsia="SimSun" w:hAnsi="AdvOTb92eb7df.I" w:cs="Times New Roman"/>
                <w:sz w:val="16"/>
                <w:szCs w:val="16"/>
                <w:lang w:val="en-GB"/>
              </w:rPr>
            </w:pPr>
            <w:proofErr w:type="spellStart"/>
            <w:r>
              <w:rPr>
                <w:rFonts w:ascii="AdvOTb92eb7df.I" w:eastAsia="SimSun" w:hAnsi="AdvOTb92eb7df.I" w:cs="Times New Roman"/>
                <w:sz w:val="16"/>
                <w:szCs w:val="16"/>
                <w:lang w:val="en-GB"/>
              </w:rPr>
              <w:t>pico</w:t>
            </w:r>
            <w:proofErr w:type="spellEnd"/>
          </w:p>
        </w:tc>
        <w:tc>
          <w:tcPr>
            <w:tcW w:w="2489" w:type="dxa"/>
            <w:gridSpan w:val="3"/>
            <w:shd w:val="clear" w:color="auto" w:fill="auto"/>
          </w:tcPr>
          <w:p w14:paraId="6605A813" w14:textId="1E2B9181"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7A2AFA">
              <w:rPr>
                <w:rFonts w:ascii="AdvOTb92eb7df.I" w:eastAsia="SimSun" w:hAnsi="AdvOTb92eb7df.I" w:cs="Times New Roman"/>
                <w:sz w:val="16"/>
                <w:szCs w:val="16"/>
                <w:lang w:val="en-GB"/>
              </w:rPr>
              <w:t>reviewing the empirical evidence on factors affecting student persistence and retention in STEM disciplines in higher education and how these factors are measured and quantified in learning analytics practice</w:t>
            </w:r>
          </w:p>
        </w:tc>
        <w:tc>
          <w:tcPr>
            <w:tcW w:w="1309" w:type="dxa"/>
            <w:gridSpan w:val="2"/>
            <w:shd w:val="clear" w:color="auto" w:fill="auto"/>
          </w:tcPr>
          <w:p w14:paraId="020DC323" w14:textId="42C0DD1B" w:rsidR="00A360EB" w:rsidRPr="00951765" w:rsidRDefault="00A360EB" w:rsidP="00A360EB">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2014-2022</w:t>
            </w:r>
          </w:p>
        </w:tc>
        <w:tc>
          <w:tcPr>
            <w:tcW w:w="3917" w:type="dxa"/>
            <w:shd w:val="clear" w:color="auto" w:fill="auto"/>
          </w:tcPr>
          <w:p w14:paraId="6503CE35" w14:textId="0858D280"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00062C">
              <w:rPr>
                <w:rFonts w:ascii="AdvOTb92eb7df.I" w:eastAsia="SimSun" w:hAnsi="AdvOTb92eb7df.I" w:cs="Times New Roman"/>
                <w:sz w:val="16"/>
                <w:szCs w:val="16"/>
                <w:lang w:val="en-GB"/>
              </w:rPr>
              <w:t>Age/DOB</w:t>
            </w:r>
            <w:r>
              <w:rPr>
                <w:rFonts w:ascii="AdvOTb92eb7df.I" w:eastAsia="SimSun" w:hAnsi="AdvOTb92eb7df.I" w:cs="Times New Roman"/>
                <w:sz w:val="16"/>
                <w:szCs w:val="16"/>
                <w:lang w:val="en-GB"/>
              </w:rPr>
              <w:t>,</w:t>
            </w:r>
            <w:r>
              <w:t xml:space="preserve"> </w:t>
            </w:r>
            <w:r w:rsidRPr="004F1A0C">
              <w:rPr>
                <w:rFonts w:ascii="AdvOTb92eb7df.I" w:eastAsia="SimSun" w:hAnsi="AdvOTb92eb7df.I" w:cs="Times New Roman"/>
                <w:sz w:val="16"/>
                <w:szCs w:val="16"/>
                <w:lang w:val="en-GB"/>
              </w:rPr>
              <w:t>City of residence</w:t>
            </w:r>
            <w:r>
              <w:rPr>
                <w:rFonts w:ascii="AdvOTb92eb7df.I" w:eastAsia="SimSun" w:hAnsi="AdvOTb92eb7df.I" w:cs="Times New Roman"/>
                <w:sz w:val="16"/>
                <w:szCs w:val="16"/>
                <w:lang w:val="en-GB"/>
              </w:rPr>
              <w:t xml:space="preserve">, </w:t>
            </w:r>
            <w:r w:rsidRPr="00252504">
              <w:rPr>
                <w:rFonts w:ascii="AdvOTb92eb7df.I" w:eastAsia="SimSun" w:hAnsi="AdvOTb92eb7df.I" w:cs="Times New Roman"/>
                <w:sz w:val="16"/>
                <w:szCs w:val="16"/>
                <w:lang w:val="en-GB"/>
              </w:rPr>
              <w:t>Gender</w:t>
            </w:r>
            <w:r>
              <w:rPr>
                <w:rFonts w:ascii="AdvOTb92eb7df.I" w:eastAsia="SimSun" w:hAnsi="AdvOTb92eb7df.I" w:cs="Times New Roman"/>
                <w:sz w:val="16"/>
                <w:szCs w:val="16"/>
                <w:lang w:val="en-GB"/>
              </w:rPr>
              <w:t xml:space="preserve">, </w:t>
            </w:r>
            <w:r w:rsidRPr="00855805">
              <w:rPr>
                <w:rFonts w:ascii="AdvOTb92eb7df.I" w:eastAsia="SimSun" w:hAnsi="AdvOTb92eb7df.I" w:cs="Times New Roman"/>
                <w:sz w:val="16"/>
                <w:szCs w:val="16"/>
                <w:lang w:val="en-GB"/>
              </w:rPr>
              <w:t>Administrative</w:t>
            </w:r>
            <w:r>
              <w:rPr>
                <w:rFonts w:ascii="AdvOTb92eb7df.I" w:eastAsia="SimSun" w:hAnsi="AdvOTb92eb7df.I" w:cs="Times New Roman"/>
                <w:sz w:val="16"/>
                <w:szCs w:val="16"/>
                <w:lang w:val="en-GB"/>
              </w:rPr>
              <w:t xml:space="preserve">, </w:t>
            </w:r>
            <w:r w:rsidRPr="00855805">
              <w:rPr>
                <w:rFonts w:ascii="AdvOTb92eb7df.I" w:eastAsia="SimSun" w:hAnsi="AdvOTb92eb7df.I" w:cs="Times New Roman"/>
                <w:sz w:val="16"/>
                <w:szCs w:val="16"/>
                <w:lang w:val="en-GB"/>
              </w:rPr>
              <w:t>Intended degree</w:t>
            </w:r>
            <w:r>
              <w:rPr>
                <w:rFonts w:ascii="AdvOTb92eb7df.I" w:eastAsia="SimSun" w:hAnsi="AdvOTb92eb7df.I" w:cs="Times New Roman"/>
                <w:sz w:val="16"/>
                <w:szCs w:val="16"/>
                <w:lang w:val="en-GB"/>
              </w:rPr>
              <w:t xml:space="preserve">, </w:t>
            </w:r>
            <w:r w:rsidRPr="003859BC">
              <w:rPr>
                <w:rFonts w:ascii="AdvOTb92eb7df.I" w:eastAsia="SimSun" w:hAnsi="AdvOTb92eb7df.I" w:cs="Times New Roman"/>
                <w:sz w:val="16"/>
                <w:szCs w:val="16"/>
                <w:lang w:val="en-GB"/>
              </w:rPr>
              <w:t>Financial</w:t>
            </w:r>
            <w:r>
              <w:rPr>
                <w:rFonts w:ascii="AdvOTb92eb7df.I" w:eastAsia="SimSun" w:hAnsi="AdvOTb92eb7df.I" w:cs="Times New Roman"/>
                <w:sz w:val="16"/>
                <w:szCs w:val="16"/>
                <w:lang w:val="en-GB"/>
              </w:rPr>
              <w:t xml:space="preserve">, </w:t>
            </w:r>
            <w:r w:rsidRPr="003859BC">
              <w:rPr>
                <w:rFonts w:ascii="AdvOTb92eb7df.I" w:eastAsia="SimSun" w:hAnsi="AdvOTb92eb7df.I" w:cs="Times New Roman"/>
                <w:sz w:val="16"/>
                <w:szCs w:val="16"/>
                <w:lang w:val="en-GB"/>
              </w:rPr>
              <w:t>Financial</w:t>
            </w:r>
            <w:r>
              <w:rPr>
                <w:rFonts w:ascii="AdvOTb92eb7df.I" w:eastAsia="SimSun" w:hAnsi="AdvOTb92eb7df.I" w:cs="Times New Roman"/>
                <w:sz w:val="16"/>
                <w:szCs w:val="16"/>
                <w:lang w:val="en-GB"/>
              </w:rPr>
              <w:t xml:space="preserve"> aid,</w:t>
            </w:r>
            <w:r>
              <w:t xml:space="preserve"> </w:t>
            </w:r>
            <w:r w:rsidRPr="007D4C2E">
              <w:rPr>
                <w:rFonts w:ascii="AdvOTb92eb7df.I" w:eastAsia="SimSun" w:hAnsi="AdvOTb92eb7df.I" w:cs="Times New Roman"/>
                <w:sz w:val="16"/>
                <w:szCs w:val="16"/>
                <w:lang w:val="en-GB"/>
              </w:rPr>
              <w:t>Scholarship</w:t>
            </w:r>
            <w:r>
              <w:rPr>
                <w:rFonts w:ascii="AdvOTb92eb7df.I" w:eastAsia="SimSun" w:hAnsi="AdvOTb92eb7df.I" w:cs="Times New Roman"/>
                <w:sz w:val="16"/>
                <w:szCs w:val="16"/>
                <w:lang w:val="en-GB"/>
              </w:rPr>
              <w:t xml:space="preserve">, </w:t>
            </w:r>
            <w:r w:rsidRPr="0064084B">
              <w:rPr>
                <w:rFonts w:ascii="AdvOTb92eb7df.I" w:eastAsia="SimSun" w:hAnsi="AdvOTb92eb7df.I" w:cs="Times New Roman"/>
                <w:sz w:val="16"/>
                <w:szCs w:val="16"/>
                <w:lang w:val="en-GB"/>
              </w:rPr>
              <w:t>Educational background</w:t>
            </w:r>
            <w:r>
              <w:rPr>
                <w:rFonts w:ascii="AdvOTb92eb7df.I" w:eastAsia="SimSun" w:hAnsi="AdvOTb92eb7df.I" w:cs="Times New Roman"/>
                <w:sz w:val="16"/>
                <w:szCs w:val="16"/>
                <w:lang w:val="en-GB"/>
              </w:rPr>
              <w:t xml:space="preserve">, </w:t>
            </w:r>
            <w:r w:rsidRPr="0064084B">
              <w:rPr>
                <w:rFonts w:ascii="AdvOTb92eb7df.I" w:eastAsia="SimSun" w:hAnsi="AdvOTb92eb7df.I" w:cs="Times New Roman"/>
                <w:sz w:val="16"/>
                <w:szCs w:val="16"/>
                <w:lang w:val="en-GB"/>
              </w:rPr>
              <w:t>Educational level</w:t>
            </w:r>
            <w:r>
              <w:rPr>
                <w:rFonts w:ascii="AdvOTb92eb7df.I" w:eastAsia="SimSun" w:hAnsi="AdvOTb92eb7df.I" w:cs="Times New Roman"/>
                <w:sz w:val="16"/>
                <w:szCs w:val="16"/>
                <w:lang w:val="en-GB"/>
              </w:rPr>
              <w:t xml:space="preserve">, </w:t>
            </w:r>
            <w:r w:rsidRPr="00171037">
              <w:rPr>
                <w:rFonts w:ascii="AdvOTb92eb7df.I" w:eastAsia="SimSun" w:hAnsi="AdvOTb92eb7df.I" w:cs="Times New Roman"/>
                <w:sz w:val="16"/>
                <w:szCs w:val="16"/>
                <w:lang w:val="en-GB"/>
              </w:rPr>
              <w:t>GPA prior Uni</w:t>
            </w:r>
            <w:r>
              <w:rPr>
                <w:rFonts w:ascii="AdvOTb92eb7df.I" w:eastAsia="SimSun" w:hAnsi="AdvOTb92eb7df.I" w:cs="Times New Roman"/>
                <w:sz w:val="16"/>
                <w:szCs w:val="16"/>
                <w:lang w:val="en-GB"/>
              </w:rPr>
              <w:t xml:space="preserve">, </w:t>
            </w:r>
            <w:r w:rsidRPr="00171037">
              <w:rPr>
                <w:rFonts w:ascii="AdvOTb92eb7df.I" w:eastAsia="SimSun" w:hAnsi="AdvOTb92eb7df.I" w:cs="Times New Roman"/>
                <w:sz w:val="16"/>
                <w:szCs w:val="16"/>
                <w:lang w:val="en-GB"/>
              </w:rPr>
              <w:t>GPA high school</w:t>
            </w:r>
            <w:r>
              <w:rPr>
                <w:rFonts w:ascii="AdvOTb92eb7df.I" w:eastAsia="SimSun" w:hAnsi="AdvOTb92eb7df.I" w:cs="Times New Roman"/>
                <w:sz w:val="16"/>
                <w:szCs w:val="16"/>
                <w:lang w:val="en-GB"/>
              </w:rPr>
              <w:t xml:space="preserve">, </w:t>
            </w:r>
            <w:r w:rsidRPr="006C1F53">
              <w:rPr>
                <w:rFonts w:ascii="AdvOTb92eb7df.I" w:eastAsia="SimSun" w:hAnsi="AdvOTb92eb7df.I" w:cs="Times New Roman"/>
                <w:sz w:val="16"/>
                <w:szCs w:val="16"/>
                <w:lang w:val="en-GB"/>
              </w:rPr>
              <w:t>Admission test</w:t>
            </w:r>
            <w:r>
              <w:rPr>
                <w:rFonts w:ascii="AdvOTb92eb7df.I" w:eastAsia="SimSun" w:hAnsi="AdvOTb92eb7df.I" w:cs="Times New Roman"/>
                <w:sz w:val="16"/>
                <w:szCs w:val="16"/>
                <w:lang w:val="en-GB"/>
              </w:rPr>
              <w:t xml:space="preserve">, </w:t>
            </w:r>
            <w:r w:rsidRPr="00390737">
              <w:rPr>
                <w:rFonts w:ascii="AdvOTb92eb7df.I" w:eastAsia="SimSun" w:hAnsi="AdvOTb92eb7df.I" w:cs="Times New Roman"/>
                <w:sz w:val="16"/>
                <w:szCs w:val="16"/>
                <w:lang w:val="en-GB"/>
              </w:rPr>
              <w:t>Score of admission test (SAT, ACT, PSU, GTA)</w:t>
            </w:r>
            <w:r>
              <w:rPr>
                <w:rFonts w:ascii="AdvOTb92eb7df.I" w:eastAsia="SimSun" w:hAnsi="AdvOTb92eb7df.I" w:cs="Times New Roman"/>
                <w:sz w:val="16"/>
                <w:szCs w:val="16"/>
                <w:lang w:val="en-GB"/>
              </w:rPr>
              <w:t xml:space="preserve">, </w:t>
            </w:r>
            <w:r w:rsidRPr="00010B06">
              <w:rPr>
                <w:rFonts w:ascii="AdvOTb92eb7df.I" w:eastAsia="SimSun" w:hAnsi="AdvOTb92eb7df.I" w:cs="Times New Roman"/>
                <w:sz w:val="16"/>
                <w:szCs w:val="16"/>
                <w:lang w:val="en-GB"/>
              </w:rPr>
              <w:t>Science score</w:t>
            </w:r>
            <w:r>
              <w:rPr>
                <w:rFonts w:ascii="AdvOTb92eb7df.I" w:eastAsia="SimSun" w:hAnsi="AdvOTb92eb7df.I" w:cs="Times New Roman"/>
                <w:sz w:val="16"/>
                <w:szCs w:val="16"/>
                <w:lang w:val="en-GB"/>
              </w:rPr>
              <w:t xml:space="preserve">, </w:t>
            </w:r>
            <w:r w:rsidRPr="00C42A43">
              <w:rPr>
                <w:rFonts w:ascii="AdvOTb92eb7df.I" w:eastAsia="SimSun" w:hAnsi="AdvOTb92eb7df.I" w:cs="Times New Roman"/>
                <w:sz w:val="16"/>
                <w:szCs w:val="16"/>
                <w:lang w:val="en-GB"/>
              </w:rPr>
              <w:t>Overall academic performance</w:t>
            </w:r>
            <w:r>
              <w:rPr>
                <w:rFonts w:ascii="AdvOTb92eb7df.I" w:eastAsia="SimSun" w:hAnsi="AdvOTb92eb7df.I" w:cs="Times New Roman"/>
                <w:sz w:val="16"/>
                <w:szCs w:val="16"/>
                <w:lang w:val="en-GB"/>
              </w:rPr>
              <w:t xml:space="preserve">, </w:t>
            </w:r>
            <w:r w:rsidRPr="00C42A43">
              <w:rPr>
                <w:rFonts w:ascii="AdvOTb92eb7df.I" w:eastAsia="SimSun" w:hAnsi="AdvOTb92eb7df.I" w:cs="Times New Roman"/>
                <w:sz w:val="16"/>
                <w:szCs w:val="16"/>
                <w:lang w:val="en-GB"/>
              </w:rPr>
              <w:t>GPA</w:t>
            </w:r>
            <w:r>
              <w:rPr>
                <w:rFonts w:ascii="AdvOTb92eb7df.I" w:eastAsia="SimSun" w:hAnsi="AdvOTb92eb7df.I" w:cs="Times New Roman"/>
                <w:sz w:val="16"/>
                <w:szCs w:val="16"/>
                <w:lang w:val="en-GB"/>
              </w:rPr>
              <w:t xml:space="preserve">, </w:t>
            </w:r>
            <w:r w:rsidRPr="00CB75E1">
              <w:rPr>
                <w:rFonts w:ascii="AdvOTb92eb7df.I" w:eastAsia="SimSun" w:hAnsi="AdvOTb92eb7df.I" w:cs="Times New Roman"/>
                <w:sz w:val="16"/>
                <w:szCs w:val="16"/>
                <w:lang w:val="en-GB"/>
              </w:rPr>
              <w:t>GPA semester(s)</w:t>
            </w:r>
            <w:r>
              <w:rPr>
                <w:rFonts w:ascii="AdvOTb92eb7df.I" w:eastAsia="SimSun" w:hAnsi="AdvOTb92eb7df.I" w:cs="Times New Roman"/>
                <w:sz w:val="16"/>
                <w:szCs w:val="16"/>
                <w:lang w:val="en-GB"/>
              </w:rPr>
              <w:t xml:space="preserve">, </w:t>
            </w:r>
            <w:r w:rsidRPr="00CB75E1">
              <w:rPr>
                <w:rFonts w:ascii="AdvOTb92eb7df.I" w:eastAsia="SimSun" w:hAnsi="AdvOTb92eb7df.I" w:cs="Times New Roman"/>
                <w:sz w:val="16"/>
                <w:szCs w:val="16"/>
                <w:lang w:val="en-GB"/>
              </w:rPr>
              <w:t>Credit earned semester(s)</w:t>
            </w:r>
            <w:r>
              <w:rPr>
                <w:rFonts w:ascii="AdvOTb92eb7df.I" w:eastAsia="SimSun" w:hAnsi="AdvOTb92eb7df.I" w:cs="Times New Roman"/>
                <w:sz w:val="16"/>
                <w:szCs w:val="16"/>
                <w:lang w:val="en-GB"/>
              </w:rPr>
              <w:t xml:space="preserve">, </w:t>
            </w:r>
            <w:r w:rsidRPr="009579CA">
              <w:rPr>
                <w:rFonts w:ascii="AdvOTb92eb7df.I" w:eastAsia="SimSun" w:hAnsi="AdvOTb92eb7df.I" w:cs="Times New Roman"/>
                <w:sz w:val="16"/>
                <w:szCs w:val="16"/>
                <w:lang w:val="en-GB"/>
              </w:rPr>
              <w:t>Assessment performance</w:t>
            </w:r>
            <w:r>
              <w:rPr>
                <w:rFonts w:ascii="AdvOTb92eb7df.I" w:eastAsia="SimSun" w:hAnsi="AdvOTb92eb7df.I" w:cs="Times New Roman"/>
                <w:sz w:val="16"/>
                <w:szCs w:val="16"/>
                <w:lang w:val="en-GB"/>
              </w:rPr>
              <w:t xml:space="preserve">, </w:t>
            </w:r>
            <w:r w:rsidRPr="00F060C9">
              <w:rPr>
                <w:rFonts w:ascii="AdvOTb92eb7df.I" w:eastAsia="SimSun" w:hAnsi="AdvOTb92eb7df.I" w:cs="Times New Roman"/>
                <w:sz w:val="16"/>
                <w:szCs w:val="16"/>
                <w:lang w:val="en-GB"/>
              </w:rPr>
              <w:t>Assignment score</w:t>
            </w:r>
            <w:r>
              <w:rPr>
                <w:rFonts w:ascii="AdvOTb92eb7df.I" w:eastAsia="SimSun" w:hAnsi="AdvOTb92eb7df.I" w:cs="Times New Roman"/>
                <w:sz w:val="16"/>
                <w:szCs w:val="16"/>
                <w:lang w:val="en-GB"/>
              </w:rPr>
              <w:t xml:space="preserve">, </w:t>
            </w:r>
            <w:r w:rsidRPr="00F060C9">
              <w:rPr>
                <w:rFonts w:ascii="AdvOTb92eb7df.I" w:eastAsia="SimSun" w:hAnsi="AdvOTb92eb7df.I" w:cs="Times New Roman"/>
                <w:sz w:val="16"/>
                <w:szCs w:val="16"/>
                <w:lang w:val="en-GB"/>
              </w:rPr>
              <w:t>Quiz/Test score</w:t>
            </w:r>
            <w:r>
              <w:rPr>
                <w:rFonts w:ascii="AdvOTb92eb7df.I" w:eastAsia="SimSun" w:hAnsi="AdvOTb92eb7df.I" w:cs="Times New Roman"/>
                <w:sz w:val="16"/>
                <w:szCs w:val="16"/>
                <w:lang w:val="en-GB"/>
              </w:rPr>
              <w:t xml:space="preserve">, </w:t>
            </w:r>
            <w:r w:rsidRPr="00774201">
              <w:rPr>
                <w:rFonts w:ascii="AdvOTb92eb7df.I" w:eastAsia="SimSun" w:hAnsi="AdvOTb92eb7df.I" w:cs="Times New Roman"/>
                <w:sz w:val="16"/>
                <w:szCs w:val="16"/>
                <w:lang w:val="en-GB"/>
              </w:rPr>
              <w:t>Lab score</w:t>
            </w:r>
            <w:r>
              <w:rPr>
                <w:rFonts w:ascii="AdvOTb92eb7df.I" w:eastAsia="SimSun" w:hAnsi="AdvOTb92eb7df.I" w:cs="Times New Roman"/>
                <w:sz w:val="16"/>
                <w:szCs w:val="16"/>
                <w:lang w:val="en-GB"/>
              </w:rPr>
              <w:t xml:space="preserve">, </w:t>
            </w:r>
            <w:r w:rsidRPr="00774201">
              <w:rPr>
                <w:rFonts w:ascii="AdvOTb92eb7df.I" w:eastAsia="SimSun" w:hAnsi="AdvOTb92eb7df.I" w:cs="Times New Roman"/>
                <w:sz w:val="16"/>
                <w:szCs w:val="16"/>
                <w:lang w:val="en-GB"/>
              </w:rPr>
              <w:t>Clickstream</w:t>
            </w:r>
            <w:r>
              <w:rPr>
                <w:rFonts w:ascii="AdvOTb92eb7df.I" w:eastAsia="SimSun" w:hAnsi="AdvOTb92eb7df.I" w:cs="Times New Roman"/>
                <w:sz w:val="16"/>
                <w:szCs w:val="16"/>
                <w:lang w:val="en-GB"/>
              </w:rPr>
              <w:t xml:space="preserve">, </w:t>
            </w:r>
            <w:r w:rsidRPr="00774201">
              <w:rPr>
                <w:rFonts w:ascii="AdvOTb92eb7df.I" w:eastAsia="SimSun" w:hAnsi="AdvOTb92eb7df.I" w:cs="Times New Roman"/>
                <w:sz w:val="16"/>
                <w:szCs w:val="16"/>
                <w:lang w:val="en-GB"/>
              </w:rPr>
              <w:t>Class participation</w:t>
            </w:r>
            <w:r>
              <w:rPr>
                <w:rFonts w:ascii="AdvOTb92eb7df.I" w:eastAsia="SimSun" w:hAnsi="AdvOTb92eb7df.I" w:cs="Times New Roman"/>
                <w:sz w:val="16"/>
                <w:szCs w:val="16"/>
                <w:lang w:val="en-GB"/>
              </w:rPr>
              <w:t xml:space="preserve">, </w:t>
            </w:r>
            <w:r w:rsidRPr="00BF274A">
              <w:rPr>
                <w:rFonts w:ascii="AdvOTb92eb7df.I" w:eastAsia="SimSun" w:hAnsi="AdvOTb92eb7df.I" w:cs="Times New Roman"/>
                <w:sz w:val="16"/>
                <w:szCs w:val="16"/>
                <w:lang w:val="en-GB"/>
              </w:rPr>
              <w:t>Attendance</w:t>
            </w:r>
            <w:r>
              <w:rPr>
                <w:rFonts w:ascii="AdvOTb92eb7df.I" w:eastAsia="SimSun" w:hAnsi="AdvOTb92eb7df.I" w:cs="Times New Roman"/>
                <w:sz w:val="16"/>
                <w:szCs w:val="16"/>
                <w:lang w:val="en-GB"/>
              </w:rPr>
              <w:t xml:space="preserve">, </w:t>
            </w:r>
            <w:r w:rsidRPr="007E0BBF">
              <w:rPr>
                <w:rFonts w:ascii="AdvOTb92eb7df.I" w:eastAsia="SimSun" w:hAnsi="AdvOTb92eb7df.I" w:cs="Times New Roman"/>
                <w:sz w:val="16"/>
                <w:szCs w:val="16"/>
                <w:lang w:val="en-GB"/>
              </w:rPr>
              <w:t>Learning material</w:t>
            </w:r>
            <w:r>
              <w:rPr>
                <w:rFonts w:ascii="AdvOTb92eb7df.I" w:eastAsia="SimSun" w:hAnsi="AdvOTb92eb7df.I" w:cs="Times New Roman"/>
                <w:sz w:val="16"/>
                <w:szCs w:val="16"/>
                <w:lang w:val="en-GB"/>
              </w:rPr>
              <w:t xml:space="preserve">, </w:t>
            </w:r>
            <w:r w:rsidRPr="00A00E3C">
              <w:rPr>
                <w:rFonts w:ascii="AdvOTb92eb7df.I" w:eastAsia="SimSun" w:hAnsi="AdvOTb92eb7df.I" w:cs="Times New Roman"/>
                <w:sz w:val="16"/>
                <w:szCs w:val="16"/>
                <w:lang w:val="en-GB"/>
              </w:rPr>
              <w:t>Video content</w:t>
            </w:r>
            <w:r>
              <w:rPr>
                <w:rFonts w:ascii="AdvOTb92eb7df.I" w:eastAsia="SimSun" w:hAnsi="AdvOTb92eb7df.I" w:cs="Times New Roman"/>
                <w:sz w:val="16"/>
                <w:szCs w:val="16"/>
                <w:lang w:val="en-GB"/>
              </w:rPr>
              <w:t xml:space="preserve">, </w:t>
            </w:r>
            <w:r w:rsidRPr="00DE5082">
              <w:rPr>
                <w:rFonts w:ascii="AdvOTb92eb7df.I" w:eastAsia="SimSun" w:hAnsi="AdvOTb92eb7df.I" w:cs="Times New Roman"/>
                <w:sz w:val="16"/>
                <w:szCs w:val="16"/>
                <w:lang w:val="en-GB"/>
              </w:rPr>
              <w:t>Assessment participation</w:t>
            </w:r>
            <w:r>
              <w:rPr>
                <w:rFonts w:ascii="AdvOTb92eb7df.I" w:eastAsia="SimSun" w:hAnsi="AdvOTb92eb7df.I" w:cs="Times New Roman"/>
                <w:sz w:val="16"/>
                <w:szCs w:val="16"/>
                <w:lang w:val="en-GB"/>
              </w:rPr>
              <w:t xml:space="preserve">, </w:t>
            </w:r>
            <w:r w:rsidRPr="00EF7F3B">
              <w:rPr>
                <w:rFonts w:ascii="AdvOTb92eb7df.I" w:eastAsia="SimSun" w:hAnsi="AdvOTb92eb7df.I" w:cs="Times New Roman"/>
                <w:sz w:val="16"/>
                <w:szCs w:val="16"/>
                <w:lang w:val="en-GB"/>
              </w:rPr>
              <w:t>Time spent on assessments</w:t>
            </w:r>
            <w:r>
              <w:rPr>
                <w:rFonts w:ascii="AdvOTb92eb7df.I" w:eastAsia="SimSun" w:hAnsi="AdvOTb92eb7df.I" w:cs="Times New Roman"/>
                <w:sz w:val="16"/>
                <w:szCs w:val="16"/>
                <w:lang w:val="en-GB"/>
              </w:rPr>
              <w:t xml:space="preserve">, </w:t>
            </w:r>
            <w:r w:rsidRPr="005D6CFD">
              <w:rPr>
                <w:rFonts w:ascii="AdvOTb92eb7df.I" w:eastAsia="SimSun" w:hAnsi="AdvOTb92eb7df.I" w:cs="Times New Roman"/>
                <w:sz w:val="16"/>
                <w:szCs w:val="16"/>
                <w:lang w:val="en-GB"/>
              </w:rPr>
              <w:t>Days assignment submitted in advance</w:t>
            </w:r>
            <w:r>
              <w:rPr>
                <w:rFonts w:ascii="AdvOTb92eb7df.I" w:eastAsia="SimSun" w:hAnsi="AdvOTb92eb7df.I" w:cs="Times New Roman"/>
                <w:sz w:val="16"/>
                <w:szCs w:val="16"/>
                <w:lang w:val="en-GB"/>
              </w:rPr>
              <w:t xml:space="preserve">, </w:t>
            </w:r>
            <w:r w:rsidRPr="00762724">
              <w:rPr>
                <w:rFonts w:ascii="AdvOTb92eb7df.I" w:eastAsia="SimSun" w:hAnsi="AdvOTb92eb7df.I" w:cs="Times New Roman"/>
                <w:sz w:val="16"/>
                <w:szCs w:val="16"/>
                <w:lang w:val="en-GB"/>
              </w:rPr>
              <w:t>Discussion/Forum viewed</w:t>
            </w:r>
            <w:r>
              <w:rPr>
                <w:rFonts w:ascii="AdvOTb92eb7df.I" w:eastAsia="SimSun" w:hAnsi="AdvOTb92eb7df.I" w:cs="Times New Roman"/>
                <w:sz w:val="16"/>
                <w:szCs w:val="16"/>
                <w:lang w:val="en-GB"/>
              </w:rPr>
              <w:t xml:space="preserve">, </w:t>
            </w:r>
            <w:r w:rsidRPr="00762724">
              <w:rPr>
                <w:rFonts w:ascii="AdvOTb92eb7df.I" w:eastAsia="SimSun" w:hAnsi="AdvOTb92eb7df.I" w:cs="Times New Roman"/>
                <w:sz w:val="16"/>
                <w:szCs w:val="16"/>
                <w:lang w:val="en-GB"/>
              </w:rPr>
              <w:t>Discussion/Forum posted/commented</w:t>
            </w:r>
            <w:r>
              <w:rPr>
                <w:rFonts w:ascii="AdvOTb92eb7df.I" w:eastAsia="SimSun" w:hAnsi="AdvOTb92eb7df.I" w:cs="Times New Roman"/>
                <w:sz w:val="16"/>
                <w:szCs w:val="16"/>
                <w:lang w:val="en-GB"/>
              </w:rPr>
              <w:t xml:space="preserve">, </w:t>
            </w:r>
          </w:p>
        </w:tc>
        <w:tc>
          <w:tcPr>
            <w:tcW w:w="4810" w:type="dxa"/>
            <w:gridSpan w:val="5"/>
          </w:tcPr>
          <w:p w14:paraId="2EFABB56" w14:textId="77777777" w:rsidR="00A360EB" w:rsidRPr="007838FB" w:rsidRDefault="00A360EB" w:rsidP="00A360EB">
            <w:pPr>
              <w:spacing w:after="0" w:line="240" w:lineRule="auto"/>
              <w:ind w:right="867"/>
              <w:jc w:val="center"/>
              <w:rPr>
                <w:rFonts w:ascii="AdvOTb92eb7df.I" w:eastAsia="SimSun" w:hAnsi="AdvOTb92eb7df.I" w:cs="Times New Roman"/>
                <w:sz w:val="16"/>
                <w:szCs w:val="16"/>
                <w:lang w:val="en-GB"/>
              </w:rPr>
            </w:pPr>
            <w:r w:rsidRPr="007838FB">
              <w:rPr>
                <w:rFonts w:ascii="AdvOTb92eb7df.I" w:eastAsia="SimSun" w:hAnsi="AdvOTb92eb7df.I" w:cs="Times New Roman"/>
                <w:sz w:val="16"/>
                <w:szCs w:val="16"/>
                <w:lang w:val="en-GB"/>
              </w:rPr>
              <w:t>1: What factors have been identified that impact retention in STEM education? 2: In STEM retention studies, how are retention factors quantified</w:t>
            </w:r>
          </w:p>
          <w:p w14:paraId="602C84C4" w14:textId="63F1AE41" w:rsidR="00A360EB" w:rsidRPr="0000062C" w:rsidRDefault="00A360EB" w:rsidP="00A360EB">
            <w:pPr>
              <w:spacing w:after="0" w:line="240" w:lineRule="auto"/>
              <w:ind w:right="867"/>
              <w:jc w:val="center"/>
              <w:rPr>
                <w:rFonts w:ascii="AdvOTb92eb7df.I" w:eastAsia="SimSun" w:hAnsi="AdvOTb92eb7df.I" w:cs="Times New Roman"/>
                <w:sz w:val="16"/>
                <w:szCs w:val="16"/>
                <w:lang w:val="en-GB"/>
              </w:rPr>
            </w:pPr>
            <w:r w:rsidRPr="007838FB">
              <w:rPr>
                <w:rFonts w:ascii="AdvOTb92eb7df.I" w:eastAsia="SimSun" w:hAnsi="AdvOTb92eb7df.I" w:cs="Times New Roman"/>
                <w:sz w:val="16"/>
                <w:szCs w:val="16"/>
                <w:lang w:val="en-GB"/>
              </w:rPr>
              <w:t>and measured in learning analytics practice?</w:t>
            </w:r>
          </w:p>
        </w:tc>
      </w:tr>
      <w:tr w:rsidR="00A360EB" w:rsidRPr="00951765" w14:paraId="45FF5E0B" w14:textId="26EE2BB2" w:rsidTr="006B6D62">
        <w:trPr>
          <w:gridAfter w:val="2"/>
          <w:wAfter w:w="957" w:type="dxa"/>
        </w:trPr>
        <w:tc>
          <w:tcPr>
            <w:tcW w:w="1236" w:type="dxa"/>
          </w:tcPr>
          <w:p w14:paraId="3B76175E" w14:textId="3EFD3C16" w:rsidR="00A360EB" w:rsidRPr="00D2473C" w:rsidRDefault="00A360EB" w:rsidP="00A360EB">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color w:val="000000" w:themeColor="text1"/>
                <w:sz w:val="16"/>
                <w:szCs w:val="16"/>
                <w:lang w:val="en-GB"/>
              </w:rPr>
              <w:fldChar w:fldCharType="begin"/>
            </w:r>
            <w:r w:rsidRPr="00B367A0">
              <w:rPr>
                <w:rFonts w:ascii="AdvOTb92eb7df.I" w:eastAsia="SimSun" w:hAnsi="AdvOTb92eb7df.I" w:cs="Times New Roman"/>
                <w:color w:val="000000" w:themeColor="text1"/>
                <w:sz w:val="16"/>
                <w:szCs w:val="16"/>
                <w:lang w:val="en-GB"/>
              </w:rPr>
              <w:instrText xml:space="preserve"> ADDIN EN.CITE &lt;EndNote&gt;&lt;Cite&gt;&lt;Author&gt;Lee&lt;/Author&gt;&lt;Year&gt;2013&lt;/Year&gt;&lt;RecNum&gt;863&lt;/RecNum&gt;&lt;DisplayText&gt;(Y. Lee, Choi, &amp;amp; Kim, 2013)&lt;/DisplayText&gt;&lt;record&gt;&lt;rec-number&gt;863&lt;/rec-number&gt;&lt;foreign-keys&gt;&lt;key app="EN" db-id="vfdrewpsz5tpzcexf9lpz2dq95rerff5zats" timestamp="1674568977"&gt;863&lt;/key&gt;&lt;/foreign-keys&gt;&lt;ref-type name="Journal Article"&gt;17&lt;/ref-type&gt;&lt;contributors&gt;&lt;authors&gt;&lt;author&gt;Lee, Y.&lt;/author&gt;&lt;author&gt;Choi, J.&lt;/author&gt;&lt;author&gt;Kim, T.&lt;/author&gt;&lt;/authors&gt;&lt;/contributors&gt;&lt;auth-address&gt;Department of Education, Korea National University of Education, South Korea&amp;#xD;Department of Liberal Arts, Korean Bible University, 205 Sanggye, 7-Dong, Nowon-Ku, Seoul, South Korea&amp;#xD;Department of Early Childhood Education, Chungkang College of Cultural Industries, South Korea&lt;/auth-address&gt;&lt;titles&gt;&lt;title&gt;Discriminating factors between completers of and dropouts from online learning courses&lt;/title&gt;&lt;secondary-title&gt;British Journal of Educational Technology&lt;/secondary-title&gt;&lt;/titles&gt;&lt;periodical&gt;&lt;full-title&gt;British Journal of Educational Technology&lt;/full-title&gt;&lt;/periodical&gt;&lt;pages&gt;328-337&lt;/pages&gt;&lt;volume&gt;44&lt;/volume&gt;&lt;number&gt;2&lt;/number&gt;&lt;dates&gt;&lt;year&gt;2013&lt;/year&gt;&lt;/dates&gt;&lt;work-type&gt;Article&lt;/work-type&gt;&lt;urls&gt;&lt;related-urls&gt;&lt;url&gt;https://www.scopus.com/inward/record.uri?eid=2-s2.0-84874116820&amp;amp;doi=10.1111%2fj.1467-8535.2012.01306.x&amp;amp;partnerID=40&amp;amp;md5=1d33ef36f66ce2e37b30265740f264de&lt;/url&gt;&lt;url&gt;https://bera-journals.onlinelibrary.wiley.com/doi/10.1111/j.1467-8535.2012.01306.x&lt;/url&gt;&lt;/related-urls&gt;&lt;/urls&gt;&lt;electronic-resource-num&gt;10.1111/j.1467-8535.2012.01306.x&lt;/electronic-resource-num&gt;&lt;remote-database-name&gt;Scopus&lt;/remote-database-name&gt;&lt;/record&gt;&lt;/Cite&gt;&lt;/EndNote&gt;</w:instrText>
            </w:r>
            <w:r w:rsidRPr="00B367A0">
              <w:rPr>
                <w:rFonts w:ascii="AdvOTb92eb7df.I" w:eastAsia="SimSun" w:hAnsi="AdvOTb92eb7df.I" w:cs="Times New Roman"/>
                <w:color w:val="000000" w:themeColor="text1"/>
                <w:sz w:val="16"/>
                <w:szCs w:val="16"/>
                <w:lang w:val="en-GB"/>
              </w:rPr>
              <w:fldChar w:fldCharType="separate"/>
            </w:r>
            <w:r w:rsidRPr="00B367A0">
              <w:rPr>
                <w:rFonts w:ascii="AdvOTb92eb7df.I" w:eastAsia="SimSun" w:hAnsi="AdvOTb92eb7df.I" w:cs="Times New Roman"/>
                <w:noProof/>
                <w:color w:val="000000" w:themeColor="text1"/>
                <w:sz w:val="16"/>
                <w:szCs w:val="16"/>
                <w:lang w:val="en-GB"/>
              </w:rPr>
              <w:t>(Y. Lee, Choi, &amp; Kim, 2013)</w:t>
            </w:r>
            <w:r w:rsidRPr="00B367A0">
              <w:rPr>
                <w:rFonts w:ascii="AdvOTb92eb7df.I" w:eastAsia="SimSun" w:hAnsi="AdvOTb92eb7df.I" w:cs="Times New Roman"/>
                <w:color w:val="000000" w:themeColor="text1"/>
                <w:sz w:val="16"/>
                <w:szCs w:val="16"/>
                <w:lang w:val="en-GB"/>
              </w:rPr>
              <w:fldChar w:fldCharType="end"/>
            </w:r>
          </w:p>
        </w:tc>
        <w:tc>
          <w:tcPr>
            <w:tcW w:w="1163" w:type="dxa"/>
          </w:tcPr>
          <w:p w14:paraId="2840BC16" w14:textId="0CB771D2" w:rsidR="00A360EB" w:rsidRPr="00D2473C" w:rsidRDefault="00A360EB" w:rsidP="00A360EB">
            <w:pPr>
              <w:spacing w:after="0" w:line="240" w:lineRule="auto"/>
              <w:jc w:val="center"/>
              <w:rPr>
                <w:rFonts w:ascii="AdvOTb92eb7df.I" w:eastAsia="SimSun" w:hAnsi="AdvOTb92eb7df.I" w:cs="Times New Roman"/>
                <w:sz w:val="16"/>
                <w:szCs w:val="16"/>
                <w:lang w:val="en-GB"/>
              </w:rPr>
            </w:pPr>
            <w:r w:rsidRPr="001372AC">
              <w:rPr>
                <w:rFonts w:ascii="AdvOTb92eb7df.I" w:eastAsia="SimSun" w:hAnsi="AdvOTb92eb7df.I" w:cs="Times New Roman"/>
                <w:sz w:val="16"/>
                <w:szCs w:val="16"/>
                <w:lang w:val="en-GB"/>
              </w:rPr>
              <w:t>Korea</w:t>
            </w:r>
          </w:p>
        </w:tc>
        <w:tc>
          <w:tcPr>
            <w:tcW w:w="2808" w:type="dxa"/>
            <w:gridSpan w:val="3"/>
            <w:shd w:val="clear" w:color="auto" w:fill="auto"/>
          </w:tcPr>
          <w:p w14:paraId="591A3248" w14:textId="2F50D73F" w:rsidR="00A360EB" w:rsidRPr="00951765" w:rsidRDefault="00A360EB" w:rsidP="00A360EB">
            <w:pPr>
              <w:spacing w:after="0" w:line="240" w:lineRule="auto"/>
              <w:jc w:val="center"/>
              <w:rPr>
                <w:rFonts w:ascii="AdvOTb92eb7df.I" w:eastAsia="SimSun" w:hAnsi="AdvOTb92eb7df.I" w:cs="Times New Roman"/>
                <w:sz w:val="16"/>
                <w:szCs w:val="16"/>
                <w:lang w:val="en-GB"/>
              </w:rPr>
            </w:pPr>
            <w:proofErr w:type="spellStart"/>
            <w:r w:rsidRPr="001B3FE4">
              <w:rPr>
                <w:rFonts w:ascii="AdvOTb92eb7df.I" w:eastAsia="SimSun" w:hAnsi="AdvOTb92eb7df.I" w:cs="Times New Roman"/>
                <w:sz w:val="16"/>
                <w:szCs w:val="16"/>
                <w:lang w:val="en-GB"/>
              </w:rPr>
              <w:t>Quantiative</w:t>
            </w:r>
            <w:proofErr w:type="spellEnd"/>
            <w:r w:rsidRPr="001B3FE4">
              <w:rPr>
                <w:rFonts w:ascii="AdvOTb92eb7df.I" w:eastAsia="SimSun" w:hAnsi="AdvOTb92eb7df.I" w:cs="Times New Roman"/>
                <w:sz w:val="16"/>
                <w:szCs w:val="16"/>
                <w:lang w:val="en-GB"/>
              </w:rPr>
              <w:t>, survey</w:t>
            </w:r>
            <w:r>
              <w:rPr>
                <w:rFonts w:ascii="AdvOTb92eb7df.I" w:eastAsia="SimSun" w:hAnsi="AdvOTb92eb7df.I" w:cs="Times New Roman"/>
                <w:sz w:val="16"/>
                <w:szCs w:val="16"/>
                <w:lang w:val="en-GB"/>
              </w:rPr>
              <w:t>,</w:t>
            </w:r>
            <w:r w:rsidRPr="001B3FE4">
              <w:rPr>
                <w:rFonts w:ascii="AdvOTb92eb7df.I" w:eastAsia="SimSun" w:hAnsi="AdvOTb92eb7df.I" w:cs="Times New Roman"/>
                <w:sz w:val="16"/>
                <w:szCs w:val="16"/>
                <w:lang w:val="en-GB"/>
              </w:rPr>
              <w:t xml:space="preserve"> </w:t>
            </w:r>
            <w:r w:rsidRPr="00951765">
              <w:rPr>
                <w:rFonts w:ascii="AdvOTb92eb7df.I" w:eastAsia="SimSun" w:hAnsi="AdvOTb92eb7df.I" w:cs="Times New Roman"/>
                <w:sz w:val="16"/>
                <w:szCs w:val="16"/>
                <w:lang w:val="en-GB"/>
              </w:rPr>
              <w:t>(N=</w:t>
            </w:r>
            <w:r>
              <w:rPr>
                <w:rFonts w:ascii="AdvOTb92eb7df.I" w:eastAsia="SimSun" w:hAnsi="AdvOTb92eb7df.I" w:cs="Times New Roman"/>
                <w:sz w:val="16"/>
                <w:szCs w:val="16"/>
                <w:lang w:val="en-GB"/>
              </w:rPr>
              <w:t>169</w:t>
            </w:r>
            <w:r w:rsidRPr="00951765">
              <w:rPr>
                <w:rFonts w:ascii="AdvOTb92eb7df.I" w:eastAsia="SimSun" w:hAnsi="AdvOTb92eb7df.I" w:cs="Times New Roman"/>
                <w:sz w:val="16"/>
                <w:szCs w:val="16"/>
                <w:lang w:val="en-GB"/>
              </w:rPr>
              <w:t>)</w:t>
            </w:r>
          </w:p>
        </w:tc>
        <w:tc>
          <w:tcPr>
            <w:tcW w:w="2489" w:type="dxa"/>
            <w:gridSpan w:val="3"/>
            <w:shd w:val="clear" w:color="auto" w:fill="auto"/>
          </w:tcPr>
          <w:p w14:paraId="5D07CFA4" w14:textId="1BC71E0D" w:rsidR="00A360EB" w:rsidRPr="00951765" w:rsidRDefault="00A360EB" w:rsidP="00A360EB">
            <w:pPr>
              <w:spacing w:after="0" w:line="240" w:lineRule="auto"/>
              <w:jc w:val="center"/>
              <w:rPr>
                <w:rFonts w:ascii="AdvOTb92eb7df.I" w:eastAsia="SimSun" w:hAnsi="AdvOTb92eb7df.I" w:cs="Times New Roman"/>
                <w:sz w:val="16"/>
                <w:szCs w:val="16"/>
                <w:lang w:val="en-GB"/>
              </w:rPr>
            </w:pPr>
            <w:r w:rsidRPr="00713D03">
              <w:rPr>
                <w:rFonts w:ascii="AdvOTb92eb7df.I" w:eastAsia="SimSun" w:hAnsi="AdvOTb92eb7df.I" w:cs="Times New Roman"/>
                <w:sz w:val="16"/>
                <w:szCs w:val="16"/>
                <w:lang w:val="en-GB"/>
              </w:rPr>
              <w:t>investigated the most significant factors discriminating students’ success in their online course completion.</w:t>
            </w:r>
          </w:p>
        </w:tc>
        <w:tc>
          <w:tcPr>
            <w:tcW w:w="1309" w:type="dxa"/>
            <w:gridSpan w:val="2"/>
            <w:shd w:val="clear" w:color="auto" w:fill="auto"/>
          </w:tcPr>
          <w:p w14:paraId="0FB5BE77" w14:textId="5F466CB8" w:rsidR="00A360EB" w:rsidRPr="00951765" w:rsidRDefault="00A360EB" w:rsidP="00A360EB">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2012</w:t>
            </w:r>
          </w:p>
        </w:tc>
        <w:tc>
          <w:tcPr>
            <w:tcW w:w="3917" w:type="dxa"/>
            <w:shd w:val="clear" w:color="auto" w:fill="auto"/>
          </w:tcPr>
          <w:p w14:paraId="4A58A6AF" w14:textId="7EEB3B72" w:rsidR="00A360EB" w:rsidRPr="00951765" w:rsidRDefault="00A360EB" w:rsidP="00A360EB">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t</w:t>
            </w:r>
            <w:r w:rsidRPr="00477376">
              <w:rPr>
                <w:rFonts w:ascii="AdvOTb92eb7df.I" w:eastAsia="SimSun" w:hAnsi="AdvOTb92eb7df.I" w:cs="Times New Roman"/>
                <w:sz w:val="16"/>
                <w:szCs w:val="16"/>
                <w:lang w:val="en-GB"/>
              </w:rPr>
              <w:t>ime and study environment management,</w:t>
            </w:r>
            <w:r>
              <w:rPr>
                <w:rFonts w:ascii="AdvOTb92eb7df.I" w:eastAsia="SimSun" w:hAnsi="AdvOTb92eb7df.I" w:cs="Times New Roman"/>
                <w:sz w:val="16"/>
                <w:szCs w:val="16"/>
                <w:lang w:val="en-GB"/>
              </w:rPr>
              <w:t xml:space="preserve"> </w:t>
            </w:r>
            <w:r w:rsidRPr="00925A6E">
              <w:rPr>
                <w:rFonts w:ascii="AdvOTb92eb7df.I" w:eastAsia="SimSun" w:hAnsi="AdvOTb92eb7df.I" w:cs="Times New Roman"/>
                <w:sz w:val="16"/>
                <w:szCs w:val="16"/>
                <w:lang w:val="en-GB"/>
              </w:rPr>
              <w:t>metacognitive self-regulation,</w:t>
            </w:r>
            <w:r>
              <w:t xml:space="preserve"> </w:t>
            </w:r>
            <w:r w:rsidRPr="00925A6E">
              <w:rPr>
                <w:rFonts w:ascii="AdvOTb92eb7df.I" w:eastAsia="SimSun" w:hAnsi="AdvOTb92eb7df.I" w:cs="Times New Roman"/>
                <w:sz w:val="16"/>
                <w:szCs w:val="16"/>
                <w:lang w:val="en-GB"/>
              </w:rPr>
              <w:t>academic self-efficacy,</w:t>
            </w:r>
            <w:r>
              <w:t xml:space="preserve"> </w:t>
            </w:r>
            <w:r w:rsidRPr="00162979">
              <w:rPr>
                <w:rFonts w:ascii="AdvOTb92eb7df.I" w:eastAsia="SimSun" w:hAnsi="AdvOTb92eb7df.I" w:cs="Times New Roman"/>
                <w:sz w:val="16"/>
                <w:szCs w:val="16"/>
                <w:lang w:val="en-GB"/>
              </w:rPr>
              <w:t>academic locus of control</w:t>
            </w:r>
            <w:r>
              <w:rPr>
                <w:rFonts w:ascii="AdvOTb92eb7df.I" w:eastAsia="SimSun" w:hAnsi="AdvOTb92eb7df.I" w:cs="Times New Roman"/>
                <w:sz w:val="16"/>
                <w:szCs w:val="16"/>
                <w:lang w:val="en-GB"/>
              </w:rPr>
              <w:t xml:space="preserve">, </w:t>
            </w:r>
            <w:r w:rsidRPr="00162979">
              <w:rPr>
                <w:rFonts w:ascii="AdvOTb92eb7df.I" w:eastAsia="SimSun" w:hAnsi="AdvOTb92eb7df.I" w:cs="Times New Roman"/>
                <w:sz w:val="16"/>
                <w:szCs w:val="16"/>
                <w:lang w:val="en-GB"/>
              </w:rPr>
              <w:t>support from family</w:t>
            </w:r>
            <w:r>
              <w:rPr>
                <w:rFonts w:ascii="AdvOTb92eb7df.I" w:eastAsia="SimSun" w:hAnsi="AdvOTb92eb7df.I" w:cs="Times New Roman"/>
                <w:sz w:val="16"/>
                <w:szCs w:val="16"/>
                <w:lang w:val="en-GB"/>
              </w:rPr>
              <w:t>, Work</w:t>
            </w:r>
          </w:p>
        </w:tc>
        <w:tc>
          <w:tcPr>
            <w:tcW w:w="4810" w:type="dxa"/>
            <w:gridSpan w:val="5"/>
          </w:tcPr>
          <w:p w14:paraId="399FD05B" w14:textId="77777777" w:rsidR="00A360EB" w:rsidRPr="00CC228B" w:rsidRDefault="00A360EB" w:rsidP="00A360EB">
            <w:pPr>
              <w:spacing w:after="0" w:line="240" w:lineRule="auto"/>
              <w:ind w:right="1151"/>
              <w:jc w:val="center"/>
              <w:rPr>
                <w:rFonts w:ascii="AdvOTb92eb7df.I" w:eastAsia="SimSun" w:hAnsi="AdvOTb92eb7df.I" w:cs="Times New Roman"/>
                <w:sz w:val="16"/>
                <w:szCs w:val="16"/>
                <w:lang w:val="en-GB"/>
              </w:rPr>
            </w:pPr>
            <w:r w:rsidRPr="00CC228B">
              <w:rPr>
                <w:rFonts w:ascii="AdvOTb92eb7df.I" w:eastAsia="SimSun" w:hAnsi="AdvOTb92eb7df.I" w:cs="Times New Roman"/>
                <w:sz w:val="16"/>
                <w:szCs w:val="16"/>
                <w:lang w:val="en-GB"/>
              </w:rPr>
              <w:t xml:space="preserve">1. Are the students who successfully completed online courses different from the students who dropped </w:t>
            </w:r>
            <w:proofErr w:type="gramStart"/>
            <w:r w:rsidRPr="00CC228B">
              <w:rPr>
                <w:rFonts w:ascii="AdvOTb92eb7df.I" w:eastAsia="SimSun" w:hAnsi="AdvOTb92eb7df.I" w:cs="Times New Roman"/>
                <w:sz w:val="16"/>
                <w:szCs w:val="16"/>
                <w:lang w:val="en-GB"/>
              </w:rPr>
              <w:t>in regard to</w:t>
            </w:r>
            <w:proofErr w:type="gramEnd"/>
            <w:r w:rsidRPr="00CC228B">
              <w:rPr>
                <w:rFonts w:ascii="AdvOTb92eb7df.I" w:eastAsia="SimSun" w:hAnsi="AdvOTb92eb7df.I" w:cs="Times New Roman"/>
                <w:sz w:val="16"/>
                <w:szCs w:val="16"/>
                <w:lang w:val="en-GB"/>
              </w:rPr>
              <w:t xml:space="preserve"> their Skills (</w:t>
            </w:r>
            <w:proofErr w:type="spellStart"/>
            <w:r w:rsidRPr="00CC228B">
              <w:rPr>
                <w:rFonts w:ascii="AdvOTb92eb7df.I" w:eastAsia="SimSun" w:hAnsi="AdvOTb92eb7df.I" w:cs="Times New Roman"/>
                <w:sz w:val="16"/>
                <w:szCs w:val="16"/>
                <w:lang w:val="en-GB"/>
              </w:rPr>
              <w:t>ie</w:t>
            </w:r>
            <w:proofErr w:type="spellEnd"/>
            <w:r w:rsidRPr="00CC228B">
              <w:rPr>
                <w:rFonts w:ascii="AdvOTb92eb7df.I" w:eastAsia="SimSun" w:hAnsi="AdvOTb92eb7df.I" w:cs="Times New Roman"/>
                <w:sz w:val="16"/>
                <w:szCs w:val="16"/>
                <w:lang w:val="en-GB"/>
              </w:rPr>
              <w:t>, time and environment management and metacognitive self-regulation skills), External Factors (</w:t>
            </w:r>
            <w:proofErr w:type="spellStart"/>
            <w:r w:rsidRPr="00CC228B">
              <w:rPr>
                <w:rFonts w:ascii="AdvOTb92eb7df.I" w:eastAsia="SimSun" w:hAnsi="AdvOTb92eb7df.I" w:cs="Times New Roman"/>
                <w:sz w:val="16"/>
                <w:szCs w:val="16"/>
                <w:lang w:val="en-GB"/>
              </w:rPr>
              <w:t>ie</w:t>
            </w:r>
            <w:proofErr w:type="spellEnd"/>
            <w:r w:rsidRPr="00CC228B">
              <w:rPr>
                <w:rFonts w:ascii="AdvOTb92eb7df.I" w:eastAsia="SimSun" w:hAnsi="AdvOTb92eb7df.I" w:cs="Times New Roman"/>
                <w:sz w:val="16"/>
                <w:szCs w:val="16"/>
                <w:lang w:val="en-GB"/>
              </w:rPr>
              <w:t>, family and work support) and Internal Factors (</w:t>
            </w:r>
            <w:proofErr w:type="spellStart"/>
            <w:r w:rsidRPr="00CC228B">
              <w:rPr>
                <w:rFonts w:ascii="AdvOTb92eb7df.I" w:eastAsia="SimSun" w:hAnsi="AdvOTb92eb7df.I" w:cs="Times New Roman"/>
                <w:sz w:val="16"/>
                <w:szCs w:val="16"/>
                <w:lang w:val="en-GB"/>
              </w:rPr>
              <w:t>ie</w:t>
            </w:r>
            <w:proofErr w:type="spellEnd"/>
            <w:r w:rsidRPr="00CC228B">
              <w:rPr>
                <w:rFonts w:ascii="AdvOTb92eb7df.I" w:eastAsia="SimSun" w:hAnsi="AdvOTb92eb7df.I" w:cs="Times New Roman"/>
                <w:sz w:val="16"/>
                <w:szCs w:val="16"/>
                <w:lang w:val="en-GB"/>
              </w:rPr>
              <w:t>, academic locus of control and academic self-efficacy)?</w:t>
            </w:r>
          </w:p>
          <w:p w14:paraId="1A0F1300" w14:textId="4308FAB1" w:rsidR="00A360EB" w:rsidRDefault="00A360EB" w:rsidP="00A360EB">
            <w:pPr>
              <w:spacing w:after="0" w:line="240" w:lineRule="auto"/>
              <w:ind w:right="1151"/>
              <w:jc w:val="center"/>
              <w:rPr>
                <w:rFonts w:ascii="AdvOTb92eb7df.I" w:eastAsia="SimSun" w:hAnsi="AdvOTb92eb7df.I" w:cs="Times New Roman"/>
                <w:sz w:val="16"/>
                <w:szCs w:val="16"/>
                <w:lang w:val="en-GB"/>
              </w:rPr>
            </w:pPr>
            <w:r w:rsidRPr="00CC228B">
              <w:rPr>
                <w:rFonts w:ascii="AdvOTb92eb7df.I" w:eastAsia="SimSun" w:hAnsi="AdvOTb92eb7df.I" w:cs="Times New Roman"/>
                <w:sz w:val="16"/>
                <w:szCs w:val="16"/>
                <w:lang w:val="en-GB"/>
              </w:rPr>
              <w:lastRenderedPageBreak/>
              <w:t>2. Which factors are important in predicting a student’s success in completing online courses?</w:t>
            </w:r>
          </w:p>
        </w:tc>
      </w:tr>
      <w:tr w:rsidR="00280EA1" w:rsidRPr="00951765" w14:paraId="4A960C20" w14:textId="77777777" w:rsidTr="006B6D62">
        <w:trPr>
          <w:gridAfter w:val="2"/>
          <w:wAfter w:w="957" w:type="dxa"/>
        </w:trPr>
        <w:tc>
          <w:tcPr>
            <w:tcW w:w="1236" w:type="dxa"/>
          </w:tcPr>
          <w:p w14:paraId="541EE77E" w14:textId="07FF6DFA" w:rsidR="00280EA1" w:rsidRPr="00B367A0" w:rsidRDefault="00280EA1" w:rsidP="00280EA1">
            <w:pPr>
              <w:spacing w:after="0" w:line="240" w:lineRule="auto"/>
              <w:jc w:val="center"/>
              <w:rPr>
                <w:rFonts w:ascii="AdvOTb92eb7df.I" w:eastAsia="SimSun" w:hAnsi="AdvOTb92eb7df.I" w:cs="Times New Roman"/>
                <w:color w:val="000000" w:themeColor="text1"/>
                <w:sz w:val="16"/>
                <w:szCs w:val="16"/>
                <w:lang w:val="en-GB"/>
              </w:rPr>
            </w:pPr>
            <w:r w:rsidRPr="008A5076">
              <w:rPr>
                <w:rFonts w:ascii="AdvOTb92eb7df.I" w:eastAsia="SimSun" w:hAnsi="AdvOTb92eb7df.I" w:cs="Times New Roman"/>
                <w:b/>
                <w:bCs/>
                <w:sz w:val="16"/>
                <w:szCs w:val="16"/>
                <w:lang w:val="en-GB"/>
              </w:rPr>
              <w:lastRenderedPageBreak/>
              <w:t>Authors</w:t>
            </w:r>
          </w:p>
        </w:tc>
        <w:tc>
          <w:tcPr>
            <w:tcW w:w="1163" w:type="dxa"/>
          </w:tcPr>
          <w:p w14:paraId="40A39E25" w14:textId="6D2ABDAD" w:rsidR="00280EA1" w:rsidRPr="00B367A0" w:rsidRDefault="00280EA1" w:rsidP="00280EA1">
            <w:pPr>
              <w:spacing w:after="0" w:line="240" w:lineRule="auto"/>
              <w:jc w:val="center"/>
              <w:rPr>
                <w:rFonts w:ascii="AdvOTb92eb7df.I" w:eastAsia="SimSun" w:hAnsi="AdvOTb92eb7df.I" w:cs="Times New Roman"/>
                <w:color w:val="000000" w:themeColor="text1"/>
                <w:sz w:val="16"/>
                <w:szCs w:val="16"/>
                <w:lang w:val="en-GB"/>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5FF6D552" w14:textId="1BBB75FC" w:rsidR="00280EA1" w:rsidRPr="001B3FE4" w:rsidRDefault="00280EA1" w:rsidP="00280EA1">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1B628980" w14:textId="01A9F9D3" w:rsidR="00280EA1" w:rsidRPr="00DD434E" w:rsidRDefault="00280EA1" w:rsidP="00280EA1">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2E41BDC1" w14:textId="70E1CCBF" w:rsidR="00280EA1" w:rsidRDefault="00280EA1" w:rsidP="00280EA1">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2B196F2E" w14:textId="2178A4F7" w:rsidR="00280EA1" w:rsidRPr="00D8347E" w:rsidRDefault="00280EA1" w:rsidP="00280EA1">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Determinants</w:t>
            </w:r>
          </w:p>
        </w:tc>
        <w:tc>
          <w:tcPr>
            <w:tcW w:w="4810" w:type="dxa"/>
            <w:gridSpan w:val="5"/>
          </w:tcPr>
          <w:p w14:paraId="09CAF7EE" w14:textId="2C5D5433" w:rsidR="00280EA1" w:rsidRPr="00CC228B" w:rsidRDefault="00280EA1" w:rsidP="00280EA1">
            <w:pPr>
              <w:spacing w:after="0" w:line="240" w:lineRule="auto"/>
              <w:ind w:right="1151"/>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280EA1" w:rsidRPr="00951765" w14:paraId="208A65A6" w14:textId="4F58977A" w:rsidTr="006B6D62">
        <w:trPr>
          <w:gridAfter w:val="2"/>
          <w:wAfter w:w="957" w:type="dxa"/>
        </w:trPr>
        <w:tc>
          <w:tcPr>
            <w:tcW w:w="1236" w:type="dxa"/>
          </w:tcPr>
          <w:p w14:paraId="7A230959" w14:textId="4377A4CC" w:rsidR="00280EA1" w:rsidRPr="00B367A0" w:rsidRDefault="00280EA1" w:rsidP="00280EA1">
            <w:pPr>
              <w:spacing w:after="0" w:line="240" w:lineRule="auto"/>
              <w:jc w:val="center"/>
              <w:rPr>
                <w:rFonts w:ascii="AdvOTb92eb7df.I" w:eastAsia="SimSun" w:hAnsi="AdvOTb92eb7df.I" w:cs="Times New Roman"/>
                <w:color w:val="000000" w:themeColor="text1"/>
                <w:sz w:val="16"/>
                <w:szCs w:val="16"/>
                <w:lang w:val="en-GB"/>
              </w:rPr>
            </w:pPr>
            <w:r w:rsidRPr="00B367A0">
              <w:rPr>
                <w:rFonts w:ascii="AdvOTb92eb7df.I" w:eastAsia="SimSun" w:hAnsi="AdvOTb92eb7df.I" w:cs="Times New Roman"/>
                <w:color w:val="000000" w:themeColor="text1"/>
                <w:sz w:val="16"/>
                <w:szCs w:val="16"/>
                <w:lang w:val="en-GB"/>
              </w:rPr>
              <w:fldChar w:fldCharType="begin"/>
            </w:r>
            <w:r w:rsidRPr="00B367A0">
              <w:rPr>
                <w:rFonts w:ascii="AdvOTb92eb7df.I" w:eastAsia="SimSun" w:hAnsi="AdvOTb92eb7df.I" w:cs="Times New Roman"/>
                <w:color w:val="000000" w:themeColor="text1"/>
                <w:sz w:val="16"/>
                <w:szCs w:val="16"/>
                <w:lang w:val="en-GB"/>
              </w:rPr>
              <w:instrText xml:space="preserve"> ADDIN EN.CITE &lt;EndNote&gt;&lt;Cite&gt;&lt;Author&gt;Lee&lt;/Author&gt;&lt;Year&gt;2019&lt;/Year&gt;&lt;RecNum&gt;1343&lt;/RecNum&gt;&lt;DisplayText&gt;(J. Lee, Song, &amp;amp; Hong, 2019)&lt;/DisplayText&gt;&lt;record&gt;&lt;rec-number&gt;1343&lt;/rec-number&gt;&lt;foreign-keys&gt;&lt;key app="EN" db-id="vfdrewpsz5tpzcexf9lpz2dq95rerff5zats" timestamp="1674569017"&gt;1343&lt;/key&gt;&lt;/foreign-keys&gt;&lt;ref-type name="Journal Article"&gt;17&lt;/ref-type&gt;&lt;contributors&gt;&lt;authors&gt;&lt;author&gt;Lee, J.&lt;/author&gt;&lt;author&gt;Song, H. D.&lt;/author&gt;&lt;author&gt;Hong, A. J.&lt;/author&gt;&lt;/authors&gt;&lt;/contributors&gt;&lt;auth-address&gt;Department of Education, College of Education, Chung-Ang University, Seoul, 06974, South Korea&lt;/auth-address&gt;&lt;titles&gt;&lt;title&gt;Exploring factors, and indicators for measuring students&amp;apos; sustainable engagement in e-learning&lt;/title&gt;&lt;secondary-title&gt;Sustainability (Switzerland)&lt;/secondary-title&gt;&lt;/titles&gt;&lt;periodical&gt;&lt;full-title&gt;Sustainability (Switzerland)&lt;/full-title&gt;&lt;/periodical&gt;&lt;volume&gt;11&lt;/volume&gt;&lt;number&gt;4&lt;/number&gt;&lt;keywords&gt;&lt;keyword&gt;e-learning&lt;/keyword&gt;&lt;keyword&gt;Measuring instrument&lt;/keyword&gt;&lt;keyword&gt;Online education&lt;/keyword&gt;&lt;keyword&gt;Student engagement&lt;/keyword&gt;&lt;/keywords&gt;&lt;dates&gt;&lt;year&gt;2019&lt;/year&gt;&lt;/dates&gt;&lt;work-type&gt;Article&lt;/work-type&gt;&lt;urls&gt;&lt;related-urls&gt;&lt;url&gt;https://www.scopus.com/inward/record.uri?eid=2-s2.0-85061566124&amp;amp;doi=10.3390%2fsu11040985&amp;amp;partnerID=40&amp;amp;md5=9b8a02ca12a5fb76a6b3fc47fbaf9e25&lt;/url&gt;&lt;url&gt;https://mdpi-res.com/d_attachment/sustainability/sustainability-11-00985/article_deploy/sustainability-11-00985.pdf?version=1550144978&lt;/url&gt;&lt;/related-urls&gt;&lt;/urls&gt;&lt;custom7&gt;985&lt;/custom7&gt;&lt;electronic-resource-num&gt;10.3390/su11040985&lt;/electronic-resource-num&gt;&lt;remote-database-name&gt;Scopus&lt;/remote-database-name&gt;&lt;/record&gt;&lt;/Cite&gt;&lt;/EndNote&gt;</w:instrText>
            </w:r>
            <w:r w:rsidRPr="00B367A0">
              <w:rPr>
                <w:rFonts w:ascii="AdvOTb92eb7df.I" w:eastAsia="SimSun" w:hAnsi="AdvOTb92eb7df.I" w:cs="Times New Roman"/>
                <w:color w:val="000000" w:themeColor="text1"/>
                <w:sz w:val="16"/>
                <w:szCs w:val="16"/>
                <w:lang w:val="en-GB"/>
              </w:rPr>
              <w:fldChar w:fldCharType="separate"/>
            </w:r>
            <w:r w:rsidRPr="00B367A0">
              <w:rPr>
                <w:rFonts w:ascii="AdvOTb92eb7df.I" w:eastAsia="SimSun" w:hAnsi="AdvOTb92eb7df.I" w:cs="Times New Roman"/>
                <w:noProof/>
                <w:color w:val="000000" w:themeColor="text1"/>
                <w:sz w:val="16"/>
                <w:szCs w:val="16"/>
                <w:lang w:val="en-GB"/>
              </w:rPr>
              <w:t>(J. Lee, Song, &amp; Hong, 2019)</w:t>
            </w:r>
            <w:r w:rsidRPr="00B367A0">
              <w:rPr>
                <w:rFonts w:ascii="AdvOTb92eb7df.I" w:eastAsia="SimSun" w:hAnsi="AdvOTb92eb7df.I" w:cs="Times New Roman"/>
                <w:color w:val="000000" w:themeColor="text1"/>
                <w:sz w:val="16"/>
                <w:szCs w:val="16"/>
                <w:lang w:val="en-GB"/>
              </w:rPr>
              <w:fldChar w:fldCharType="end"/>
            </w:r>
          </w:p>
        </w:tc>
        <w:tc>
          <w:tcPr>
            <w:tcW w:w="1163" w:type="dxa"/>
          </w:tcPr>
          <w:p w14:paraId="7F10CB15" w14:textId="4E36329B" w:rsidR="00280EA1" w:rsidRPr="00B367A0" w:rsidRDefault="00280EA1" w:rsidP="00280EA1">
            <w:pPr>
              <w:spacing w:after="0" w:line="240" w:lineRule="auto"/>
              <w:jc w:val="center"/>
              <w:rPr>
                <w:rFonts w:ascii="AdvOTb92eb7df.I" w:eastAsia="SimSun" w:hAnsi="AdvOTb92eb7df.I" w:cs="Times New Roman"/>
                <w:color w:val="000000" w:themeColor="text1"/>
                <w:sz w:val="16"/>
                <w:szCs w:val="16"/>
                <w:lang w:val="en-GB"/>
              </w:rPr>
            </w:pPr>
            <w:r w:rsidRPr="00B367A0">
              <w:rPr>
                <w:rFonts w:ascii="AdvOTb92eb7df.I" w:eastAsia="SimSun" w:hAnsi="AdvOTb92eb7df.I" w:cs="Times New Roman"/>
                <w:color w:val="000000" w:themeColor="text1"/>
                <w:sz w:val="16"/>
                <w:szCs w:val="16"/>
                <w:lang w:val="en-GB"/>
              </w:rPr>
              <w:t>Korea</w:t>
            </w:r>
          </w:p>
        </w:tc>
        <w:tc>
          <w:tcPr>
            <w:tcW w:w="2808" w:type="dxa"/>
            <w:gridSpan w:val="3"/>
            <w:shd w:val="clear" w:color="auto" w:fill="auto"/>
          </w:tcPr>
          <w:p w14:paraId="3FBCE879" w14:textId="7B3666A7" w:rsidR="00280EA1" w:rsidRPr="00951765" w:rsidRDefault="00280EA1" w:rsidP="00280EA1">
            <w:pPr>
              <w:spacing w:after="0" w:line="240" w:lineRule="auto"/>
              <w:jc w:val="center"/>
              <w:rPr>
                <w:rFonts w:ascii="AdvOTb92eb7df.I" w:eastAsia="SimSun" w:hAnsi="AdvOTb92eb7df.I" w:cs="Times New Roman"/>
                <w:sz w:val="16"/>
                <w:szCs w:val="16"/>
                <w:lang w:val="en-GB"/>
              </w:rPr>
            </w:pPr>
            <w:proofErr w:type="spellStart"/>
            <w:r w:rsidRPr="001B3FE4">
              <w:rPr>
                <w:rFonts w:ascii="AdvOTb92eb7df.I" w:eastAsia="SimSun" w:hAnsi="AdvOTb92eb7df.I" w:cs="Times New Roman"/>
                <w:sz w:val="16"/>
                <w:szCs w:val="16"/>
                <w:lang w:val="en-GB"/>
              </w:rPr>
              <w:t>Quantiative</w:t>
            </w:r>
            <w:proofErr w:type="spellEnd"/>
            <w:r w:rsidRPr="001B3FE4">
              <w:rPr>
                <w:rFonts w:ascii="AdvOTb92eb7df.I" w:eastAsia="SimSun" w:hAnsi="AdvOTb92eb7df.I" w:cs="Times New Roman"/>
                <w:sz w:val="16"/>
                <w:szCs w:val="16"/>
                <w:lang w:val="en-GB"/>
              </w:rPr>
              <w:t>, survey</w:t>
            </w:r>
            <w:r w:rsidRPr="00951765">
              <w:rPr>
                <w:rFonts w:ascii="AdvOTb92eb7df.I" w:eastAsia="SimSun" w:hAnsi="AdvOTb92eb7df.I" w:cs="Times New Roman"/>
                <w:sz w:val="16"/>
                <w:szCs w:val="16"/>
                <w:lang w:val="en-GB"/>
              </w:rPr>
              <w:t>, (N=</w:t>
            </w:r>
            <w:r w:rsidRPr="00951765">
              <w:rPr>
                <w:rFonts w:ascii="AdvOTb92eb7df.I" w:hAnsi="AdvOTb92eb7df.I"/>
                <w:sz w:val="16"/>
                <w:szCs w:val="16"/>
              </w:rPr>
              <w:t xml:space="preserve"> </w:t>
            </w:r>
            <w:r>
              <w:rPr>
                <w:rFonts w:ascii="AdvOTb92eb7df.I" w:eastAsia="SimSun" w:hAnsi="AdvOTb92eb7df.I" w:cs="Times New Roman"/>
                <w:sz w:val="16"/>
                <w:szCs w:val="16"/>
                <w:lang w:val="en-GB"/>
              </w:rPr>
              <w:t>737</w:t>
            </w:r>
            <w:r w:rsidRPr="00951765">
              <w:rPr>
                <w:rFonts w:ascii="AdvOTb92eb7df.I" w:eastAsia="SimSun" w:hAnsi="AdvOTb92eb7df.I" w:cs="Times New Roman"/>
                <w:sz w:val="16"/>
                <w:szCs w:val="16"/>
                <w:lang w:val="en-GB"/>
              </w:rPr>
              <w:t>)</w:t>
            </w:r>
          </w:p>
        </w:tc>
        <w:tc>
          <w:tcPr>
            <w:tcW w:w="2489" w:type="dxa"/>
            <w:gridSpan w:val="3"/>
            <w:shd w:val="clear" w:color="auto" w:fill="auto"/>
          </w:tcPr>
          <w:p w14:paraId="4D2F3A94" w14:textId="6B762F9F"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DD434E">
              <w:rPr>
                <w:rFonts w:ascii="AdvOTb92eb7df.I" w:eastAsia="SimSun" w:hAnsi="AdvOTb92eb7df.I" w:cs="Times New Roman"/>
                <w:sz w:val="16"/>
                <w:szCs w:val="16"/>
                <w:lang w:val="en-GB"/>
              </w:rPr>
              <w:t>developing an instrument for measuring student engagement in e-learning environments</w:t>
            </w:r>
          </w:p>
        </w:tc>
        <w:tc>
          <w:tcPr>
            <w:tcW w:w="1309" w:type="dxa"/>
            <w:gridSpan w:val="2"/>
            <w:shd w:val="clear" w:color="auto" w:fill="auto"/>
          </w:tcPr>
          <w:p w14:paraId="27E72AB1" w14:textId="623676FD"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2017-2019</w:t>
            </w:r>
          </w:p>
        </w:tc>
        <w:tc>
          <w:tcPr>
            <w:tcW w:w="3917" w:type="dxa"/>
            <w:shd w:val="clear" w:color="auto" w:fill="auto"/>
          </w:tcPr>
          <w:p w14:paraId="6A5D837E" w14:textId="7FA4D998"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D8347E">
              <w:rPr>
                <w:rFonts w:ascii="AdvOTb92eb7df.I" w:eastAsia="SimSun" w:hAnsi="AdvOTb92eb7df.I" w:cs="Times New Roman"/>
                <w:sz w:val="16"/>
                <w:szCs w:val="16"/>
                <w:lang w:val="en-GB"/>
              </w:rPr>
              <w:t>psychological motivation, peer collaboration, cognitive problem solving, interaction with instructors, community support, learning management</w:t>
            </w:r>
          </w:p>
        </w:tc>
        <w:tc>
          <w:tcPr>
            <w:tcW w:w="4810" w:type="dxa"/>
            <w:gridSpan w:val="5"/>
          </w:tcPr>
          <w:p w14:paraId="14B8112B" w14:textId="32986CDF" w:rsidR="00280EA1" w:rsidRPr="00D8347E" w:rsidRDefault="00280EA1" w:rsidP="00280EA1">
            <w:pPr>
              <w:spacing w:after="0" w:line="240" w:lineRule="auto"/>
              <w:ind w:right="1151"/>
              <w:jc w:val="center"/>
              <w:rPr>
                <w:rFonts w:ascii="AdvOTb92eb7df.I" w:eastAsia="SimSun" w:hAnsi="AdvOTb92eb7df.I" w:cs="Times New Roman"/>
                <w:sz w:val="16"/>
                <w:szCs w:val="16"/>
                <w:lang w:val="en-GB"/>
              </w:rPr>
            </w:pPr>
            <w:r w:rsidRPr="00CC228B">
              <w:rPr>
                <w:rFonts w:ascii="AdvOTb92eb7df.I" w:eastAsia="SimSun" w:hAnsi="AdvOTb92eb7df.I" w:cs="Times New Roman"/>
                <w:sz w:val="16"/>
                <w:szCs w:val="16"/>
                <w:lang w:val="en-GB"/>
              </w:rPr>
              <w:t xml:space="preserve">What </w:t>
            </w:r>
            <w:proofErr w:type="spellStart"/>
            <w:r w:rsidRPr="00CC228B">
              <w:rPr>
                <w:rFonts w:ascii="AdvOTb92eb7df.I" w:eastAsia="SimSun" w:hAnsi="AdvOTb92eb7df.I" w:cs="Times New Roman"/>
                <w:sz w:val="16"/>
                <w:szCs w:val="16"/>
                <w:lang w:val="en-GB"/>
              </w:rPr>
              <w:t>behaviors</w:t>
            </w:r>
            <w:proofErr w:type="spellEnd"/>
            <w:r w:rsidRPr="00CC228B">
              <w:rPr>
                <w:rFonts w:ascii="AdvOTb92eb7df.I" w:eastAsia="SimSun" w:hAnsi="AdvOTb92eb7df.I" w:cs="Times New Roman"/>
                <w:sz w:val="16"/>
                <w:szCs w:val="16"/>
                <w:lang w:val="en-GB"/>
              </w:rPr>
              <w:t xml:space="preserve"> then can be expected of engaged learners? 2-What are the learning </w:t>
            </w:r>
            <w:proofErr w:type="spellStart"/>
            <w:r w:rsidRPr="00CC228B">
              <w:rPr>
                <w:rFonts w:ascii="AdvOTb92eb7df.I" w:eastAsia="SimSun" w:hAnsi="AdvOTb92eb7df.I" w:cs="Times New Roman"/>
                <w:sz w:val="16"/>
                <w:szCs w:val="16"/>
                <w:lang w:val="en-GB"/>
              </w:rPr>
              <w:t>behaviors</w:t>
            </w:r>
            <w:proofErr w:type="spellEnd"/>
            <w:r w:rsidRPr="00CC228B">
              <w:rPr>
                <w:rFonts w:ascii="AdvOTb92eb7df.I" w:eastAsia="SimSun" w:hAnsi="AdvOTb92eb7df.I" w:cs="Times New Roman"/>
                <w:sz w:val="16"/>
                <w:szCs w:val="16"/>
                <w:lang w:val="en-GB"/>
              </w:rPr>
              <w:t xml:space="preserve"> of learners who are actively engaged in learning in e-learning environments?</w:t>
            </w:r>
          </w:p>
        </w:tc>
      </w:tr>
      <w:tr w:rsidR="00280EA1" w:rsidRPr="00951765" w14:paraId="0BD60F31" w14:textId="74775D09" w:rsidTr="006B6D62">
        <w:trPr>
          <w:gridAfter w:val="2"/>
          <w:wAfter w:w="957" w:type="dxa"/>
        </w:trPr>
        <w:tc>
          <w:tcPr>
            <w:tcW w:w="1236" w:type="dxa"/>
          </w:tcPr>
          <w:p w14:paraId="5541D83D" w14:textId="52DEBEEF" w:rsidR="00280EA1" w:rsidRPr="00B367A0" w:rsidRDefault="00280EA1" w:rsidP="00280EA1">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&lt;EndNote&gt;&lt;Cite&gt;&lt;Author&gt;Laux&lt;/Author&gt;&lt;Year&gt;2016&lt;/Year&gt;&lt;RecNum&gt;1014&lt;/RecNum&gt;&lt;DisplayText&gt;(Laux, Luse, &amp;amp; Mennecke, 2016)&lt;/DisplayText&gt;&lt;record&gt;&lt;rec-number&gt;1014&lt;/rec-number&gt;&lt;foreign-keys&gt;&lt;key app="EN" db-id="vfdrewpsz5tpzcexf9lpz2dq95rerff5zats" timestamp="1674568995"&gt;1014&lt;/key&gt;&lt;/foreign-keys&gt;&lt;ref-type name="Journal Article"&gt;17&lt;/ref-type&gt;&lt;contributors&gt;&lt;authors&gt;&lt;author&gt;Laux, D.&lt;/author&gt;&lt;author&gt;Luse, A.&lt;/author&gt;&lt;author&gt;Mennecke, B. E.&lt;/author&gt;&lt;/authors&gt;&lt;/contributors&gt;&lt;auth-address&gt;Department of Computer and Information Technology, Purdue University, West Lafayette, IN 47907, United States&amp;#xD;Department of Management Science and Information Systems, Spears College of Business, Oklahoma State University, Stillwater, OK 74078, United States&amp;#xD;Department of Supply Chain and Management Information Systems, College of Business, Iowa State University, Ames, IA 50011, United States&lt;/auth-address&gt;&lt;titles&gt;&lt;title&gt;Collaboration, connectedness, and community: An examination of the factors influencing student persistence in virtual communities&lt;/title&gt;&lt;secondary-title&gt;Computers in Human Behavior&lt;/secondary-title&gt;&lt;/titles&gt;&lt;periodical&gt;&lt;full-title&gt;Computers in Human Behavior&lt;/full-title&gt;&lt;/periodical&gt;&lt;pages&gt;452-464&lt;/pages&gt;&lt;volume&gt;57&lt;/volume&gt;&lt;keywords&gt;&lt;keyword&gt;Engagement&lt;/keyword&gt;&lt;keyword&gt;Persistence&lt;/keyword&gt;&lt;keyword&gt;Virtual learning community&lt;/keyword&gt;&lt;/keywords&gt;&lt;dates&gt;&lt;year&gt;2016&lt;/year&gt;&lt;/dates&gt;&lt;work-type&gt;Article&lt;/work-type&gt;&lt;urls&gt;&lt;related-urls&gt;&lt;url&gt;https://www.scopus.com/inward/record.uri?eid=2-s2.0-84954131322&amp;amp;doi=10.1016%2fj.chb.2015.12.046&amp;amp;partnerID=40&amp;amp;md5=be1806f30a47108e8003b96ca547de86&lt;/url&gt;&lt;/related-urls&gt;&lt;/urls&gt;&lt;electronic-resource-num&gt;10.1016/j.chb.2015.12.046&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(Laux, Luse, &amp; Mennecke, 2016)</w:t>
            </w:r>
            <w:r w:rsidRPr="00B367A0">
              <w:rPr>
                <w:rFonts w:ascii="AdvOTb92eb7df.I" w:eastAsia="SimSun" w:hAnsi="AdvOTb92eb7df.I" w:cs="Times New Roman"/>
                <w:sz w:val="16"/>
                <w:szCs w:val="16"/>
                <w:lang w:val="en-GB"/>
              </w:rPr>
              <w:fldChar w:fldCharType="end"/>
            </w:r>
          </w:p>
        </w:tc>
        <w:tc>
          <w:tcPr>
            <w:tcW w:w="1163" w:type="dxa"/>
          </w:tcPr>
          <w:p w14:paraId="73B65B36" w14:textId="2AD0B112"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9D11A5">
              <w:rPr>
                <w:rFonts w:ascii="AdvOTb92eb7df.I" w:eastAsia="SimSun" w:hAnsi="AdvOTb92eb7df.I" w:cs="Times New Roman"/>
                <w:sz w:val="16"/>
                <w:szCs w:val="16"/>
                <w:lang w:val="en-GB"/>
              </w:rPr>
              <w:t>USA</w:t>
            </w:r>
          </w:p>
        </w:tc>
        <w:tc>
          <w:tcPr>
            <w:tcW w:w="2808" w:type="dxa"/>
            <w:gridSpan w:val="3"/>
            <w:shd w:val="clear" w:color="auto" w:fill="auto"/>
          </w:tcPr>
          <w:p w14:paraId="395E843F" w14:textId="28A1F408" w:rsidR="00280EA1" w:rsidRPr="00951765" w:rsidRDefault="00280EA1" w:rsidP="00280EA1">
            <w:pPr>
              <w:spacing w:after="0" w:line="240" w:lineRule="auto"/>
              <w:jc w:val="center"/>
              <w:rPr>
                <w:rFonts w:ascii="AdvOTb92eb7df.I" w:eastAsia="SimSun" w:hAnsi="AdvOTb92eb7df.I" w:cs="Times New Roman"/>
                <w:sz w:val="16"/>
                <w:szCs w:val="16"/>
                <w:lang w:val="en-GB"/>
              </w:rPr>
            </w:pPr>
            <w:proofErr w:type="spellStart"/>
            <w:r w:rsidRPr="001B3FE4">
              <w:rPr>
                <w:rFonts w:ascii="AdvOTb92eb7df.I" w:eastAsia="SimSun" w:hAnsi="AdvOTb92eb7df.I" w:cs="Times New Roman"/>
                <w:sz w:val="16"/>
                <w:szCs w:val="16"/>
                <w:lang w:val="en-GB"/>
              </w:rPr>
              <w:t>Quantiative</w:t>
            </w:r>
            <w:proofErr w:type="spellEnd"/>
            <w:r w:rsidRPr="001B3FE4">
              <w:rPr>
                <w:rFonts w:ascii="AdvOTb92eb7df.I" w:eastAsia="SimSun" w:hAnsi="AdvOTb92eb7df.I" w:cs="Times New Roman"/>
                <w:sz w:val="16"/>
                <w:szCs w:val="16"/>
                <w:lang w:val="en-GB"/>
              </w:rPr>
              <w:t xml:space="preserve">, </w:t>
            </w:r>
            <w:proofErr w:type="gramStart"/>
            <w:r w:rsidRPr="001B3FE4">
              <w:rPr>
                <w:rFonts w:ascii="AdvOTb92eb7df.I" w:eastAsia="SimSun" w:hAnsi="AdvOTb92eb7df.I" w:cs="Times New Roman"/>
                <w:sz w:val="16"/>
                <w:szCs w:val="16"/>
                <w:lang w:val="en-GB"/>
              </w:rPr>
              <w:t>survey</w:t>
            </w:r>
            <w:r w:rsidRPr="00951765">
              <w:rPr>
                <w:rFonts w:ascii="AdvOTb92eb7df.I" w:eastAsia="SimSun" w:hAnsi="AdvOTb92eb7df.I" w:cs="Times New Roman"/>
                <w:sz w:val="16"/>
                <w:szCs w:val="16"/>
                <w:lang w:val="en-GB"/>
              </w:rPr>
              <w:t>(</w:t>
            </w:r>
            <w:proofErr w:type="gramEnd"/>
            <w:r w:rsidRPr="00951765">
              <w:rPr>
                <w:rFonts w:ascii="AdvOTb92eb7df.I" w:eastAsia="SimSun" w:hAnsi="AdvOTb92eb7df.I" w:cs="Times New Roman"/>
                <w:sz w:val="16"/>
                <w:szCs w:val="16"/>
                <w:lang w:val="en-GB"/>
              </w:rPr>
              <w:t>N=</w:t>
            </w:r>
            <w:r w:rsidRPr="00951765">
              <w:rPr>
                <w:rFonts w:ascii="AdvOTb92eb7df.I" w:hAnsi="AdvOTb92eb7df.I"/>
                <w:sz w:val="16"/>
                <w:szCs w:val="16"/>
              </w:rPr>
              <w:t xml:space="preserve"> </w:t>
            </w:r>
            <w:r>
              <w:rPr>
                <w:rFonts w:ascii="AdvOTb92eb7df.I" w:eastAsia="SimSun" w:hAnsi="AdvOTb92eb7df.I" w:cs="Times New Roman"/>
                <w:sz w:val="16"/>
                <w:szCs w:val="16"/>
                <w:lang w:val="en-GB"/>
              </w:rPr>
              <w:t>223</w:t>
            </w:r>
            <w:r w:rsidRPr="00951765">
              <w:rPr>
                <w:rFonts w:ascii="AdvOTb92eb7df.I" w:eastAsia="SimSun" w:hAnsi="AdvOTb92eb7df.I" w:cs="Times New Roman"/>
                <w:sz w:val="16"/>
                <w:szCs w:val="16"/>
                <w:lang w:val="en-GB"/>
              </w:rPr>
              <w:t>)</w:t>
            </w:r>
          </w:p>
        </w:tc>
        <w:tc>
          <w:tcPr>
            <w:tcW w:w="2489" w:type="dxa"/>
            <w:gridSpan w:val="3"/>
            <w:shd w:val="clear" w:color="auto" w:fill="auto"/>
          </w:tcPr>
          <w:p w14:paraId="66C60A9C" w14:textId="1E5AA29A" w:rsidR="00280EA1" w:rsidRDefault="00280EA1" w:rsidP="00280EA1">
            <w:pPr>
              <w:spacing w:after="0" w:line="240" w:lineRule="auto"/>
              <w:jc w:val="center"/>
              <w:rPr>
                <w:rFonts w:ascii="AdvOTb92eb7df.I" w:eastAsia="SimSun" w:hAnsi="AdvOTb92eb7df.I" w:cs="Times New Roman"/>
                <w:sz w:val="16"/>
                <w:szCs w:val="16"/>
                <w:lang w:val="en-GB"/>
              </w:rPr>
            </w:pPr>
            <w:r w:rsidRPr="00801ED0">
              <w:rPr>
                <w:rFonts w:ascii="AdvOTb92eb7df.I" w:eastAsia="SimSun" w:hAnsi="AdvOTb92eb7df.I" w:cs="Times New Roman"/>
                <w:sz w:val="16"/>
                <w:szCs w:val="16"/>
                <w:lang w:val="en-GB"/>
              </w:rPr>
              <w:t>how collaborative learning, campus connectedness, sense of community, organizational commitment, and turnover intention influence student persistence.</w:t>
            </w:r>
          </w:p>
          <w:p w14:paraId="7A0430B6" w14:textId="0942E7DF" w:rsidR="00280EA1" w:rsidRPr="00951765" w:rsidRDefault="00280EA1" w:rsidP="00280EA1">
            <w:pPr>
              <w:spacing w:after="0" w:line="240" w:lineRule="auto"/>
              <w:jc w:val="center"/>
              <w:rPr>
                <w:rFonts w:ascii="AdvOTb92eb7df.I" w:eastAsia="SimSun" w:hAnsi="AdvOTb92eb7df.I" w:cs="Times New Roman"/>
                <w:sz w:val="16"/>
                <w:szCs w:val="16"/>
                <w:lang w:val="en-GB"/>
              </w:rPr>
            </w:pPr>
          </w:p>
        </w:tc>
        <w:tc>
          <w:tcPr>
            <w:tcW w:w="1309" w:type="dxa"/>
            <w:gridSpan w:val="2"/>
            <w:shd w:val="clear" w:color="auto" w:fill="auto"/>
          </w:tcPr>
          <w:p w14:paraId="0DCDAF6E" w14:textId="77B5311D"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2015-2016</w:t>
            </w:r>
          </w:p>
        </w:tc>
        <w:tc>
          <w:tcPr>
            <w:tcW w:w="3917" w:type="dxa"/>
            <w:shd w:val="clear" w:color="auto" w:fill="auto"/>
          </w:tcPr>
          <w:p w14:paraId="1D850FD3" w14:textId="3B2BA4AE" w:rsidR="00280EA1" w:rsidRPr="00F03C36" w:rsidRDefault="00280EA1" w:rsidP="00280EA1">
            <w:pPr>
              <w:spacing w:after="0" w:line="240" w:lineRule="auto"/>
              <w:jc w:val="center"/>
              <w:rPr>
                <w:rFonts w:ascii="AdvOTb92eb7df.I" w:eastAsia="SimSun" w:hAnsi="AdvOTb92eb7df.I" w:cs="Times New Roman"/>
                <w:sz w:val="16"/>
                <w:szCs w:val="16"/>
                <w:lang w:val="en-GB"/>
              </w:rPr>
            </w:pPr>
            <w:r w:rsidRPr="00FF66A2">
              <w:rPr>
                <w:rFonts w:ascii="AdvOTb92eb7df.I" w:eastAsia="SimSun" w:hAnsi="AdvOTb92eb7df.I" w:cs="Times New Roman"/>
                <w:sz w:val="16"/>
                <w:szCs w:val="16"/>
                <w:lang w:val="en-GB"/>
              </w:rPr>
              <w:t>System Usability Scale (SUS)</w:t>
            </w:r>
            <w:r>
              <w:rPr>
                <w:rFonts w:ascii="AdvOTb92eb7df.I" w:eastAsia="SimSun" w:hAnsi="AdvOTb92eb7df.I" w:cs="Times New Roman"/>
                <w:sz w:val="16"/>
                <w:szCs w:val="16"/>
                <w:lang w:val="en-GB"/>
              </w:rPr>
              <w:t xml:space="preserve">, </w:t>
            </w:r>
            <w:r w:rsidRPr="00997336">
              <w:rPr>
                <w:rFonts w:ascii="AdvOTb92eb7df.I" w:eastAsia="SimSun" w:hAnsi="AdvOTb92eb7df.I" w:cs="Times New Roman"/>
                <w:sz w:val="16"/>
                <w:szCs w:val="16"/>
                <w:lang w:val="en-GB"/>
              </w:rPr>
              <w:t>Collaborative Learning (CLS)</w:t>
            </w:r>
            <w:r>
              <w:rPr>
                <w:rFonts w:ascii="AdvOTb92eb7df.I" w:eastAsia="SimSun" w:hAnsi="AdvOTb92eb7df.I" w:cs="Times New Roman"/>
                <w:sz w:val="16"/>
                <w:szCs w:val="16"/>
                <w:lang w:val="en-GB"/>
              </w:rPr>
              <w:t xml:space="preserve">, </w:t>
            </w:r>
            <w:r w:rsidRPr="00B26390">
              <w:rPr>
                <w:rFonts w:ascii="AdvOTb92eb7df.I" w:eastAsia="SimSun" w:hAnsi="AdvOTb92eb7df.I" w:cs="Times New Roman"/>
                <w:sz w:val="16"/>
                <w:szCs w:val="16"/>
                <w:lang w:val="en-GB"/>
              </w:rPr>
              <w:t>Campus</w:t>
            </w:r>
            <w:r>
              <w:rPr>
                <w:rFonts w:ascii="AdvOTb92eb7df.I" w:eastAsia="SimSun" w:hAnsi="AdvOTb92eb7df.I" w:cs="Times New Roman"/>
                <w:sz w:val="16"/>
                <w:szCs w:val="16"/>
                <w:lang w:val="en-GB"/>
              </w:rPr>
              <w:t xml:space="preserve"> </w:t>
            </w:r>
            <w:r w:rsidRPr="00B26390">
              <w:rPr>
                <w:rFonts w:ascii="AdvOTb92eb7df.I" w:eastAsia="SimSun" w:hAnsi="AdvOTb92eb7df.I" w:cs="Times New Roman"/>
                <w:sz w:val="16"/>
                <w:szCs w:val="16"/>
                <w:lang w:val="en-GB"/>
              </w:rPr>
              <w:t>Connectedness (CCS)</w:t>
            </w:r>
            <w:r>
              <w:rPr>
                <w:rFonts w:ascii="AdvOTb92eb7df.I" w:eastAsia="SimSun" w:hAnsi="AdvOTb92eb7df.I" w:cs="Times New Roman"/>
                <w:sz w:val="16"/>
                <w:szCs w:val="16"/>
                <w:lang w:val="en-GB"/>
              </w:rPr>
              <w:t xml:space="preserve">, </w:t>
            </w:r>
            <w:r w:rsidRPr="00F03C36">
              <w:rPr>
                <w:rFonts w:ascii="AdvOTb92eb7df.I" w:eastAsia="SimSun" w:hAnsi="AdvOTb92eb7df.I" w:cs="Times New Roman"/>
                <w:sz w:val="16"/>
                <w:szCs w:val="16"/>
                <w:lang w:val="en-GB"/>
              </w:rPr>
              <w:t>Sense of</w:t>
            </w:r>
          </w:p>
          <w:p w14:paraId="26CFC570" w14:textId="71E3E4BF" w:rsidR="00280EA1" w:rsidRPr="00951765" w:rsidRDefault="00280EA1" w:rsidP="00280EA1">
            <w:pPr>
              <w:spacing w:after="0" w:line="240" w:lineRule="auto"/>
              <w:jc w:val="center"/>
              <w:rPr>
                <w:rFonts w:ascii="AdvOTb92eb7df.I" w:eastAsia="SimSun" w:hAnsi="AdvOTb92eb7df.I" w:cs="Times New Roman"/>
                <w:sz w:val="16"/>
                <w:szCs w:val="16"/>
                <w:rtl/>
                <w:lang w:val="en-GB" w:bidi="fa-IR"/>
              </w:rPr>
            </w:pPr>
            <w:r w:rsidRPr="00F03C36">
              <w:rPr>
                <w:rFonts w:ascii="AdvOTb92eb7df.I" w:eastAsia="SimSun" w:hAnsi="AdvOTb92eb7df.I" w:cs="Times New Roman"/>
                <w:sz w:val="16"/>
                <w:szCs w:val="16"/>
                <w:lang w:val="en-GB"/>
              </w:rPr>
              <w:t>Community (SCS)</w:t>
            </w:r>
            <w:r>
              <w:rPr>
                <w:rFonts w:ascii="AdvOTb92eb7df.I" w:eastAsia="SimSun" w:hAnsi="AdvOTb92eb7df.I" w:cs="Times New Roman"/>
                <w:sz w:val="16"/>
                <w:szCs w:val="16"/>
                <w:lang w:val="en-GB"/>
              </w:rPr>
              <w:t xml:space="preserve">, </w:t>
            </w:r>
            <w:r w:rsidRPr="00FA78C0">
              <w:rPr>
                <w:rFonts w:ascii="AdvOTb92eb7df.I" w:eastAsia="SimSun" w:hAnsi="AdvOTb92eb7df.I" w:cs="Times New Roman"/>
                <w:sz w:val="16"/>
                <w:szCs w:val="16"/>
                <w:lang w:val="en-GB"/>
              </w:rPr>
              <w:t>Affective</w:t>
            </w:r>
            <w:r>
              <w:rPr>
                <w:rFonts w:ascii="AdvOTb92eb7df.I" w:eastAsia="SimSun" w:hAnsi="AdvOTb92eb7df.I" w:cs="Times New Roman"/>
                <w:sz w:val="16"/>
                <w:szCs w:val="16"/>
                <w:lang w:val="en-GB"/>
              </w:rPr>
              <w:t xml:space="preserve"> </w:t>
            </w:r>
            <w:r w:rsidRPr="00FA78C0">
              <w:rPr>
                <w:rFonts w:ascii="AdvOTb92eb7df.I" w:eastAsia="SimSun" w:hAnsi="AdvOTb92eb7df.I" w:cs="Times New Roman"/>
                <w:sz w:val="16"/>
                <w:szCs w:val="16"/>
                <w:lang w:val="en-GB"/>
              </w:rPr>
              <w:t>Organizational Commitment (AOC)</w:t>
            </w:r>
            <w:r>
              <w:rPr>
                <w:rFonts w:ascii="AdvOTb92eb7df.I" w:eastAsia="SimSun" w:hAnsi="AdvOTb92eb7df.I" w:cs="Times New Roman"/>
                <w:sz w:val="16"/>
                <w:szCs w:val="16"/>
                <w:lang w:val="en-GB"/>
              </w:rPr>
              <w:t xml:space="preserve">, </w:t>
            </w:r>
            <w:r w:rsidRPr="00A31890">
              <w:rPr>
                <w:rFonts w:ascii="AdvOTb92eb7df.I" w:eastAsia="SimSun" w:hAnsi="AdvOTb92eb7df.I" w:cs="Times New Roman"/>
                <w:sz w:val="16"/>
                <w:szCs w:val="16"/>
                <w:lang w:val="en-GB"/>
              </w:rPr>
              <w:t>Turnover Intention (TRN)</w:t>
            </w:r>
          </w:p>
        </w:tc>
        <w:tc>
          <w:tcPr>
            <w:tcW w:w="4810" w:type="dxa"/>
            <w:gridSpan w:val="5"/>
          </w:tcPr>
          <w:p w14:paraId="223907E0" w14:textId="77777777" w:rsidR="00280EA1" w:rsidRPr="00FF66A2" w:rsidRDefault="00280EA1" w:rsidP="00280EA1">
            <w:pPr>
              <w:spacing w:after="0" w:line="240" w:lineRule="auto"/>
              <w:jc w:val="center"/>
              <w:rPr>
                <w:rFonts w:ascii="AdvOTb92eb7df.I" w:eastAsia="SimSun" w:hAnsi="AdvOTb92eb7df.I" w:cs="Times New Roman"/>
                <w:sz w:val="16"/>
                <w:szCs w:val="16"/>
                <w:lang w:val="en-GB"/>
              </w:rPr>
            </w:pPr>
          </w:p>
        </w:tc>
      </w:tr>
      <w:tr w:rsidR="00280EA1" w:rsidRPr="00951765" w14:paraId="59382235" w14:textId="44BA2F63" w:rsidTr="006B6D62">
        <w:trPr>
          <w:gridAfter w:val="2"/>
          <w:wAfter w:w="957" w:type="dxa"/>
        </w:trPr>
        <w:tc>
          <w:tcPr>
            <w:tcW w:w="1236" w:type="dxa"/>
          </w:tcPr>
          <w:p w14:paraId="65AEFB41" w14:textId="3883AA6B" w:rsidR="00280EA1" w:rsidRPr="00B367A0" w:rsidRDefault="00280EA1" w:rsidP="00280EA1">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&lt;EndNote&gt;&lt;Cite&gt;&lt;Author&gt;Kim&lt;/Author&gt;&lt;Year&gt;2021&lt;/Year&gt;&lt;RecNum&gt;1199&lt;/RecNum&gt;&lt;DisplayText&gt;(Kim &amp;amp; Kim, 2021)&lt;/DisplayText&gt;&lt;record&gt;&lt;rec-number&gt;1199&lt;/rec-number&gt;&lt;foreign-keys&gt;&lt;key app="EN" db-id="vfdrewpsz5tpzcexf9lpz2dq95rerff5zats" timestamp="1674569017"&gt;1199&lt;/key&gt;&lt;/foreign-keys&gt;&lt;ref-type name="Journal Article"&gt;17&lt;/ref-type&gt;&lt;contributors&gt;&lt;authors&gt;&lt;author&gt;Kim, S.&lt;/author&gt;&lt;author&gt;Kim, D. J.&lt;/author&gt;&lt;/authors&gt;&lt;/contributors&gt;&lt;auth-address&gt;Center for Teaching and Learning, Kyung Hee University, Seoul, 02447, South Korea&lt;/auth-address&gt;&lt;titles&gt;&lt;title&gt;Structural relationship of key factors for student satisfaction and achievement in asynchronous online learning&lt;/title&gt;&lt;secondary-title&gt;Sustainability (Switzerland)&lt;/secondary-title&gt;&lt;/titles&gt;&lt;periodical&gt;&lt;full-title&gt;Sustainability (Switzerland)&lt;/full-title&gt;&lt;/periodical&gt;&lt;volume&gt;13&lt;/volume&gt;&lt;number&gt;12&lt;/number&gt;&lt;keywords&gt;&lt;keyword&gt;Academic achievement&lt;/keyword&gt;&lt;keyword&gt;Course structure&lt;/keyword&gt;&lt;keyword&gt;Instructor presence&lt;/keyword&gt;&lt;keyword&gt;Online learning&lt;/keyword&gt;&lt;keyword&gt;Structural equation modeling&lt;/keyword&gt;&lt;keyword&gt;Student engagement&lt;/keyword&gt;&lt;keyword&gt;Student satisfaction&lt;/keyword&gt;&lt;keyword&gt;Student–student interaction&lt;/keyword&gt;&lt;/keywords&gt;&lt;dates&gt;&lt;year&gt;2021&lt;/year&gt;&lt;/dates&gt;&lt;work-type&gt;Article&lt;/work-type&gt;&lt;urls&gt;&lt;related-urls&gt;&lt;url&gt;https://www.scopus.com/inward/record.uri?eid=2-s2.0-85108853347&amp;amp;doi=10.3390%2fsu13126734&amp;amp;partnerID=40&amp;amp;md5=b850449b06f6877a2d5a66b22963039e&lt;/url&gt;&lt;url&gt;https://mdpi-res.com/d_attachment/sustainability/sustainability-13-06734/article_deploy/sustainability-13-06734.pdf?version=1623688625&lt;/url&gt;&lt;/related-urls&gt;&lt;/urls&gt;&lt;custom7&gt;6734&lt;/custom7&gt;&lt;electronic-resource-num&gt;10.3390/su13126734&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(Kim &amp; Kim, 2021)</w:t>
            </w:r>
            <w:r w:rsidRPr="00B367A0">
              <w:rPr>
                <w:rFonts w:ascii="AdvOTb92eb7df.I" w:eastAsia="SimSun" w:hAnsi="AdvOTb92eb7df.I" w:cs="Times New Roman"/>
                <w:sz w:val="16"/>
                <w:szCs w:val="16"/>
                <w:lang w:val="en-GB"/>
              </w:rPr>
              <w:fldChar w:fldCharType="end"/>
            </w:r>
          </w:p>
        </w:tc>
        <w:tc>
          <w:tcPr>
            <w:tcW w:w="1163" w:type="dxa"/>
          </w:tcPr>
          <w:p w14:paraId="362291D0" w14:textId="60B903A5" w:rsidR="00280EA1" w:rsidRPr="00FC1277" w:rsidRDefault="00280EA1" w:rsidP="00280EA1">
            <w:pPr>
              <w:spacing w:after="0" w:line="240" w:lineRule="auto"/>
              <w:jc w:val="center"/>
              <w:rPr>
                <w:rFonts w:ascii="AdvOTb92eb7df.I" w:eastAsia="SimSun" w:hAnsi="AdvOTb92eb7df.I" w:cs="Times New Roman"/>
                <w:sz w:val="16"/>
                <w:szCs w:val="16"/>
                <w:lang w:val="en-GB"/>
              </w:rPr>
            </w:pPr>
            <w:r w:rsidRPr="001372AC">
              <w:rPr>
                <w:rFonts w:ascii="AdvOTb92eb7df.I" w:eastAsia="SimSun" w:hAnsi="AdvOTb92eb7df.I" w:cs="Times New Roman"/>
                <w:sz w:val="16"/>
                <w:szCs w:val="16"/>
                <w:lang w:val="en-GB"/>
              </w:rPr>
              <w:t>Korea</w:t>
            </w:r>
          </w:p>
        </w:tc>
        <w:tc>
          <w:tcPr>
            <w:tcW w:w="2808" w:type="dxa"/>
            <w:gridSpan w:val="3"/>
            <w:shd w:val="clear" w:color="auto" w:fill="auto"/>
          </w:tcPr>
          <w:p w14:paraId="6EFA3D2A" w14:textId="731E2EE7" w:rsidR="00280EA1" w:rsidRPr="00951765" w:rsidRDefault="00280EA1" w:rsidP="00280EA1">
            <w:pPr>
              <w:spacing w:after="0" w:line="240" w:lineRule="auto"/>
              <w:jc w:val="center"/>
              <w:rPr>
                <w:rFonts w:ascii="AdvOTb92eb7df.I" w:eastAsia="SimSun" w:hAnsi="AdvOTb92eb7df.I" w:cs="Times New Roman"/>
                <w:sz w:val="16"/>
                <w:szCs w:val="16"/>
                <w:lang w:val="en-GB"/>
              </w:rPr>
            </w:pPr>
            <w:proofErr w:type="spellStart"/>
            <w:r w:rsidRPr="00E24112">
              <w:rPr>
                <w:rFonts w:ascii="AdvOTb92eb7df.I" w:eastAsia="SimSun" w:hAnsi="AdvOTb92eb7df.I" w:cs="Times New Roman"/>
                <w:sz w:val="16"/>
                <w:szCs w:val="16"/>
                <w:lang w:val="en-GB"/>
              </w:rPr>
              <w:t>Quantiative</w:t>
            </w:r>
            <w:proofErr w:type="spellEnd"/>
            <w:r w:rsidRPr="00E24112">
              <w:rPr>
                <w:rFonts w:ascii="AdvOTb92eb7df.I" w:eastAsia="SimSun" w:hAnsi="AdvOTb92eb7df.I" w:cs="Times New Roman"/>
                <w:sz w:val="16"/>
                <w:szCs w:val="16"/>
                <w:lang w:val="en-GB"/>
              </w:rPr>
              <w:t xml:space="preserve">, </w:t>
            </w:r>
            <w:proofErr w:type="gramStart"/>
            <w:r w:rsidRPr="00E24112">
              <w:rPr>
                <w:rFonts w:ascii="AdvOTb92eb7df.I" w:eastAsia="SimSun" w:hAnsi="AdvOTb92eb7df.I" w:cs="Times New Roman"/>
                <w:sz w:val="16"/>
                <w:szCs w:val="16"/>
                <w:lang w:val="en-GB"/>
              </w:rPr>
              <w:t>survey</w:t>
            </w:r>
            <w:r w:rsidRPr="00951765">
              <w:rPr>
                <w:rFonts w:ascii="AdvOTb92eb7df.I" w:eastAsia="SimSun" w:hAnsi="AdvOTb92eb7df.I" w:cs="Times New Roman"/>
                <w:sz w:val="16"/>
                <w:szCs w:val="16"/>
                <w:lang w:val="en-GB"/>
              </w:rPr>
              <w:t>(</w:t>
            </w:r>
            <w:proofErr w:type="gramEnd"/>
            <w:r w:rsidRPr="00951765">
              <w:rPr>
                <w:rFonts w:ascii="AdvOTb92eb7df.I" w:eastAsia="SimSun" w:hAnsi="AdvOTb92eb7df.I" w:cs="Times New Roman"/>
                <w:sz w:val="16"/>
                <w:szCs w:val="16"/>
                <w:lang w:val="en-GB"/>
              </w:rPr>
              <w:t>N=</w:t>
            </w:r>
            <w:r w:rsidRPr="00951765">
              <w:rPr>
                <w:rFonts w:ascii="AdvOTb92eb7df.I" w:hAnsi="AdvOTb92eb7df.I"/>
                <w:sz w:val="16"/>
                <w:szCs w:val="16"/>
              </w:rPr>
              <w:t xml:space="preserve"> </w:t>
            </w:r>
            <w:r>
              <w:rPr>
                <w:rFonts w:ascii="AdvOTb92eb7df.I" w:eastAsia="SimSun" w:hAnsi="AdvOTb92eb7df.I" w:cs="Times New Roman"/>
                <w:sz w:val="16"/>
                <w:szCs w:val="16"/>
                <w:lang w:val="en-GB"/>
              </w:rPr>
              <w:t>250</w:t>
            </w:r>
            <w:r w:rsidRPr="00951765">
              <w:rPr>
                <w:rFonts w:ascii="AdvOTb92eb7df.I" w:eastAsia="SimSun" w:hAnsi="AdvOTb92eb7df.I" w:cs="Times New Roman"/>
                <w:sz w:val="16"/>
                <w:szCs w:val="16"/>
                <w:lang w:val="en-GB"/>
              </w:rPr>
              <w:t>)</w:t>
            </w:r>
          </w:p>
        </w:tc>
        <w:tc>
          <w:tcPr>
            <w:tcW w:w="2489" w:type="dxa"/>
            <w:gridSpan w:val="3"/>
            <w:shd w:val="clear" w:color="auto" w:fill="auto"/>
          </w:tcPr>
          <w:p w14:paraId="11095F2F" w14:textId="3EDFA4C5"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4163B1">
              <w:rPr>
                <w:rFonts w:ascii="AdvOTb92eb7df.I" w:eastAsia="SimSun" w:hAnsi="AdvOTb92eb7df.I" w:cs="Times New Roman"/>
                <w:sz w:val="16"/>
                <w:szCs w:val="16"/>
                <w:lang w:val="en-GB"/>
              </w:rPr>
              <w:t>examines the structural relationship among key factors influencing student satisfaction and achievement in online learning</w:t>
            </w:r>
          </w:p>
        </w:tc>
        <w:tc>
          <w:tcPr>
            <w:tcW w:w="1309" w:type="dxa"/>
            <w:gridSpan w:val="2"/>
            <w:shd w:val="clear" w:color="auto" w:fill="auto"/>
          </w:tcPr>
          <w:p w14:paraId="2F954958" w14:textId="39E6C9A8"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2020</w:t>
            </w:r>
          </w:p>
        </w:tc>
        <w:tc>
          <w:tcPr>
            <w:tcW w:w="3917" w:type="dxa"/>
            <w:shd w:val="clear" w:color="auto" w:fill="auto"/>
          </w:tcPr>
          <w:p w14:paraId="0D2B8273" w14:textId="4ADF22BF"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F86E7D">
              <w:rPr>
                <w:rFonts w:ascii="AdvOTb92eb7df.I" w:eastAsia="SimSun" w:hAnsi="AdvOTb92eb7df.I" w:cs="Times New Roman"/>
                <w:sz w:val="16"/>
                <w:szCs w:val="16"/>
                <w:lang w:val="en-GB"/>
              </w:rPr>
              <w:t>course structure, student–student interaction, instructor presence, student engagement, student satisfaction and achievement</w:t>
            </w:r>
          </w:p>
        </w:tc>
        <w:tc>
          <w:tcPr>
            <w:tcW w:w="4810" w:type="dxa"/>
            <w:gridSpan w:val="5"/>
          </w:tcPr>
          <w:p w14:paraId="35B8BD7C" w14:textId="77777777" w:rsidR="00280EA1" w:rsidRPr="00F86E7D" w:rsidRDefault="00280EA1" w:rsidP="00280EA1">
            <w:pPr>
              <w:spacing w:after="0" w:line="240" w:lineRule="auto"/>
              <w:jc w:val="center"/>
              <w:rPr>
                <w:rFonts w:ascii="AdvOTb92eb7df.I" w:eastAsia="SimSun" w:hAnsi="AdvOTb92eb7df.I" w:cs="Times New Roman"/>
                <w:sz w:val="16"/>
                <w:szCs w:val="16"/>
                <w:lang w:val="en-GB"/>
              </w:rPr>
            </w:pPr>
          </w:p>
        </w:tc>
      </w:tr>
      <w:tr w:rsidR="00280EA1" w:rsidRPr="00951765" w14:paraId="678F7798" w14:textId="0899BB3B" w:rsidTr="006B6D62">
        <w:trPr>
          <w:gridAfter w:val="2"/>
          <w:wAfter w:w="957" w:type="dxa"/>
        </w:trPr>
        <w:tc>
          <w:tcPr>
            <w:tcW w:w="1236" w:type="dxa"/>
          </w:tcPr>
          <w:p w14:paraId="2B64EBC7" w14:textId="337142BB" w:rsidR="00280EA1" w:rsidRPr="00B367A0" w:rsidRDefault="00280EA1" w:rsidP="00280EA1">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&lt;EndNote&gt;&lt;Cite&gt;&lt;Author&gt;Inder&lt;/Author&gt;&lt;Year&gt;2022&lt;/Year&gt;&lt;RecNum&gt;1164&lt;/RecNum&gt;&lt;DisplayText&gt;(Inder, 2022)&lt;/DisplayText&gt;&lt;record&gt;&lt;rec-number&gt;1164&lt;/rec-number&gt;&lt;foreign-keys&gt;&lt;key app="EN" db-id="vfdrewpsz5tpzcexf9lpz2dq95rerff5zats" timestamp="1674569017"&gt;1164&lt;/key&gt;&lt;/foreign-keys&gt;&lt;ref-type name="Journal Article"&gt;17&lt;/ref-type&gt;&lt;contributors&gt;&lt;authors&gt;&lt;author&gt;Inder, S.&lt;/author&gt;&lt;/authors&gt;&lt;/contributors&gt;&lt;auth-address&gt;Chitkara Business School, Chitkara University, Punjab, India&lt;/auth-address&gt;&lt;titles&gt;&lt;title&gt;Factors Influencing Student Engagement for Online Courses: A Confirmatory Factor Analysis&lt;/title&gt;&lt;secondary-title&gt;Contemporary Educational Technology&lt;/secondary-title&gt;&lt;/titles&gt;&lt;periodical&gt;&lt;full-title&gt;Contemporary Educational Technology&lt;/full-title&gt;&lt;/periodical&gt;&lt;volume&gt;14&lt;/volume&gt;&lt;number&gt;1&lt;/number&gt;&lt;keywords&gt;&lt;keyword&gt;Confirmatory factor analysis&lt;/keyword&gt;&lt;keyword&gt;Online courses&lt;/keyword&gt;&lt;keyword&gt;Participation&lt;/keyword&gt;&lt;keyword&gt;Skills&lt;/keyword&gt;&lt;keyword&gt;Student engagement&lt;/keyword&gt;&lt;/keywords&gt;&lt;dates&gt;&lt;year&gt;2022&lt;/year&gt;&lt;/dates&gt;&lt;work-type&gt;Article&lt;/work-type&gt;&lt;urls&gt;&lt;related-urls&gt;&lt;url&gt;https://www.scopus.com/inward/record.uri?eid=2-s2.0-85122200822&amp;amp;doi=10.30935%2fcedtech%2f11373&amp;amp;partnerID=40&amp;amp;md5=5363eec8afb6dc92df9f3971b403594d&lt;/url&gt;&lt;url&gt;https://www.cedtech.net/download/factors-influencing-student-engagement-for-online-courses-a-confirmatory-factor-analysis-11373.pdf&lt;/url&gt;&lt;/related-urls&gt;&lt;/urls&gt;&lt;custom7&gt;ep336&lt;/custom7&gt;&lt;electronic-resource-num&gt;10.30935/cedtech/11373&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(Inder, 2022)</w:t>
            </w:r>
            <w:r w:rsidRPr="00B367A0">
              <w:rPr>
                <w:rFonts w:ascii="AdvOTb92eb7df.I" w:eastAsia="SimSun" w:hAnsi="AdvOTb92eb7df.I" w:cs="Times New Roman"/>
                <w:sz w:val="16"/>
                <w:szCs w:val="16"/>
                <w:lang w:val="en-GB"/>
              </w:rPr>
              <w:fldChar w:fldCharType="end"/>
            </w:r>
          </w:p>
        </w:tc>
        <w:tc>
          <w:tcPr>
            <w:tcW w:w="1163" w:type="dxa"/>
          </w:tcPr>
          <w:p w14:paraId="4415F7B4" w14:textId="576527D2"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42644B">
              <w:rPr>
                <w:rFonts w:ascii="AdvOTb92eb7df.I" w:eastAsia="SimSun" w:hAnsi="AdvOTb92eb7df.I" w:cs="Times New Roman"/>
                <w:sz w:val="16"/>
                <w:szCs w:val="16"/>
                <w:lang w:val="en-GB"/>
              </w:rPr>
              <w:t>India</w:t>
            </w:r>
          </w:p>
        </w:tc>
        <w:tc>
          <w:tcPr>
            <w:tcW w:w="2808" w:type="dxa"/>
            <w:gridSpan w:val="3"/>
            <w:shd w:val="clear" w:color="auto" w:fill="auto"/>
          </w:tcPr>
          <w:p w14:paraId="1C3F8C2D" w14:textId="00D3FCC7" w:rsidR="00280EA1" w:rsidRPr="00951765" w:rsidRDefault="00280EA1" w:rsidP="00280EA1">
            <w:pPr>
              <w:spacing w:after="0" w:line="240" w:lineRule="auto"/>
              <w:jc w:val="center"/>
              <w:rPr>
                <w:rFonts w:ascii="AdvOTb92eb7df.I" w:eastAsia="SimSun" w:hAnsi="AdvOTb92eb7df.I" w:cs="Times New Roman"/>
                <w:sz w:val="16"/>
                <w:szCs w:val="16"/>
                <w:lang w:val="en-GB"/>
              </w:rPr>
            </w:pPr>
            <w:proofErr w:type="spellStart"/>
            <w:r w:rsidRPr="00951765">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li</w:t>
            </w:r>
            <w:r w:rsidRPr="00951765">
              <w:rPr>
                <w:rFonts w:ascii="AdvOTb92eb7df.I" w:eastAsia="SimSun" w:hAnsi="AdvOTb92eb7df.I" w:cs="Times New Roman"/>
                <w:sz w:val="16"/>
                <w:szCs w:val="16"/>
                <w:lang w:val="en-GB"/>
              </w:rPr>
              <w:t>ative</w:t>
            </w:r>
            <w:proofErr w:type="spellEnd"/>
            <w:r w:rsidRPr="00951765">
              <w:rPr>
                <w:rFonts w:ascii="AdvOTb92eb7df.I" w:eastAsia="SimSun" w:hAnsi="AdvOTb92eb7df.I" w:cs="Times New Roman"/>
                <w:sz w:val="16"/>
                <w:szCs w:val="16"/>
                <w:lang w:val="en-GB"/>
              </w:rPr>
              <w:t>,</w:t>
            </w:r>
            <w:r w:rsidRPr="00F46538">
              <w:rPr>
                <w:rFonts w:ascii="AdvOTb92eb7df.I" w:eastAsia="SimSun" w:hAnsi="AdvOTb92eb7df.I" w:cs="Times New Roman"/>
                <w:sz w:val="16"/>
                <w:szCs w:val="16"/>
                <w:lang w:val="en-GB"/>
              </w:rPr>
              <w:t xml:space="preserve"> questionnaire</w:t>
            </w:r>
            <w:r>
              <w:rPr>
                <w:rFonts w:ascii="AdvOTb92eb7df.I" w:eastAsia="SimSun" w:hAnsi="AdvOTb92eb7df.I" w:cs="Times New Roman"/>
                <w:sz w:val="16"/>
                <w:szCs w:val="16"/>
                <w:lang w:val="en-GB"/>
              </w:rPr>
              <w:br/>
            </w:r>
            <w:r w:rsidRPr="00951765">
              <w:rPr>
                <w:rFonts w:ascii="AdvOTb92eb7df.I" w:eastAsia="SimSun" w:hAnsi="AdvOTb92eb7df.I" w:cs="Times New Roman"/>
                <w:sz w:val="16"/>
                <w:szCs w:val="16"/>
                <w:lang w:val="en-GB"/>
              </w:rPr>
              <w:t>(</w:t>
            </w:r>
            <w:r w:rsidRPr="00951765">
              <w:rPr>
                <w:rFonts w:ascii="AdvOTb92eb7df.I" w:eastAsia="SimSun" w:hAnsi="AdvOTb92eb7df.I" w:cs="Times New Roman"/>
                <w:i/>
                <w:sz w:val="16"/>
                <w:szCs w:val="16"/>
                <w:lang w:val="en-GB"/>
              </w:rPr>
              <w:t>N</w:t>
            </w:r>
            <w:r w:rsidRPr="00951765">
              <w:rPr>
                <w:rFonts w:ascii="AdvOTb92eb7df.I" w:eastAsia="SimSun" w:hAnsi="AdvOTb92eb7df.I" w:cs="Times New Roman"/>
                <w:sz w:val="16"/>
                <w:szCs w:val="16"/>
                <w:lang w:val="en-GB"/>
              </w:rPr>
              <w:t>=</w:t>
            </w:r>
            <w:r>
              <w:rPr>
                <w:rFonts w:ascii="AdvOTb92eb7df.I" w:eastAsia="SimSun" w:hAnsi="AdvOTb92eb7df.I" w:cs="Times New Roman"/>
                <w:sz w:val="16"/>
                <w:szCs w:val="16"/>
                <w:lang w:val="en-GB"/>
              </w:rPr>
              <w:t>1602)</w:t>
            </w:r>
          </w:p>
        </w:tc>
        <w:tc>
          <w:tcPr>
            <w:tcW w:w="2489" w:type="dxa"/>
            <w:gridSpan w:val="3"/>
            <w:shd w:val="clear" w:color="auto" w:fill="auto"/>
          </w:tcPr>
          <w:p w14:paraId="4CF16AF8" w14:textId="6430B68D"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842A57">
              <w:rPr>
                <w:rFonts w:ascii="AdvOTb92eb7df.I" w:eastAsia="SimSun" w:hAnsi="AdvOTb92eb7df.I" w:cs="Times New Roman"/>
                <w:sz w:val="16"/>
                <w:szCs w:val="16"/>
                <w:lang w:val="en-GB"/>
              </w:rPr>
              <w:t>develop and validate the scale for measuring the extent of student engagement for online courses</w:t>
            </w:r>
          </w:p>
        </w:tc>
        <w:tc>
          <w:tcPr>
            <w:tcW w:w="1309" w:type="dxa"/>
            <w:gridSpan w:val="2"/>
            <w:shd w:val="clear" w:color="auto" w:fill="auto"/>
          </w:tcPr>
          <w:p w14:paraId="64A19704" w14:textId="32592373"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2021</w:t>
            </w:r>
          </w:p>
        </w:tc>
        <w:tc>
          <w:tcPr>
            <w:tcW w:w="3917" w:type="dxa"/>
            <w:shd w:val="clear" w:color="auto" w:fill="auto"/>
          </w:tcPr>
          <w:p w14:paraId="262B5603" w14:textId="74423329"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9B5C8B">
              <w:rPr>
                <w:rFonts w:ascii="AdvOTb92eb7df.I" w:eastAsia="SimSun" w:hAnsi="AdvOTb92eb7df.I" w:cs="Times New Roman"/>
                <w:sz w:val="16"/>
                <w:szCs w:val="16"/>
                <w:lang w:val="en-GB"/>
              </w:rPr>
              <w:t>skills, emotional, participation</w:t>
            </w:r>
            <w:r>
              <w:rPr>
                <w:rFonts w:ascii="AdvOTb92eb7df.I" w:eastAsia="SimSun" w:hAnsi="AdvOTb92eb7df.I" w:cs="Times New Roman"/>
                <w:sz w:val="16"/>
                <w:szCs w:val="16"/>
                <w:lang w:val="en-GB"/>
              </w:rPr>
              <w:t>,</w:t>
            </w:r>
            <w:r w:rsidRPr="009B5C8B">
              <w:rPr>
                <w:rFonts w:ascii="AdvOTb92eb7df.I" w:eastAsia="SimSun" w:hAnsi="AdvOTb92eb7df.I" w:cs="Times New Roman"/>
                <w:sz w:val="16"/>
                <w:szCs w:val="16"/>
                <w:lang w:val="en-GB"/>
              </w:rPr>
              <w:t xml:space="preserve"> performance </w:t>
            </w:r>
            <w:proofErr w:type="gramStart"/>
            <w:r w:rsidRPr="009B5C8B">
              <w:rPr>
                <w:rFonts w:ascii="AdvOTb92eb7df.I" w:eastAsia="SimSun" w:hAnsi="AdvOTb92eb7df.I" w:cs="Times New Roman"/>
                <w:sz w:val="16"/>
                <w:szCs w:val="16"/>
                <w:lang w:val="en-GB"/>
              </w:rPr>
              <w:t xml:space="preserve">engagement </w:t>
            </w:r>
            <w:r>
              <w:rPr>
                <w:rFonts w:ascii="AdvOTb92eb7df.I" w:eastAsia="SimSun" w:hAnsi="AdvOTb92eb7df.I" w:cs="Times New Roman"/>
                <w:sz w:val="16"/>
                <w:szCs w:val="16"/>
                <w:lang w:val="en-GB"/>
              </w:rPr>
              <w:t>,</w:t>
            </w:r>
            <w:r w:rsidRPr="009B5C8B">
              <w:rPr>
                <w:rFonts w:ascii="AdvOTb92eb7df.I" w:eastAsia="SimSun" w:hAnsi="AdvOTb92eb7df.I" w:cs="Times New Roman"/>
                <w:sz w:val="16"/>
                <w:szCs w:val="16"/>
                <w:lang w:val="en-GB"/>
              </w:rPr>
              <w:t>value</w:t>
            </w:r>
            <w:proofErr w:type="gramEnd"/>
            <w:r w:rsidRPr="009B5C8B">
              <w:rPr>
                <w:rFonts w:ascii="AdvOTb92eb7df.I" w:eastAsia="SimSun" w:hAnsi="AdvOTb92eb7df.I" w:cs="Times New Roman"/>
                <w:sz w:val="16"/>
                <w:szCs w:val="16"/>
                <w:lang w:val="en-GB"/>
              </w:rPr>
              <w:t xml:space="preserve"> to students</w:t>
            </w:r>
          </w:p>
        </w:tc>
        <w:tc>
          <w:tcPr>
            <w:tcW w:w="4810" w:type="dxa"/>
            <w:gridSpan w:val="5"/>
          </w:tcPr>
          <w:p w14:paraId="0CB07FAF" w14:textId="77777777" w:rsidR="00280EA1" w:rsidRPr="009B5C8B" w:rsidRDefault="00280EA1" w:rsidP="00280EA1">
            <w:pPr>
              <w:spacing w:after="0" w:line="240" w:lineRule="auto"/>
              <w:jc w:val="center"/>
              <w:rPr>
                <w:rFonts w:ascii="AdvOTb92eb7df.I" w:eastAsia="SimSun" w:hAnsi="AdvOTb92eb7df.I" w:cs="Times New Roman"/>
                <w:sz w:val="16"/>
                <w:szCs w:val="16"/>
                <w:lang w:val="en-GB"/>
              </w:rPr>
            </w:pPr>
          </w:p>
        </w:tc>
      </w:tr>
      <w:tr w:rsidR="00280EA1" w:rsidRPr="00951765" w14:paraId="38F7590E" w14:textId="59DCC4C3" w:rsidTr="006B6D62">
        <w:trPr>
          <w:gridAfter w:val="2"/>
          <w:wAfter w:w="957" w:type="dxa"/>
        </w:trPr>
        <w:tc>
          <w:tcPr>
            <w:tcW w:w="1236" w:type="dxa"/>
          </w:tcPr>
          <w:p w14:paraId="6351C18C" w14:textId="34399477" w:rsidR="00280EA1" w:rsidRPr="00B367A0" w:rsidRDefault="00280EA1" w:rsidP="00280EA1">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&lt;EndNote&gt;&lt;Cite&gt;&lt;Author&gt;Hensley&lt;/Author&gt;&lt;Year&gt;2021&lt;/Year&gt;&lt;RecNum&gt;1203&lt;/RecNum&gt;&lt;DisplayText&gt;(Hensley, Hampton, Wilson, Culp-Roche, &amp;amp; Wiggins, 2021)&lt;/DisplayText&gt;&lt;record&gt;&lt;rec-number&gt;1203&lt;/rec-number&gt;&lt;foreign-keys&gt;&lt;key app="EN" db-id="vfdrewpsz5tpzcexf9lpz2dq95rerff5zats" timestamp="1674569017"&gt;1203&lt;/key&gt;&lt;/foreign-keys&gt;&lt;ref-type name="Journal Article"&gt;17&lt;/ref-type&gt;&lt;contributors&gt;&lt;authors&gt;&lt;author&gt;Hensley, A.&lt;/author&gt;&lt;author&gt;Hampton, D.&lt;/author&gt;&lt;author&gt;Wilson, J. L.&lt;/author&gt;&lt;author&gt;Culp-Roche, A.&lt;/author&gt;&lt;author&gt;Wiggins, A. T.&lt;/author&gt;&lt;/authors&gt;&lt;/contributors&gt;&lt;auth-address&gt;University of Kentucky College of Nursing, Lexington, KY, United States&amp;#xD;University of North Carolina Wilmington, Wilmington, NC, United States&lt;/auth-address&gt;&lt;titles&gt;&lt;title&gt;A multicenter study of student engagement and satisfaction in online programs&lt;/title&gt;&lt;secondary-title&gt;Journal of Nursing Education&lt;/secondary-title&gt;&lt;/titles&gt;&lt;periodical&gt;&lt;full-title&gt;Journal of Nursing Education&lt;/full-title&gt;&lt;/periodical&gt;&lt;pages&gt;259-264&lt;/pages&gt;&lt;volume&gt;60&lt;/volume&gt;&lt;number&gt;5&lt;/number&gt;&lt;dates&gt;&lt;year&gt;2021&lt;/year&gt;&lt;/dates&gt;&lt;work-type&gt;Article&lt;/work-type&gt;&lt;urls&gt;&lt;related-urls&gt;&lt;url&gt;https://www.scopus.com/inward/record.uri?eid=2-s2.0-85105339035&amp;amp;doi=10.3928%2f01484834-20210420-04&amp;amp;partnerID=40&amp;amp;md5=be31323330f5fc9ed10f70a05184a96f&lt;/url&gt;&lt;/related-urls&gt;&lt;/urls&gt;&lt;electronic-resource-num&gt;10.3928/01484834-20210420-04&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(Hensley, Hampton, Wilson, Culp-Roche, &amp; Wiggins, 2021)</w:t>
            </w:r>
            <w:r w:rsidRPr="00B367A0">
              <w:rPr>
                <w:rFonts w:ascii="AdvOTb92eb7df.I" w:eastAsia="SimSun" w:hAnsi="AdvOTb92eb7df.I" w:cs="Times New Roman"/>
                <w:sz w:val="16"/>
                <w:szCs w:val="16"/>
                <w:lang w:val="en-GB"/>
              </w:rPr>
              <w:fldChar w:fldCharType="end"/>
            </w:r>
          </w:p>
        </w:tc>
        <w:tc>
          <w:tcPr>
            <w:tcW w:w="1163" w:type="dxa"/>
          </w:tcPr>
          <w:p w14:paraId="0FB5910F" w14:textId="31E40C67"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A57436">
              <w:rPr>
                <w:rFonts w:ascii="AdvOTb92eb7df.I" w:eastAsia="SimSun" w:hAnsi="AdvOTb92eb7df.I" w:cs="Times New Roman"/>
                <w:sz w:val="16"/>
                <w:szCs w:val="16"/>
                <w:lang w:val="en-GB"/>
              </w:rPr>
              <w:t>United States</w:t>
            </w:r>
          </w:p>
        </w:tc>
        <w:tc>
          <w:tcPr>
            <w:tcW w:w="2808" w:type="dxa"/>
            <w:gridSpan w:val="3"/>
            <w:shd w:val="clear" w:color="auto" w:fill="auto"/>
          </w:tcPr>
          <w:p w14:paraId="78305E02" w14:textId="7F43F345"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951765">
              <w:rPr>
                <w:rFonts w:ascii="AdvOTb92eb7df.I" w:eastAsia="SimSun" w:hAnsi="AdvOTb92eb7df.I" w:cs="Times New Roman"/>
                <w:sz w:val="16"/>
                <w:szCs w:val="16"/>
                <w:lang w:val="en-GB"/>
              </w:rPr>
              <w:t>Quantitative, survey, (N=</w:t>
            </w:r>
            <w:r w:rsidRPr="00951765">
              <w:rPr>
                <w:rFonts w:ascii="AdvOTb92eb7df.I" w:hAnsi="AdvOTb92eb7df.I"/>
                <w:sz w:val="16"/>
                <w:szCs w:val="16"/>
              </w:rPr>
              <w:t xml:space="preserve"> </w:t>
            </w:r>
            <w:r>
              <w:rPr>
                <w:rFonts w:ascii="AdvOTb92eb7df.I" w:eastAsia="SimSun" w:hAnsi="AdvOTb92eb7df.I" w:cs="Times New Roman"/>
                <w:sz w:val="16"/>
                <w:szCs w:val="16"/>
                <w:lang w:val="en-GB"/>
              </w:rPr>
              <w:t>198</w:t>
            </w:r>
            <w:r w:rsidRPr="00951765">
              <w:rPr>
                <w:rFonts w:ascii="AdvOTb92eb7df.I" w:eastAsia="SimSun" w:hAnsi="AdvOTb92eb7df.I" w:cs="Times New Roman"/>
                <w:sz w:val="16"/>
                <w:szCs w:val="16"/>
                <w:lang w:val="en-GB"/>
              </w:rPr>
              <w:t>)</w:t>
            </w:r>
          </w:p>
        </w:tc>
        <w:tc>
          <w:tcPr>
            <w:tcW w:w="2489" w:type="dxa"/>
            <w:gridSpan w:val="3"/>
            <w:shd w:val="clear" w:color="auto" w:fill="auto"/>
          </w:tcPr>
          <w:p w14:paraId="7293770C" w14:textId="2F04DF1B"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045B59">
              <w:rPr>
                <w:rFonts w:ascii="AdvOTb92eb7df.I" w:eastAsia="SimSun" w:hAnsi="AdvOTb92eb7df.I" w:cs="Times New Roman"/>
                <w:sz w:val="16"/>
                <w:szCs w:val="16"/>
                <w:lang w:val="en-GB"/>
              </w:rPr>
              <w:t>measure the level of engagement of nursing students enrolled in online nursing programs and to evaluate the satisfaction of students who took courses in these online programs.</w:t>
            </w:r>
          </w:p>
        </w:tc>
        <w:tc>
          <w:tcPr>
            <w:tcW w:w="1309" w:type="dxa"/>
            <w:gridSpan w:val="2"/>
            <w:shd w:val="clear" w:color="auto" w:fill="auto"/>
          </w:tcPr>
          <w:p w14:paraId="1E4AFF2C" w14:textId="444C2097"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2019</w:t>
            </w:r>
          </w:p>
        </w:tc>
        <w:tc>
          <w:tcPr>
            <w:tcW w:w="3917" w:type="dxa"/>
            <w:shd w:val="clear" w:color="auto" w:fill="auto"/>
          </w:tcPr>
          <w:p w14:paraId="3E2BFF8B" w14:textId="30DD2A71" w:rsidR="00280EA1" w:rsidRPr="00951765" w:rsidRDefault="00280EA1" w:rsidP="00280EA1">
            <w:pPr>
              <w:spacing w:after="0" w:line="240" w:lineRule="auto"/>
              <w:jc w:val="center"/>
              <w:rPr>
                <w:rFonts w:ascii="AdvOTb92eb7df.I" w:eastAsia="SimSun" w:hAnsi="AdvOTb92eb7df.I" w:cs="Times New Roman"/>
                <w:sz w:val="16"/>
                <w:szCs w:val="16"/>
                <w:lang w:val="en-GB"/>
              </w:rPr>
            </w:pPr>
            <w:proofErr w:type="spellStart"/>
            <w:r w:rsidRPr="00D748CC">
              <w:rPr>
                <w:rFonts w:ascii="AdvOTb92eb7df.I" w:eastAsia="SimSun" w:hAnsi="AdvOTb92eb7df.I" w:cs="Times New Roman"/>
                <w:sz w:val="16"/>
                <w:szCs w:val="16"/>
                <w:lang w:val="en-GB"/>
              </w:rPr>
              <w:t>OverallEngagement</w:t>
            </w:r>
            <w:proofErr w:type="spellEnd"/>
            <w:r>
              <w:rPr>
                <w:rFonts w:ascii="AdvOTb92eb7df.I" w:eastAsia="SimSun" w:hAnsi="AdvOTb92eb7df.I" w:cs="Times New Roman"/>
                <w:sz w:val="16"/>
                <w:szCs w:val="16"/>
                <w:lang w:val="en-GB"/>
              </w:rPr>
              <w:t xml:space="preserve">, </w:t>
            </w:r>
            <w:r w:rsidRPr="00F61884">
              <w:rPr>
                <w:rFonts w:ascii="AdvOTb92eb7df.I" w:eastAsia="SimSun" w:hAnsi="AdvOTb92eb7df.I" w:cs="Times New Roman"/>
                <w:sz w:val="16"/>
                <w:szCs w:val="16"/>
                <w:lang w:val="en-GB"/>
              </w:rPr>
              <w:t>Skills</w:t>
            </w:r>
            <w:r>
              <w:rPr>
                <w:rFonts w:ascii="AdvOTb92eb7df.I" w:eastAsia="SimSun" w:hAnsi="AdvOTb92eb7df.I" w:cs="Times New Roman"/>
                <w:sz w:val="16"/>
                <w:szCs w:val="16"/>
                <w:lang w:val="en-GB"/>
              </w:rPr>
              <w:t xml:space="preserve">, </w:t>
            </w:r>
            <w:r w:rsidRPr="00F61884">
              <w:rPr>
                <w:rFonts w:ascii="AdvOTb92eb7df.I" w:eastAsia="SimSun" w:hAnsi="AdvOTb92eb7df.I" w:cs="Times New Roman"/>
                <w:sz w:val="16"/>
                <w:szCs w:val="16"/>
                <w:lang w:val="en-GB"/>
              </w:rPr>
              <w:t>Emotional</w:t>
            </w:r>
            <w:r>
              <w:rPr>
                <w:rFonts w:ascii="AdvOTb92eb7df.I" w:eastAsia="SimSun" w:hAnsi="AdvOTb92eb7df.I" w:cs="Times New Roman"/>
                <w:sz w:val="16"/>
                <w:szCs w:val="16"/>
                <w:lang w:val="en-GB"/>
              </w:rPr>
              <w:t xml:space="preserve">, </w:t>
            </w:r>
            <w:r w:rsidRPr="00F61884">
              <w:rPr>
                <w:rFonts w:ascii="AdvOTb92eb7df.I" w:eastAsia="SimSun" w:hAnsi="AdvOTb92eb7df.I" w:cs="Times New Roman"/>
                <w:sz w:val="16"/>
                <w:szCs w:val="16"/>
                <w:lang w:val="en-GB"/>
              </w:rPr>
              <w:t>Participation</w:t>
            </w:r>
            <w:r>
              <w:rPr>
                <w:rFonts w:ascii="AdvOTb92eb7df.I" w:eastAsia="SimSun" w:hAnsi="AdvOTb92eb7df.I" w:cs="Times New Roman"/>
                <w:sz w:val="16"/>
                <w:szCs w:val="16"/>
                <w:lang w:val="en-GB"/>
              </w:rPr>
              <w:t xml:space="preserve">, </w:t>
            </w:r>
            <w:r w:rsidRPr="00AB16D3">
              <w:rPr>
                <w:rFonts w:ascii="AdvOTb92eb7df.I" w:eastAsia="SimSun" w:hAnsi="AdvOTb92eb7df.I" w:cs="Times New Roman"/>
                <w:sz w:val="16"/>
                <w:szCs w:val="16"/>
                <w:lang w:val="en-GB"/>
              </w:rPr>
              <w:t>Performance</w:t>
            </w:r>
            <w:r>
              <w:rPr>
                <w:rFonts w:ascii="AdvOTb92eb7df.I" w:eastAsia="SimSun" w:hAnsi="AdvOTb92eb7df.I" w:cs="Times New Roman"/>
                <w:sz w:val="16"/>
                <w:szCs w:val="16"/>
                <w:lang w:val="en-GB"/>
              </w:rPr>
              <w:t xml:space="preserve">, </w:t>
            </w:r>
            <w:r w:rsidRPr="00AB16D3">
              <w:rPr>
                <w:rFonts w:ascii="AdvOTb92eb7df.I" w:eastAsia="SimSun" w:hAnsi="AdvOTb92eb7df.I" w:cs="Times New Roman"/>
                <w:sz w:val="16"/>
                <w:szCs w:val="16"/>
                <w:lang w:val="en-GB"/>
              </w:rPr>
              <w:t>Satisfaction</w:t>
            </w:r>
          </w:p>
        </w:tc>
        <w:tc>
          <w:tcPr>
            <w:tcW w:w="4810" w:type="dxa"/>
            <w:gridSpan w:val="5"/>
          </w:tcPr>
          <w:p w14:paraId="05755C56" w14:textId="77777777" w:rsidR="00280EA1" w:rsidRPr="00D748CC" w:rsidRDefault="00280EA1" w:rsidP="00280EA1">
            <w:pPr>
              <w:spacing w:after="0" w:line="240" w:lineRule="auto"/>
              <w:jc w:val="center"/>
              <w:rPr>
                <w:rFonts w:ascii="AdvOTb92eb7df.I" w:eastAsia="SimSun" w:hAnsi="AdvOTb92eb7df.I" w:cs="Times New Roman"/>
                <w:sz w:val="16"/>
                <w:szCs w:val="16"/>
                <w:lang w:val="en-GB"/>
              </w:rPr>
            </w:pPr>
          </w:p>
        </w:tc>
      </w:tr>
      <w:tr w:rsidR="00280EA1" w:rsidRPr="00951765" w14:paraId="03D3DF7F" w14:textId="01FE2C5A" w:rsidTr="006B6D62">
        <w:trPr>
          <w:gridAfter w:val="2"/>
          <w:wAfter w:w="957" w:type="dxa"/>
        </w:trPr>
        <w:tc>
          <w:tcPr>
            <w:tcW w:w="1236" w:type="dxa"/>
          </w:tcPr>
          <w:p w14:paraId="0593F090" w14:textId="4053BE4B" w:rsidR="00280EA1" w:rsidRPr="00B367A0" w:rsidRDefault="00280EA1" w:rsidP="00280EA1">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&lt;EndNote&gt;&lt;Cite&gt;&lt;Author&gt;Coussement&lt;/Author&gt;&lt;Year&gt;2020&lt;/Year&gt;&lt;RecNum&gt;467&lt;/RecNum&gt;&lt;DisplayText&gt;(Coussement, Phan, De Caigny, Benoit, &amp;amp; Raes, 2020)&lt;/DisplayText&gt;&lt;record&gt;&lt;rec-number&gt;467&lt;/rec-number&gt;&lt;foreign-keys&gt;&lt;key app="EN" db-id="vfdrewpsz5tpzcexf9lpz2dq95rerff5zats" timestamp="1674568977"&gt;467&lt;/key&gt;&lt;/foreign-keys&gt;&lt;ref-type name="Journal Article"&gt;17&lt;/ref-type&gt;&lt;contributors&gt;&lt;authors&gt;&lt;author&gt;Coussement, K.&lt;/author&gt;&lt;author&gt;Phan, M.&lt;/author&gt;&lt;author&gt;De Caigny, A.&lt;/author&gt;&lt;author&gt;Benoit, D. F.&lt;/author&gt;&lt;author&gt;Raes, A.&lt;/author&gt;&lt;/authors&gt;&lt;/contributors&gt;&lt;auth-address&gt;IESEG School of Management, 3 Rue de la Digue, Lille, F-59000, France&amp;#xD;LEM-CNRS 9221, 3 Rue de la Digue, Lille, F-59000, France&amp;#xD;Ghent University, Faculty of Economics and Business Administration, Tweekerkenstraat 2, Gent, B-9000, Belgium&amp;#xD;ITEC, imec Research Group at KU Leuven, Kapeldreef 75, Leuven, B-3001, Belgium&lt;/auth-address&gt;&lt;titles&gt;&lt;title&gt;Predicting student dropout in subscription-based online learning environments: The beneficial impact of the logit leaf model&lt;/title&gt;&lt;secondary-title&gt;Decision Support Systems&lt;/secondary-title&gt;&lt;/titles&gt;&lt;periodical&gt;&lt;full-title&gt;Decision Support Systems&lt;/full-title&gt;&lt;/periodical&gt;&lt;volume&gt;135&lt;/volume&gt;&lt;keywords&gt;&lt;keyword&gt;Learning analytics&lt;/keyword&gt;&lt;keyword&gt;Logit leaf model&lt;/keyword&gt;&lt;keyword&gt;Machine learning&lt;/keyword&gt;&lt;keyword&gt;Proactive student management&lt;/keyword&gt;&lt;keyword&gt;Student dropout&lt;/keyword&gt;&lt;keyword&gt;Subscription-based online learning&lt;/keyword&gt;&lt;/keywords&gt;&lt;dates&gt;&lt;year&gt;2020&lt;/year&gt;&lt;/dates&gt;&lt;work-type&gt;Article&lt;/work-type&gt;&lt;urls&gt;&lt;related-urls&gt;&lt;url&gt;https://www.scopus.com/inward/record.uri?eid=2-s2.0-85085615029&amp;amp;doi=10.1016%2fj.dss.2020.113325&amp;amp;partnerID=40&amp;amp;md5=ca73a650ea4b4260ab7e7282d7017708&lt;/url&gt;&lt;/related-urls&gt;&lt;/urls&gt;&lt;custom7&gt;113325&lt;/custom7&gt;&lt;electronic-resource-num&gt;10.1016/j.dss.2020.113325&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(Coussement, Phan, De Caigny, Benoit, &amp; Raes, 2020)</w:t>
            </w:r>
            <w:r w:rsidRPr="00B367A0">
              <w:rPr>
                <w:rFonts w:ascii="AdvOTb92eb7df.I" w:eastAsia="SimSun" w:hAnsi="AdvOTb92eb7df.I" w:cs="Times New Roman"/>
                <w:sz w:val="16"/>
                <w:szCs w:val="16"/>
                <w:lang w:val="en-GB"/>
              </w:rPr>
              <w:fldChar w:fldCharType="end"/>
            </w:r>
          </w:p>
        </w:tc>
        <w:tc>
          <w:tcPr>
            <w:tcW w:w="1163" w:type="dxa"/>
          </w:tcPr>
          <w:p w14:paraId="0FADABC8" w14:textId="6D2B467B"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D8677F">
              <w:rPr>
                <w:rFonts w:ascii="AdvOTb92eb7df.I" w:eastAsia="SimSun" w:hAnsi="AdvOTb92eb7df.I" w:cs="Times New Roman"/>
                <w:sz w:val="16"/>
                <w:szCs w:val="16"/>
                <w:lang w:val="en-GB"/>
              </w:rPr>
              <w:t>Belgium</w:t>
            </w:r>
          </w:p>
        </w:tc>
        <w:tc>
          <w:tcPr>
            <w:tcW w:w="2808" w:type="dxa"/>
            <w:gridSpan w:val="3"/>
            <w:shd w:val="clear" w:color="auto" w:fill="auto"/>
          </w:tcPr>
          <w:p w14:paraId="25DCC628" w14:textId="50F69517" w:rsidR="00280EA1" w:rsidRPr="00951765" w:rsidRDefault="00280EA1" w:rsidP="00280EA1">
            <w:pPr>
              <w:spacing w:after="0" w:line="240" w:lineRule="auto"/>
              <w:jc w:val="center"/>
              <w:rPr>
                <w:rFonts w:ascii="AdvOTb92eb7df.I" w:eastAsia="SimSun" w:hAnsi="AdvOTb92eb7df.I" w:cs="Times New Roman"/>
                <w:sz w:val="16"/>
                <w:szCs w:val="16"/>
                <w:lang w:val="en-GB"/>
              </w:rPr>
            </w:pPr>
            <w:proofErr w:type="spellStart"/>
            <w:proofErr w:type="gramStart"/>
            <w:r w:rsidRPr="007E5D01">
              <w:rPr>
                <w:rFonts w:ascii="AdvOTb92eb7df.I" w:eastAsia="SimSun" w:hAnsi="AdvOTb92eb7df.I" w:cs="Times New Roman"/>
                <w:sz w:val="16"/>
                <w:szCs w:val="16"/>
                <w:lang w:val="en-GB"/>
              </w:rPr>
              <w:t>Quantiative</w:t>
            </w:r>
            <w:proofErr w:type="spellEnd"/>
            <w:r w:rsidRPr="00951765">
              <w:rPr>
                <w:rFonts w:ascii="AdvOTb92eb7df.I" w:eastAsia="SimSun" w:hAnsi="AdvOTb92eb7df.I" w:cs="Times New Roman"/>
                <w:sz w:val="16"/>
                <w:szCs w:val="16"/>
                <w:lang w:val="en-GB"/>
              </w:rPr>
              <w:t xml:space="preserve"> ,</w:t>
            </w:r>
            <w:proofErr w:type="gramEnd"/>
            <w:r w:rsidRPr="00951765">
              <w:rPr>
                <w:rFonts w:ascii="AdvOTb92eb7df.I" w:hAnsi="AdvOTb92eb7df.I"/>
                <w:sz w:val="16"/>
                <w:szCs w:val="16"/>
              </w:rPr>
              <w:t xml:space="preserve"> </w:t>
            </w:r>
            <w:r w:rsidRPr="001D417D">
              <w:rPr>
                <w:rFonts w:ascii="AdvOTb92eb7df.I" w:eastAsia="SimSun" w:hAnsi="AdvOTb92eb7df.I" w:cs="Times New Roman"/>
                <w:sz w:val="16"/>
                <w:szCs w:val="16"/>
                <w:lang w:val="en-GB"/>
              </w:rPr>
              <w:t>logit leaf mode</w:t>
            </w:r>
            <w:r>
              <w:rPr>
                <w:rFonts w:ascii="AdvOTb92eb7df.I" w:eastAsia="SimSun" w:hAnsi="AdvOTb92eb7df.I" w:cs="Times New Roman"/>
                <w:sz w:val="16"/>
                <w:szCs w:val="16"/>
                <w:lang w:val="en-GB"/>
              </w:rPr>
              <w:t>l</w:t>
            </w:r>
            <w:r w:rsidRPr="001D417D">
              <w:rPr>
                <w:rFonts w:ascii="AdvOTb92eb7df.I" w:eastAsia="SimSun" w:hAnsi="AdvOTb92eb7df.I" w:cs="Times New Roman"/>
                <w:sz w:val="16"/>
                <w:szCs w:val="16"/>
                <w:lang w:val="en-GB"/>
              </w:rPr>
              <w:t xml:space="preserve"> </w:t>
            </w:r>
            <w:r w:rsidRPr="00951765">
              <w:rPr>
                <w:rFonts w:ascii="AdvOTb92eb7df.I" w:eastAsia="SimSun" w:hAnsi="AdvOTb92eb7df.I" w:cs="Times New Roman"/>
                <w:sz w:val="16"/>
                <w:szCs w:val="16"/>
                <w:lang w:val="en-GB"/>
              </w:rPr>
              <w:t xml:space="preserve">(N = </w:t>
            </w:r>
            <w:r>
              <w:rPr>
                <w:rFonts w:ascii="AdvOTb92eb7df.I" w:eastAsia="SimSun" w:hAnsi="AdvOTb92eb7df.I" w:cs="Times New Roman"/>
                <w:sz w:val="16"/>
                <w:szCs w:val="16"/>
                <w:lang w:val="en-GB"/>
              </w:rPr>
              <w:t>10554</w:t>
            </w:r>
            <w:r w:rsidRPr="00951765">
              <w:rPr>
                <w:rFonts w:ascii="AdvOTb92eb7df.I" w:eastAsia="SimSun" w:hAnsi="AdvOTb92eb7df.I" w:cs="Times New Roman"/>
                <w:sz w:val="16"/>
                <w:szCs w:val="16"/>
                <w:lang w:val="en-GB"/>
              </w:rPr>
              <w:t>)</w:t>
            </w:r>
          </w:p>
        </w:tc>
        <w:tc>
          <w:tcPr>
            <w:tcW w:w="2489" w:type="dxa"/>
            <w:gridSpan w:val="3"/>
            <w:shd w:val="clear" w:color="auto" w:fill="auto"/>
          </w:tcPr>
          <w:p w14:paraId="21AAA16F" w14:textId="0715E642"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6079BD">
              <w:rPr>
                <w:rFonts w:ascii="AdvOTb92eb7df.I" w:eastAsia="SimSun" w:hAnsi="AdvOTb92eb7df.I" w:cs="Times New Roman"/>
                <w:sz w:val="16"/>
                <w:szCs w:val="16"/>
                <w:lang w:val="en-GB"/>
              </w:rPr>
              <w:t>improve student dropout predictions</w:t>
            </w:r>
          </w:p>
        </w:tc>
        <w:tc>
          <w:tcPr>
            <w:tcW w:w="1309" w:type="dxa"/>
            <w:gridSpan w:val="2"/>
            <w:shd w:val="clear" w:color="auto" w:fill="auto"/>
          </w:tcPr>
          <w:p w14:paraId="29FFDBF1" w14:textId="02DA025A"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2018-2020</w:t>
            </w:r>
          </w:p>
        </w:tc>
        <w:tc>
          <w:tcPr>
            <w:tcW w:w="3917" w:type="dxa"/>
            <w:shd w:val="clear" w:color="auto" w:fill="auto"/>
          </w:tcPr>
          <w:p w14:paraId="57A5845E" w14:textId="1B09DD66"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CC1823">
              <w:rPr>
                <w:rFonts w:ascii="AdvOTb92eb7df.I" w:eastAsia="SimSun" w:hAnsi="AdvOTb92eb7df.I" w:cs="Times New Roman"/>
                <w:sz w:val="16"/>
                <w:szCs w:val="16"/>
                <w:lang w:val="en-GB"/>
              </w:rPr>
              <w:t>student's participation</w:t>
            </w:r>
            <w:r>
              <w:rPr>
                <w:rFonts w:ascii="AdvOTb92eb7df.I" w:eastAsia="SimSun" w:hAnsi="AdvOTb92eb7df.I" w:cs="Times New Roman"/>
                <w:sz w:val="16"/>
                <w:szCs w:val="16"/>
                <w:lang w:val="en-GB"/>
              </w:rPr>
              <w:t xml:space="preserve">, </w:t>
            </w:r>
            <w:r w:rsidRPr="00F07475">
              <w:rPr>
                <w:rFonts w:ascii="AdvOTb92eb7df.I" w:eastAsia="SimSun" w:hAnsi="AdvOTb92eb7df.I" w:cs="Times New Roman"/>
                <w:sz w:val="16"/>
                <w:szCs w:val="16"/>
                <w:lang w:val="en-GB"/>
              </w:rPr>
              <w:t>course difficulty</w:t>
            </w:r>
            <w:r>
              <w:rPr>
                <w:rFonts w:ascii="AdvOTb92eb7df.I" w:eastAsia="SimSun" w:hAnsi="AdvOTb92eb7df.I" w:cs="Times New Roman"/>
                <w:sz w:val="16"/>
                <w:szCs w:val="16"/>
                <w:lang w:val="en-GB"/>
              </w:rPr>
              <w:t xml:space="preserve">, </w:t>
            </w:r>
            <w:r w:rsidRPr="00964433">
              <w:rPr>
                <w:rFonts w:ascii="AdvOTb92eb7df.I" w:eastAsia="SimSun" w:hAnsi="AdvOTb92eb7df.I" w:cs="Times New Roman"/>
                <w:sz w:val="16"/>
                <w:szCs w:val="16"/>
                <w:lang w:val="en-GB"/>
              </w:rPr>
              <w:t>student's learning strategy</w:t>
            </w:r>
            <w:r>
              <w:rPr>
                <w:rFonts w:ascii="AdvOTb92eb7df.I" w:eastAsia="SimSun" w:hAnsi="AdvOTb92eb7df.I" w:cs="Times New Roman"/>
                <w:sz w:val="16"/>
                <w:szCs w:val="16"/>
                <w:lang w:val="en-GB"/>
              </w:rPr>
              <w:t xml:space="preserve">, </w:t>
            </w:r>
            <w:r w:rsidRPr="00D81C3F">
              <w:rPr>
                <w:rFonts w:ascii="AdvOTb92eb7df.I" w:eastAsia="SimSun" w:hAnsi="AdvOTb92eb7df.I" w:cs="Times New Roman"/>
                <w:sz w:val="16"/>
                <w:szCs w:val="16"/>
                <w:lang w:val="en-GB"/>
              </w:rPr>
              <w:t>student's online studying activities</w:t>
            </w:r>
          </w:p>
        </w:tc>
        <w:tc>
          <w:tcPr>
            <w:tcW w:w="4810" w:type="dxa"/>
            <w:gridSpan w:val="5"/>
          </w:tcPr>
          <w:p w14:paraId="0EF83850" w14:textId="77777777" w:rsidR="00280EA1" w:rsidRPr="00CC1823" w:rsidRDefault="00280EA1" w:rsidP="00280EA1">
            <w:pPr>
              <w:spacing w:after="0" w:line="240" w:lineRule="auto"/>
              <w:jc w:val="center"/>
              <w:rPr>
                <w:rFonts w:ascii="AdvOTb92eb7df.I" w:eastAsia="SimSun" w:hAnsi="AdvOTb92eb7df.I" w:cs="Times New Roman"/>
                <w:sz w:val="16"/>
                <w:szCs w:val="16"/>
                <w:lang w:val="en-GB"/>
              </w:rPr>
            </w:pPr>
          </w:p>
        </w:tc>
      </w:tr>
      <w:tr w:rsidR="00280EA1" w:rsidRPr="00951765" w14:paraId="559FE147" w14:textId="639510B5" w:rsidTr="006B6D62">
        <w:trPr>
          <w:gridAfter w:val="2"/>
          <w:wAfter w:w="957" w:type="dxa"/>
        </w:trPr>
        <w:tc>
          <w:tcPr>
            <w:tcW w:w="1236" w:type="dxa"/>
          </w:tcPr>
          <w:p w14:paraId="3510629C" w14:textId="68382366" w:rsidR="00280EA1" w:rsidRPr="00B367A0" w:rsidRDefault="00280EA1" w:rsidP="00280EA1">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&lt;EndNote&gt;&lt;Cite&gt;&lt;Author&gt;Choi&lt;/Author&gt;&lt;Year&gt;2018&lt;/Year&gt;&lt;RecNum&gt;689&lt;/RecNum&gt;&lt;DisplayText&gt;(Choi &amp;amp; Park, 2018)&lt;/DisplayText&gt;&lt;record&gt;&lt;rec-number&gt;689&lt;/rec-number&gt;&lt;foreign-keys&gt;&lt;key app="EN" db-id="vfdrewpsz5tpzcexf9lpz2dq95rerff5zats" timestamp="1674568977"&gt;689&lt;/key&gt;&lt;/foreign-keys&gt;&lt;ref-type name="Journal Article"&gt;17&lt;/ref-type&gt;&lt;contributors&gt;&lt;authors&gt;&lt;author&gt;Choi, H. J.&lt;/author&gt;&lt;author&gt;Park, J. H.&lt;/author&gt;&lt;/authors&gt;&lt;/contributors&gt;&lt;auth-address&gt;Department of Education, Hongik University, South Korea&amp;#xD;Department of Education, Kookmin University, South Korea&lt;/auth-address&gt;&lt;titles&gt;&lt;title&gt;Testing a path-analytic model of adult dropout in online degree programs&lt;/title&gt;&lt;secondary-title&gt;Computers and Education&lt;/secondary-title&gt;&lt;/titles&gt;&lt;periodical&gt;&lt;full-title&gt;Computers and Education&lt;/full-title&gt;&lt;/periodical&gt;&lt;pages&gt;130-138&lt;/pages&gt;&lt;volume&gt;116&lt;/volume&gt;&lt;keywords&gt;&lt;keyword&gt;Adult dropout&lt;/keyword&gt;&lt;keyword&gt;Adult persistence&lt;/keyword&gt;&lt;keyword&gt;Distance education&lt;/keyword&gt;&lt;keyword&gt;Online degree program&lt;/keyword&gt;&lt;keyword&gt;Path-analytic model&lt;/keyword&gt;&lt;/keywords&gt;&lt;dates&gt;&lt;year&gt;2018&lt;/year&gt;&lt;/dates&gt;&lt;work-type&gt;Article&lt;/work-type&gt;&lt;urls&gt;&lt;related-urls&gt;&lt;url&gt;https://www.scopus.com/inward/record.uri?eid=2-s2.0-85029688646&amp;amp;doi=10.1016%2fj.compedu.2017.09.005&amp;amp;partnerID=40&amp;amp;md5=1253fd61575c61a57d424d39a422fde4&lt;/url&gt;&lt;/related-urls&gt;&lt;/urls&gt;&lt;electronic-resource-num&gt;10.1016/j.compedu.2017.09.005&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(Choi &amp; Park, 2018)</w:t>
            </w:r>
            <w:r w:rsidRPr="00B367A0">
              <w:rPr>
                <w:rFonts w:ascii="AdvOTb92eb7df.I" w:eastAsia="SimSun" w:hAnsi="AdvOTb92eb7df.I" w:cs="Times New Roman"/>
                <w:sz w:val="16"/>
                <w:szCs w:val="16"/>
                <w:lang w:val="en-GB"/>
              </w:rPr>
              <w:fldChar w:fldCharType="end"/>
            </w:r>
          </w:p>
        </w:tc>
        <w:tc>
          <w:tcPr>
            <w:tcW w:w="1163" w:type="dxa"/>
          </w:tcPr>
          <w:p w14:paraId="6DF083C6" w14:textId="23D396D8" w:rsidR="00280EA1" w:rsidRPr="003019EE" w:rsidRDefault="00280EA1" w:rsidP="00280EA1">
            <w:pPr>
              <w:spacing w:after="0" w:line="240" w:lineRule="auto"/>
              <w:jc w:val="center"/>
              <w:rPr>
                <w:rFonts w:ascii="AdvOTb92eb7df.I" w:eastAsia="SimSun" w:hAnsi="AdvOTb92eb7df.I" w:cs="Times New Roman"/>
                <w:sz w:val="16"/>
                <w:szCs w:val="16"/>
                <w:lang w:val="en-GB"/>
              </w:rPr>
            </w:pPr>
            <w:r w:rsidRPr="007D3F08">
              <w:rPr>
                <w:rFonts w:ascii="AdvOTb92eb7df.I" w:eastAsia="SimSun" w:hAnsi="AdvOTb92eb7df.I" w:cs="Times New Roman"/>
                <w:sz w:val="16"/>
                <w:szCs w:val="16"/>
                <w:lang w:val="en-GB"/>
              </w:rPr>
              <w:t>Korea</w:t>
            </w:r>
          </w:p>
        </w:tc>
        <w:tc>
          <w:tcPr>
            <w:tcW w:w="2808" w:type="dxa"/>
            <w:gridSpan w:val="3"/>
            <w:shd w:val="clear" w:color="auto" w:fill="auto"/>
          </w:tcPr>
          <w:p w14:paraId="5D29CD44" w14:textId="6A631C4E" w:rsidR="00280EA1" w:rsidRPr="00951765" w:rsidRDefault="00280EA1" w:rsidP="00280EA1">
            <w:pPr>
              <w:spacing w:after="0" w:line="240" w:lineRule="auto"/>
              <w:jc w:val="center"/>
              <w:rPr>
                <w:rFonts w:ascii="AdvOTb92eb7df.I" w:eastAsia="SimSun" w:hAnsi="AdvOTb92eb7df.I" w:cs="Times New Roman"/>
                <w:sz w:val="16"/>
                <w:szCs w:val="16"/>
                <w:lang w:val="en-GB"/>
              </w:rPr>
            </w:pPr>
            <w:proofErr w:type="spellStart"/>
            <w:r w:rsidRPr="00951765">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li</w:t>
            </w:r>
            <w:r w:rsidRPr="00951765">
              <w:rPr>
                <w:rFonts w:ascii="AdvOTb92eb7df.I" w:eastAsia="SimSun" w:hAnsi="AdvOTb92eb7df.I" w:cs="Times New Roman"/>
                <w:sz w:val="16"/>
                <w:szCs w:val="16"/>
                <w:lang w:val="en-GB"/>
              </w:rPr>
              <w:t>ative</w:t>
            </w:r>
            <w:proofErr w:type="spellEnd"/>
            <w:r w:rsidRPr="00951765">
              <w:rPr>
                <w:rFonts w:ascii="AdvOTb92eb7df.I" w:eastAsia="SimSun" w:hAnsi="AdvOTb92eb7df.I" w:cs="Times New Roman"/>
                <w:sz w:val="16"/>
                <w:szCs w:val="16"/>
                <w:lang w:val="en-GB"/>
              </w:rPr>
              <w:t>,</w:t>
            </w:r>
            <w:r w:rsidRPr="00F46538">
              <w:rPr>
                <w:rFonts w:ascii="AdvOTb92eb7df.I" w:eastAsia="SimSun" w:hAnsi="AdvOTb92eb7df.I" w:cs="Times New Roman"/>
                <w:sz w:val="16"/>
                <w:szCs w:val="16"/>
                <w:lang w:val="en-GB"/>
              </w:rPr>
              <w:t xml:space="preserve"> questionnaire</w:t>
            </w:r>
            <w:r w:rsidRPr="00951765">
              <w:rPr>
                <w:rFonts w:ascii="AdvOTb92eb7df.I" w:eastAsia="SimSun" w:hAnsi="AdvOTb92eb7df.I" w:cs="Times New Roman"/>
                <w:sz w:val="16"/>
                <w:szCs w:val="16"/>
                <w:lang w:val="en-GB"/>
              </w:rPr>
              <w:t xml:space="preserve"> (N = 2</w:t>
            </w:r>
            <w:r>
              <w:rPr>
                <w:rFonts w:ascii="AdvOTb92eb7df.I" w:eastAsia="SimSun" w:hAnsi="AdvOTb92eb7df.I" w:cs="Times New Roman"/>
                <w:sz w:val="16"/>
                <w:szCs w:val="16"/>
                <w:lang w:val="en-GB"/>
              </w:rPr>
              <w:t>129</w:t>
            </w:r>
            <w:r w:rsidRPr="00951765">
              <w:rPr>
                <w:rFonts w:ascii="AdvOTb92eb7df.I" w:eastAsia="SimSun" w:hAnsi="AdvOTb92eb7df.I" w:cs="Times New Roman"/>
                <w:sz w:val="16"/>
                <w:szCs w:val="16"/>
                <w:lang w:val="en-GB"/>
              </w:rPr>
              <w:t>)</w:t>
            </w:r>
          </w:p>
        </w:tc>
        <w:tc>
          <w:tcPr>
            <w:tcW w:w="2489" w:type="dxa"/>
            <w:gridSpan w:val="3"/>
            <w:shd w:val="clear" w:color="auto" w:fill="auto"/>
          </w:tcPr>
          <w:p w14:paraId="27B487F7" w14:textId="5E9FE8EF"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F75E74">
              <w:rPr>
                <w:rFonts w:ascii="AdvOTb92eb7df.I" w:eastAsia="SimSun" w:hAnsi="AdvOTb92eb7df.I" w:cs="Times New Roman"/>
                <w:sz w:val="16"/>
                <w:szCs w:val="16"/>
                <w:lang w:val="en-GB"/>
              </w:rPr>
              <w:t>identify the direct and indirect relationships between major adult dropout factors</w:t>
            </w:r>
          </w:p>
        </w:tc>
        <w:tc>
          <w:tcPr>
            <w:tcW w:w="1309" w:type="dxa"/>
            <w:gridSpan w:val="2"/>
            <w:shd w:val="clear" w:color="auto" w:fill="auto"/>
          </w:tcPr>
          <w:p w14:paraId="53D0D589" w14:textId="5F76EE15"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2013-2014</w:t>
            </w:r>
          </w:p>
        </w:tc>
        <w:tc>
          <w:tcPr>
            <w:tcW w:w="3917" w:type="dxa"/>
            <w:shd w:val="clear" w:color="auto" w:fill="auto"/>
          </w:tcPr>
          <w:p w14:paraId="0D9CDB90" w14:textId="7741C78E" w:rsidR="00280EA1" w:rsidRPr="00E310DC" w:rsidRDefault="00280EA1" w:rsidP="00280EA1">
            <w:pPr>
              <w:spacing w:after="0" w:line="240" w:lineRule="auto"/>
              <w:jc w:val="center"/>
            </w:pPr>
            <w:r w:rsidRPr="003F492A">
              <w:rPr>
                <w:rFonts w:ascii="AdvOTb92eb7df.I" w:eastAsia="SimSun" w:hAnsi="AdvOTb92eb7df.I" w:cs="Times New Roman"/>
                <w:sz w:val="16"/>
                <w:szCs w:val="16"/>
                <w:lang w:val="en-GB"/>
              </w:rPr>
              <w:t>scholastic aptitude, physical constraints, interaction with course content, student satisfaction, GPA</w:t>
            </w:r>
          </w:p>
        </w:tc>
        <w:tc>
          <w:tcPr>
            <w:tcW w:w="4810" w:type="dxa"/>
            <w:gridSpan w:val="5"/>
          </w:tcPr>
          <w:p w14:paraId="68AED0B5" w14:textId="77777777" w:rsidR="00280EA1" w:rsidRPr="003F492A" w:rsidRDefault="00280EA1" w:rsidP="00280EA1">
            <w:pPr>
              <w:spacing w:after="0" w:line="240" w:lineRule="auto"/>
              <w:jc w:val="center"/>
              <w:rPr>
                <w:rFonts w:ascii="AdvOTb92eb7df.I" w:eastAsia="SimSun" w:hAnsi="AdvOTb92eb7df.I" w:cs="Times New Roman"/>
                <w:sz w:val="16"/>
                <w:szCs w:val="16"/>
                <w:lang w:val="en-GB"/>
              </w:rPr>
            </w:pPr>
          </w:p>
        </w:tc>
      </w:tr>
      <w:tr w:rsidR="00280EA1" w:rsidRPr="00951765" w14:paraId="4E7F8FEA" w14:textId="3BDA9E5A" w:rsidTr="006B6D62">
        <w:trPr>
          <w:gridAfter w:val="2"/>
          <w:wAfter w:w="957" w:type="dxa"/>
        </w:trPr>
        <w:tc>
          <w:tcPr>
            <w:tcW w:w="1236" w:type="dxa"/>
          </w:tcPr>
          <w:p w14:paraId="6D1FA6C1" w14:textId="4001F951" w:rsidR="00280EA1" w:rsidRPr="00B367A0" w:rsidRDefault="00280EA1" w:rsidP="00280EA1">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&lt;EndNote&gt;&lt;Cite&gt;&lt;Author&gt;Bañeres&lt;/Author&gt;&lt;Year&gt;2023&lt;/Year&gt;&lt;RecNum&gt;7003&lt;/RecNum&gt;&lt;DisplayText&gt;(Bañeres, Rodríguez-González, Guerrero-Roldán, &amp;amp; Cortadas, 2023)&lt;/DisplayText&gt;&lt;record&gt;&lt;rec-number&gt;7003&lt;/rec-number&gt;&lt;foreign-keys&gt;&lt;key app="EN" db-id="vfdrewpsz5tpzcexf9lpz2dq95rerff5zats" timestamp="1674570360"&gt;7003&lt;/key&gt;&lt;/foreign-keys&gt;&lt;ref-type name="Journal Article"&gt;17&lt;/ref-type&gt;&lt;contributors&gt;&lt;authors&gt;&lt;author&gt;Bañeres, D.&lt;/author&gt;&lt;author&gt;Rodríguez-González, M. E.&lt;/author&gt;&lt;author&gt;Guerrero-Roldán, A. E.&lt;/author&gt;&lt;author&gt;Cortadas, P.&lt;/author&gt;&lt;/authors&gt;&lt;/contributors&gt;&lt;auth-address&gt;Faculty of Computer Science, Multimedia and Telecommunications Department, UOC, Barcelona, Spain&amp;#xD;Faculty of Economics and Business, UOC, Barcelona, Spain&lt;/auth-address&gt;&lt;titles&gt;&lt;title&gt;An early warning system to identify and intervene online dropout learners&lt;/title&gt;&lt;secondary-title&gt;International Journal of Educational Technology in Higher Education&lt;/secondary-title&gt;&lt;/titles&gt;&lt;periodical&gt;&lt;full-title&gt;International Journal of Educational Technology in Higher Education&lt;/full-title&gt;&lt;/periodical&gt;&lt;volume&gt;20&lt;/volume&gt;&lt;number&gt;1&lt;/number&gt;&lt;keywords&gt;&lt;keyword&gt;Artificial intelligence&lt;/keyword&gt;&lt;keyword&gt;Dropout&lt;/keyword&gt;&lt;keyword&gt;Early warning system&lt;/keyword&gt;&lt;keyword&gt;Intervention&lt;/keyword&gt;&lt;keyword&gt;Online learning&lt;/keyword&gt;&lt;/keywords&gt;&lt;dates&gt;&lt;year&gt;2023&lt;/year&gt;&lt;/dates&gt;&lt;work-type&gt;Article&lt;/work-type&gt;&lt;urls&gt;&lt;related-urls&gt;&lt;url&gt;https://www.scopus.com/inward/record.uri?eid=2-s2.0-85145992553&amp;amp;doi=10.1186%2fs41239-022-00371-5&amp;amp;partnerID=40&amp;amp;md5=a42b292fb99f9451a3ff5a7255ea9976&lt;/url&gt;&lt;url&gt;https://educationaltechnologyjournal.springeropen.com/counter/pdf/10.1186/s41239-022-00371-5.pdf&lt;/url&gt;&lt;/related-urls&gt;&lt;/urls&gt;&lt;custom7&gt;3&lt;/custom7&gt;&lt;electronic-resource-num&gt;10.1186/s41239-022-00371-5&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(Bañeres, Rodríguez-González, Guerrero-Roldán, &amp; Cortadas, 2023)</w:t>
            </w:r>
            <w:r w:rsidRPr="00B367A0">
              <w:rPr>
                <w:rFonts w:ascii="AdvOTb92eb7df.I" w:eastAsia="SimSun" w:hAnsi="AdvOTb92eb7df.I" w:cs="Times New Roman"/>
                <w:sz w:val="16"/>
                <w:szCs w:val="16"/>
                <w:lang w:val="en-GB"/>
              </w:rPr>
              <w:fldChar w:fldCharType="end"/>
            </w:r>
          </w:p>
        </w:tc>
        <w:tc>
          <w:tcPr>
            <w:tcW w:w="1163" w:type="dxa"/>
          </w:tcPr>
          <w:p w14:paraId="7E51CD8D" w14:textId="6805B106" w:rsidR="00280EA1" w:rsidRPr="00951765" w:rsidRDefault="00280EA1" w:rsidP="00280EA1">
            <w:pPr>
              <w:spacing w:after="0" w:line="240" w:lineRule="auto"/>
              <w:jc w:val="center"/>
              <w:rPr>
                <w:rFonts w:ascii="AdvOTb92eb7df.I" w:eastAsia="SimSun" w:hAnsi="AdvOTb92eb7df.I" w:cs="Times New Roman"/>
                <w:sz w:val="16"/>
                <w:szCs w:val="16"/>
                <w:lang w:val="en-GB"/>
              </w:rPr>
            </w:pPr>
            <w:proofErr w:type="spellStart"/>
            <w:r>
              <w:rPr>
                <w:rFonts w:ascii="AdvOTb92eb7df.I" w:eastAsia="SimSun" w:hAnsi="AdvOTb92eb7df.I" w:cs="Times New Roman"/>
                <w:sz w:val="16"/>
                <w:szCs w:val="16"/>
                <w:lang w:val="en-GB"/>
              </w:rPr>
              <w:t>spain</w:t>
            </w:r>
            <w:proofErr w:type="spellEnd"/>
          </w:p>
        </w:tc>
        <w:tc>
          <w:tcPr>
            <w:tcW w:w="2808" w:type="dxa"/>
            <w:gridSpan w:val="3"/>
            <w:shd w:val="clear" w:color="auto" w:fill="auto"/>
          </w:tcPr>
          <w:p w14:paraId="69A01AEA" w14:textId="4AE5E0DD"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951765">
              <w:rPr>
                <w:rFonts w:ascii="AdvOTb92eb7df.I" w:eastAsia="SimSun" w:hAnsi="AdvOTb92eb7df.I" w:cs="Times New Roman"/>
                <w:sz w:val="16"/>
                <w:szCs w:val="16"/>
                <w:lang w:val="en-GB"/>
              </w:rPr>
              <w:t xml:space="preserve"> (N=</w:t>
            </w:r>
            <w:r>
              <w:rPr>
                <w:rFonts w:ascii="AdvOTb92eb7df.I" w:eastAsia="SimSun" w:hAnsi="AdvOTb92eb7df.I" w:cs="Times New Roman"/>
                <w:sz w:val="16"/>
                <w:szCs w:val="16"/>
                <w:lang w:val="en-GB"/>
              </w:rPr>
              <w:t>581</w:t>
            </w:r>
            <w:r w:rsidRPr="00951765">
              <w:rPr>
                <w:rFonts w:ascii="AdvOTb92eb7df.I" w:eastAsia="SimSun" w:hAnsi="AdvOTb92eb7df.I" w:cs="Times New Roman"/>
                <w:sz w:val="16"/>
                <w:szCs w:val="16"/>
                <w:lang w:val="en-GB"/>
              </w:rPr>
              <w:t>)</w:t>
            </w:r>
          </w:p>
        </w:tc>
        <w:tc>
          <w:tcPr>
            <w:tcW w:w="2489" w:type="dxa"/>
            <w:gridSpan w:val="3"/>
            <w:shd w:val="clear" w:color="auto" w:fill="auto"/>
          </w:tcPr>
          <w:p w14:paraId="3E3584C9" w14:textId="625FE7D9"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0005C8">
              <w:rPr>
                <w:rFonts w:ascii="AdvOTb92eb7df.I" w:eastAsia="SimSun" w:hAnsi="AdvOTb92eb7df.I" w:cs="Times New Roman"/>
                <w:sz w:val="16"/>
                <w:szCs w:val="16"/>
                <w:lang w:val="en-GB"/>
              </w:rPr>
              <w:t xml:space="preserve">dropout identification from a mid-term perspective within a specific course in an online HE </w:t>
            </w:r>
            <w:proofErr w:type="gramStart"/>
            <w:r w:rsidRPr="000005C8">
              <w:rPr>
                <w:rFonts w:ascii="AdvOTb92eb7df.I" w:eastAsia="SimSun" w:hAnsi="AdvOTb92eb7df.I" w:cs="Times New Roman"/>
                <w:sz w:val="16"/>
                <w:szCs w:val="16"/>
                <w:lang w:val="en-GB"/>
              </w:rPr>
              <w:t>setting</w:t>
            </w:r>
            <w:proofErr w:type="gramEnd"/>
          </w:p>
        </w:tc>
        <w:tc>
          <w:tcPr>
            <w:tcW w:w="1309" w:type="dxa"/>
            <w:gridSpan w:val="2"/>
            <w:shd w:val="clear" w:color="auto" w:fill="auto"/>
          </w:tcPr>
          <w:p w14:paraId="2633DD93" w14:textId="555D9147"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2021</w:t>
            </w:r>
          </w:p>
        </w:tc>
        <w:tc>
          <w:tcPr>
            <w:tcW w:w="3917" w:type="dxa"/>
            <w:shd w:val="clear" w:color="auto" w:fill="auto"/>
          </w:tcPr>
          <w:p w14:paraId="2EC81FFA" w14:textId="50FD9DDA" w:rsidR="00280EA1" w:rsidRPr="00951765" w:rsidRDefault="00280EA1" w:rsidP="00280EA1">
            <w:pPr>
              <w:spacing w:after="0" w:line="240" w:lineRule="auto"/>
              <w:jc w:val="center"/>
              <w:rPr>
                <w:rFonts w:ascii="AdvOTb92eb7df.I" w:hAnsi="AdvOTb92eb7df.I"/>
                <w:sz w:val="16"/>
                <w:szCs w:val="16"/>
              </w:rPr>
            </w:pPr>
            <w:r w:rsidRPr="007C1560">
              <w:rPr>
                <w:rFonts w:ascii="AdvOTb92eb7df.I" w:hAnsi="AdvOTb92eb7df.I"/>
                <w:sz w:val="16"/>
                <w:szCs w:val="16"/>
              </w:rPr>
              <w:t>prior knowledge</w:t>
            </w:r>
            <w:r>
              <w:rPr>
                <w:rFonts w:ascii="AdvOTb92eb7df.I" w:hAnsi="AdvOTb92eb7df.I"/>
                <w:sz w:val="16"/>
                <w:szCs w:val="16"/>
              </w:rPr>
              <w:t xml:space="preserve">, </w:t>
            </w:r>
            <w:r w:rsidRPr="00B85F47">
              <w:rPr>
                <w:rFonts w:ascii="AdvOTb92eb7df.I" w:hAnsi="AdvOTb92eb7df.I"/>
                <w:sz w:val="16"/>
                <w:szCs w:val="16"/>
              </w:rPr>
              <w:t>learners’ traits</w:t>
            </w:r>
            <w:r>
              <w:rPr>
                <w:rFonts w:ascii="AdvOTb92eb7df.I" w:hAnsi="AdvOTb92eb7df.I"/>
                <w:sz w:val="16"/>
                <w:szCs w:val="16"/>
              </w:rPr>
              <w:t xml:space="preserve">, </w:t>
            </w:r>
            <w:r w:rsidRPr="00B85F47">
              <w:rPr>
                <w:rFonts w:ascii="AdvOTb92eb7df.I" w:hAnsi="AdvOTb92eb7df.I"/>
                <w:sz w:val="16"/>
                <w:szCs w:val="16"/>
              </w:rPr>
              <w:t>self-efficacy</w:t>
            </w:r>
            <w:r>
              <w:rPr>
                <w:rFonts w:ascii="AdvOTb92eb7df.I" w:hAnsi="AdvOTb92eb7df.I"/>
                <w:sz w:val="16"/>
                <w:szCs w:val="16"/>
              </w:rPr>
              <w:t xml:space="preserve">, </w:t>
            </w:r>
            <w:r w:rsidRPr="001E295D">
              <w:rPr>
                <w:rFonts w:ascii="AdvOTb92eb7df.I" w:hAnsi="AdvOTb92eb7df.I"/>
                <w:sz w:val="16"/>
                <w:szCs w:val="16"/>
              </w:rPr>
              <w:t>time pressure</w:t>
            </w:r>
            <w:r>
              <w:rPr>
                <w:rFonts w:ascii="AdvOTb92eb7df.I" w:hAnsi="AdvOTb92eb7df.I"/>
                <w:sz w:val="16"/>
                <w:szCs w:val="16"/>
              </w:rPr>
              <w:t xml:space="preserve">, </w:t>
            </w:r>
            <w:r w:rsidRPr="001E295D">
              <w:rPr>
                <w:rFonts w:ascii="AdvOTb92eb7df.I" w:hAnsi="AdvOTb92eb7df.I"/>
                <w:sz w:val="16"/>
                <w:szCs w:val="16"/>
              </w:rPr>
              <w:t>motivation</w:t>
            </w:r>
            <w:r>
              <w:rPr>
                <w:rFonts w:ascii="AdvOTb92eb7df.I" w:hAnsi="AdvOTb92eb7df.I"/>
                <w:sz w:val="16"/>
                <w:szCs w:val="16"/>
              </w:rPr>
              <w:t xml:space="preserve">, </w:t>
            </w:r>
            <w:r w:rsidRPr="001E295D">
              <w:rPr>
                <w:rFonts w:ascii="AdvOTb92eb7df.I" w:hAnsi="AdvOTb92eb7df.I"/>
                <w:sz w:val="16"/>
                <w:szCs w:val="16"/>
              </w:rPr>
              <w:t>self-regulation</w:t>
            </w:r>
            <w:r>
              <w:rPr>
                <w:rFonts w:ascii="AdvOTb92eb7df.I" w:hAnsi="AdvOTb92eb7df.I"/>
                <w:sz w:val="16"/>
                <w:szCs w:val="16"/>
              </w:rPr>
              <w:t xml:space="preserve">, </w:t>
            </w:r>
            <w:r w:rsidRPr="004A14A3">
              <w:rPr>
                <w:rFonts w:ascii="AdvOTb92eb7df.I" w:hAnsi="AdvOTb92eb7df.I"/>
                <w:sz w:val="16"/>
                <w:szCs w:val="16"/>
              </w:rPr>
              <w:t>support deficit from teachers</w:t>
            </w:r>
            <w:r>
              <w:rPr>
                <w:rFonts w:ascii="AdvOTb92eb7df.I" w:hAnsi="AdvOTb92eb7df.I"/>
                <w:sz w:val="16"/>
                <w:szCs w:val="16"/>
              </w:rPr>
              <w:t xml:space="preserve">, </w:t>
            </w:r>
            <w:r w:rsidRPr="00F20FE2">
              <w:rPr>
                <w:rFonts w:ascii="AdvOTb92eb7df.I" w:hAnsi="AdvOTb92eb7df.I"/>
                <w:sz w:val="16"/>
                <w:szCs w:val="16"/>
              </w:rPr>
              <w:t>unaccomplished course expectations</w:t>
            </w:r>
            <w:r>
              <w:rPr>
                <w:rFonts w:ascii="AdvOTb92eb7df.I" w:hAnsi="AdvOTb92eb7df.I"/>
                <w:sz w:val="16"/>
                <w:szCs w:val="16"/>
              </w:rPr>
              <w:t xml:space="preserve">, </w:t>
            </w:r>
            <w:r w:rsidRPr="00D04854">
              <w:rPr>
                <w:rFonts w:ascii="AdvOTb92eb7df.I" w:hAnsi="AdvOTb92eb7df.I"/>
                <w:sz w:val="16"/>
                <w:szCs w:val="16"/>
              </w:rPr>
              <w:t>family and work commitments</w:t>
            </w:r>
            <w:r>
              <w:rPr>
                <w:rFonts w:ascii="AdvOTb92eb7df.I" w:hAnsi="AdvOTb92eb7df.I"/>
                <w:sz w:val="16"/>
                <w:szCs w:val="16"/>
              </w:rPr>
              <w:t xml:space="preserve">, </w:t>
            </w:r>
            <w:r w:rsidRPr="00B36579">
              <w:rPr>
                <w:rFonts w:ascii="AdvOTb92eb7df.I" w:hAnsi="AdvOTb92eb7df.I"/>
                <w:sz w:val="16"/>
                <w:szCs w:val="16"/>
              </w:rPr>
              <w:t>unexpected events</w:t>
            </w:r>
          </w:p>
        </w:tc>
        <w:tc>
          <w:tcPr>
            <w:tcW w:w="4810" w:type="dxa"/>
            <w:gridSpan w:val="5"/>
          </w:tcPr>
          <w:p w14:paraId="4CF9B44B" w14:textId="1F4D2EB4" w:rsidR="00280EA1" w:rsidRPr="00A9637E" w:rsidRDefault="00280EA1" w:rsidP="00280EA1">
            <w:pPr>
              <w:spacing w:after="0" w:line="240" w:lineRule="auto"/>
              <w:ind w:right="1151"/>
              <w:jc w:val="center"/>
              <w:rPr>
                <w:rFonts w:ascii="AdvOTb92eb7df.I" w:eastAsia="SimSun" w:hAnsi="AdvOTb92eb7df.I" w:cs="Times New Roman"/>
                <w:sz w:val="16"/>
                <w:szCs w:val="16"/>
                <w:lang w:val="en-GB"/>
              </w:rPr>
            </w:pPr>
            <w:r w:rsidRPr="00B70FD8">
              <w:rPr>
                <w:rFonts w:ascii="AdvOTb92eb7df.I" w:eastAsia="SimSun" w:hAnsi="AdvOTb92eb7df.I" w:cs="Times New Roman"/>
                <w:sz w:val="16"/>
                <w:szCs w:val="16"/>
                <w:lang w:val="en-GB"/>
              </w:rPr>
              <w:t>1. How accurate is the dropout risk-level identification on the LIS system?2. Is dropout decreased when using the LIS system?3. Is there any relationship between dropout and failure risk-level identification mechanisms?</w:t>
            </w:r>
          </w:p>
        </w:tc>
      </w:tr>
      <w:tr w:rsidR="00280EA1" w:rsidRPr="00951765" w14:paraId="34528E99" w14:textId="228673AB" w:rsidTr="006B6D62">
        <w:trPr>
          <w:gridAfter w:val="2"/>
          <w:wAfter w:w="957" w:type="dxa"/>
        </w:trPr>
        <w:tc>
          <w:tcPr>
            <w:tcW w:w="1236" w:type="dxa"/>
          </w:tcPr>
          <w:p w14:paraId="13FD32A1" w14:textId="09FD13EB" w:rsidR="00280EA1" w:rsidRPr="00B367A0" w:rsidRDefault="00280EA1" w:rsidP="00280EA1">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&lt;EndNote&gt;&lt;Cite&gt;&lt;Author&gt;Attree&lt;/Author&gt;&lt;Year&gt;2021&lt;/Year&gt;&lt;RecNum&gt;953&lt;/RecNum&gt;&lt;DisplayText&gt;(Attree, 2021)&lt;/DisplayText&gt;&lt;record&gt;&lt;rec-number&gt;953&lt;/rec-number&gt;&lt;foreign-keys&gt;&lt;key app="EN" db-id="vfdrewpsz5tpzcexf9lpz2dq95rerff5zats" timestamp="1674568995"&gt;953&lt;/key&gt;&lt;/foreign-keys&gt;&lt;ref-type name="Journal Article"&gt;17&lt;/ref-type&gt;&lt;contributors&gt;&lt;authors&gt;&lt;author&gt;Attree, K.&lt;/author&gt;&lt;/authors&gt;&lt;/contributors&gt;&lt;auth-address&gt;Charles Sturt University, Australia&lt;/auth-address&gt;&lt;titles&gt;&lt;title&gt;On-campus students moving online during covid-19 university closures: Barriers and enablers. a practice report&lt;/title&gt;&lt;secondary-title&gt;Student Success&lt;/secondary-title&gt;&lt;/titles&gt;&lt;periodical&gt;&lt;full-title&gt;Student Success&lt;/full-title&gt;&lt;/periodical&gt;&lt;volume&gt;12&lt;/volume&gt;&lt;number&gt;2&lt;/number&gt;&lt;keywords&gt;&lt;keyword&gt;COVID-19&lt;/keyword&gt;&lt;keyword&gt;Student engagement&lt;/keyword&gt;&lt;keyword&gt;Student success&lt;/keyword&gt;&lt;keyword&gt;Teacher presence&lt;/keyword&gt;&lt;/keywords&gt;&lt;dates&gt;&lt;year&gt;2021&lt;/year&gt;&lt;/dates&gt;&lt;work-type&gt;Article&lt;/work-type&gt;&lt;urls&gt;&lt;related-urls&gt;&lt;url&gt;https://www.scopus.com/inward/record.uri?eid=2-s2.0-85116489724&amp;amp;doi=10.5204%2fSSJ.1780&amp;amp;partnerID=40&amp;amp;md5=3b7ff98641bc3a3a74f2f26b782814ac&lt;/url&gt;&lt;url&gt;https://studentsuccessjournal.org/article/download/1780/1134&lt;/url&gt;&lt;/related-urls&gt;&lt;/urls&gt;&lt;electronic-resource-num&gt;10.5204/SSJ.1780&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(Attree, 2021)</w:t>
            </w:r>
            <w:r w:rsidRPr="00B367A0">
              <w:rPr>
                <w:rFonts w:ascii="AdvOTb92eb7df.I" w:eastAsia="SimSun" w:hAnsi="AdvOTb92eb7df.I" w:cs="Times New Roman"/>
                <w:sz w:val="16"/>
                <w:szCs w:val="16"/>
                <w:lang w:val="en-GB"/>
              </w:rPr>
              <w:fldChar w:fldCharType="end"/>
            </w:r>
          </w:p>
        </w:tc>
        <w:tc>
          <w:tcPr>
            <w:tcW w:w="1163" w:type="dxa"/>
          </w:tcPr>
          <w:p w14:paraId="0A33396C" w14:textId="48431266" w:rsidR="00280EA1" w:rsidRPr="00186AD2" w:rsidRDefault="00280EA1" w:rsidP="00280EA1">
            <w:pPr>
              <w:spacing w:after="0" w:line="240" w:lineRule="auto"/>
              <w:jc w:val="center"/>
              <w:rPr>
                <w:rFonts w:ascii="AdvOTb92eb7df.I" w:eastAsia="SimSun" w:hAnsi="AdvOTb92eb7df.I" w:cs="Times New Roman"/>
                <w:sz w:val="16"/>
                <w:szCs w:val="16"/>
                <w:lang w:val="en-GB"/>
              </w:rPr>
            </w:pPr>
            <w:r w:rsidRPr="00666E2F">
              <w:rPr>
                <w:rFonts w:ascii="AdvOTb92eb7df.I" w:eastAsia="SimSun" w:hAnsi="AdvOTb92eb7df.I" w:cs="Times New Roman"/>
                <w:sz w:val="16"/>
                <w:szCs w:val="16"/>
                <w:lang w:val="en-GB"/>
              </w:rPr>
              <w:t>Australia</w:t>
            </w:r>
          </w:p>
        </w:tc>
        <w:tc>
          <w:tcPr>
            <w:tcW w:w="2808" w:type="dxa"/>
            <w:gridSpan w:val="3"/>
            <w:shd w:val="clear" w:color="auto" w:fill="auto"/>
          </w:tcPr>
          <w:p w14:paraId="792AD66C" w14:textId="34F90599" w:rsidR="00280EA1" w:rsidRPr="00951765" w:rsidRDefault="00280EA1" w:rsidP="00280EA1">
            <w:pPr>
              <w:spacing w:after="0" w:line="240" w:lineRule="auto"/>
              <w:jc w:val="center"/>
              <w:rPr>
                <w:rFonts w:ascii="AdvOTb92eb7df.I" w:eastAsia="SimSun" w:hAnsi="AdvOTb92eb7df.I" w:cs="Times New Roman"/>
                <w:sz w:val="16"/>
                <w:szCs w:val="16"/>
                <w:lang w:val="en-GB"/>
              </w:rPr>
            </w:pPr>
          </w:p>
        </w:tc>
        <w:tc>
          <w:tcPr>
            <w:tcW w:w="2489" w:type="dxa"/>
            <w:gridSpan w:val="3"/>
            <w:shd w:val="clear" w:color="auto" w:fill="auto"/>
          </w:tcPr>
          <w:p w14:paraId="7B70E3D8" w14:textId="1C49996C"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E04099">
              <w:rPr>
                <w:rFonts w:ascii="AdvOTb92eb7df.I" w:eastAsia="SimSun" w:hAnsi="AdvOTb92eb7df.I" w:cs="Times New Roman"/>
                <w:sz w:val="16"/>
                <w:szCs w:val="16"/>
                <w:lang w:val="en-GB"/>
              </w:rPr>
              <w:t xml:space="preserve">recommendations for future practice in assisting on-campus </w:t>
            </w:r>
            <w:r w:rsidRPr="00E04099">
              <w:rPr>
                <w:rFonts w:ascii="AdvOTb92eb7df.I" w:eastAsia="SimSun" w:hAnsi="AdvOTb92eb7df.I" w:cs="Times New Roman"/>
                <w:sz w:val="16"/>
                <w:szCs w:val="16"/>
                <w:lang w:val="en-GB"/>
              </w:rPr>
              <w:lastRenderedPageBreak/>
              <w:t>learners with the transition from a physical to a virtual learning environment</w:t>
            </w:r>
          </w:p>
        </w:tc>
        <w:tc>
          <w:tcPr>
            <w:tcW w:w="1309" w:type="dxa"/>
            <w:gridSpan w:val="2"/>
            <w:shd w:val="clear" w:color="auto" w:fill="auto"/>
          </w:tcPr>
          <w:p w14:paraId="34E1C3FD" w14:textId="6822FEA0"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lastRenderedPageBreak/>
              <w:t>2020</w:t>
            </w:r>
          </w:p>
        </w:tc>
        <w:tc>
          <w:tcPr>
            <w:tcW w:w="3917" w:type="dxa"/>
            <w:shd w:val="clear" w:color="auto" w:fill="auto"/>
          </w:tcPr>
          <w:p w14:paraId="542897C0" w14:textId="1535A933"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AF12A9">
              <w:rPr>
                <w:rFonts w:ascii="AdvOTb92eb7df.I" w:eastAsia="SimSun" w:hAnsi="AdvOTb92eb7df.I" w:cs="Times New Roman"/>
                <w:sz w:val="16"/>
                <w:szCs w:val="16"/>
                <w:lang w:val="en-GB"/>
              </w:rPr>
              <w:t>less engaged and connected</w:t>
            </w:r>
            <w:r>
              <w:rPr>
                <w:rFonts w:ascii="AdvOTb92eb7df.I" w:eastAsia="SimSun" w:hAnsi="AdvOTb92eb7df.I" w:cs="Times New Roman"/>
                <w:sz w:val="16"/>
                <w:szCs w:val="16"/>
                <w:lang w:val="en-GB"/>
              </w:rPr>
              <w:t xml:space="preserve">, </w:t>
            </w:r>
            <w:r w:rsidRPr="00761F16">
              <w:rPr>
                <w:rFonts w:ascii="AdvOTb92eb7df.I" w:eastAsia="SimSun" w:hAnsi="AdvOTb92eb7df.I" w:cs="Times New Roman"/>
                <w:sz w:val="16"/>
                <w:szCs w:val="16"/>
                <w:lang w:val="en-GB"/>
              </w:rPr>
              <w:t>internet connectivity</w:t>
            </w:r>
            <w:r>
              <w:rPr>
                <w:rFonts w:ascii="AdvOTb92eb7df.I" w:eastAsia="SimSun" w:hAnsi="AdvOTb92eb7df.I" w:cs="Times New Roman"/>
                <w:sz w:val="16"/>
                <w:szCs w:val="16"/>
                <w:lang w:val="en-GB"/>
              </w:rPr>
              <w:t xml:space="preserve">, </w:t>
            </w:r>
            <w:r w:rsidRPr="00761F16">
              <w:rPr>
                <w:rFonts w:ascii="AdvOTb92eb7df.I" w:eastAsia="SimSun" w:hAnsi="AdvOTb92eb7df.I" w:cs="Times New Roman"/>
                <w:sz w:val="16"/>
                <w:szCs w:val="16"/>
                <w:lang w:val="en-GB"/>
              </w:rPr>
              <w:t>Interaction</w:t>
            </w:r>
            <w:r>
              <w:rPr>
                <w:rFonts w:ascii="AdvOTb92eb7df.I" w:eastAsia="SimSun" w:hAnsi="AdvOTb92eb7df.I" w:cs="Times New Roman"/>
                <w:sz w:val="16"/>
                <w:szCs w:val="16"/>
                <w:lang w:val="en-GB"/>
              </w:rPr>
              <w:t xml:space="preserve">, </w:t>
            </w:r>
            <w:r w:rsidRPr="009B6C14">
              <w:rPr>
                <w:rFonts w:ascii="AdvOTb92eb7df.I" w:eastAsia="SimSun" w:hAnsi="AdvOTb92eb7df.I" w:cs="Times New Roman"/>
                <w:sz w:val="16"/>
                <w:szCs w:val="16"/>
                <w:lang w:val="en-GB"/>
              </w:rPr>
              <w:t>Teacher Presence</w:t>
            </w:r>
          </w:p>
        </w:tc>
        <w:tc>
          <w:tcPr>
            <w:tcW w:w="4810" w:type="dxa"/>
            <w:gridSpan w:val="5"/>
          </w:tcPr>
          <w:p w14:paraId="1B103978" w14:textId="77777777" w:rsidR="00280EA1" w:rsidRPr="00AF12A9" w:rsidRDefault="00280EA1" w:rsidP="00280EA1">
            <w:pPr>
              <w:spacing w:after="0" w:line="240" w:lineRule="auto"/>
              <w:jc w:val="center"/>
              <w:rPr>
                <w:rFonts w:ascii="AdvOTb92eb7df.I" w:eastAsia="SimSun" w:hAnsi="AdvOTb92eb7df.I" w:cs="Times New Roman"/>
                <w:sz w:val="16"/>
                <w:szCs w:val="16"/>
                <w:lang w:val="en-GB"/>
              </w:rPr>
            </w:pPr>
          </w:p>
        </w:tc>
      </w:tr>
      <w:tr w:rsidR="00280EA1" w:rsidRPr="00951765" w14:paraId="045A7176" w14:textId="77777777" w:rsidTr="00E71B90">
        <w:trPr>
          <w:gridAfter w:val="2"/>
          <w:wAfter w:w="957" w:type="dxa"/>
          <w:trHeight w:val="693"/>
        </w:trPr>
        <w:tc>
          <w:tcPr>
            <w:tcW w:w="1236" w:type="dxa"/>
          </w:tcPr>
          <w:p w14:paraId="64B43425" w14:textId="3613CEA6" w:rsidR="00280EA1" w:rsidRPr="00B367A0" w:rsidRDefault="00280EA1" w:rsidP="00280EA1">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Authors</w:t>
            </w:r>
          </w:p>
        </w:tc>
        <w:tc>
          <w:tcPr>
            <w:tcW w:w="1163" w:type="dxa"/>
          </w:tcPr>
          <w:p w14:paraId="704168E6" w14:textId="30EB7D6A" w:rsidR="00280EA1" w:rsidRDefault="00280EA1" w:rsidP="00280EA1">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18622A41" w14:textId="55370D72" w:rsidR="00280EA1" w:rsidRPr="00385994" w:rsidRDefault="00280EA1" w:rsidP="00280EA1">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08FBCC45" w14:textId="3C0BA242" w:rsidR="00280EA1" w:rsidRPr="00150C66" w:rsidRDefault="00280EA1" w:rsidP="00280EA1">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3ED81F93" w14:textId="255CA1A2" w:rsidR="00280EA1" w:rsidRDefault="00280EA1" w:rsidP="00280EA1">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04402033" w14:textId="6DB18DA7" w:rsidR="00280EA1" w:rsidRPr="008525B0" w:rsidRDefault="00280EA1" w:rsidP="00280EA1">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Determinants</w:t>
            </w:r>
          </w:p>
        </w:tc>
        <w:tc>
          <w:tcPr>
            <w:tcW w:w="4810" w:type="dxa"/>
            <w:gridSpan w:val="5"/>
          </w:tcPr>
          <w:p w14:paraId="2B1FF72E" w14:textId="4F943CA6" w:rsidR="00280EA1" w:rsidRPr="008525B0" w:rsidRDefault="00280EA1" w:rsidP="00280EA1">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280EA1" w:rsidRPr="00951765" w14:paraId="2170629F" w14:textId="59315C21" w:rsidTr="006B6D62">
        <w:trPr>
          <w:gridAfter w:val="2"/>
          <w:wAfter w:w="957" w:type="dxa"/>
          <w:trHeight w:val="1197"/>
        </w:trPr>
        <w:tc>
          <w:tcPr>
            <w:tcW w:w="1236" w:type="dxa"/>
          </w:tcPr>
          <w:p w14:paraId="1D7784BF" w14:textId="44A1AF61" w:rsidR="00280EA1" w:rsidRPr="00B367A0" w:rsidRDefault="00280EA1" w:rsidP="00280EA1">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&lt;EndNote&gt;&lt;Cite&gt;&lt;Author&gt;Xavier&lt;/Author&gt;&lt;Year&gt;2022&lt;/Year&gt;&lt;RecNum&gt;1051&lt;/RecNum&gt;&lt;DisplayText&gt;(Xavier &amp;amp; Meneses, 2022)&lt;/DisplayText&gt;&lt;record&gt;&lt;rec-number&gt;1051&lt;/rec-number&gt;&lt;foreign-keys&gt;&lt;key app="EN" db-id="vfdrewpsz5tpzcexf9lpz2dq95rerff5zats" timestamp="1674569007"&gt;1051&lt;/key&gt;&lt;/foreign-keys&gt;&lt;ref-type name="Journal Article"&gt;17&lt;/ref-type&gt;&lt;contributors&gt;&lt;authors&gt;&lt;author&gt;Xavier, M.&lt;/author&gt;&lt;author&gt;Meneses, J.&lt;/author&gt;&lt;/authors&gt;&lt;/contributors&gt;&lt;auth-address&gt;Faculty of Psychology and Education Sciences, Universitat Oberta de Catalunya (UOC), Rambla del Poblenou, 156, Barcelona, 08018, Spain&lt;/auth-address&gt;&lt;titles&gt;&lt;title&gt;Persistence and time challenges in an open online university: a case study of the experiences of first-year learners&lt;/title&gt;&lt;secondary-title&gt;International Journal of Educational Technology in Higher Education&lt;/secondary-title&gt;&lt;/titles&gt;&lt;periodical&gt;&lt;full-title&gt;International Journal of Educational Technology in Higher Education&lt;/full-title&gt;&lt;/periodical&gt;&lt;volume&gt;19&lt;/volume&gt;&lt;number&gt;1&lt;/number&gt;&lt;keywords&gt;&lt;keyword&gt;First year&lt;/keyword&gt;&lt;keyword&gt;Online higher education&lt;/keyword&gt;&lt;keyword&gt;Open university&lt;/keyword&gt;&lt;keyword&gt;Persistence&lt;/keyword&gt;&lt;keyword&gt;Retention&lt;/keyword&gt;&lt;keyword&gt;Student experience&lt;/keyword&gt;&lt;keyword&gt;Time challenges&lt;/keyword&gt;&lt;/keywords&gt;&lt;dates&gt;&lt;year&gt;2022&lt;/year&gt;&lt;/dates&gt;&lt;work-type&gt;Article&lt;/work-type&gt;&lt;urls&gt;&lt;related-urls&gt;&lt;url&gt;https://www.scopus.com/inward/record.uri?eid=2-s2.0-85133349364&amp;amp;doi=10.1186%2fs41239-022-00338-6&amp;amp;partnerID=40&amp;amp;md5=fbc5125f248c5436732ec4aa85e42b77&lt;/url&gt;&lt;url&gt;https://educationaltechnologyjournal.springeropen.com/counter/pdf/10.1186/s41239-022-00338-6.pdf&lt;/url&gt;&lt;/related-urls&gt;&lt;/urls&gt;&lt;custom7&gt;31&lt;/custom7&gt;&lt;electronic-resource-num&gt;10.1186/s41239-022-00338-6&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(Xavier &amp; Meneses, 2022)</w:t>
            </w:r>
            <w:r w:rsidRPr="00B367A0">
              <w:rPr>
                <w:rFonts w:ascii="AdvOTb92eb7df.I" w:eastAsia="SimSun" w:hAnsi="AdvOTb92eb7df.I" w:cs="Times New Roman"/>
                <w:sz w:val="16"/>
                <w:szCs w:val="16"/>
                <w:lang w:val="en-GB"/>
              </w:rPr>
              <w:fldChar w:fldCharType="end"/>
            </w:r>
          </w:p>
        </w:tc>
        <w:tc>
          <w:tcPr>
            <w:tcW w:w="1163" w:type="dxa"/>
          </w:tcPr>
          <w:p w14:paraId="22B3FE7D" w14:textId="731AA86F" w:rsidR="00280EA1" w:rsidRPr="00951765" w:rsidRDefault="00280EA1" w:rsidP="00280EA1">
            <w:pPr>
              <w:spacing w:after="0" w:line="240" w:lineRule="auto"/>
              <w:jc w:val="center"/>
              <w:rPr>
                <w:rFonts w:ascii="AdvOTb92eb7df.I" w:eastAsia="SimSun" w:hAnsi="AdvOTb92eb7df.I" w:cs="Times New Roman"/>
                <w:sz w:val="16"/>
                <w:szCs w:val="16"/>
                <w:lang w:val="en-GB"/>
              </w:rPr>
            </w:pPr>
            <w:proofErr w:type="spellStart"/>
            <w:r>
              <w:rPr>
                <w:rFonts w:ascii="AdvOTb92eb7df.I" w:eastAsia="SimSun" w:hAnsi="AdvOTb92eb7df.I" w:cs="Times New Roman"/>
                <w:sz w:val="16"/>
                <w:szCs w:val="16"/>
                <w:lang w:val="en-GB"/>
              </w:rPr>
              <w:t>spain</w:t>
            </w:r>
            <w:proofErr w:type="spellEnd"/>
          </w:p>
        </w:tc>
        <w:tc>
          <w:tcPr>
            <w:tcW w:w="2808" w:type="dxa"/>
            <w:gridSpan w:val="3"/>
            <w:shd w:val="clear" w:color="auto" w:fill="auto"/>
          </w:tcPr>
          <w:p w14:paraId="521F931A" w14:textId="3CE7428B"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385994">
              <w:rPr>
                <w:rFonts w:ascii="AdvOTb92eb7df.I" w:eastAsia="SimSun" w:hAnsi="AdvOTb92eb7df.I" w:cs="Times New Roman"/>
                <w:sz w:val="16"/>
                <w:szCs w:val="16"/>
                <w:lang w:val="en-GB"/>
              </w:rPr>
              <w:t>Qualitative</w:t>
            </w:r>
            <w:r>
              <w:rPr>
                <w:rFonts w:ascii="AdvOTb92eb7df.I" w:eastAsia="SimSun" w:hAnsi="AdvOTb92eb7df.I" w:cs="Times New Roman"/>
                <w:sz w:val="16"/>
                <w:szCs w:val="16"/>
                <w:lang w:val="en-GB"/>
              </w:rPr>
              <w:t xml:space="preserve">, </w:t>
            </w:r>
            <w:r w:rsidRPr="008627A7">
              <w:rPr>
                <w:rFonts w:ascii="AdvOTb92eb7df.I" w:eastAsia="SimSun" w:hAnsi="AdvOTb92eb7df.I" w:cs="Times New Roman"/>
                <w:sz w:val="16"/>
                <w:szCs w:val="16"/>
                <w:lang w:val="en-GB"/>
              </w:rPr>
              <w:t xml:space="preserve">interviews </w:t>
            </w:r>
            <w:r w:rsidRPr="00951765">
              <w:rPr>
                <w:rFonts w:ascii="AdvOTb92eb7df.I" w:eastAsia="SimSun" w:hAnsi="AdvOTb92eb7df.I" w:cs="Times New Roman"/>
                <w:sz w:val="16"/>
                <w:szCs w:val="16"/>
                <w:lang w:val="en-GB"/>
              </w:rPr>
              <w:t>(N=</w:t>
            </w:r>
            <w:r>
              <w:rPr>
                <w:rFonts w:ascii="AdvOTb92eb7df.I" w:eastAsia="SimSun" w:hAnsi="AdvOTb92eb7df.I" w:cs="Times New Roman"/>
                <w:sz w:val="16"/>
                <w:szCs w:val="16"/>
                <w:lang w:val="en-GB"/>
              </w:rPr>
              <w:t>20</w:t>
            </w:r>
            <w:r w:rsidRPr="00951765">
              <w:rPr>
                <w:rFonts w:ascii="AdvOTb92eb7df.I" w:eastAsia="SimSun" w:hAnsi="AdvOTb92eb7df.I" w:cs="Times New Roman"/>
                <w:sz w:val="16"/>
                <w:szCs w:val="16"/>
                <w:lang w:val="en-GB"/>
              </w:rPr>
              <w:t>)</w:t>
            </w:r>
          </w:p>
        </w:tc>
        <w:tc>
          <w:tcPr>
            <w:tcW w:w="2489" w:type="dxa"/>
            <w:gridSpan w:val="3"/>
            <w:shd w:val="clear" w:color="auto" w:fill="auto"/>
          </w:tcPr>
          <w:p w14:paraId="205B2623" w14:textId="3F8AF01D"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150C66">
              <w:rPr>
                <w:rFonts w:ascii="AdvOTb92eb7df.I" w:eastAsia="SimSun" w:hAnsi="AdvOTb92eb7df.I" w:cs="Times New Roman"/>
                <w:sz w:val="16"/>
                <w:szCs w:val="16"/>
                <w:lang w:val="en-GB"/>
              </w:rPr>
              <w:t>how 20 second-year students retrospectively viewed their experiences of time challenges and how they impacted their persistence in their first year at an online open university.</w:t>
            </w:r>
          </w:p>
        </w:tc>
        <w:tc>
          <w:tcPr>
            <w:tcW w:w="1309" w:type="dxa"/>
            <w:gridSpan w:val="2"/>
            <w:shd w:val="clear" w:color="auto" w:fill="auto"/>
          </w:tcPr>
          <w:p w14:paraId="63D2D073" w14:textId="06D75C8C"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2018</w:t>
            </w:r>
          </w:p>
        </w:tc>
        <w:tc>
          <w:tcPr>
            <w:tcW w:w="3917" w:type="dxa"/>
            <w:shd w:val="clear" w:color="auto" w:fill="auto"/>
          </w:tcPr>
          <w:p w14:paraId="2993AD69" w14:textId="2A203C06"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8525B0">
              <w:rPr>
                <w:rFonts w:ascii="AdvOTb92eb7df.I" w:eastAsia="SimSun" w:hAnsi="AdvOTb92eb7df.I" w:cs="Times New Roman"/>
                <w:sz w:val="16"/>
                <w:szCs w:val="16"/>
                <w:lang w:val="en-GB"/>
              </w:rPr>
              <w:t>Transition difficulties and adaptation</w:t>
            </w:r>
            <w:r>
              <w:rPr>
                <w:rFonts w:ascii="AdvOTb92eb7df.I" w:eastAsia="SimSun" w:hAnsi="AdvOTb92eb7df.I" w:cs="Times New Roman"/>
                <w:sz w:val="16"/>
                <w:szCs w:val="16"/>
                <w:lang w:val="en-GB"/>
              </w:rPr>
              <w:t xml:space="preserve">, </w:t>
            </w:r>
            <w:proofErr w:type="gramStart"/>
            <w:r w:rsidRPr="00251E1E">
              <w:rPr>
                <w:rFonts w:ascii="AdvOTb92eb7df.I" w:eastAsia="SimSun" w:hAnsi="AdvOTb92eb7df.I" w:cs="Times New Roman"/>
                <w:sz w:val="16"/>
                <w:szCs w:val="16"/>
                <w:lang w:val="en-GB"/>
              </w:rPr>
              <w:t>Failing</w:t>
            </w:r>
            <w:proofErr w:type="gramEnd"/>
            <w:r w:rsidRPr="00251E1E">
              <w:rPr>
                <w:rFonts w:ascii="AdvOTb92eb7df.I" w:eastAsia="SimSun" w:hAnsi="AdvOTb92eb7df.I" w:cs="Times New Roman"/>
                <w:sz w:val="16"/>
                <w:szCs w:val="16"/>
                <w:lang w:val="en-GB"/>
              </w:rPr>
              <w:t xml:space="preserve"> courses</w:t>
            </w:r>
            <w:r>
              <w:rPr>
                <w:rFonts w:ascii="AdvOTb92eb7df.I" w:eastAsia="SimSun" w:hAnsi="AdvOTb92eb7df.I" w:cs="Times New Roman"/>
                <w:sz w:val="16"/>
                <w:szCs w:val="16"/>
                <w:lang w:val="en-GB"/>
              </w:rPr>
              <w:t xml:space="preserve">, </w:t>
            </w:r>
            <w:r w:rsidRPr="00566E7D">
              <w:rPr>
                <w:rFonts w:ascii="AdvOTb92eb7df.I" w:eastAsia="SimSun" w:hAnsi="AdvOTb92eb7df.I" w:cs="Times New Roman"/>
                <w:sz w:val="16"/>
                <w:szCs w:val="16"/>
                <w:lang w:val="en-GB"/>
              </w:rPr>
              <w:t>time management and academic procrastination</w:t>
            </w:r>
            <w:r>
              <w:rPr>
                <w:rFonts w:ascii="AdvOTb92eb7df.I" w:eastAsia="SimSun" w:hAnsi="AdvOTb92eb7df.I" w:cs="Times New Roman"/>
                <w:sz w:val="16"/>
                <w:szCs w:val="16"/>
                <w:lang w:val="en-GB"/>
              </w:rPr>
              <w:t xml:space="preserve">, </w:t>
            </w:r>
            <w:r w:rsidRPr="007C1531">
              <w:rPr>
                <w:rFonts w:ascii="AdvOTb92eb7df.I" w:eastAsia="SimSun" w:hAnsi="AdvOTb92eb7df.I" w:cs="Times New Roman"/>
                <w:sz w:val="16"/>
                <w:szCs w:val="16"/>
                <w:lang w:val="en-GB"/>
              </w:rPr>
              <w:t>Time dedication and study load expectations</w:t>
            </w:r>
            <w:r>
              <w:rPr>
                <w:rFonts w:ascii="AdvOTb92eb7df.I" w:eastAsia="SimSun" w:hAnsi="AdvOTb92eb7df.I" w:cs="Times New Roman"/>
                <w:sz w:val="16"/>
                <w:szCs w:val="16"/>
                <w:lang w:val="en-GB"/>
              </w:rPr>
              <w:t xml:space="preserve">, </w:t>
            </w:r>
            <w:r w:rsidRPr="00523FC4">
              <w:rPr>
                <w:rFonts w:ascii="AdvOTb92eb7df.I" w:eastAsia="SimSun" w:hAnsi="AdvOTb92eb7df.I" w:cs="Times New Roman"/>
                <w:sz w:val="16"/>
                <w:szCs w:val="16"/>
                <w:lang w:val="en-GB"/>
              </w:rPr>
              <w:t>time management and academic procrastination</w:t>
            </w:r>
            <w:r>
              <w:rPr>
                <w:rFonts w:ascii="AdvOTb92eb7df.I" w:eastAsia="SimSun" w:hAnsi="AdvOTb92eb7df.I" w:cs="Times New Roman"/>
                <w:sz w:val="16"/>
                <w:szCs w:val="16"/>
                <w:lang w:val="en-GB"/>
              </w:rPr>
              <w:t xml:space="preserve">, </w:t>
            </w:r>
            <w:r w:rsidRPr="001B24A6">
              <w:rPr>
                <w:rFonts w:ascii="AdvOTb92eb7df.I" w:eastAsia="SimSun" w:hAnsi="AdvOTb92eb7df.I" w:cs="Times New Roman"/>
                <w:sz w:val="16"/>
                <w:szCs w:val="16"/>
                <w:lang w:val="en-GB"/>
              </w:rPr>
              <w:t>time management strategies</w:t>
            </w:r>
            <w:r>
              <w:rPr>
                <w:rFonts w:ascii="AdvOTb92eb7df.I" w:eastAsia="SimSun" w:hAnsi="AdvOTb92eb7df.I" w:cs="Times New Roman"/>
                <w:sz w:val="16"/>
                <w:szCs w:val="16"/>
                <w:lang w:val="en-GB"/>
              </w:rPr>
              <w:t xml:space="preserve">, </w:t>
            </w:r>
            <w:r w:rsidRPr="004B7261">
              <w:rPr>
                <w:rFonts w:ascii="AdvOTb92eb7df.I" w:eastAsia="SimSun" w:hAnsi="AdvOTb92eb7df.I" w:cs="Times New Roman"/>
                <w:sz w:val="16"/>
                <w:szCs w:val="16"/>
                <w:lang w:val="en-GB"/>
              </w:rPr>
              <w:t>Integration of different commitments</w:t>
            </w:r>
            <w:r>
              <w:rPr>
                <w:rFonts w:ascii="AdvOTb92eb7df.I" w:eastAsia="SimSun" w:hAnsi="AdvOTb92eb7df.I" w:cs="Times New Roman"/>
                <w:sz w:val="16"/>
                <w:szCs w:val="16"/>
                <w:lang w:val="en-GB"/>
              </w:rPr>
              <w:t xml:space="preserve">, </w:t>
            </w:r>
            <w:r w:rsidRPr="004B7261">
              <w:rPr>
                <w:rFonts w:ascii="AdvOTb92eb7df.I" w:eastAsia="SimSun" w:hAnsi="AdvOTb92eb7df.I" w:cs="Times New Roman"/>
                <w:sz w:val="16"/>
                <w:szCs w:val="16"/>
                <w:lang w:val="en-GB"/>
              </w:rPr>
              <w:t>Time pressure and time conflicts</w:t>
            </w:r>
            <w:r>
              <w:rPr>
                <w:rFonts w:ascii="AdvOTb92eb7df.I" w:eastAsia="SimSun" w:hAnsi="AdvOTb92eb7df.I" w:cs="Times New Roman"/>
                <w:sz w:val="16"/>
                <w:szCs w:val="16"/>
                <w:lang w:val="en-GB"/>
              </w:rPr>
              <w:t xml:space="preserve">, </w:t>
            </w:r>
            <w:r w:rsidRPr="003C34FB">
              <w:rPr>
                <w:rFonts w:ascii="AdvOTb92eb7df.I" w:eastAsia="SimSun" w:hAnsi="AdvOTb92eb7df.I" w:cs="Times New Roman"/>
                <w:sz w:val="16"/>
                <w:szCs w:val="16"/>
                <w:lang w:val="en-GB"/>
              </w:rPr>
              <w:t>Health and anxiety</w:t>
            </w:r>
            <w:r>
              <w:rPr>
                <w:rFonts w:ascii="AdvOTb92eb7df.I" w:eastAsia="SimSun" w:hAnsi="AdvOTb92eb7df.I" w:cs="Times New Roman"/>
                <w:sz w:val="16"/>
                <w:szCs w:val="16"/>
                <w:lang w:val="en-GB"/>
              </w:rPr>
              <w:t xml:space="preserve">, </w:t>
            </w:r>
            <w:r w:rsidRPr="003C34FB">
              <w:rPr>
                <w:rFonts w:ascii="AdvOTb92eb7df.I" w:eastAsia="SimSun" w:hAnsi="AdvOTb92eb7df.I" w:cs="Times New Roman"/>
                <w:sz w:val="16"/>
                <w:szCs w:val="16"/>
                <w:lang w:val="en-GB"/>
              </w:rPr>
              <w:t>Motivations to persist</w:t>
            </w:r>
            <w:r>
              <w:rPr>
                <w:rFonts w:ascii="AdvOTb92eb7df.I" w:eastAsia="SimSun" w:hAnsi="AdvOTb92eb7df.I" w:cs="Times New Roman"/>
                <w:sz w:val="16"/>
                <w:szCs w:val="16"/>
                <w:lang w:val="en-GB"/>
              </w:rPr>
              <w:t xml:space="preserve">, </w:t>
            </w:r>
            <w:r w:rsidRPr="003C34FB">
              <w:rPr>
                <w:rFonts w:ascii="AdvOTb92eb7df.I" w:eastAsia="SimSun" w:hAnsi="AdvOTb92eb7df.I" w:cs="Times New Roman"/>
                <w:sz w:val="16"/>
                <w:szCs w:val="16"/>
                <w:lang w:val="en-GB"/>
              </w:rPr>
              <w:t>Satisfaction</w:t>
            </w:r>
            <w:r>
              <w:rPr>
                <w:rFonts w:ascii="AdvOTb92eb7df.I" w:eastAsia="SimSun" w:hAnsi="AdvOTb92eb7df.I" w:cs="Times New Roman"/>
                <w:sz w:val="16"/>
                <w:szCs w:val="16"/>
                <w:lang w:val="en-GB"/>
              </w:rPr>
              <w:t xml:space="preserve">, </w:t>
            </w:r>
            <w:r w:rsidRPr="00494064">
              <w:rPr>
                <w:rFonts w:ascii="AdvOTb92eb7df.I" w:eastAsia="SimSun" w:hAnsi="AdvOTb92eb7df.I" w:cs="Times New Roman"/>
                <w:sz w:val="16"/>
                <w:szCs w:val="16"/>
                <w:lang w:val="en-GB"/>
              </w:rPr>
              <w:t>Support received</w:t>
            </w:r>
          </w:p>
        </w:tc>
        <w:tc>
          <w:tcPr>
            <w:tcW w:w="4810" w:type="dxa"/>
            <w:gridSpan w:val="5"/>
          </w:tcPr>
          <w:p w14:paraId="55A830A2" w14:textId="77777777" w:rsidR="00280EA1" w:rsidRPr="008525B0" w:rsidRDefault="00280EA1" w:rsidP="00280EA1">
            <w:pPr>
              <w:spacing w:after="0" w:line="240" w:lineRule="auto"/>
              <w:jc w:val="center"/>
              <w:rPr>
                <w:rFonts w:ascii="AdvOTb92eb7df.I" w:eastAsia="SimSun" w:hAnsi="AdvOTb92eb7df.I" w:cs="Times New Roman"/>
                <w:sz w:val="16"/>
                <w:szCs w:val="16"/>
                <w:lang w:val="en-GB"/>
              </w:rPr>
            </w:pPr>
          </w:p>
        </w:tc>
      </w:tr>
      <w:tr w:rsidR="00280EA1" w:rsidRPr="00951765" w14:paraId="48806E69" w14:textId="305E9E1B" w:rsidTr="006B6D62">
        <w:trPr>
          <w:gridAfter w:val="2"/>
          <w:wAfter w:w="957" w:type="dxa"/>
        </w:trPr>
        <w:tc>
          <w:tcPr>
            <w:tcW w:w="1236" w:type="dxa"/>
          </w:tcPr>
          <w:p w14:paraId="7645A25A" w14:textId="4075FDEE" w:rsidR="00280EA1" w:rsidRPr="00B367A0" w:rsidRDefault="00280EA1" w:rsidP="00280EA1">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fldData xml:space="preserve">PEVuZE5vdGU+PENpdGU+PEF1dGhvcj5QcmFkYTwvQXV0aG9yPjxZZWFyPjIwMjA8L1llYXI+PFJl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=
</w:fldData>
              </w:fldChar>
            </w:r>
            <w:r w:rsidRPr="00B367A0">
              <w:rPr>
                <w:rFonts w:ascii="AdvOTb92eb7df.I" w:eastAsia="SimSun" w:hAnsi="AdvOTb92eb7df.I" w:cs="Times New Roman"/>
                <w:sz w:val="16"/>
                <w:szCs w:val="16"/>
                <w:lang w:val="en-GB"/>
              </w:rPr>
              <w:instrText xml:space="preserve"> ADDIN EN.CITE </w:instrText>
            </w:r>
            <w:r w:rsidRPr="00B367A0">
              <w:rPr>
                <w:rFonts w:ascii="AdvOTb92eb7df.I" w:eastAsia="SimSun" w:hAnsi="AdvOTb92eb7df.I" w:cs="Times New Roman"/>
                <w:sz w:val="16"/>
                <w:szCs w:val="16"/>
                <w:lang w:val="en-GB"/>
              </w:rPr>
              <w:fldChar w:fldCharType="begin">
                <w:fldData xml:space="preserve">PEVuZE5vdGU+PENpdGU+PEF1dGhvcj5QcmFkYTwvQXV0aG9yPjxZZWFyPjIwMjA8L1llYXI+PFJl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=
</w:fldData>
              </w:fldChar>
            </w:r>
            <w:r w:rsidRPr="00B367A0">
              <w:rPr>
                <w:rFonts w:ascii="AdvOTb92eb7df.I" w:eastAsia="SimSun" w:hAnsi="AdvOTb92eb7df.I" w:cs="Times New Roman"/>
                <w:sz w:val="16"/>
                <w:szCs w:val="16"/>
                <w:lang w:val="en-GB"/>
              </w:rPr>
              <w:instrText xml:space="preserve"> ADDIN EN.CITE.DATA </w:instrText>
            </w:r>
            <w:r w:rsidRPr="00B367A0">
              <w:rPr>
                <w:rFonts w:ascii="AdvOTb92eb7df.I" w:eastAsia="SimSun" w:hAnsi="AdvOTb92eb7df.I" w:cs="Times New Roman"/>
                <w:sz w:val="16"/>
                <w:szCs w:val="16"/>
                <w:lang w:val="en-GB"/>
              </w:rPr>
            </w:r>
            <w:r w:rsidRPr="00B367A0">
              <w:rPr>
                <w:rFonts w:ascii="AdvOTb92eb7df.I" w:eastAsia="SimSun" w:hAnsi="AdvOTb92eb7df.I" w:cs="Times New Roman"/>
                <w:sz w:val="16"/>
                <w:szCs w:val="16"/>
                <w:lang w:val="en-GB"/>
              </w:rPr>
              <w:fldChar w:fldCharType="end"/>
            </w:r>
            <w:r w:rsidRPr="00B367A0">
              <w:rPr>
                <w:rFonts w:ascii="AdvOTb92eb7df.I" w:eastAsia="SimSun" w:hAnsi="AdvOTb92eb7df.I" w:cs="Times New Roman"/>
                <w:sz w:val="16"/>
                <w:szCs w:val="16"/>
                <w:lang w:val="en-GB"/>
              </w:rPr>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(Prada et al., 2020)</w:t>
            </w:r>
            <w:r w:rsidRPr="00B367A0">
              <w:rPr>
                <w:rFonts w:ascii="AdvOTb92eb7df.I" w:eastAsia="SimSun" w:hAnsi="AdvOTb92eb7df.I" w:cs="Times New Roman"/>
                <w:sz w:val="16"/>
                <w:szCs w:val="16"/>
                <w:lang w:val="en-GB"/>
              </w:rPr>
              <w:fldChar w:fldCharType="end"/>
            </w:r>
          </w:p>
        </w:tc>
        <w:tc>
          <w:tcPr>
            <w:tcW w:w="1163" w:type="dxa"/>
          </w:tcPr>
          <w:p w14:paraId="46DCB692" w14:textId="7C6569C2"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international</w:t>
            </w:r>
          </w:p>
        </w:tc>
        <w:tc>
          <w:tcPr>
            <w:tcW w:w="2808" w:type="dxa"/>
            <w:gridSpan w:val="3"/>
            <w:shd w:val="clear" w:color="auto" w:fill="auto"/>
          </w:tcPr>
          <w:p w14:paraId="5257E9E3" w14:textId="3534CE3B"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 xml:space="preserve">Data </w:t>
            </w:r>
            <w:proofErr w:type="spellStart"/>
            <w:r>
              <w:rPr>
                <w:rFonts w:ascii="AdvOTb92eb7df.I" w:eastAsia="SimSun" w:hAnsi="AdvOTb92eb7df.I" w:cs="Times New Roman"/>
                <w:sz w:val="16"/>
                <w:szCs w:val="16"/>
                <w:lang w:val="en-GB"/>
              </w:rPr>
              <w:t>minng</w:t>
            </w:r>
            <w:proofErr w:type="spellEnd"/>
            <w:r>
              <w:rPr>
                <w:rFonts w:ascii="AdvOTb92eb7df.I" w:eastAsia="SimSun" w:hAnsi="AdvOTb92eb7df.I" w:cs="Times New Roman"/>
                <w:sz w:val="16"/>
                <w:szCs w:val="16"/>
                <w:lang w:val="en-GB"/>
              </w:rPr>
              <w:t xml:space="preserve"> </w:t>
            </w:r>
            <w:r w:rsidRPr="00951765">
              <w:rPr>
                <w:rFonts w:ascii="AdvOTb92eb7df.I" w:eastAsia="SimSun" w:hAnsi="AdvOTb92eb7df.I" w:cs="Times New Roman"/>
                <w:sz w:val="16"/>
                <w:szCs w:val="16"/>
                <w:lang w:val="en-GB"/>
              </w:rPr>
              <w:t>(N=</w:t>
            </w:r>
            <w:r>
              <w:rPr>
                <w:rFonts w:ascii="AdvOTb92eb7df.I" w:eastAsia="SimSun" w:hAnsi="AdvOTb92eb7df.I" w:cs="Times New Roman"/>
                <w:sz w:val="16"/>
                <w:szCs w:val="16"/>
                <w:lang w:val="en-GB"/>
              </w:rPr>
              <w:t>21000</w:t>
            </w:r>
            <w:r w:rsidRPr="00951765">
              <w:rPr>
                <w:rFonts w:ascii="AdvOTb92eb7df.I" w:eastAsia="SimSun" w:hAnsi="AdvOTb92eb7df.I" w:cs="Times New Roman"/>
                <w:sz w:val="16"/>
                <w:szCs w:val="16"/>
                <w:lang w:val="en-GB"/>
              </w:rPr>
              <w:t>)</w:t>
            </w:r>
          </w:p>
        </w:tc>
        <w:tc>
          <w:tcPr>
            <w:tcW w:w="2489" w:type="dxa"/>
            <w:gridSpan w:val="3"/>
            <w:shd w:val="clear" w:color="auto" w:fill="auto"/>
          </w:tcPr>
          <w:p w14:paraId="11B495E4" w14:textId="7E7018C7"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DF1FE4">
              <w:rPr>
                <w:rFonts w:ascii="AdvOTb92eb7df.I" w:eastAsia="SimSun" w:hAnsi="AdvOTb92eb7df.I" w:cs="Times New Roman"/>
                <w:sz w:val="16"/>
                <w:szCs w:val="16"/>
                <w:lang w:val="en-GB"/>
              </w:rPr>
              <w:t xml:space="preserve">development of a web-based software tool for the support of predictive </w:t>
            </w:r>
            <w:proofErr w:type="spellStart"/>
            <w:r w:rsidRPr="00DF1FE4">
              <w:rPr>
                <w:rFonts w:ascii="AdvOTb92eb7df.I" w:eastAsia="SimSun" w:hAnsi="AdvOTb92eb7df.I" w:cs="Times New Roman"/>
                <w:sz w:val="16"/>
                <w:szCs w:val="16"/>
                <w:lang w:val="en-GB"/>
              </w:rPr>
              <w:t>modeling</w:t>
            </w:r>
            <w:proofErr w:type="spellEnd"/>
            <w:r w:rsidRPr="00DF1FE4">
              <w:rPr>
                <w:rFonts w:ascii="AdvOTb92eb7df.I" w:eastAsia="SimSun" w:hAnsi="AdvOTb92eb7df.I" w:cs="Times New Roman"/>
                <w:sz w:val="16"/>
                <w:szCs w:val="16"/>
                <w:lang w:val="en-GB"/>
              </w:rPr>
              <w:t xml:space="preserve"> activities of tutoring staff in a transnational context</w:t>
            </w:r>
          </w:p>
        </w:tc>
        <w:tc>
          <w:tcPr>
            <w:tcW w:w="1309" w:type="dxa"/>
            <w:gridSpan w:val="2"/>
            <w:shd w:val="clear" w:color="auto" w:fill="auto"/>
          </w:tcPr>
          <w:p w14:paraId="57E6F8EF" w14:textId="677EA2CE"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2011-2017</w:t>
            </w:r>
          </w:p>
        </w:tc>
        <w:tc>
          <w:tcPr>
            <w:tcW w:w="3917" w:type="dxa"/>
            <w:shd w:val="clear" w:color="auto" w:fill="auto"/>
          </w:tcPr>
          <w:p w14:paraId="52E8D000" w14:textId="40836AFA"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CA47B0">
              <w:rPr>
                <w:rFonts w:ascii="AdvOTb92eb7df.I" w:eastAsia="SimSun" w:hAnsi="AdvOTb92eb7df.I" w:cs="Times New Roman"/>
                <w:sz w:val="16"/>
                <w:szCs w:val="16"/>
                <w:lang w:val="en-GB"/>
              </w:rPr>
              <w:t>age of access, gender, nationality</w:t>
            </w:r>
            <w:r>
              <w:rPr>
                <w:rFonts w:ascii="AdvOTb92eb7df.I" w:eastAsia="SimSun" w:hAnsi="AdvOTb92eb7df.I" w:cs="Times New Roman"/>
                <w:sz w:val="16"/>
                <w:szCs w:val="16"/>
                <w:lang w:val="en-GB"/>
              </w:rPr>
              <w:t xml:space="preserve">, </w:t>
            </w:r>
            <w:r w:rsidRPr="004C2C03">
              <w:rPr>
                <w:rFonts w:ascii="AdvOTb92eb7df.I" w:eastAsia="SimSun" w:hAnsi="AdvOTb92eb7df.I" w:cs="Times New Roman"/>
                <w:sz w:val="16"/>
                <w:szCs w:val="16"/>
                <w:lang w:val="en-GB"/>
              </w:rPr>
              <w:t>previous studies</w:t>
            </w:r>
            <w:r>
              <w:rPr>
                <w:rFonts w:ascii="AdvOTb92eb7df.I" w:eastAsia="SimSun" w:hAnsi="AdvOTb92eb7df.I" w:cs="Times New Roman"/>
                <w:sz w:val="16"/>
                <w:szCs w:val="16"/>
                <w:lang w:val="en-GB"/>
              </w:rPr>
              <w:t xml:space="preserve">, </w:t>
            </w:r>
            <w:r w:rsidRPr="00063CE9">
              <w:rPr>
                <w:rFonts w:ascii="AdvOTb92eb7df.I" w:eastAsia="SimSun" w:hAnsi="AdvOTb92eb7df.I" w:cs="Times New Roman"/>
                <w:sz w:val="16"/>
                <w:szCs w:val="16"/>
                <w:lang w:val="en-GB"/>
              </w:rPr>
              <w:t>access score</w:t>
            </w:r>
            <w:r>
              <w:rPr>
                <w:rFonts w:ascii="AdvOTb92eb7df.I" w:eastAsia="SimSun" w:hAnsi="AdvOTb92eb7df.I" w:cs="Times New Roman"/>
                <w:sz w:val="16"/>
                <w:szCs w:val="16"/>
                <w:lang w:val="en-GB"/>
              </w:rPr>
              <w:t xml:space="preserve">, </w:t>
            </w:r>
            <w:r w:rsidRPr="00DB28BF">
              <w:rPr>
                <w:rFonts w:ascii="AdvOTb92eb7df.I" w:eastAsia="SimSun" w:hAnsi="AdvOTb92eb7df.I" w:cs="Times New Roman"/>
                <w:sz w:val="16"/>
                <w:szCs w:val="16"/>
                <w:lang w:val="en-GB"/>
              </w:rPr>
              <w:t>scholarship, marital status, special needs, type of dedication, debt situation</w:t>
            </w:r>
            <w:r>
              <w:rPr>
                <w:rFonts w:ascii="AdvOTb92eb7df.I" w:eastAsia="SimSun" w:hAnsi="AdvOTb92eb7df.I" w:cs="Times New Roman"/>
                <w:sz w:val="16"/>
                <w:szCs w:val="16"/>
                <w:lang w:val="en-GB"/>
              </w:rPr>
              <w:t xml:space="preserve">, </w:t>
            </w:r>
            <w:r w:rsidRPr="00DB28BF">
              <w:rPr>
                <w:rFonts w:ascii="AdvOTb92eb7df.I" w:eastAsia="SimSun" w:hAnsi="AdvOTb92eb7df.I" w:cs="Times New Roman"/>
                <w:sz w:val="16"/>
                <w:szCs w:val="16"/>
                <w:lang w:val="en-GB"/>
              </w:rPr>
              <w:t>number of siblings, household income, working status</w:t>
            </w:r>
            <w:r>
              <w:rPr>
                <w:rFonts w:ascii="AdvOTb92eb7df.I" w:eastAsia="SimSun" w:hAnsi="AdvOTb92eb7df.I" w:cs="Times New Roman"/>
                <w:sz w:val="16"/>
                <w:szCs w:val="16"/>
                <w:lang w:val="en-GB"/>
              </w:rPr>
              <w:t xml:space="preserve">, </w:t>
            </w:r>
            <w:r w:rsidRPr="00DB28BF">
              <w:rPr>
                <w:rFonts w:ascii="AdvOTb92eb7df.I" w:eastAsia="SimSun" w:hAnsi="AdvOTb92eb7df.I" w:cs="Times New Roman"/>
                <w:sz w:val="16"/>
                <w:szCs w:val="16"/>
                <w:lang w:val="en-GB"/>
              </w:rPr>
              <w:t>parents’ occupation</w:t>
            </w:r>
            <w:r>
              <w:rPr>
                <w:rFonts w:ascii="AdvOTb92eb7df.I" w:eastAsia="SimSun" w:hAnsi="AdvOTb92eb7df.I" w:cs="Times New Roman"/>
                <w:sz w:val="16"/>
                <w:szCs w:val="16"/>
                <w:lang w:val="en-GB"/>
              </w:rPr>
              <w:t>,</w:t>
            </w:r>
            <w:r w:rsidRPr="00DB28BF">
              <w:rPr>
                <w:rFonts w:ascii="AdvOTb92eb7df.I" w:eastAsia="SimSun" w:hAnsi="AdvOTb92eb7df.I" w:cs="Times New Roman"/>
                <w:sz w:val="16"/>
                <w:szCs w:val="16"/>
                <w:lang w:val="en-GB"/>
              </w:rPr>
              <w:t xml:space="preserve"> English proficiency</w:t>
            </w:r>
          </w:p>
        </w:tc>
        <w:tc>
          <w:tcPr>
            <w:tcW w:w="4810" w:type="dxa"/>
            <w:gridSpan w:val="5"/>
          </w:tcPr>
          <w:p w14:paraId="4C91BF9E" w14:textId="77777777" w:rsidR="00280EA1" w:rsidRPr="00F11908" w:rsidRDefault="00280EA1" w:rsidP="00280EA1">
            <w:pPr>
              <w:spacing w:after="0" w:line="240" w:lineRule="auto"/>
              <w:ind w:right="1151"/>
              <w:jc w:val="center"/>
              <w:rPr>
                <w:rFonts w:ascii="AdvOTb92eb7df.I" w:eastAsia="SimSun" w:hAnsi="AdvOTb92eb7df.I" w:cs="Times New Roman"/>
                <w:sz w:val="16"/>
                <w:szCs w:val="16"/>
                <w:lang w:val="en-GB"/>
              </w:rPr>
            </w:pPr>
            <w:r w:rsidRPr="00F11908">
              <w:rPr>
                <w:rFonts w:ascii="AdvOTb92eb7df.I" w:eastAsia="SimSun" w:hAnsi="AdvOTb92eb7df.I" w:cs="Times New Roman"/>
                <w:sz w:val="16"/>
                <w:szCs w:val="16"/>
                <w:lang w:val="en-GB"/>
              </w:rPr>
              <w:t xml:space="preserve">• Can we separate students at different groups based on their performance </w:t>
            </w:r>
            <w:proofErr w:type="spellStart"/>
            <w:r w:rsidRPr="00F11908">
              <w:rPr>
                <w:rFonts w:ascii="AdvOTb92eb7df.I" w:eastAsia="SimSun" w:hAnsi="AdvOTb92eb7df.I" w:cs="Times New Roman"/>
                <w:sz w:val="16"/>
                <w:szCs w:val="16"/>
                <w:lang w:val="en-GB"/>
              </w:rPr>
              <w:t>behavior</w:t>
            </w:r>
            <w:proofErr w:type="spellEnd"/>
            <w:r w:rsidRPr="00F11908">
              <w:rPr>
                <w:rFonts w:ascii="AdvOTb92eb7df.I" w:eastAsia="SimSun" w:hAnsi="AdvOTb92eb7df.I" w:cs="Times New Roman"/>
                <w:sz w:val="16"/>
                <w:szCs w:val="16"/>
                <w:lang w:val="en-GB"/>
              </w:rPr>
              <w:t>?</w:t>
            </w:r>
          </w:p>
          <w:p w14:paraId="0E70F987" w14:textId="77777777" w:rsidR="00280EA1" w:rsidRPr="00F11908" w:rsidRDefault="00280EA1" w:rsidP="00280EA1">
            <w:pPr>
              <w:spacing w:after="0" w:line="240" w:lineRule="auto"/>
              <w:ind w:right="1151"/>
              <w:jc w:val="center"/>
              <w:rPr>
                <w:rFonts w:ascii="AdvOTb92eb7df.I" w:eastAsia="SimSun" w:hAnsi="AdvOTb92eb7df.I" w:cs="Times New Roman"/>
                <w:sz w:val="16"/>
                <w:szCs w:val="16"/>
                <w:lang w:val="en-GB"/>
              </w:rPr>
            </w:pPr>
            <w:r w:rsidRPr="00F11908">
              <w:rPr>
                <w:rFonts w:ascii="AdvOTb92eb7df.I" w:eastAsia="SimSun" w:hAnsi="AdvOTb92eb7df.I" w:cs="Times New Roman"/>
                <w:sz w:val="16"/>
                <w:szCs w:val="16"/>
                <w:lang w:val="en-GB"/>
              </w:rPr>
              <w:t>• Can we observe clear students’ profiles at these groups based on categorical variables such as age, admission score, sex, previous studies?</w:t>
            </w:r>
          </w:p>
          <w:p w14:paraId="1F215D74" w14:textId="77777777" w:rsidR="00280EA1" w:rsidRPr="00F11908" w:rsidRDefault="00280EA1" w:rsidP="00280EA1">
            <w:pPr>
              <w:spacing w:after="0" w:line="240" w:lineRule="auto"/>
              <w:ind w:right="1151"/>
              <w:jc w:val="center"/>
              <w:rPr>
                <w:rFonts w:ascii="AdvOTb92eb7df.I" w:eastAsia="SimSun" w:hAnsi="AdvOTb92eb7df.I" w:cs="Times New Roman"/>
                <w:sz w:val="16"/>
                <w:szCs w:val="16"/>
                <w:lang w:val="en-GB"/>
              </w:rPr>
            </w:pPr>
            <w:r w:rsidRPr="00F11908">
              <w:rPr>
                <w:rFonts w:ascii="AdvOTb92eb7df.I" w:eastAsia="SimSun" w:hAnsi="AdvOTb92eb7df.I" w:cs="Times New Roman"/>
                <w:sz w:val="16"/>
                <w:szCs w:val="16"/>
                <w:lang w:val="en-GB"/>
              </w:rPr>
              <w:t xml:space="preserve">• Can we observe if early performance determines the </w:t>
            </w:r>
            <w:proofErr w:type="spellStart"/>
            <w:r w:rsidRPr="00F11908">
              <w:rPr>
                <w:rFonts w:ascii="AdvOTb92eb7df.I" w:eastAsia="SimSun" w:hAnsi="AdvOTb92eb7df.I" w:cs="Times New Roman"/>
                <w:sz w:val="16"/>
                <w:szCs w:val="16"/>
                <w:lang w:val="en-GB"/>
              </w:rPr>
              <w:t>behavior</w:t>
            </w:r>
            <w:proofErr w:type="spellEnd"/>
            <w:r w:rsidRPr="00F11908">
              <w:rPr>
                <w:rFonts w:ascii="AdvOTb92eb7df.I" w:eastAsia="SimSun" w:hAnsi="AdvOTb92eb7df.I" w:cs="Times New Roman"/>
                <w:sz w:val="16"/>
                <w:szCs w:val="16"/>
                <w:lang w:val="en-GB"/>
              </w:rPr>
              <w:t xml:space="preserve"> of students at one degree?</w:t>
            </w:r>
          </w:p>
          <w:p w14:paraId="5E0AE176" w14:textId="77777777" w:rsidR="00280EA1" w:rsidRPr="00F11908" w:rsidRDefault="00280EA1" w:rsidP="00280EA1">
            <w:pPr>
              <w:spacing w:after="0" w:line="240" w:lineRule="auto"/>
              <w:ind w:right="1151"/>
              <w:jc w:val="center"/>
              <w:rPr>
                <w:rFonts w:ascii="AdvOTb92eb7df.I" w:eastAsia="SimSun" w:hAnsi="AdvOTb92eb7df.I" w:cs="Times New Roman"/>
                <w:sz w:val="16"/>
                <w:szCs w:val="16"/>
                <w:lang w:val="en-GB"/>
              </w:rPr>
            </w:pPr>
            <w:r w:rsidRPr="00F11908">
              <w:rPr>
                <w:rFonts w:ascii="AdvOTb92eb7df.I" w:eastAsia="SimSun" w:hAnsi="AdvOTb92eb7df.I" w:cs="Times New Roman"/>
                <w:sz w:val="16"/>
                <w:szCs w:val="16"/>
                <w:lang w:val="en-GB"/>
              </w:rPr>
              <w:t>• Can group separation be explained by the way categorical variables are distributed?</w:t>
            </w:r>
          </w:p>
          <w:p w14:paraId="38E430D3" w14:textId="62786027" w:rsidR="00280EA1" w:rsidRPr="00CA47B0" w:rsidRDefault="00280EA1" w:rsidP="00280EA1">
            <w:pPr>
              <w:spacing w:after="0" w:line="240" w:lineRule="auto"/>
              <w:ind w:right="1151"/>
              <w:jc w:val="center"/>
              <w:rPr>
                <w:rFonts w:ascii="AdvOTb92eb7df.I" w:eastAsia="SimSun" w:hAnsi="AdvOTb92eb7df.I" w:cs="Times New Roman"/>
                <w:sz w:val="16"/>
                <w:szCs w:val="16"/>
                <w:lang w:val="en-GB"/>
              </w:rPr>
            </w:pPr>
            <w:r w:rsidRPr="00F11908">
              <w:rPr>
                <w:rFonts w:ascii="AdvOTb92eb7df.I" w:eastAsia="SimSun" w:hAnsi="AdvOTb92eb7df.I" w:cs="Times New Roman"/>
                <w:sz w:val="16"/>
                <w:szCs w:val="16"/>
                <w:lang w:val="en-GB"/>
              </w:rPr>
              <w:t>• Can we formulate hypotheses about the relationship between explanatory variables and performance? •Does any score distribution grouped by an explanatory variable show an evident trend?</w:t>
            </w:r>
          </w:p>
        </w:tc>
      </w:tr>
      <w:tr w:rsidR="00280EA1" w:rsidRPr="00951765" w14:paraId="654C2E45" w14:textId="2531DF47" w:rsidTr="006B6D62">
        <w:trPr>
          <w:gridAfter w:val="2"/>
          <w:wAfter w:w="957" w:type="dxa"/>
        </w:trPr>
        <w:tc>
          <w:tcPr>
            <w:tcW w:w="1236" w:type="dxa"/>
          </w:tcPr>
          <w:p w14:paraId="036B9F1A" w14:textId="2857618F" w:rsidR="00280EA1" w:rsidRPr="00B367A0" w:rsidRDefault="00280EA1" w:rsidP="00280EA1">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&lt;EndNote&gt;&lt;Cite&gt;&lt;Author&gt;Lang&lt;/Author&gt;&lt;Year&gt;2022&lt;/Year&gt;&lt;RecNum&gt;916&lt;/RecNum&gt;&lt;DisplayText&gt;(Lang, 2022)&lt;/DisplayText&gt;&lt;record&gt;&lt;rec-number&gt;916&lt;/rec-number&gt;&lt;foreign-keys&gt;&lt;key app="EN" db-id="vfdrewpsz5tpzcexf9lpz2dq95rerff5zats" timestamp="1674568995"&gt;916&lt;/key&gt;&lt;/foreign-keys&gt;&lt;ref-type name="Conference Proceedings"&gt;10&lt;/ref-type&gt;&lt;contributors&gt;&lt;authors&gt;&lt;author&gt;Lang, M.&lt;/author&gt;&lt;/authors&gt;&lt;/contributors&gt;&lt;auth-address&gt;School of Business and Economics, National University of Ireland Galway, Ireland&lt;/auth-address&gt;&lt;titles&gt;&lt;title&gt;Learning Analytics for Measuring Engagement and Academic Performance: A Case Study from an Irish University&lt;/title&gt;&lt;secondary-title&gt;International Conference on Higher Education Advances&lt;/secondary-title&gt;&lt;/titles&gt;&lt;pages&gt;183-189&lt;/pages&gt;&lt;volume&gt;2022-June&lt;/volume&gt;&lt;keywords&gt;&lt;keyword&gt;Academic performance&lt;/keyword&gt;&lt;keyword&gt;Engagement&lt;/keyword&gt;&lt;keyword&gt;Gender differences&lt;/keyword&gt;&lt;keyword&gt;Learning analytics&lt;/keyword&gt;&lt;keyword&gt;Structural equational modelling.&lt;/keyword&gt;&lt;keyword&gt;Student behaviour&lt;/keyword&gt;&lt;keyword&gt;Virtual learning environments&lt;/keyword&gt;&lt;/keywords&gt;&lt;dates&gt;&lt;year&gt;2022&lt;/year&gt;&lt;/dates&gt;&lt;work-type&gt;Conference Paper&lt;/work-type&gt;&lt;urls&gt;&lt;related-urls&gt;&lt;url&gt;https://www.scopus.com/inward/record.uri?eid=2-s2.0-85136992114&amp;amp;doi=10.4995%2fHEAd22.2022.14864&amp;amp;partnerID=40&amp;amp;md5=83451879b343b7314541cbb99ac0b700&lt;/url&gt;&lt;url&gt;http://ocs.editorial.upv.es/index.php/HEAD/HEAd22/paper/download/14864/6882&lt;/url&gt;&lt;/related-urls&gt;&lt;/urls&gt;&lt;electronic-resource-num&gt;10.4995/HEAd22.2022.14864&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(Lang, 2022)</w:t>
            </w:r>
            <w:r w:rsidRPr="00B367A0">
              <w:rPr>
                <w:rFonts w:ascii="AdvOTb92eb7df.I" w:eastAsia="SimSun" w:hAnsi="AdvOTb92eb7df.I" w:cs="Times New Roman"/>
                <w:sz w:val="16"/>
                <w:szCs w:val="16"/>
                <w:lang w:val="en-GB"/>
              </w:rPr>
              <w:fldChar w:fldCharType="end"/>
            </w:r>
          </w:p>
        </w:tc>
        <w:tc>
          <w:tcPr>
            <w:tcW w:w="1163" w:type="dxa"/>
          </w:tcPr>
          <w:p w14:paraId="00A623AB" w14:textId="03AE1CF5"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AF4149">
              <w:rPr>
                <w:rFonts w:ascii="AdvOTb92eb7df.I" w:eastAsia="SimSun" w:hAnsi="AdvOTb92eb7df.I" w:cs="Times New Roman"/>
                <w:sz w:val="16"/>
                <w:szCs w:val="16"/>
                <w:lang w:val="en-GB"/>
              </w:rPr>
              <w:t>Ireland</w:t>
            </w:r>
          </w:p>
        </w:tc>
        <w:tc>
          <w:tcPr>
            <w:tcW w:w="2808" w:type="dxa"/>
            <w:gridSpan w:val="3"/>
            <w:shd w:val="clear" w:color="auto" w:fill="auto"/>
          </w:tcPr>
          <w:p w14:paraId="1869D31D" w14:textId="62D702CC" w:rsidR="00280EA1" w:rsidRPr="00951765" w:rsidRDefault="00280EA1" w:rsidP="00280EA1">
            <w:pPr>
              <w:spacing w:after="0" w:line="240" w:lineRule="auto"/>
              <w:jc w:val="center"/>
              <w:rPr>
                <w:rFonts w:ascii="AdvOTb92eb7df.I" w:eastAsia="SimSun" w:hAnsi="AdvOTb92eb7df.I" w:cs="Times New Roman"/>
                <w:sz w:val="16"/>
                <w:szCs w:val="16"/>
                <w:lang w:val="en-GB"/>
              </w:rPr>
            </w:pPr>
            <w:proofErr w:type="spellStart"/>
            <w:r w:rsidRPr="00951765">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li</w:t>
            </w:r>
            <w:r w:rsidRPr="00951765">
              <w:rPr>
                <w:rFonts w:ascii="AdvOTb92eb7df.I" w:eastAsia="SimSun" w:hAnsi="AdvOTb92eb7df.I" w:cs="Times New Roman"/>
                <w:sz w:val="16"/>
                <w:szCs w:val="16"/>
                <w:lang w:val="en-GB"/>
              </w:rPr>
              <w:t>ative</w:t>
            </w:r>
            <w:proofErr w:type="spellEnd"/>
            <w:r w:rsidRPr="00951765">
              <w:rPr>
                <w:rFonts w:ascii="AdvOTb92eb7df.I" w:eastAsia="SimSun" w:hAnsi="AdvOTb92eb7df.I" w:cs="Times New Roman"/>
                <w:sz w:val="16"/>
                <w:szCs w:val="16"/>
                <w:lang w:val="en-GB"/>
              </w:rPr>
              <w:t>,</w:t>
            </w:r>
            <w:r w:rsidRPr="00F46538">
              <w:rPr>
                <w:rFonts w:ascii="AdvOTb92eb7df.I" w:eastAsia="SimSun" w:hAnsi="AdvOTb92eb7df.I" w:cs="Times New Roman"/>
                <w:sz w:val="16"/>
                <w:szCs w:val="16"/>
                <w:lang w:val="en-GB"/>
              </w:rPr>
              <w:t xml:space="preserve"> questionnaire</w:t>
            </w:r>
            <w:r>
              <w:rPr>
                <w:rFonts w:ascii="AdvOTb92eb7df.I" w:eastAsia="SimSun" w:hAnsi="AdvOTb92eb7df.I" w:cs="Times New Roman"/>
                <w:sz w:val="16"/>
                <w:szCs w:val="16"/>
                <w:lang w:val="en-GB"/>
              </w:rPr>
              <w:t>, survey</w:t>
            </w:r>
            <w:r w:rsidRPr="00951765">
              <w:rPr>
                <w:rFonts w:ascii="AdvOTb92eb7df.I" w:eastAsia="SimSun" w:hAnsi="AdvOTb92eb7df.I" w:cs="Times New Roman"/>
                <w:sz w:val="16"/>
                <w:szCs w:val="16"/>
                <w:lang w:val="en-GB"/>
              </w:rPr>
              <w:t xml:space="preserve"> (N=</w:t>
            </w:r>
            <w:r>
              <w:rPr>
                <w:rFonts w:ascii="AdvOTb92eb7df.I" w:eastAsia="SimSun" w:hAnsi="AdvOTb92eb7df.I" w:cs="Times New Roman"/>
                <w:sz w:val="16"/>
                <w:szCs w:val="16"/>
                <w:lang w:val="en-GB"/>
              </w:rPr>
              <w:t>59</w:t>
            </w:r>
            <w:r w:rsidRPr="00951765">
              <w:rPr>
                <w:rFonts w:ascii="AdvOTb92eb7df.I" w:eastAsia="SimSun" w:hAnsi="AdvOTb92eb7df.I" w:cs="Times New Roman"/>
                <w:sz w:val="16"/>
                <w:szCs w:val="16"/>
                <w:lang w:val="en-GB"/>
              </w:rPr>
              <w:t>)</w:t>
            </w:r>
          </w:p>
        </w:tc>
        <w:tc>
          <w:tcPr>
            <w:tcW w:w="2489" w:type="dxa"/>
            <w:gridSpan w:val="3"/>
            <w:shd w:val="clear" w:color="auto" w:fill="auto"/>
          </w:tcPr>
          <w:p w14:paraId="2ED4C90B" w14:textId="35091CC0"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0A71F1">
              <w:rPr>
                <w:rFonts w:ascii="AdvOTb92eb7df.I" w:eastAsia="SimSun" w:hAnsi="AdvOTb92eb7df.I" w:cs="Times New Roman"/>
                <w:sz w:val="16"/>
                <w:szCs w:val="16"/>
                <w:lang w:val="en-GB"/>
              </w:rPr>
              <w:t>contribute to this research gap by reviewing the empirical evidence on factors affecting student persistence and retention in STEM disciplines in higher education and how these factors are measured and quantified in learning analytics practice.</w:t>
            </w:r>
          </w:p>
        </w:tc>
        <w:tc>
          <w:tcPr>
            <w:tcW w:w="1309" w:type="dxa"/>
            <w:gridSpan w:val="2"/>
            <w:shd w:val="clear" w:color="auto" w:fill="auto"/>
          </w:tcPr>
          <w:p w14:paraId="343165BE" w14:textId="37A15AD5" w:rsidR="00280EA1" w:rsidRPr="00951765" w:rsidRDefault="00280EA1" w:rsidP="00280EA1">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2020</w:t>
            </w:r>
          </w:p>
        </w:tc>
        <w:tc>
          <w:tcPr>
            <w:tcW w:w="3917" w:type="dxa"/>
            <w:shd w:val="clear" w:color="auto" w:fill="auto"/>
          </w:tcPr>
          <w:p w14:paraId="6618ED15" w14:textId="5B12CDCA" w:rsidR="00280EA1" w:rsidRPr="00EE78CA" w:rsidRDefault="00280EA1" w:rsidP="00280EA1">
            <w:pPr>
              <w:spacing w:after="0" w:line="240" w:lineRule="auto"/>
              <w:jc w:val="center"/>
              <w:rPr>
                <w:rFonts w:ascii="AdvOTb92eb7df.I" w:eastAsia="SimSun" w:hAnsi="AdvOTb92eb7df.I" w:cs="Times New Roman"/>
                <w:sz w:val="16"/>
                <w:szCs w:val="16"/>
                <w:rtl/>
                <w:lang w:bidi="fa-IR"/>
              </w:rPr>
            </w:pPr>
            <w:r w:rsidRPr="00C25FB8">
              <w:rPr>
                <w:rFonts w:ascii="AdvOTb92eb7df.I" w:eastAsia="SimSun" w:hAnsi="AdvOTb92eb7df.I" w:cs="Times New Roman"/>
                <w:sz w:val="16"/>
                <w:szCs w:val="16"/>
                <w:lang w:val="en-GB"/>
              </w:rPr>
              <w:t>Levels of interaction, self-regulation</w:t>
            </w:r>
            <w:r>
              <w:rPr>
                <w:rFonts w:ascii="AdvOTb92eb7df.I" w:eastAsia="SimSun" w:hAnsi="AdvOTb92eb7df.I" w:cs="Times New Roman"/>
                <w:sz w:val="16"/>
                <w:szCs w:val="16"/>
                <w:lang w:val="en-GB"/>
              </w:rPr>
              <w:t xml:space="preserve">, </w:t>
            </w:r>
            <w:r w:rsidRPr="00C25FB8">
              <w:rPr>
                <w:rFonts w:ascii="AdvOTb92eb7df.I" w:eastAsia="SimSun" w:hAnsi="AdvOTb92eb7df.I" w:cs="Times New Roman"/>
                <w:sz w:val="16"/>
                <w:szCs w:val="16"/>
                <w:lang w:val="en-GB"/>
              </w:rPr>
              <w:t>prior knowledge of the subject area, gender, secondary school grades</w:t>
            </w:r>
            <w:r>
              <w:rPr>
                <w:rFonts w:ascii="AdvOTb92eb7df.I" w:eastAsia="SimSun" w:hAnsi="AdvOTb92eb7df.I" w:cs="Times New Roman"/>
                <w:sz w:val="16"/>
                <w:szCs w:val="16"/>
                <w:lang w:val="en-GB"/>
              </w:rPr>
              <w:t xml:space="preserve">, </w:t>
            </w:r>
            <w:r w:rsidRPr="005A068F">
              <w:rPr>
                <w:rFonts w:ascii="AdvOTb92eb7df.I" w:eastAsia="SimSun" w:hAnsi="AdvOTb92eb7df.I" w:cs="Times New Roman"/>
                <w:sz w:val="16"/>
                <w:szCs w:val="16"/>
                <w:lang w:val="en-GB"/>
              </w:rPr>
              <w:t>the number of hours that the student was active on Blackboard</w:t>
            </w:r>
            <w:r>
              <w:rPr>
                <w:rFonts w:ascii="AdvOTb92eb7df.I" w:eastAsia="SimSun" w:hAnsi="AdvOTb92eb7df.I" w:cs="Times New Roman"/>
                <w:sz w:val="16"/>
                <w:szCs w:val="16"/>
                <w:lang w:val="en-GB"/>
              </w:rPr>
              <w:t xml:space="preserve">, </w:t>
            </w:r>
            <w:r w:rsidRPr="00185EDF">
              <w:rPr>
                <w:rFonts w:ascii="AdvOTb92eb7df.I" w:eastAsia="SimSun" w:hAnsi="AdvOTb92eb7df.I" w:cs="Times New Roman"/>
                <w:sz w:val="16"/>
                <w:szCs w:val="16"/>
                <w:lang w:val="en-GB"/>
              </w:rPr>
              <w:t>the number of times that the ‘Lecture Materials’ section on Blackboard was accessed</w:t>
            </w:r>
            <w:r>
              <w:rPr>
                <w:rFonts w:ascii="AdvOTb92eb7df.I" w:eastAsia="SimSun" w:hAnsi="AdvOTb92eb7df.I" w:cs="Times New Roman"/>
                <w:sz w:val="16"/>
                <w:szCs w:val="16"/>
                <w:lang w:val="en-GB"/>
              </w:rPr>
              <w:t xml:space="preserve">, </w:t>
            </w:r>
            <w:r w:rsidRPr="00185EDF">
              <w:rPr>
                <w:rFonts w:ascii="AdvOTb92eb7df.I" w:eastAsia="SimSun" w:hAnsi="AdvOTb92eb7df.I" w:cs="Times New Roman"/>
                <w:sz w:val="16"/>
                <w:szCs w:val="16"/>
                <w:lang w:val="en-GB"/>
              </w:rPr>
              <w:t>the number of times that a student attempted the formative quizzes</w:t>
            </w:r>
          </w:p>
        </w:tc>
        <w:tc>
          <w:tcPr>
            <w:tcW w:w="4810" w:type="dxa"/>
            <w:gridSpan w:val="5"/>
          </w:tcPr>
          <w:p w14:paraId="054F6B5B" w14:textId="77777777" w:rsidR="00280EA1" w:rsidRPr="00C25FB8" w:rsidRDefault="00280EA1" w:rsidP="00280EA1">
            <w:pPr>
              <w:spacing w:after="0" w:line="240" w:lineRule="auto"/>
              <w:jc w:val="center"/>
              <w:rPr>
                <w:rFonts w:ascii="AdvOTb92eb7df.I" w:eastAsia="SimSun" w:hAnsi="AdvOTb92eb7df.I" w:cs="Times New Roman"/>
                <w:sz w:val="16"/>
                <w:szCs w:val="16"/>
                <w:lang w:val="en-GB"/>
              </w:rPr>
            </w:pPr>
          </w:p>
        </w:tc>
      </w:tr>
      <w:tr w:rsidR="00280EA1" w:rsidRPr="00951765" w14:paraId="1C20A105" w14:textId="52D63D40" w:rsidTr="006B6D62">
        <w:trPr>
          <w:gridAfter w:val="2"/>
          <w:wAfter w:w="957" w:type="dxa"/>
        </w:trPr>
        <w:tc>
          <w:tcPr>
            <w:tcW w:w="1236" w:type="dxa"/>
          </w:tcPr>
          <w:p w14:paraId="2B4B62AD" w14:textId="340C3F74" w:rsidR="00280EA1" w:rsidRPr="00B367A0" w:rsidRDefault="00280EA1" w:rsidP="00280EA1">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&lt;EndNote&gt;&lt;Cite&gt;&lt;Author&gt;Hassan&lt;/Author&gt;&lt;Year&gt;2019&lt;/Year&gt;&lt;RecNum&gt;156&lt;/RecNum&gt;&lt;DisplayText&gt;(Hassan et al., 2019)&lt;/DisplayText&gt;&lt;record&gt;&lt;rec-number&gt;156&lt;/rec-number&gt;&lt;foreign-keys&gt;&lt;key app="EN" db-id="vfdrewpsz5tpzcexf9lpz2dq95rerff5zats" timestamp="1674568968"&gt;156&lt;/key&gt;&lt;/foreign-keys&gt;&lt;ref-type name="Serial"&gt;57&lt;/ref-type&gt;&lt;contributors&gt;&lt;authors&gt;&lt;author&gt;Hassan, H.&lt;/author&gt;&lt;author&gt;Anuar, S.&lt;/author&gt;&lt;author&gt;Ahmad, N. B.&lt;/author&gt;&lt;/authors&gt;&lt;/contributors&gt;&lt;auth-address&gt;Universiti Teknologi Malaysia, Johor Bahru, Johor 81310, Malaysia&amp;#xD;Universiti Teknologi Malaysia, Kuala Lumpur, 54100, Malaysia&lt;/auth-address&gt;&lt;titles&gt;&lt;title&gt;Students’ performance prediction model using meta-classifier approach&lt;/title&gt;&lt;secondary-title&gt;Communications in Computer and Information Science&lt;/secondary-title&gt;&lt;/titles&gt;&lt;pages&gt;221-231&lt;/pages&gt;&lt;volume&gt;1000&lt;/volume&gt;&lt;keywords&gt;&lt;keyword&gt;Classification&lt;/keyword&gt;&lt;keyword&gt;E-learning&lt;/keyword&gt;&lt;keyword&gt;Educational data mining&lt;/keyword&gt;&lt;keyword&gt;Ensemble model&lt;/keyword&gt;&lt;keyword&gt;Higher education&lt;/keyword&gt;&lt;keyword&gt;Student performance prediction&lt;/keyword&gt;&lt;/keywords&gt;&lt;dates&gt;&lt;year&gt;2019&lt;/year&gt;&lt;/dates&gt;&lt;work-type&gt;Conference Paper&lt;/work-type&gt;&lt;urls&gt;&lt;related-urls&gt;&lt;url&gt;https://www.scopus.com/inward/record.uri?eid=2-s2.0-85065888135&amp;amp;doi=10.1007%2f978-3-030-20257-6_19&amp;amp;partnerID=40&amp;amp;md5=64dccd63cca6a3dc25af934bbb862263&lt;/url&gt;&lt;url&gt;https://link.springer.com/content/pdf/10.1007/978-3-030-20257-6_19.pdf&lt;/url&gt;&lt;/related-urls&gt;&lt;/urls&gt;&lt;electronic-resource-num&gt;10.1007/978-3-030-20257-6_19&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(Hassan et al., 2019)</w:t>
            </w:r>
            <w:r w:rsidRPr="00B367A0">
              <w:rPr>
                <w:rFonts w:ascii="AdvOTb92eb7df.I" w:eastAsia="SimSun" w:hAnsi="AdvOTb92eb7df.I" w:cs="Times New Roman"/>
                <w:sz w:val="16"/>
                <w:szCs w:val="16"/>
                <w:lang w:val="en-GB"/>
              </w:rPr>
              <w:fldChar w:fldCharType="end"/>
            </w:r>
          </w:p>
        </w:tc>
        <w:tc>
          <w:tcPr>
            <w:tcW w:w="1163" w:type="dxa"/>
          </w:tcPr>
          <w:p w14:paraId="71484EA1" w14:textId="0D63E286"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C619B7">
              <w:rPr>
                <w:rFonts w:ascii="AdvOTb92eb7df.I" w:eastAsia="SimSun" w:hAnsi="AdvOTb92eb7df.I" w:cs="Times New Roman"/>
                <w:sz w:val="16"/>
                <w:szCs w:val="16"/>
                <w:lang w:val="en-GB"/>
              </w:rPr>
              <w:t>Malaysia</w:t>
            </w:r>
          </w:p>
        </w:tc>
        <w:tc>
          <w:tcPr>
            <w:tcW w:w="2808" w:type="dxa"/>
            <w:gridSpan w:val="3"/>
            <w:shd w:val="clear" w:color="auto" w:fill="auto"/>
          </w:tcPr>
          <w:p w14:paraId="2D707C76" w14:textId="73BA2AC5"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BA2759">
              <w:rPr>
                <w:rFonts w:ascii="AdvOTb92eb7df.I" w:eastAsia="SimSun" w:hAnsi="AdvOTb92eb7df.I" w:cs="Times New Roman"/>
                <w:sz w:val="16"/>
                <w:szCs w:val="16"/>
                <w:lang w:val="en-GB"/>
              </w:rPr>
              <w:t xml:space="preserve">data mining </w:t>
            </w:r>
            <w:r w:rsidRPr="00951765">
              <w:rPr>
                <w:rFonts w:ascii="AdvOTb92eb7df.I" w:eastAsia="SimSun" w:hAnsi="AdvOTb92eb7df.I" w:cs="Times New Roman"/>
                <w:sz w:val="16"/>
                <w:szCs w:val="16"/>
                <w:lang w:val="en-GB"/>
              </w:rPr>
              <w:t xml:space="preserve">(N = </w:t>
            </w:r>
            <w:r>
              <w:rPr>
                <w:rFonts w:ascii="AdvOTb92eb7df.I" w:eastAsia="SimSun" w:hAnsi="AdvOTb92eb7df.I" w:cs="Times New Roman"/>
                <w:sz w:val="16"/>
                <w:szCs w:val="16"/>
                <w:lang w:val="en-GB"/>
              </w:rPr>
              <w:t>4413</w:t>
            </w:r>
            <w:r w:rsidRPr="00951765">
              <w:rPr>
                <w:rFonts w:ascii="AdvOTb92eb7df.I" w:eastAsia="SimSun" w:hAnsi="AdvOTb92eb7df.I" w:cs="Times New Roman"/>
                <w:sz w:val="16"/>
                <w:szCs w:val="16"/>
                <w:lang w:val="en-GB"/>
              </w:rPr>
              <w:t>)</w:t>
            </w:r>
          </w:p>
        </w:tc>
        <w:tc>
          <w:tcPr>
            <w:tcW w:w="2489" w:type="dxa"/>
            <w:gridSpan w:val="3"/>
            <w:shd w:val="clear" w:color="auto" w:fill="auto"/>
          </w:tcPr>
          <w:p w14:paraId="4F6396E1" w14:textId="6224F011" w:rsidR="00280EA1" w:rsidRPr="00951765" w:rsidRDefault="00280EA1" w:rsidP="00280EA1">
            <w:pPr>
              <w:spacing w:after="0" w:line="240" w:lineRule="auto"/>
              <w:jc w:val="center"/>
              <w:rPr>
                <w:rFonts w:ascii="AdvOTb92eb7df.I" w:eastAsia="SimSun" w:hAnsi="AdvOTb92eb7df.I" w:cs="Times New Roman"/>
                <w:sz w:val="16"/>
                <w:szCs w:val="16"/>
                <w:lang w:val="en-GB"/>
              </w:rPr>
            </w:pPr>
            <w:r w:rsidRPr="00886255">
              <w:rPr>
                <w:rFonts w:ascii="AdvOTb92eb7df.I" w:eastAsia="SimSun" w:hAnsi="AdvOTb92eb7df.I" w:cs="Times New Roman"/>
                <w:sz w:val="16"/>
                <w:szCs w:val="16"/>
                <w:lang w:val="en-GB"/>
              </w:rPr>
              <w:t>identify factors influencing students’ performance using educational data mining techniques</w:t>
            </w:r>
          </w:p>
        </w:tc>
        <w:tc>
          <w:tcPr>
            <w:tcW w:w="1309" w:type="dxa"/>
            <w:gridSpan w:val="2"/>
            <w:shd w:val="clear" w:color="auto" w:fill="auto"/>
          </w:tcPr>
          <w:p w14:paraId="3AA011AD" w14:textId="4BF5D6C4" w:rsidR="00280EA1" w:rsidRPr="00951765" w:rsidRDefault="00280EA1" w:rsidP="00280EA1">
            <w:pPr>
              <w:spacing w:after="0" w:line="240" w:lineRule="auto"/>
              <w:jc w:val="center"/>
              <w:rPr>
                <w:rFonts w:ascii="AdvOTb92eb7df.I" w:eastAsia="SimSun" w:hAnsi="AdvOTb92eb7df.I" w:cs="Times New Roman"/>
                <w:sz w:val="16"/>
                <w:szCs w:val="16"/>
                <w:lang w:val="en-GB"/>
              </w:rPr>
            </w:pPr>
          </w:p>
        </w:tc>
        <w:tc>
          <w:tcPr>
            <w:tcW w:w="3917" w:type="dxa"/>
            <w:shd w:val="clear" w:color="auto" w:fill="auto"/>
          </w:tcPr>
          <w:p w14:paraId="29D2EED1" w14:textId="5A2B0A04" w:rsidR="00280EA1" w:rsidRPr="00951765" w:rsidRDefault="00280EA1" w:rsidP="00280EA1">
            <w:pPr>
              <w:spacing w:after="0" w:line="240" w:lineRule="auto"/>
              <w:jc w:val="center"/>
              <w:rPr>
                <w:rFonts w:ascii="AdvOTb92eb7df.I" w:eastAsia="SimSun" w:hAnsi="AdvOTb92eb7df.I" w:cs="Times New Roman"/>
                <w:sz w:val="16"/>
                <w:szCs w:val="16"/>
                <w:rtl/>
                <w:lang w:val="en-GB" w:bidi="fa-IR"/>
              </w:rPr>
            </w:pPr>
            <w:proofErr w:type="spellStart"/>
            <w:r w:rsidRPr="00F37000">
              <w:rPr>
                <w:rFonts w:ascii="AdvOTb92eb7df.I" w:eastAsia="SimSun" w:hAnsi="AdvOTb92eb7df.I" w:cs="Times New Roman"/>
                <w:sz w:val="16"/>
                <w:szCs w:val="16"/>
                <w:lang w:val="en-GB" w:bidi="fa-IR"/>
              </w:rPr>
              <w:t>Study_method</w:t>
            </w:r>
            <w:proofErr w:type="spellEnd"/>
            <w:r>
              <w:rPr>
                <w:rFonts w:ascii="AdvOTb92eb7df.I" w:eastAsia="SimSun" w:hAnsi="AdvOTb92eb7df.I" w:cs="Times New Roman"/>
                <w:sz w:val="16"/>
                <w:szCs w:val="16"/>
                <w:lang w:val="en-GB" w:bidi="fa-IR"/>
              </w:rPr>
              <w:t xml:space="preserve">, </w:t>
            </w:r>
            <w:r w:rsidRPr="009F5BD5">
              <w:rPr>
                <w:rFonts w:ascii="AdvOTb92eb7df.I" w:eastAsia="SimSun" w:hAnsi="AdvOTb92eb7df.I" w:cs="Times New Roman"/>
                <w:sz w:val="16"/>
                <w:szCs w:val="16"/>
                <w:lang w:val="en-GB" w:bidi="fa-IR"/>
              </w:rPr>
              <w:t>Programme of study</w:t>
            </w:r>
            <w:r>
              <w:rPr>
                <w:rFonts w:ascii="AdvOTb92eb7df.I" w:eastAsia="SimSun" w:hAnsi="AdvOTb92eb7df.I" w:cs="Times New Roman"/>
                <w:sz w:val="16"/>
                <w:szCs w:val="16"/>
                <w:lang w:val="en-GB" w:bidi="fa-IR"/>
              </w:rPr>
              <w:t xml:space="preserve">, </w:t>
            </w:r>
            <w:proofErr w:type="spellStart"/>
            <w:r w:rsidRPr="009F5BD5">
              <w:rPr>
                <w:rFonts w:ascii="AdvOTb92eb7df.I" w:eastAsia="SimSun" w:hAnsi="AdvOTb92eb7df.I" w:cs="Times New Roman"/>
                <w:sz w:val="16"/>
                <w:szCs w:val="16"/>
                <w:lang w:val="en-GB" w:bidi="fa-IR"/>
              </w:rPr>
              <w:t>Culmulative</w:t>
            </w:r>
            <w:proofErr w:type="spellEnd"/>
            <w:r w:rsidRPr="009F5BD5">
              <w:rPr>
                <w:rFonts w:ascii="AdvOTb92eb7df.I" w:eastAsia="SimSun" w:hAnsi="AdvOTb92eb7df.I" w:cs="Times New Roman"/>
                <w:sz w:val="16"/>
                <w:szCs w:val="16"/>
                <w:lang w:val="en-GB" w:bidi="fa-IR"/>
              </w:rPr>
              <w:t xml:space="preserve"> Grade Point Average</w:t>
            </w:r>
            <w:r>
              <w:rPr>
                <w:rFonts w:ascii="AdvOTb92eb7df.I" w:eastAsia="SimSun" w:hAnsi="AdvOTb92eb7df.I" w:cs="Times New Roman"/>
                <w:sz w:val="16"/>
                <w:szCs w:val="16"/>
                <w:lang w:val="en-GB" w:bidi="fa-IR"/>
              </w:rPr>
              <w:t xml:space="preserve">, </w:t>
            </w:r>
            <w:proofErr w:type="spellStart"/>
            <w:r w:rsidRPr="000468F4">
              <w:rPr>
                <w:rFonts w:ascii="AdvOTb92eb7df.I" w:eastAsia="SimSun" w:hAnsi="AdvOTb92eb7df.I" w:cs="Times New Roman"/>
                <w:sz w:val="16"/>
                <w:szCs w:val="16"/>
                <w:lang w:val="en-GB" w:bidi="fa-IR"/>
              </w:rPr>
              <w:t>Education_mode</w:t>
            </w:r>
            <w:proofErr w:type="spellEnd"/>
            <w:r>
              <w:rPr>
                <w:rFonts w:ascii="AdvOTb92eb7df.I" w:eastAsia="SimSun" w:hAnsi="AdvOTb92eb7df.I" w:cs="Times New Roman"/>
                <w:sz w:val="16"/>
                <w:szCs w:val="16"/>
                <w:lang w:val="en-GB" w:bidi="fa-IR"/>
              </w:rPr>
              <w:t xml:space="preserve">, </w:t>
            </w:r>
            <w:proofErr w:type="spellStart"/>
            <w:r w:rsidRPr="000468F4">
              <w:rPr>
                <w:rFonts w:ascii="AdvOTb92eb7df.I" w:eastAsia="SimSun" w:hAnsi="AdvOTb92eb7df.I" w:cs="Times New Roman"/>
                <w:sz w:val="16"/>
                <w:szCs w:val="16"/>
                <w:lang w:val="en-GB" w:bidi="fa-IR"/>
              </w:rPr>
              <w:t>Family_income</w:t>
            </w:r>
            <w:proofErr w:type="spellEnd"/>
            <w:r>
              <w:rPr>
                <w:rFonts w:ascii="AdvOTb92eb7df.I" w:eastAsia="SimSun" w:hAnsi="AdvOTb92eb7df.I" w:cs="Times New Roman"/>
                <w:sz w:val="16"/>
                <w:szCs w:val="16"/>
                <w:lang w:val="en-GB" w:bidi="fa-IR"/>
              </w:rPr>
              <w:t xml:space="preserve">, </w:t>
            </w:r>
            <w:proofErr w:type="spellStart"/>
            <w:r w:rsidRPr="006136A5">
              <w:rPr>
                <w:rFonts w:ascii="AdvOTb92eb7df.I" w:eastAsia="SimSun" w:hAnsi="AdvOTb92eb7df.I" w:cs="Times New Roman"/>
                <w:sz w:val="16"/>
                <w:szCs w:val="16"/>
                <w:lang w:val="en-GB" w:bidi="fa-IR"/>
              </w:rPr>
              <w:t>Student_status</w:t>
            </w:r>
            <w:proofErr w:type="spellEnd"/>
            <w:r>
              <w:rPr>
                <w:rFonts w:ascii="AdvOTb92eb7df.I" w:eastAsia="SimSun" w:hAnsi="AdvOTb92eb7df.I" w:cs="Times New Roman"/>
                <w:sz w:val="16"/>
                <w:szCs w:val="16"/>
                <w:lang w:val="en-GB" w:bidi="fa-IR"/>
              </w:rPr>
              <w:t xml:space="preserve">, </w:t>
            </w:r>
            <w:r w:rsidRPr="006136A5">
              <w:rPr>
                <w:rFonts w:ascii="AdvOTb92eb7df.I" w:eastAsia="SimSun" w:hAnsi="AdvOTb92eb7df.I" w:cs="Times New Roman"/>
                <w:sz w:val="16"/>
                <w:szCs w:val="16"/>
                <w:lang w:val="en-GB" w:bidi="fa-IR"/>
              </w:rPr>
              <w:t>Scholarship</w:t>
            </w:r>
            <w:r>
              <w:rPr>
                <w:rFonts w:ascii="AdvOTb92eb7df.I" w:eastAsia="SimSun" w:hAnsi="AdvOTb92eb7df.I" w:cs="Times New Roman"/>
                <w:sz w:val="16"/>
                <w:szCs w:val="16"/>
                <w:lang w:val="en-GB" w:bidi="fa-IR"/>
              </w:rPr>
              <w:t xml:space="preserve">, </w:t>
            </w:r>
            <w:r w:rsidRPr="006136A5">
              <w:rPr>
                <w:rFonts w:ascii="AdvOTb92eb7df.I" w:eastAsia="SimSun" w:hAnsi="AdvOTb92eb7df.I" w:cs="Times New Roman"/>
                <w:sz w:val="16"/>
                <w:szCs w:val="16"/>
                <w:lang w:val="en-GB" w:bidi="fa-IR"/>
              </w:rPr>
              <w:t>Gender</w:t>
            </w:r>
            <w:r>
              <w:rPr>
                <w:rFonts w:ascii="AdvOTb92eb7df.I" w:eastAsia="SimSun" w:hAnsi="AdvOTb92eb7df.I" w:cs="Times New Roman"/>
                <w:sz w:val="16"/>
                <w:szCs w:val="16"/>
                <w:lang w:val="en-GB" w:bidi="fa-IR"/>
              </w:rPr>
              <w:t xml:space="preserve">, Age, </w:t>
            </w:r>
            <w:r w:rsidRPr="001B43AA">
              <w:rPr>
                <w:rFonts w:ascii="AdvOTb92eb7df.I" w:eastAsia="SimSun" w:hAnsi="AdvOTb92eb7df.I" w:cs="Times New Roman"/>
                <w:sz w:val="16"/>
                <w:szCs w:val="16"/>
                <w:lang w:val="en-GB" w:bidi="fa-IR"/>
              </w:rPr>
              <w:t>Nationality</w:t>
            </w:r>
            <w:r>
              <w:rPr>
                <w:rFonts w:ascii="AdvOTb92eb7df.I" w:eastAsia="SimSun" w:hAnsi="AdvOTb92eb7df.I" w:cs="Times New Roman"/>
                <w:sz w:val="16"/>
                <w:szCs w:val="16"/>
                <w:lang w:val="en-GB" w:bidi="fa-IR"/>
              </w:rPr>
              <w:t xml:space="preserve">, </w:t>
            </w:r>
            <w:r w:rsidRPr="00F91855">
              <w:rPr>
                <w:rFonts w:ascii="AdvOTb92eb7df.I" w:eastAsia="SimSun" w:hAnsi="AdvOTb92eb7df.I" w:cs="Times New Roman"/>
                <w:sz w:val="16"/>
                <w:szCs w:val="16"/>
                <w:lang w:val="en-GB" w:bidi="fa-IR"/>
              </w:rPr>
              <w:t>Disability</w:t>
            </w:r>
            <w:r>
              <w:rPr>
                <w:rFonts w:ascii="AdvOTb92eb7df.I" w:eastAsia="SimSun" w:hAnsi="AdvOTb92eb7df.I" w:cs="Times New Roman"/>
                <w:sz w:val="16"/>
                <w:szCs w:val="16"/>
                <w:lang w:val="en-GB" w:bidi="fa-IR"/>
              </w:rPr>
              <w:t xml:space="preserve">, </w:t>
            </w:r>
            <w:proofErr w:type="gramStart"/>
            <w:r w:rsidRPr="006A5922">
              <w:rPr>
                <w:rFonts w:ascii="AdvOTb92eb7df.I" w:eastAsia="SimSun" w:hAnsi="AdvOTb92eb7df.I" w:cs="Times New Roman"/>
                <w:sz w:val="16"/>
                <w:szCs w:val="16"/>
                <w:lang w:val="en-GB" w:bidi="fa-IR"/>
              </w:rPr>
              <w:t>Count</w:t>
            </w:r>
            <w:proofErr w:type="gramEnd"/>
            <w:r w:rsidRPr="006A5922">
              <w:rPr>
                <w:rFonts w:ascii="AdvOTb92eb7df.I" w:eastAsia="SimSun" w:hAnsi="AdvOTb92eb7df.I" w:cs="Times New Roman"/>
                <w:sz w:val="16"/>
                <w:szCs w:val="16"/>
                <w:lang w:val="en-GB" w:bidi="fa-IR"/>
              </w:rPr>
              <w:t xml:space="preserve"> no of login</w:t>
            </w:r>
            <w:r>
              <w:rPr>
                <w:rFonts w:ascii="AdvOTb92eb7df.I" w:eastAsia="SimSun" w:hAnsi="AdvOTb92eb7df.I" w:cs="Times New Roman"/>
                <w:sz w:val="16"/>
                <w:szCs w:val="16"/>
                <w:lang w:val="en-GB" w:bidi="fa-IR"/>
              </w:rPr>
              <w:t xml:space="preserve">, </w:t>
            </w:r>
            <w:r w:rsidRPr="006A5922">
              <w:rPr>
                <w:rFonts w:ascii="AdvOTb92eb7df.I" w:eastAsia="SimSun" w:hAnsi="AdvOTb92eb7df.I" w:cs="Times New Roman"/>
                <w:sz w:val="16"/>
                <w:szCs w:val="16"/>
                <w:lang w:val="en-GB" w:bidi="fa-IR"/>
              </w:rPr>
              <w:t>Count course viewed</w:t>
            </w:r>
            <w:r>
              <w:rPr>
                <w:rFonts w:ascii="AdvOTb92eb7df.I" w:eastAsia="SimSun" w:hAnsi="AdvOTb92eb7df.I" w:cs="Times New Roman"/>
                <w:sz w:val="16"/>
                <w:szCs w:val="16"/>
                <w:lang w:val="en-GB" w:bidi="fa-IR"/>
              </w:rPr>
              <w:t xml:space="preserve">, </w:t>
            </w:r>
            <w:r w:rsidRPr="006A5922">
              <w:rPr>
                <w:rFonts w:ascii="AdvOTb92eb7df.I" w:eastAsia="SimSun" w:hAnsi="AdvOTb92eb7df.I" w:cs="Times New Roman"/>
                <w:sz w:val="16"/>
                <w:szCs w:val="16"/>
                <w:lang w:val="en-GB" w:bidi="fa-IR"/>
              </w:rPr>
              <w:t>Count resources viewed</w:t>
            </w:r>
            <w:r>
              <w:rPr>
                <w:rFonts w:ascii="AdvOTb92eb7df.I" w:eastAsia="SimSun" w:hAnsi="AdvOTb92eb7df.I" w:cs="Times New Roman"/>
                <w:sz w:val="16"/>
                <w:szCs w:val="16"/>
                <w:lang w:val="en-GB" w:bidi="fa-IR"/>
              </w:rPr>
              <w:t xml:space="preserve">, </w:t>
            </w:r>
            <w:r w:rsidRPr="00445EEA">
              <w:rPr>
                <w:rFonts w:ascii="AdvOTb92eb7df.I" w:eastAsia="SimSun" w:hAnsi="AdvOTb92eb7df.I" w:cs="Times New Roman"/>
                <w:sz w:val="16"/>
                <w:szCs w:val="16"/>
                <w:lang w:val="en-GB" w:bidi="fa-IR"/>
              </w:rPr>
              <w:t>Count forum viewed</w:t>
            </w:r>
            <w:r>
              <w:rPr>
                <w:rFonts w:ascii="AdvOTb92eb7df.I" w:eastAsia="SimSun" w:hAnsi="AdvOTb92eb7df.I" w:cs="Times New Roman"/>
                <w:sz w:val="16"/>
                <w:szCs w:val="16"/>
                <w:lang w:val="en-GB" w:bidi="fa-IR"/>
              </w:rPr>
              <w:t xml:space="preserve">, </w:t>
            </w:r>
            <w:r w:rsidRPr="00445EEA">
              <w:rPr>
                <w:rFonts w:ascii="AdvOTb92eb7df.I" w:eastAsia="SimSun" w:hAnsi="AdvOTb92eb7df.I" w:cs="Times New Roman"/>
                <w:sz w:val="16"/>
                <w:szCs w:val="16"/>
                <w:lang w:val="en-GB" w:bidi="fa-IR"/>
              </w:rPr>
              <w:t>Count course submitted</w:t>
            </w:r>
            <w:r>
              <w:rPr>
                <w:rFonts w:ascii="AdvOTb92eb7df.I" w:eastAsia="SimSun" w:hAnsi="AdvOTb92eb7df.I" w:cs="Times New Roman"/>
                <w:sz w:val="16"/>
                <w:szCs w:val="16"/>
                <w:lang w:val="en-GB" w:bidi="fa-IR"/>
              </w:rPr>
              <w:t xml:space="preserve">, </w:t>
            </w:r>
            <w:r w:rsidRPr="00445EEA">
              <w:rPr>
                <w:rFonts w:ascii="AdvOTb92eb7df.I" w:eastAsia="SimSun" w:hAnsi="AdvOTb92eb7df.I" w:cs="Times New Roman"/>
                <w:sz w:val="16"/>
                <w:szCs w:val="16"/>
                <w:lang w:val="en-GB" w:bidi="fa-IR"/>
              </w:rPr>
              <w:t>Count assignment viewed</w:t>
            </w:r>
            <w:r>
              <w:rPr>
                <w:rFonts w:ascii="AdvOTb92eb7df.I" w:eastAsia="SimSun" w:hAnsi="AdvOTb92eb7df.I" w:cs="Times New Roman"/>
                <w:sz w:val="16"/>
                <w:szCs w:val="16"/>
                <w:lang w:val="en-GB" w:bidi="fa-IR"/>
              </w:rPr>
              <w:t xml:space="preserve">, </w:t>
            </w:r>
            <w:r w:rsidRPr="004225C0">
              <w:rPr>
                <w:rFonts w:ascii="AdvOTb92eb7df.I" w:eastAsia="SimSun" w:hAnsi="AdvOTb92eb7df.I" w:cs="Times New Roman"/>
                <w:sz w:val="16"/>
                <w:szCs w:val="16"/>
                <w:lang w:val="en-GB" w:bidi="fa-IR"/>
              </w:rPr>
              <w:t>Count assignment submitted</w:t>
            </w:r>
            <w:r>
              <w:rPr>
                <w:rFonts w:ascii="AdvOTb92eb7df.I" w:eastAsia="SimSun" w:hAnsi="AdvOTb92eb7df.I" w:cs="Times New Roman"/>
                <w:sz w:val="16"/>
                <w:szCs w:val="16"/>
                <w:lang w:val="en-GB" w:bidi="fa-IR"/>
              </w:rPr>
              <w:t xml:space="preserve">, </w:t>
            </w:r>
          </w:p>
        </w:tc>
        <w:tc>
          <w:tcPr>
            <w:tcW w:w="4810" w:type="dxa"/>
            <w:gridSpan w:val="5"/>
          </w:tcPr>
          <w:p w14:paraId="57F57A20" w14:textId="77777777" w:rsidR="00280EA1" w:rsidRPr="000C32FC" w:rsidRDefault="00280EA1" w:rsidP="00280EA1">
            <w:pPr>
              <w:spacing w:after="0" w:line="240" w:lineRule="auto"/>
              <w:ind w:right="1151"/>
              <w:jc w:val="center"/>
              <w:rPr>
                <w:rFonts w:ascii="AdvOTb92eb7df.I" w:eastAsia="SimSun" w:hAnsi="AdvOTb92eb7df.I" w:cs="Times New Roman"/>
                <w:sz w:val="16"/>
                <w:szCs w:val="16"/>
                <w:lang w:val="en-GB"/>
              </w:rPr>
            </w:pPr>
            <w:r w:rsidRPr="000C32FC">
              <w:rPr>
                <w:rFonts w:ascii="AdvOTb92eb7df.I" w:eastAsia="SimSun" w:hAnsi="AdvOTb92eb7df.I" w:cs="Times New Roman"/>
                <w:sz w:val="16"/>
                <w:szCs w:val="16"/>
                <w:lang w:val="en-GB"/>
              </w:rPr>
              <w:t>1. What are the most important features that influence students’ performance? 2. Is data processing able to manage, and improve the classifiers used in building prediction model?</w:t>
            </w:r>
          </w:p>
          <w:p w14:paraId="7FF8AD1E" w14:textId="7F5B0A6B" w:rsidR="00280EA1" w:rsidRPr="00F37000" w:rsidRDefault="00280EA1" w:rsidP="00280EA1">
            <w:pPr>
              <w:spacing w:after="0" w:line="240" w:lineRule="auto"/>
              <w:ind w:right="1151"/>
              <w:jc w:val="center"/>
              <w:rPr>
                <w:rFonts w:ascii="AdvOTb92eb7df.I" w:eastAsia="SimSun" w:hAnsi="AdvOTb92eb7df.I" w:cs="Times New Roman"/>
                <w:sz w:val="16"/>
                <w:szCs w:val="16"/>
                <w:lang w:val="en-GB"/>
              </w:rPr>
            </w:pPr>
            <w:r w:rsidRPr="000C32FC">
              <w:rPr>
                <w:rFonts w:ascii="AdvOTb92eb7df.I" w:eastAsia="SimSun" w:hAnsi="AdvOTb92eb7df.I" w:cs="Times New Roman"/>
                <w:sz w:val="16"/>
                <w:szCs w:val="16"/>
                <w:lang w:val="en-GB"/>
              </w:rPr>
              <w:t>3. What is the most significant combination of classifiers to build students’ performance prediction model?4. Do fine tuning hyper parameters help in improving ensemble classifier performance? 5. How is the accuracy when combining 3 categories of data?</w:t>
            </w:r>
          </w:p>
        </w:tc>
      </w:tr>
      <w:tr w:rsidR="00E71B90" w:rsidRPr="00951765" w14:paraId="3F2AE6D2" w14:textId="77777777" w:rsidTr="006B6D62">
        <w:trPr>
          <w:gridAfter w:val="2"/>
          <w:wAfter w:w="957" w:type="dxa"/>
        </w:trPr>
        <w:tc>
          <w:tcPr>
            <w:tcW w:w="1236" w:type="dxa"/>
          </w:tcPr>
          <w:p w14:paraId="6D48B39F" w14:textId="2EC93359"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lastRenderedPageBreak/>
              <w:t>Authors</w:t>
            </w:r>
          </w:p>
        </w:tc>
        <w:tc>
          <w:tcPr>
            <w:tcW w:w="1163" w:type="dxa"/>
          </w:tcPr>
          <w:p w14:paraId="191FCFE1" w14:textId="77C3BA51" w:rsidR="00E71B90"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74769A9D" w14:textId="2ACF9F3A" w:rsidR="00E71B90" w:rsidRPr="00F50F0B"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05167BDD" w14:textId="7A1C39D3" w:rsidR="00E71B90" w:rsidRPr="00CF0B15"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4A9A8675" w14:textId="27E357FA" w:rsidR="00E71B90"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252500AF" w14:textId="57B2E344" w:rsidR="00E71B90" w:rsidRPr="00B91CE1"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Determinants</w:t>
            </w:r>
          </w:p>
        </w:tc>
        <w:tc>
          <w:tcPr>
            <w:tcW w:w="4810" w:type="dxa"/>
            <w:gridSpan w:val="5"/>
          </w:tcPr>
          <w:p w14:paraId="17980CAC" w14:textId="04C5928E" w:rsidR="00E71B90" w:rsidRPr="000369DC" w:rsidRDefault="00E71B90" w:rsidP="00E71B90">
            <w:pPr>
              <w:spacing w:after="0" w:line="240" w:lineRule="auto"/>
              <w:ind w:right="1151"/>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E71B90" w:rsidRPr="00951765" w14:paraId="2F0F864D" w14:textId="0216552F" w:rsidTr="006B6D62">
        <w:trPr>
          <w:gridAfter w:val="2"/>
          <w:wAfter w:w="957" w:type="dxa"/>
        </w:trPr>
        <w:tc>
          <w:tcPr>
            <w:tcW w:w="1236" w:type="dxa"/>
          </w:tcPr>
          <w:p w14:paraId="7A7C1084" w14:textId="7FDEA5E6"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&lt;EndNote&gt;&lt;Cite&gt;&lt;Author&gt;Zou&lt;/Author&gt;&lt;Year&gt;2021&lt;/Year&gt;&lt;RecNum&gt;1184&lt;/RecNum&gt;&lt;DisplayText&gt;(Zou, Li, &amp;amp; Jin, 2021)&lt;/DisplayText&gt;&lt;record&gt;&lt;rec-number&gt;1184&lt;/rec-number&gt;&lt;foreign-keys&gt;&lt;key app="EN" db-id="vfdrewpsz5tpzcexf9lpz2dq95rerff5zats" timestamp="1674569017"&gt;1184&lt;/key&gt;&lt;/foreign-keys&gt;&lt;ref-type name="Journal Article"&gt;17&lt;/ref-type&gt;&lt;contributors&gt;&lt;authors&gt;&lt;author&gt;Zou, C.&lt;/author&gt;&lt;author&gt;Li, P.&lt;/author&gt;&lt;author&gt;Jin, L.&lt;/author&gt;&lt;/authors&gt;&lt;/contributors&gt;&lt;auth-address&gt;School of Foreign Languages, Wuhan Business University, Wuhan, China&lt;/auth-address&gt;&lt;titles&gt;&lt;title&gt;Online college English education in Wuhan against the COVID-19 pandemic: Student and teacher readiness, challenges and implications&lt;/title&gt;&lt;secondary-title&gt;PLoS ONE&lt;/secondary-title&gt;&lt;/titles&gt;&lt;periodical&gt;&lt;full-title&gt;PLoS ONE&lt;/full-title&gt;&lt;/periodical&gt;&lt;volume&gt;16&lt;/volume&gt;&lt;number&gt;10 October&lt;/number&gt;&lt;dates&gt;&lt;year&gt;2021&lt;/year&gt;&lt;/dates&gt;&lt;work-type&gt;Article&lt;/work-type&gt;&lt;urls&gt;&lt;related-urls&gt;&lt;url&gt;https://www.scopus.com/inward/record.uri?eid=2-s2.0-85116364587&amp;amp;doi=10.1371%2fjournal.pone.0258137&amp;amp;partnerID=40&amp;amp;md5=6f48321739765b89afd389d7c6de6585&lt;/url&gt;&lt;url&gt;https://journals.plos.org/plosone/article/file?id=10.1371/journal.pone.0258137&amp;amp;type=printable&lt;/url&gt;&lt;/related-urls&gt;&lt;/urls&gt;&lt;custom7&gt;e0258137&lt;/custom7&gt;&lt;electronic-resource-num&gt;10.1371/journal.pone.0258137&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(Zou, Li, &amp; Jin, 2021)</w:t>
            </w:r>
            <w:r w:rsidRPr="00B367A0">
              <w:rPr>
                <w:rFonts w:ascii="AdvOTb92eb7df.I" w:eastAsia="SimSun" w:hAnsi="AdvOTb92eb7df.I" w:cs="Times New Roman"/>
                <w:sz w:val="16"/>
                <w:szCs w:val="16"/>
                <w:lang w:val="en-GB"/>
              </w:rPr>
              <w:fldChar w:fldCharType="end"/>
            </w:r>
          </w:p>
        </w:tc>
        <w:tc>
          <w:tcPr>
            <w:tcW w:w="1163" w:type="dxa"/>
          </w:tcPr>
          <w:p w14:paraId="7EB53AF7" w14:textId="4F5F05AA" w:rsidR="00E71B90" w:rsidRPr="00951765" w:rsidRDefault="00E71B90" w:rsidP="00E71B90">
            <w:pPr>
              <w:spacing w:after="0" w:line="240" w:lineRule="auto"/>
              <w:jc w:val="center"/>
              <w:rPr>
                <w:rFonts w:ascii="AdvOTb92eb7df.I" w:eastAsia="SimSun" w:hAnsi="AdvOTb92eb7df.I" w:cs="Times New Roman"/>
                <w:sz w:val="16"/>
                <w:szCs w:val="16"/>
                <w:lang w:val="en-GB"/>
              </w:rPr>
            </w:pPr>
            <w:proofErr w:type="spellStart"/>
            <w:r>
              <w:rPr>
                <w:rFonts w:ascii="AdvOTb92eb7df.I" w:eastAsia="SimSun" w:hAnsi="AdvOTb92eb7df.I" w:cs="Times New Roman"/>
                <w:sz w:val="16"/>
                <w:szCs w:val="16"/>
                <w:lang w:val="en-GB"/>
              </w:rPr>
              <w:t>china</w:t>
            </w:r>
            <w:proofErr w:type="spellEnd"/>
          </w:p>
        </w:tc>
        <w:tc>
          <w:tcPr>
            <w:tcW w:w="2808" w:type="dxa"/>
            <w:gridSpan w:val="3"/>
            <w:shd w:val="clear" w:color="auto" w:fill="auto"/>
          </w:tcPr>
          <w:p w14:paraId="4DEFB4A0" w14:textId="0B681F46"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F50F0B">
              <w:rPr>
                <w:rFonts w:ascii="AdvOTb92eb7df.I" w:eastAsia="SimSun" w:hAnsi="AdvOTb92eb7df.I" w:cs="Times New Roman"/>
                <w:sz w:val="16"/>
                <w:szCs w:val="16"/>
                <w:lang w:val="en-GB"/>
              </w:rPr>
              <w:t>Quantitative</w:t>
            </w:r>
            <w:r w:rsidRPr="00951765">
              <w:rPr>
                <w:rFonts w:ascii="AdvOTb92eb7df.I" w:eastAsia="SimSun" w:hAnsi="AdvOTb92eb7df.I" w:cs="Times New Roman"/>
                <w:sz w:val="16"/>
                <w:szCs w:val="16"/>
                <w:lang w:val="en-GB"/>
              </w:rPr>
              <w:t>, survey</w:t>
            </w:r>
            <w:r>
              <w:rPr>
                <w:rFonts w:ascii="AdvOTb92eb7df.I" w:eastAsia="SimSun" w:hAnsi="AdvOTb92eb7df.I" w:cs="Times New Roman"/>
                <w:sz w:val="16"/>
                <w:szCs w:val="16"/>
                <w:lang w:val="en-GB"/>
              </w:rPr>
              <w:t>,</w:t>
            </w:r>
            <w:r>
              <w:t xml:space="preserve"> </w:t>
            </w:r>
            <w:r w:rsidRPr="0098070B">
              <w:rPr>
                <w:rFonts w:ascii="AdvOTb92eb7df.I" w:eastAsia="SimSun" w:hAnsi="AdvOTb92eb7df.I" w:cs="Times New Roman"/>
                <w:sz w:val="16"/>
                <w:szCs w:val="16"/>
                <w:lang w:val="en-GB"/>
              </w:rPr>
              <w:t>questionnaires</w:t>
            </w:r>
            <w:r>
              <w:rPr>
                <w:rFonts w:ascii="AdvOTb92eb7df.I" w:eastAsia="SimSun" w:hAnsi="AdvOTb92eb7df.I" w:cs="Times New Roman"/>
                <w:sz w:val="16"/>
                <w:szCs w:val="16"/>
                <w:lang w:val="en-GB"/>
              </w:rPr>
              <w:t xml:space="preserve"> </w:t>
            </w:r>
            <w:r w:rsidRPr="00951765">
              <w:rPr>
                <w:rFonts w:ascii="AdvOTb92eb7df.I" w:eastAsia="SimSun" w:hAnsi="AdvOTb92eb7df.I" w:cs="Times New Roman"/>
                <w:sz w:val="16"/>
                <w:szCs w:val="16"/>
                <w:lang w:val="en-GB"/>
              </w:rPr>
              <w:t>(N=</w:t>
            </w:r>
            <w:r>
              <w:rPr>
                <w:rFonts w:ascii="AdvOTb92eb7df.I" w:eastAsia="SimSun" w:hAnsi="AdvOTb92eb7df.I" w:cs="Times New Roman"/>
                <w:sz w:val="16"/>
                <w:szCs w:val="16"/>
                <w:lang w:val="en-GB"/>
              </w:rPr>
              <w:t>2459</w:t>
            </w:r>
            <w:r w:rsidRPr="00951765">
              <w:rPr>
                <w:rFonts w:ascii="AdvOTb92eb7df.I" w:eastAsia="SimSun" w:hAnsi="AdvOTb92eb7df.I" w:cs="Times New Roman"/>
                <w:sz w:val="16"/>
                <w:szCs w:val="16"/>
                <w:lang w:val="en-GB"/>
              </w:rPr>
              <w:t>)</w:t>
            </w:r>
          </w:p>
        </w:tc>
        <w:tc>
          <w:tcPr>
            <w:tcW w:w="2489" w:type="dxa"/>
            <w:gridSpan w:val="3"/>
            <w:shd w:val="clear" w:color="auto" w:fill="auto"/>
          </w:tcPr>
          <w:p w14:paraId="7FF1362A" w14:textId="4FB0F188"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CF0B15">
              <w:rPr>
                <w:rFonts w:ascii="AdvOTb92eb7df.I" w:eastAsia="SimSun" w:hAnsi="AdvOTb92eb7df.I" w:cs="Times New Roman"/>
                <w:sz w:val="16"/>
                <w:szCs w:val="16"/>
                <w:lang w:val="en-GB"/>
              </w:rPr>
              <w:t xml:space="preserve">draw implications for the development </w:t>
            </w:r>
            <w:proofErr w:type="spellStart"/>
            <w:r w:rsidRPr="00CF0B15">
              <w:rPr>
                <w:rFonts w:ascii="AdvOTb92eb7df.I" w:eastAsia="SimSun" w:hAnsi="AdvOTb92eb7df.I" w:cs="Times New Roman"/>
                <w:sz w:val="16"/>
                <w:szCs w:val="16"/>
                <w:lang w:val="en-GB"/>
              </w:rPr>
              <w:t>ofonline</w:t>
            </w:r>
            <w:proofErr w:type="spellEnd"/>
            <w:r w:rsidRPr="00CF0B15">
              <w:rPr>
                <w:rFonts w:ascii="AdvOTb92eb7df.I" w:eastAsia="SimSun" w:hAnsi="AdvOTb92eb7df.I" w:cs="Times New Roman"/>
                <w:sz w:val="16"/>
                <w:szCs w:val="16"/>
                <w:lang w:val="en-GB"/>
              </w:rPr>
              <w:t xml:space="preserve"> college English education through measuring readiness levels </w:t>
            </w:r>
            <w:proofErr w:type="spellStart"/>
            <w:r w:rsidRPr="00CF0B15">
              <w:rPr>
                <w:rFonts w:ascii="AdvOTb92eb7df.I" w:eastAsia="SimSun" w:hAnsi="AdvOTb92eb7df.I" w:cs="Times New Roman"/>
                <w:sz w:val="16"/>
                <w:szCs w:val="16"/>
                <w:lang w:val="en-GB"/>
              </w:rPr>
              <w:t>ofstudents</w:t>
            </w:r>
            <w:proofErr w:type="spellEnd"/>
            <w:r w:rsidRPr="00CF0B15">
              <w:rPr>
                <w:rFonts w:ascii="AdvOTb92eb7df.I" w:eastAsia="SimSun" w:hAnsi="AdvOTb92eb7df.I" w:cs="Times New Roman"/>
                <w:sz w:val="16"/>
                <w:szCs w:val="16"/>
                <w:lang w:val="en-GB"/>
              </w:rPr>
              <w:t xml:space="preserve"> and teachers for the online transition and probing into the problems they met in this </w:t>
            </w:r>
            <w:proofErr w:type="gramStart"/>
            <w:r w:rsidRPr="00CF0B15">
              <w:rPr>
                <w:rFonts w:ascii="AdvOTb92eb7df.I" w:eastAsia="SimSun" w:hAnsi="AdvOTb92eb7df.I" w:cs="Times New Roman"/>
                <w:sz w:val="16"/>
                <w:szCs w:val="16"/>
                <w:lang w:val="en-GB"/>
              </w:rPr>
              <w:t>particular context</w:t>
            </w:r>
            <w:proofErr w:type="gramEnd"/>
          </w:p>
        </w:tc>
        <w:tc>
          <w:tcPr>
            <w:tcW w:w="1309" w:type="dxa"/>
            <w:gridSpan w:val="2"/>
            <w:shd w:val="clear" w:color="auto" w:fill="auto"/>
          </w:tcPr>
          <w:p w14:paraId="63B7D381" w14:textId="3A854C15"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2020</w:t>
            </w:r>
          </w:p>
        </w:tc>
        <w:tc>
          <w:tcPr>
            <w:tcW w:w="3917" w:type="dxa"/>
            <w:shd w:val="clear" w:color="auto" w:fill="auto"/>
          </w:tcPr>
          <w:p w14:paraId="1E39EB95" w14:textId="593B7A36"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B91CE1">
              <w:rPr>
                <w:rFonts w:ascii="AdvOTb92eb7df.I" w:eastAsia="SimSun" w:hAnsi="AdvOTb92eb7df.I" w:cs="Times New Roman"/>
                <w:sz w:val="16"/>
                <w:szCs w:val="16"/>
                <w:lang w:val="en-GB"/>
              </w:rPr>
              <w:t>Internet connection</w:t>
            </w:r>
            <w:r>
              <w:rPr>
                <w:rFonts w:ascii="AdvOTb92eb7df.I" w:eastAsia="SimSun" w:hAnsi="AdvOTb92eb7df.I" w:cs="Times New Roman"/>
                <w:sz w:val="16"/>
                <w:szCs w:val="16"/>
                <w:lang w:val="en-GB"/>
              </w:rPr>
              <w:t xml:space="preserve">, </w:t>
            </w:r>
            <w:proofErr w:type="gramStart"/>
            <w:r w:rsidRPr="00487B24">
              <w:rPr>
                <w:rFonts w:ascii="AdvOTb92eb7df.I" w:eastAsia="SimSun" w:hAnsi="AdvOTb92eb7df.I" w:cs="Times New Roman"/>
                <w:sz w:val="16"/>
                <w:szCs w:val="16"/>
                <w:lang w:val="en-GB"/>
              </w:rPr>
              <w:t>No</w:t>
            </w:r>
            <w:proofErr w:type="gramEnd"/>
            <w:r w:rsidRPr="00487B24">
              <w:rPr>
                <w:rFonts w:ascii="AdvOTb92eb7df.I" w:eastAsia="SimSun" w:hAnsi="AdvOTb92eb7df.I" w:cs="Times New Roman"/>
                <w:sz w:val="16"/>
                <w:szCs w:val="16"/>
                <w:lang w:val="en-GB"/>
              </w:rPr>
              <w:t xml:space="preserve"> textbook</w:t>
            </w:r>
            <w:r>
              <w:rPr>
                <w:rFonts w:ascii="AdvOTb92eb7df.I" w:eastAsia="SimSun" w:hAnsi="AdvOTb92eb7df.I" w:cs="Times New Roman"/>
                <w:sz w:val="16"/>
                <w:szCs w:val="16"/>
                <w:lang w:val="en-GB"/>
              </w:rPr>
              <w:t>,</w:t>
            </w:r>
            <w:r>
              <w:t xml:space="preserve"> </w:t>
            </w:r>
            <w:r w:rsidRPr="00D800F4">
              <w:rPr>
                <w:rFonts w:ascii="AdvOTb92eb7df.I" w:eastAsia="SimSun" w:hAnsi="AdvOTb92eb7df.I" w:cs="Times New Roman"/>
                <w:sz w:val="16"/>
                <w:szCs w:val="16"/>
                <w:lang w:val="en-GB"/>
              </w:rPr>
              <w:t>Devices for learning</w:t>
            </w:r>
            <w:r>
              <w:rPr>
                <w:rFonts w:ascii="AdvOTb92eb7df.I" w:eastAsia="SimSun" w:hAnsi="AdvOTb92eb7df.I" w:cs="Times New Roman"/>
                <w:sz w:val="16"/>
                <w:szCs w:val="16"/>
                <w:lang w:val="en-GB"/>
              </w:rPr>
              <w:t xml:space="preserve">, </w:t>
            </w:r>
            <w:r w:rsidRPr="008D38E4">
              <w:rPr>
                <w:rFonts w:ascii="AdvOTb92eb7df.I" w:eastAsia="SimSun" w:hAnsi="AdvOTb92eb7df.I" w:cs="Times New Roman"/>
                <w:sz w:val="16"/>
                <w:szCs w:val="16"/>
                <w:lang w:val="en-GB"/>
              </w:rPr>
              <w:t>Apps or software</w:t>
            </w:r>
            <w:r>
              <w:rPr>
                <w:rFonts w:ascii="AdvOTb92eb7df.I" w:eastAsia="SimSun" w:hAnsi="AdvOTb92eb7df.I" w:cs="Times New Roman"/>
                <w:sz w:val="16"/>
                <w:szCs w:val="16"/>
                <w:lang w:val="en-GB"/>
              </w:rPr>
              <w:t xml:space="preserve">, </w:t>
            </w:r>
            <w:r w:rsidRPr="008D38E4">
              <w:rPr>
                <w:rFonts w:ascii="AdvOTb92eb7df.I" w:eastAsia="SimSun" w:hAnsi="AdvOTb92eb7df.I" w:cs="Times New Roman"/>
                <w:sz w:val="16"/>
                <w:szCs w:val="16"/>
                <w:lang w:val="en-GB"/>
              </w:rPr>
              <w:t xml:space="preserve">Cost </w:t>
            </w:r>
            <w:proofErr w:type="spellStart"/>
            <w:r w:rsidRPr="008D38E4">
              <w:rPr>
                <w:rFonts w:ascii="AdvOTb92eb7df.I" w:eastAsia="SimSun" w:hAnsi="AdvOTb92eb7df.I" w:cs="Times New Roman"/>
                <w:sz w:val="16"/>
                <w:szCs w:val="16"/>
                <w:lang w:val="en-GB"/>
              </w:rPr>
              <w:t>offlow</w:t>
            </w:r>
            <w:proofErr w:type="spellEnd"/>
            <w:r w:rsidRPr="008D38E4">
              <w:rPr>
                <w:rFonts w:ascii="AdvOTb92eb7df.I" w:eastAsia="SimSun" w:hAnsi="AdvOTb92eb7df.I" w:cs="Times New Roman"/>
                <w:sz w:val="16"/>
                <w:szCs w:val="16"/>
                <w:lang w:val="en-GB"/>
              </w:rPr>
              <w:t xml:space="preserve"> data</w:t>
            </w:r>
            <w:r>
              <w:rPr>
                <w:rFonts w:ascii="AdvOTb92eb7df.I" w:eastAsia="SimSun" w:hAnsi="AdvOTb92eb7df.I" w:cs="Times New Roman"/>
                <w:sz w:val="16"/>
                <w:szCs w:val="16"/>
                <w:lang w:val="en-GB"/>
              </w:rPr>
              <w:t xml:space="preserve">, </w:t>
            </w:r>
            <w:r w:rsidRPr="008D38E4">
              <w:rPr>
                <w:rFonts w:ascii="AdvOTb92eb7df.I" w:eastAsia="SimSun" w:hAnsi="AdvOTb92eb7df.I" w:cs="Times New Roman"/>
                <w:sz w:val="16"/>
                <w:szCs w:val="16"/>
                <w:lang w:val="en-GB"/>
              </w:rPr>
              <w:t>Power failure</w:t>
            </w:r>
            <w:r>
              <w:rPr>
                <w:rFonts w:ascii="AdvOTb92eb7df.I" w:eastAsia="SimSun" w:hAnsi="AdvOTb92eb7df.I" w:cs="Times New Roman"/>
                <w:sz w:val="16"/>
                <w:szCs w:val="16"/>
                <w:lang w:val="en-GB"/>
              </w:rPr>
              <w:t xml:space="preserve">, </w:t>
            </w:r>
            <w:r w:rsidRPr="003A7877">
              <w:rPr>
                <w:rFonts w:ascii="AdvOTb92eb7df.I" w:eastAsia="SimSun" w:hAnsi="AdvOTb92eb7df.I" w:cs="Times New Roman"/>
                <w:sz w:val="16"/>
                <w:szCs w:val="16"/>
                <w:lang w:val="en-GB"/>
              </w:rPr>
              <w:t>Communication</w:t>
            </w:r>
            <w:r>
              <w:rPr>
                <w:rFonts w:ascii="AdvOTb92eb7df.I" w:eastAsia="SimSun" w:hAnsi="AdvOTb92eb7df.I" w:cs="Times New Roman"/>
                <w:sz w:val="16"/>
                <w:szCs w:val="16"/>
                <w:lang w:val="en-GB"/>
              </w:rPr>
              <w:t xml:space="preserve">, </w:t>
            </w:r>
            <w:r w:rsidRPr="003A7877">
              <w:rPr>
                <w:rFonts w:ascii="AdvOTb92eb7df.I" w:eastAsia="SimSun" w:hAnsi="AdvOTb92eb7df.I" w:cs="Times New Roman"/>
                <w:sz w:val="16"/>
                <w:szCs w:val="16"/>
                <w:lang w:val="en-GB"/>
              </w:rPr>
              <w:t>Interaction</w:t>
            </w:r>
            <w:r>
              <w:rPr>
                <w:rFonts w:ascii="AdvOTb92eb7df.I" w:eastAsia="SimSun" w:hAnsi="AdvOTb92eb7df.I" w:cs="Times New Roman"/>
                <w:sz w:val="16"/>
                <w:szCs w:val="16"/>
                <w:lang w:val="en-GB"/>
              </w:rPr>
              <w:t xml:space="preserve">, </w:t>
            </w:r>
            <w:r w:rsidRPr="00B32E4B">
              <w:rPr>
                <w:rFonts w:ascii="AdvOTb92eb7df.I" w:eastAsia="SimSun" w:hAnsi="AdvOTb92eb7df.I" w:cs="Times New Roman"/>
                <w:sz w:val="16"/>
                <w:szCs w:val="16"/>
                <w:lang w:val="en-GB"/>
              </w:rPr>
              <w:t>Assignment</w:t>
            </w:r>
            <w:r>
              <w:rPr>
                <w:rFonts w:ascii="AdvOTb92eb7df.I" w:eastAsia="SimSun" w:hAnsi="AdvOTb92eb7df.I" w:cs="Times New Roman"/>
                <w:sz w:val="16"/>
                <w:szCs w:val="16"/>
                <w:lang w:val="en-GB"/>
              </w:rPr>
              <w:t xml:space="preserve">, </w:t>
            </w:r>
            <w:r w:rsidRPr="00B32E4B">
              <w:rPr>
                <w:rFonts w:ascii="AdvOTb92eb7df.I" w:eastAsia="SimSun" w:hAnsi="AdvOTb92eb7df.I" w:cs="Times New Roman"/>
                <w:sz w:val="16"/>
                <w:szCs w:val="16"/>
                <w:lang w:val="en-GB"/>
              </w:rPr>
              <w:t>Examination</w:t>
            </w:r>
            <w:r>
              <w:rPr>
                <w:rFonts w:ascii="AdvOTb92eb7df.I" w:eastAsia="SimSun" w:hAnsi="AdvOTb92eb7df.I" w:cs="Times New Roman"/>
                <w:sz w:val="16"/>
                <w:szCs w:val="16"/>
                <w:lang w:val="en-GB"/>
              </w:rPr>
              <w:t xml:space="preserve">, </w:t>
            </w:r>
            <w:r w:rsidRPr="00B32E4B">
              <w:rPr>
                <w:rFonts w:ascii="AdvOTb92eb7df.I" w:eastAsia="SimSun" w:hAnsi="AdvOTb92eb7df.I" w:cs="Times New Roman"/>
                <w:sz w:val="16"/>
                <w:szCs w:val="16"/>
                <w:lang w:val="en-GB"/>
              </w:rPr>
              <w:t>Speaking</w:t>
            </w:r>
            <w:r>
              <w:rPr>
                <w:rFonts w:ascii="AdvOTb92eb7df.I" w:eastAsia="SimSun" w:hAnsi="AdvOTb92eb7df.I" w:cs="Times New Roman"/>
                <w:sz w:val="16"/>
                <w:szCs w:val="16"/>
                <w:lang w:val="en-GB"/>
              </w:rPr>
              <w:t xml:space="preserve">, </w:t>
            </w:r>
            <w:r w:rsidRPr="002C1608">
              <w:rPr>
                <w:rFonts w:ascii="AdvOTb92eb7df.I" w:eastAsia="SimSun" w:hAnsi="AdvOTb92eb7df.I" w:cs="Times New Roman"/>
                <w:sz w:val="16"/>
                <w:szCs w:val="16"/>
                <w:lang w:val="en-GB"/>
              </w:rPr>
              <w:t>Note-taking</w:t>
            </w:r>
            <w:r>
              <w:rPr>
                <w:rFonts w:ascii="AdvOTb92eb7df.I" w:eastAsia="SimSun" w:hAnsi="AdvOTb92eb7df.I" w:cs="Times New Roman"/>
                <w:sz w:val="16"/>
                <w:szCs w:val="16"/>
                <w:lang w:val="en-GB"/>
              </w:rPr>
              <w:t xml:space="preserve">, </w:t>
            </w:r>
            <w:r w:rsidRPr="002C1608">
              <w:rPr>
                <w:rFonts w:ascii="AdvOTb92eb7df.I" w:eastAsia="SimSun" w:hAnsi="AdvOTb92eb7df.I" w:cs="Times New Roman"/>
                <w:sz w:val="16"/>
                <w:szCs w:val="16"/>
                <w:lang w:val="en-GB"/>
              </w:rPr>
              <w:t>Listening</w:t>
            </w:r>
            <w:r>
              <w:rPr>
                <w:rFonts w:ascii="AdvOTb92eb7df.I" w:eastAsia="SimSun" w:hAnsi="AdvOTb92eb7df.I" w:cs="Times New Roman"/>
                <w:sz w:val="16"/>
                <w:szCs w:val="16"/>
                <w:lang w:val="en-GB"/>
              </w:rPr>
              <w:t xml:space="preserve">, </w:t>
            </w:r>
            <w:r w:rsidRPr="00261EC1">
              <w:rPr>
                <w:rFonts w:ascii="AdvOTb92eb7df.I" w:eastAsia="SimSun" w:hAnsi="AdvOTb92eb7df.I" w:cs="Times New Roman"/>
                <w:sz w:val="16"/>
                <w:szCs w:val="16"/>
                <w:lang w:val="en-GB"/>
              </w:rPr>
              <w:t>Distractions</w:t>
            </w:r>
            <w:r>
              <w:rPr>
                <w:rFonts w:ascii="AdvOTb92eb7df.I" w:eastAsia="SimSun" w:hAnsi="AdvOTb92eb7df.I" w:cs="Times New Roman"/>
                <w:sz w:val="16"/>
                <w:szCs w:val="16"/>
                <w:lang w:val="en-GB"/>
              </w:rPr>
              <w:t xml:space="preserve">, </w:t>
            </w:r>
            <w:r w:rsidRPr="00261EC1">
              <w:rPr>
                <w:rFonts w:ascii="AdvOTb92eb7df.I" w:eastAsia="SimSun" w:hAnsi="AdvOTb92eb7df.I" w:cs="Times New Roman"/>
                <w:sz w:val="16"/>
                <w:szCs w:val="16"/>
                <w:lang w:val="en-GB"/>
              </w:rPr>
              <w:t>No learning atmosphere</w:t>
            </w:r>
            <w:r>
              <w:rPr>
                <w:rFonts w:ascii="AdvOTb92eb7df.I" w:eastAsia="SimSun" w:hAnsi="AdvOTb92eb7df.I" w:cs="Times New Roman"/>
                <w:sz w:val="16"/>
                <w:szCs w:val="16"/>
                <w:lang w:val="en-GB"/>
              </w:rPr>
              <w:t xml:space="preserve">, </w:t>
            </w:r>
            <w:r w:rsidRPr="008E4714">
              <w:rPr>
                <w:rFonts w:ascii="AdvOTb92eb7df.I" w:eastAsia="SimSun" w:hAnsi="AdvOTb92eb7df.I" w:cs="Times New Roman"/>
                <w:sz w:val="16"/>
                <w:szCs w:val="16"/>
                <w:lang w:val="en-GB"/>
              </w:rPr>
              <w:t>Low motivation</w:t>
            </w:r>
            <w:r>
              <w:rPr>
                <w:rFonts w:ascii="AdvOTb92eb7df.I" w:eastAsia="SimSun" w:hAnsi="AdvOTb92eb7df.I" w:cs="Times New Roman"/>
                <w:sz w:val="16"/>
                <w:szCs w:val="16"/>
                <w:lang w:val="en-GB"/>
              </w:rPr>
              <w:t xml:space="preserve">, </w:t>
            </w:r>
            <w:r w:rsidRPr="008E4714">
              <w:rPr>
                <w:rFonts w:ascii="AdvOTb92eb7df.I" w:eastAsia="SimSun" w:hAnsi="AdvOTb92eb7df.I" w:cs="Times New Roman"/>
                <w:sz w:val="16"/>
                <w:szCs w:val="16"/>
                <w:lang w:val="en-GB"/>
              </w:rPr>
              <w:t xml:space="preserve">Lack of teacher </w:t>
            </w:r>
            <w:proofErr w:type="spellStart"/>
            <w:r w:rsidRPr="008E4714">
              <w:rPr>
                <w:rFonts w:ascii="AdvOTb92eb7df.I" w:eastAsia="SimSun" w:hAnsi="AdvOTb92eb7df.I" w:cs="Times New Roman"/>
                <w:sz w:val="16"/>
                <w:szCs w:val="16"/>
                <w:lang w:val="en-GB"/>
              </w:rPr>
              <w:t>presenc</w:t>
            </w:r>
            <w:proofErr w:type="spellEnd"/>
            <w:r>
              <w:rPr>
                <w:rFonts w:ascii="AdvOTb92eb7df.I" w:eastAsia="SimSun" w:hAnsi="AdvOTb92eb7df.I" w:cs="Times New Roman"/>
                <w:sz w:val="16"/>
                <w:szCs w:val="16"/>
                <w:lang w:val="en-GB"/>
              </w:rPr>
              <w:t xml:space="preserve">, </w:t>
            </w:r>
            <w:r w:rsidRPr="008E4714">
              <w:rPr>
                <w:rFonts w:ascii="AdvOTb92eb7df.I" w:eastAsia="SimSun" w:hAnsi="AdvOTb92eb7df.I" w:cs="Times New Roman"/>
                <w:sz w:val="16"/>
                <w:szCs w:val="16"/>
                <w:lang w:val="en-GB"/>
              </w:rPr>
              <w:t>Lack of self-discipline</w:t>
            </w:r>
            <w:r>
              <w:rPr>
                <w:rFonts w:ascii="AdvOTb92eb7df.I" w:eastAsia="SimSun" w:hAnsi="AdvOTb92eb7df.I" w:cs="Times New Roman"/>
                <w:sz w:val="16"/>
                <w:szCs w:val="16"/>
                <w:lang w:val="en-GB"/>
              </w:rPr>
              <w:t xml:space="preserve">, </w:t>
            </w:r>
            <w:r w:rsidRPr="000479F5">
              <w:rPr>
                <w:rFonts w:ascii="AdvOTb92eb7df.I" w:eastAsia="SimSun" w:hAnsi="AdvOTb92eb7df.I" w:cs="Times New Roman"/>
                <w:sz w:val="16"/>
                <w:szCs w:val="16"/>
                <w:lang w:val="en-GB"/>
              </w:rPr>
              <w:t>Time management</w:t>
            </w:r>
            <w:r>
              <w:rPr>
                <w:rFonts w:ascii="AdvOTb92eb7df.I" w:eastAsia="SimSun" w:hAnsi="AdvOTb92eb7df.I" w:cs="Times New Roman"/>
                <w:sz w:val="16"/>
                <w:szCs w:val="16"/>
                <w:lang w:val="en-GB"/>
              </w:rPr>
              <w:t xml:space="preserve">, </w:t>
            </w:r>
            <w:r w:rsidRPr="00911F78">
              <w:rPr>
                <w:rFonts w:ascii="AdvOTb92eb7df.I" w:eastAsia="SimSun" w:hAnsi="AdvOTb92eb7df.I" w:cs="Times New Roman"/>
                <w:sz w:val="16"/>
                <w:szCs w:val="16"/>
                <w:lang w:val="en-GB"/>
              </w:rPr>
              <w:t>Low efficiency</w:t>
            </w:r>
            <w:r>
              <w:rPr>
                <w:rFonts w:ascii="AdvOTb92eb7df.I" w:eastAsia="SimSun" w:hAnsi="AdvOTb92eb7df.I" w:cs="Times New Roman"/>
                <w:sz w:val="16"/>
                <w:szCs w:val="16"/>
                <w:lang w:val="en-GB"/>
              </w:rPr>
              <w:t xml:space="preserve">, </w:t>
            </w:r>
            <w:r w:rsidRPr="000F2984">
              <w:rPr>
                <w:rFonts w:ascii="AdvOTb92eb7df.I" w:eastAsia="SimSun" w:hAnsi="AdvOTb92eb7df.I" w:cs="Times New Roman"/>
                <w:sz w:val="16"/>
                <w:szCs w:val="16"/>
                <w:lang w:val="en-GB"/>
              </w:rPr>
              <w:t>Undesirable effectiveness</w:t>
            </w:r>
            <w:r>
              <w:rPr>
                <w:rFonts w:ascii="AdvOTb92eb7df.I" w:eastAsia="SimSun" w:hAnsi="AdvOTb92eb7df.I" w:cs="Times New Roman"/>
                <w:sz w:val="16"/>
                <w:szCs w:val="16"/>
                <w:lang w:val="en-GB"/>
              </w:rPr>
              <w:t xml:space="preserve">, </w:t>
            </w:r>
            <w:r w:rsidRPr="00146DB4">
              <w:rPr>
                <w:rFonts w:ascii="AdvOTb92eb7df.I" w:eastAsia="SimSun" w:hAnsi="AdvOTb92eb7df.I" w:cs="Times New Roman"/>
                <w:sz w:val="16"/>
                <w:szCs w:val="16"/>
                <w:lang w:val="en-GB"/>
              </w:rPr>
              <w:t>Eye fatigue</w:t>
            </w:r>
            <w:r>
              <w:rPr>
                <w:rFonts w:ascii="AdvOTb92eb7df.I" w:eastAsia="SimSun" w:hAnsi="AdvOTb92eb7df.I" w:cs="Times New Roman"/>
                <w:sz w:val="16"/>
                <w:szCs w:val="16"/>
                <w:lang w:val="en-GB"/>
              </w:rPr>
              <w:t xml:space="preserve">, </w:t>
            </w:r>
          </w:p>
        </w:tc>
        <w:tc>
          <w:tcPr>
            <w:tcW w:w="4810" w:type="dxa"/>
            <w:gridSpan w:val="5"/>
          </w:tcPr>
          <w:p w14:paraId="2D1B2F8D" w14:textId="77777777" w:rsidR="00E71B90" w:rsidRPr="000369DC" w:rsidRDefault="00E71B90" w:rsidP="00E71B90">
            <w:pPr>
              <w:spacing w:after="0" w:line="240" w:lineRule="auto"/>
              <w:ind w:right="1151"/>
              <w:jc w:val="center"/>
              <w:rPr>
                <w:rFonts w:ascii="AdvOTb92eb7df.I" w:eastAsia="SimSun" w:hAnsi="AdvOTb92eb7df.I" w:cs="Times New Roman"/>
                <w:sz w:val="16"/>
                <w:szCs w:val="16"/>
                <w:lang w:val="en-GB"/>
              </w:rPr>
            </w:pPr>
            <w:r w:rsidRPr="000369DC">
              <w:rPr>
                <w:rFonts w:ascii="AdvOTb92eb7df.I" w:eastAsia="SimSun" w:hAnsi="AdvOTb92eb7df.I" w:cs="Times New Roman"/>
                <w:sz w:val="16"/>
                <w:szCs w:val="16"/>
                <w:lang w:val="en-GB"/>
              </w:rPr>
              <w:t>1. To what extent were college students and teachers ready for online English education during the pandemic semester? Are there any individual differences?</w:t>
            </w:r>
          </w:p>
          <w:p w14:paraId="2DCE942A" w14:textId="06FBEC46" w:rsidR="00E71B90" w:rsidRPr="00B91CE1" w:rsidRDefault="00E71B90" w:rsidP="00E71B90">
            <w:pPr>
              <w:spacing w:after="0" w:line="240" w:lineRule="auto"/>
              <w:ind w:right="1151"/>
              <w:jc w:val="center"/>
              <w:rPr>
                <w:rFonts w:ascii="AdvOTb92eb7df.I" w:eastAsia="SimSun" w:hAnsi="AdvOTb92eb7df.I" w:cs="Times New Roman"/>
                <w:sz w:val="16"/>
                <w:szCs w:val="16"/>
                <w:lang w:val="en-GB"/>
              </w:rPr>
            </w:pPr>
            <w:r w:rsidRPr="000369DC">
              <w:rPr>
                <w:rFonts w:ascii="AdvOTb92eb7df.I" w:eastAsia="SimSun" w:hAnsi="AdvOTb92eb7df.I" w:cs="Times New Roman"/>
                <w:sz w:val="16"/>
                <w:szCs w:val="16"/>
                <w:lang w:val="en-GB"/>
              </w:rPr>
              <w:t>2. What challenges did teachers and students encounter during the pandemic semester? 3. What were teachers’ and students’ perceptions towards future online English education?</w:t>
            </w:r>
          </w:p>
        </w:tc>
      </w:tr>
      <w:tr w:rsidR="00E71B90" w:rsidRPr="00951765" w14:paraId="5BBFA278" w14:textId="53365AD4" w:rsidTr="006B6D62">
        <w:trPr>
          <w:gridAfter w:val="2"/>
          <w:wAfter w:w="957" w:type="dxa"/>
        </w:trPr>
        <w:tc>
          <w:tcPr>
            <w:tcW w:w="1236" w:type="dxa"/>
          </w:tcPr>
          <w:p w14:paraId="5EDC1515" w14:textId="60C980D9"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&lt;EndNote&gt;&lt;Cite&gt;&lt;Author&gt;Zhang&lt;/Author&gt;&lt;Year&gt;2018&lt;/Year&gt;&lt;RecNum&gt;622&lt;/RecNum&gt;&lt;DisplayText&gt;(S. Zhang, Chen, &amp;amp; Looi, 2018)&lt;/DisplayText&gt;&lt;record&gt;&lt;rec-number&gt;622&lt;/rec-number&gt;&lt;foreign-keys&gt;&lt;key app="EN" db-id="vfdrewpsz5tpzcexf9lpz2dq95rerff5zats" timestamp="1674568977"&gt;622&lt;/key&gt;&lt;/foreign-keys&gt;&lt;ref-type name="Conference Proceedings"&gt;10&lt;/ref-type&gt;&lt;contributors&gt;&lt;authors&gt;&lt;author&gt;Zhang, S.&lt;/author&gt;&lt;author&gt;Chen, W.&lt;/author&gt;&lt;author&gt;Looi, C. K.&lt;/author&gt;&lt;/authors&gt;&lt;/contributors&gt;&lt;auth-address&gt;School of Information Science and Engineering, Hunan First Normal University, China&amp;#xD;National Institute of Education, Nanyang Technological University, Singapore, Singapore&lt;/auth-address&gt;&lt;titles&gt;&lt;title&gt;Exploring Chinese undergraduate students&amp;apos; perceptions of collaboration and satisfaction in the context of online collaborative learning&lt;/title&gt;&lt;secondary-title&gt;ICCE 2018 - 26th International Conference on Computers in Education, Main Conference Proceedings&lt;/secondary-title&gt;&lt;/titles&gt;&lt;pages&gt;428-433&lt;/pages&gt;&lt;keywords&gt;&lt;keyword&gt;Online collaborative learning&lt;/keyword&gt;&lt;keyword&gt;Perceptions of collaboration&lt;/keyword&gt;&lt;keyword&gt;Satisfaction&lt;/keyword&gt;&lt;/keywords&gt;&lt;dates&gt;&lt;year&gt;2018&lt;/year&gt;&lt;/dates&gt;&lt;work-type&gt;Conference Paper&lt;/work-type&gt;&lt;urls&gt;&lt;related-urls&gt;&lt;url&gt;https://www.scopus.com/inward/record.uri?eid=2-s2.0-85060044073&amp;amp;partnerID=40&amp;amp;md5=4b31fd67a4f28e68e09459e337c12424&lt;/url&gt;&lt;/related-urls&gt;&lt;/urls&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(S. Zhang, Chen, &amp; Looi, 2018)</w:t>
            </w:r>
            <w:r w:rsidRPr="00B367A0">
              <w:rPr>
                <w:rFonts w:ascii="AdvOTb92eb7df.I" w:eastAsia="SimSun" w:hAnsi="AdvOTb92eb7df.I" w:cs="Times New Roman"/>
                <w:sz w:val="16"/>
                <w:szCs w:val="16"/>
                <w:lang w:val="en-GB"/>
              </w:rPr>
              <w:fldChar w:fldCharType="end"/>
            </w:r>
          </w:p>
        </w:tc>
        <w:tc>
          <w:tcPr>
            <w:tcW w:w="1163" w:type="dxa"/>
          </w:tcPr>
          <w:p w14:paraId="1A888585" w14:textId="37F4A78A"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9329C0">
              <w:rPr>
                <w:rFonts w:ascii="AdvOTb92eb7df.I" w:eastAsia="SimSun" w:hAnsi="AdvOTb92eb7df.I" w:cs="Times New Roman"/>
                <w:sz w:val="16"/>
                <w:szCs w:val="16"/>
                <w:lang w:val="en-GB"/>
              </w:rPr>
              <w:t>China</w:t>
            </w:r>
          </w:p>
        </w:tc>
        <w:tc>
          <w:tcPr>
            <w:tcW w:w="2808" w:type="dxa"/>
            <w:gridSpan w:val="3"/>
            <w:shd w:val="clear" w:color="auto" w:fill="auto"/>
          </w:tcPr>
          <w:p w14:paraId="31D83FD9" w14:textId="612EC69D"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385994">
              <w:rPr>
                <w:rFonts w:ascii="AdvOTb92eb7df.I" w:eastAsia="SimSun" w:hAnsi="AdvOTb92eb7df.I" w:cs="Times New Roman"/>
                <w:sz w:val="16"/>
                <w:szCs w:val="16"/>
                <w:lang w:val="en-GB"/>
              </w:rPr>
              <w:t>Qualitative</w:t>
            </w:r>
            <w:r>
              <w:rPr>
                <w:rFonts w:ascii="AdvOTb92eb7df.I" w:eastAsia="SimSun" w:hAnsi="AdvOTb92eb7df.I" w:cs="Times New Roman"/>
                <w:sz w:val="16"/>
                <w:szCs w:val="16"/>
                <w:lang w:val="en-GB"/>
              </w:rPr>
              <w:t xml:space="preserve">, </w:t>
            </w:r>
            <w:r w:rsidRPr="008627A7">
              <w:rPr>
                <w:rFonts w:ascii="AdvOTb92eb7df.I" w:eastAsia="SimSun" w:hAnsi="AdvOTb92eb7df.I" w:cs="Times New Roman"/>
                <w:sz w:val="16"/>
                <w:szCs w:val="16"/>
                <w:lang w:val="en-GB"/>
              </w:rPr>
              <w:t>interviews</w:t>
            </w:r>
            <w:r>
              <w:rPr>
                <w:rFonts w:ascii="AdvOTb92eb7df.I" w:eastAsia="SimSun" w:hAnsi="AdvOTb92eb7df.I" w:cs="Times New Roman"/>
                <w:sz w:val="16"/>
                <w:szCs w:val="16"/>
                <w:lang w:val="en-GB"/>
              </w:rPr>
              <w:t xml:space="preserve">, </w:t>
            </w:r>
            <w:proofErr w:type="gramStart"/>
            <w:r>
              <w:rPr>
                <w:rFonts w:ascii="AdvOTb92eb7df.I" w:eastAsia="SimSun" w:hAnsi="AdvOTb92eb7df.I" w:cs="Times New Roman"/>
                <w:sz w:val="16"/>
                <w:szCs w:val="16"/>
                <w:lang w:val="en-GB"/>
              </w:rPr>
              <w:t>survey</w:t>
            </w:r>
            <w:r w:rsidRPr="00951765">
              <w:rPr>
                <w:rFonts w:ascii="AdvOTb92eb7df.I" w:eastAsia="SimSun" w:hAnsi="AdvOTb92eb7df.I" w:cs="Times New Roman"/>
                <w:sz w:val="16"/>
                <w:szCs w:val="16"/>
                <w:lang w:val="en-GB"/>
              </w:rPr>
              <w:t>,(</w:t>
            </w:r>
            <w:proofErr w:type="gramEnd"/>
            <w:r w:rsidRPr="00951765">
              <w:rPr>
                <w:rFonts w:ascii="AdvOTb92eb7df.I" w:eastAsia="SimSun" w:hAnsi="AdvOTb92eb7df.I" w:cs="Times New Roman"/>
                <w:sz w:val="16"/>
                <w:szCs w:val="16"/>
                <w:lang w:val="en-GB"/>
              </w:rPr>
              <w:t xml:space="preserve">N = </w:t>
            </w:r>
            <w:r>
              <w:rPr>
                <w:rFonts w:ascii="AdvOTb92eb7df.I" w:eastAsia="SimSun" w:hAnsi="AdvOTb92eb7df.I" w:cs="Times New Roman"/>
                <w:sz w:val="16"/>
                <w:szCs w:val="16"/>
                <w:lang w:val="en-GB"/>
              </w:rPr>
              <w:t>48</w:t>
            </w:r>
            <w:r w:rsidRPr="00951765">
              <w:rPr>
                <w:rFonts w:ascii="AdvOTb92eb7df.I" w:eastAsia="SimSun" w:hAnsi="AdvOTb92eb7df.I" w:cs="Times New Roman"/>
                <w:sz w:val="16"/>
                <w:szCs w:val="16"/>
                <w:lang w:val="en-GB"/>
              </w:rPr>
              <w:t>)</w:t>
            </w:r>
          </w:p>
        </w:tc>
        <w:tc>
          <w:tcPr>
            <w:tcW w:w="2489" w:type="dxa"/>
            <w:gridSpan w:val="3"/>
            <w:shd w:val="clear" w:color="auto" w:fill="auto"/>
          </w:tcPr>
          <w:p w14:paraId="50163B27" w14:textId="427AFE82"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874B89">
              <w:rPr>
                <w:rFonts w:ascii="AdvOTb92eb7df.I" w:eastAsia="SimSun" w:hAnsi="AdvOTb92eb7df.I" w:cs="Times New Roman"/>
                <w:sz w:val="16"/>
                <w:szCs w:val="16"/>
                <w:lang w:val="en-GB"/>
              </w:rPr>
              <w:t>explores Chinese undergraduate students’ perceptions of collaboration and satisfaction in an online collaborative learning activity</w:t>
            </w:r>
          </w:p>
        </w:tc>
        <w:tc>
          <w:tcPr>
            <w:tcW w:w="1309" w:type="dxa"/>
            <w:gridSpan w:val="2"/>
            <w:shd w:val="clear" w:color="auto" w:fill="auto"/>
          </w:tcPr>
          <w:p w14:paraId="7FE82067" w14:textId="3FCC3046" w:rsidR="00E71B90" w:rsidRPr="00951765" w:rsidRDefault="00E71B90" w:rsidP="00E71B90">
            <w:pPr>
              <w:spacing w:after="0" w:line="240" w:lineRule="auto"/>
              <w:jc w:val="center"/>
              <w:rPr>
                <w:rFonts w:ascii="AdvOTb92eb7df.I" w:eastAsia="SimSun" w:hAnsi="AdvOTb92eb7df.I" w:cs="Times New Roman"/>
                <w:sz w:val="16"/>
                <w:szCs w:val="16"/>
                <w:lang w:val="en-GB"/>
              </w:rPr>
            </w:pPr>
          </w:p>
        </w:tc>
        <w:tc>
          <w:tcPr>
            <w:tcW w:w="3917" w:type="dxa"/>
            <w:shd w:val="clear" w:color="auto" w:fill="auto"/>
          </w:tcPr>
          <w:p w14:paraId="07301C70" w14:textId="55BE42D8"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7A4F04">
              <w:rPr>
                <w:rFonts w:ascii="AdvOTb92eb7df.I" w:eastAsia="SimSun" w:hAnsi="AdvOTb92eb7df.I" w:cs="Times New Roman"/>
                <w:sz w:val="16"/>
                <w:szCs w:val="16"/>
                <w:lang w:val="en-GB"/>
              </w:rPr>
              <w:t>Collaboration</w:t>
            </w:r>
            <w:r>
              <w:rPr>
                <w:rFonts w:ascii="AdvOTb92eb7df.I" w:eastAsia="SimSun" w:hAnsi="AdvOTb92eb7df.I" w:cs="Times New Roman"/>
                <w:sz w:val="16"/>
                <w:szCs w:val="16"/>
                <w:lang w:val="en-GB"/>
              </w:rPr>
              <w:t xml:space="preserve">, </w:t>
            </w:r>
            <w:r w:rsidRPr="003A2514">
              <w:rPr>
                <w:rFonts w:ascii="AdvOTb92eb7df.I" w:eastAsia="SimSun" w:hAnsi="AdvOTb92eb7df.I" w:cs="Times New Roman"/>
                <w:sz w:val="16"/>
                <w:szCs w:val="16"/>
                <w:lang w:val="en-GB"/>
              </w:rPr>
              <w:t>satisfaction</w:t>
            </w:r>
          </w:p>
        </w:tc>
        <w:tc>
          <w:tcPr>
            <w:tcW w:w="4810" w:type="dxa"/>
            <w:gridSpan w:val="5"/>
          </w:tcPr>
          <w:p w14:paraId="67476828" w14:textId="77777777" w:rsidR="00E71B90" w:rsidRPr="007A4F04"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2833C87A" w14:textId="3973AB03" w:rsidTr="006B6D62">
        <w:trPr>
          <w:gridAfter w:val="2"/>
          <w:wAfter w:w="957" w:type="dxa"/>
        </w:trPr>
        <w:tc>
          <w:tcPr>
            <w:tcW w:w="1236" w:type="dxa"/>
          </w:tcPr>
          <w:p w14:paraId="742989D4" w14:textId="4821BA54"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&lt;EndNote&gt;&lt;Cite&gt;&lt;Author&gt;Zhang&lt;/Author&gt;&lt;Year&gt;2022&lt;/Year&gt;&lt;RecNum&gt;252&lt;/RecNum&gt;&lt;DisplayText&gt;(H. Zhang, Dong, Lv, Lin, &amp;amp; Bai, 2022)&lt;/DisplayText&gt;&lt;record&gt;&lt;rec-number&gt;252&lt;/rec-number&gt;&lt;foreign-keys&gt;&lt;key app="EN" db-id="vfdrewpsz5tpzcexf9lpz2dq95rerff5zats" timestamp="1674568977"&gt;252&lt;/key&gt;&lt;/foreign-keys&gt;&lt;ref-type name="Journal Article"&gt;17&lt;/ref-type&gt;&lt;contributors&gt;&lt;authors&gt;&lt;author&gt;Zhang, H.&lt;/author&gt;&lt;author&gt;Dong, J.&lt;/author&gt;&lt;author&gt;Lv, C.&lt;/author&gt;&lt;author&gt;Lin, Y.&lt;/author&gt;&lt;author&gt;Bai, J.&lt;/author&gt;&lt;/authors&gt;&lt;/contributors&gt;&lt;auth-address&gt;School of Information Science and Technology, Northeast Normal University, Changchun, China&amp;#xD;Key Laboratory of Intelligent Information Processing of Jilin Universities, Changchun, 130024, China&lt;/auth-address&gt;&lt;titles&gt;&lt;title&gt;Visual analytics of potential dropout behavior patterns in online learning based on counterfactual explanation&lt;/title&gt;&lt;secondary-title&gt;Journal of Visualization&lt;/secondary-title&gt;&lt;/titles&gt;&lt;periodical&gt;&lt;full-title&gt;Journal of Visualization&lt;/full-title&gt;&lt;/periodical&gt;&lt;keywords&gt;&lt;keyword&gt;Counterfactual explanation&lt;/keyword&gt;&lt;keyword&gt;Dropout pattern&lt;/keyword&gt;&lt;keyword&gt;Visual analytics&lt;/keyword&gt;&lt;/keywords&gt;&lt;dates&gt;&lt;year&gt;2022&lt;/year&gt;&lt;/dates&gt;&lt;work-type&gt;Article&lt;/work-type&gt;&lt;urls&gt;&lt;related-urls&gt;&lt;url&gt;https://www.scopus.com/inward/record.uri?eid=2-s2.0-85141405463&amp;amp;doi=10.1007%2fs12650-022-00899-8&amp;amp;partnerID=40&amp;amp;md5=c73cb91701fe1c1bd30f479ad33c50c1&lt;/url&gt;&lt;url&gt;https://link.springer.com/content/pdf/10.1007/s12650-022-00899-8.pdf&lt;/url&gt;&lt;/related-urls&gt;&lt;/urls&gt;&lt;electronic-resource-num&gt;10.1007/s12650-022-00899-8&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(H. Zhang, Dong, Lv, Lin, &amp; Bai, 2022)</w:t>
            </w:r>
            <w:r w:rsidRPr="00B367A0">
              <w:rPr>
                <w:rFonts w:ascii="AdvOTb92eb7df.I" w:eastAsia="SimSun" w:hAnsi="AdvOTb92eb7df.I" w:cs="Times New Roman"/>
                <w:sz w:val="16"/>
                <w:szCs w:val="16"/>
                <w:lang w:val="en-GB"/>
              </w:rPr>
              <w:fldChar w:fldCharType="end"/>
            </w:r>
          </w:p>
        </w:tc>
        <w:tc>
          <w:tcPr>
            <w:tcW w:w="1163" w:type="dxa"/>
          </w:tcPr>
          <w:p w14:paraId="2C609879" w14:textId="68C30403"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1E47C1">
              <w:rPr>
                <w:rFonts w:ascii="AdvOTb92eb7df.I" w:eastAsia="SimSun" w:hAnsi="AdvOTb92eb7df.I" w:cs="Times New Roman"/>
                <w:sz w:val="16"/>
                <w:szCs w:val="16"/>
                <w:lang w:val="en-GB"/>
              </w:rPr>
              <w:t>Japan</w:t>
            </w:r>
          </w:p>
        </w:tc>
        <w:tc>
          <w:tcPr>
            <w:tcW w:w="2808" w:type="dxa"/>
            <w:gridSpan w:val="3"/>
            <w:shd w:val="clear" w:color="auto" w:fill="auto"/>
          </w:tcPr>
          <w:p w14:paraId="5B3A846C" w14:textId="1927A145"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7E5D01">
              <w:rPr>
                <w:rFonts w:ascii="AdvOTb92eb7df.I" w:eastAsia="SimSun" w:hAnsi="AdvOTb92eb7df.I" w:cs="Times New Roman"/>
                <w:sz w:val="16"/>
                <w:szCs w:val="16"/>
                <w:lang w:val="en-GB"/>
              </w:rPr>
              <w:t>Quantit</w:t>
            </w:r>
            <w:r w:rsidRPr="00F50F0B">
              <w:rPr>
                <w:rFonts w:ascii="AdvOTb92eb7df.I" w:eastAsia="SimSun" w:hAnsi="AdvOTb92eb7df.I" w:cs="Times New Roman"/>
                <w:sz w:val="16"/>
                <w:szCs w:val="16"/>
                <w:lang w:val="en-GB"/>
              </w:rPr>
              <w:t>ative</w:t>
            </w:r>
            <w:r>
              <w:rPr>
                <w:rFonts w:ascii="AdvOTb92eb7df.I" w:eastAsia="SimSun" w:hAnsi="AdvOTb92eb7df.I" w:cs="Times New Roman"/>
                <w:sz w:val="16"/>
                <w:szCs w:val="16"/>
                <w:lang w:val="en-GB"/>
              </w:rPr>
              <w:t xml:space="preserve"> (</w:t>
            </w:r>
            <w:r w:rsidRPr="00951765">
              <w:rPr>
                <w:rFonts w:ascii="AdvOTb92eb7df.I" w:eastAsia="SimSun" w:hAnsi="AdvOTb92eb7df.I" w:cs="Times New Roman"/>
                <w:sz w:val="16"/>
                <w:szCs w:val="16"/>
                <w:lang w:val="en-GB"/>
              </w:rPr>
              <w:t xml:space="preserve">N = </w:t>
            </w:r>
            <w:r>
              <w:rPr>
                <w:rFonts w:ascii="AdvOTb92eb7df.I" w:eastAsia="SimSun" w:hAnsi="AdvOTb92eb7df.I" w:cs="Times New Roman"/>
                <w:sz w:val="16"/>
                <w:szCs w:val="16"/>
                <w:lang w:val="en-GB"/>
              </w:rPr>
              <w:t>79186</w:t>
            </w:r>
            <w:r w:rsidRPr="00951765">
              <w:rPr>
                <w:rFonts w:ascii="AdvOTb92eb7df.I" w:eastAsia="SimSun" w:hAnsi="AdvOTb92eb7df.I" w:cs="Times New Roman"/>
                <w:sz w:val="16"/>
                <w:szCs w:val="16"/>
                <w:lang w:val="en-GB"/>
              </w:rPr>
              <w:t>)</w:t>
            </w:r>
          </w:p>
        </w:tc>
        <w:tc>
          <w:tcPr>
            <w:tcW w:w="2489" w:type="dxa"/>
            <w:gridSpan w:val="3"/>
            <w:shd w:val="clear" w:color="auto" w:fill="auto"/>
          </w:tcPr>
          <w:p w14:paraId="6EF6F880" w14:textId="14389EAB"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955191">
              <w:rPr>
                <w:rFonts w:ascii="AdvOTb92eb7df.I" w:eastAsia="SimSun" w:hAnsi="AdvOTb92eb7df.I" w:cs="Times New Roman"/>
                <w:sz w:val="16"/>
                <w:szCs w:val="16"/>
                <w:lang w:val="en-GB"/>
              </w:rPr>
              <w:t xml:space="preserve">we propose a pattern identification method of dropout </w:t>
            </w:r>
            <w:proofErr w:type="spellStart"/>
            <w:r w:rsidRPr="00955191">
              <w:rPr>
                <w:rFonts w:ascii="AdvOTb92eb7df.I" w:eastAsia="SimSun" w:hAnsi="AdvOTb92eb7df.I" w:cs="Times New Roman"/>
                <w:sz w:val="16"/>
                <w:szCs w:val="16"/>
                <w:lang w:val="en-GB"/>
              </w:rPr>
              <w:t>behavior</w:t>
            </w:r>
            <w:proofErr w:type="spellEnd"/>
            <w:r w:rsidRPr="00955191">
              <w:rPr>
                <w:rFonts w:ascii="AdvOTb92eb7df.I" w:eastAsia="SimSun" w:hAnsi="AdvOTb92eb7df.I" w:cs="Times New Roman"/>
                <w:sz w:val="16"/>
                <w:szCs w:val="16"/>
                <w:lang w:val="en-GB"/>
              </w:rPr>
              <w:t xml:space="preserve">, including the prediction of the dropout probability and the mining of potential impact factors, to gain a comprehensive insight into the dropout </w:t>
            </w:r>
            <w:proofErr w:type="spellStart"/>
            <w:r w:rsidRPr="00955191">
              <w:rPr>
                <w:rFonts w:ascii="AdvOTb92eb7df.I" w:eastAsia="SimSun" w:hAnsi="AdvOTb92eb7df.I" w:cs="Times New Roman"/>
                <w:sz w:val="16"/>
                <w:szCs w:val="16"/>
                <w:lang w:val="en-GB"/>
              </w:rPr>
              <w:t>behavior</w:t>
            </w:r>
            <w:proofErr w:type="spellEnd"/>
            <w:r w:rsidRPr="00955191">
              <w:rPr>
                <w:rFonts w:ascii="AdvOTb92eb7df.I" w:eastAsia="SimSun" w:hAnsi="AdvOTb92eb7df.I" w:cs="Times New Roman"/>
                <w:sz w:val="16"/>
                <w:szCs w:val="16"/>
                <w:lang w:val="en-GB"/>
              </w:rPr>
              <w:t xml:space="preserve"> hidden in the data</w:t>
            </w:r>
          </w:p>
        </w:tc>
        <w:tc>
          <w:tcPr>
            <w:tcW w:w="1309" w:type="dxa"/>
            <w:gridSpan w:val="2"/>
            <w:shd w:val="clear" w:color="auto" w:fill="auto"/>
          </w:tcPr>
          <w:p w14:paraId="13A83B77" w14:textId="102AA722" w:rsidR="00E71B90" w:rsidRPr="00951765" w:rsidRDefault="00E71B90" w:rsidP="00E71B90">
            <w:pPr>
              <w:spacing w:after="0" w:line="240" w:lineRule="auto"/>
              <w:jc w:val="center"/>
              <w:rPr>
                <w:rFonts w:ascii="AdvOTb92eb7df.I" w:eastAsia="SimSun" w:hAnsi="AdvOTb92eb7df.I" w:cs="Times New Roman"/>
                <w:sz w:val="16"/>
                <w:szCs w:val="16"/>
                <w:rtl/>
                <w:lang w:val="en-GB" w:bidi="fa-IR"/>
              </w:rPr>
            </w:pPr>
            <w:r>
              <w:rPr>
                <w:rFonts w:ascii="AdvOTb92eb7df.I" w:eastAsia="SimSun" w:hAnsi="AdvOTb92eb7df.I" w:cs="Times New Roman"/>
                <w:sz w:val="16"/>
                <w:szCs w:val="16"/>
                <w:lang w:val="en-GB" w:bidi="fa-IR"/>
              </w:rPr>
              <w:t>2013-2014</w:t>
            </w:r>
          </w:p>
        </w:tc>
        <w:tc>
          <w:tcPr>
            <w:tcW w:w="3917" w:type="dxa"/>
            <w:shd w:val="clear" w:color="auto" w:fill="auto"/>
          </w:tcPr>
          <w:p w14:paraId="37FE0C89" w14:textId="2B6ACE2F"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7C20F6">
              <w:rPr>
                <w:rFonts w:ascii="AdvOTb92eb7df.I" w:eastAsia="SimSun" w:hAnsi="AdvOTb92eb7df.I" w:cs="Times New Roman"/>
                <w:sz w:val="16"/>
                <w:szCs w:val="16"/>
                <w:lang w:val="en-GB"/>
              </w:rPr>
              <w:t>educational background</w:t>
            </w:r>
            <w:r>
              <w:rPr>
                <w:rFonts w:ascii="AdvOTb92eb7df.I" w:eastAsia="SimSun" w:hAnsi="AdvOTb92eb7df.I" w:cs="Times New Roman"/>
                <w:sz w:val="16"/>
                <w:szCs w:val="16"/>
                <w:lang w:val="en-GB"/>
              </w:rPr>
              <w:t xml:space="preserve">, </w:t>
            </w:r>
            <w:r w:rsidRPr="00BF1071">
              <w:rPr>
                <w:rFonts w:ascii="AdvOTb92eb7df.I" w:eastAsia="SimSun" w:hAnsi="AdvOTb92eb7df.I" w:cs="Times New Roman"/>
                <w:sz w:val="16"/>
                <w:szCs w:val="16"/>
                <w:lang w:val="en-GB"/>
              </w:rPr>
              <w:t>expectations</w:t>
            </w:r>
            <w:r>
              <w:rPr>
                <w:rFonts w:ascii="AdvOTb92eb7df.I" w:eastAsia="SimSun" w:hAnsi="AdvOTb92eb7df.I" w:cs="Times New Roman"/>
                <w:sz w:val="16"/>
                <w:szCs w:val="16"/>
                <w:lang w:val="en-GB"/>
              </w:rPr>
              <w:t xml:space="preserve">, </w:t>
            </w:r>
          </w:p>
        </w:tc>
        <w:tc>
          <w:tcPr>
            <w:tcW w:w="4810" w:type="dxa"/>
            <w:gridSpan w:val="5"/>
          </w:tcPr>
          <w:p w14:paraId="25745BD2" w14:textId="7FEB11B6" w:rsidR="00E71B90" w:rsidRPr="007C20F6" w:rsidRDefault="00E71B90" w:rsidP="00E71B90">
            <w:pPr>
              <w:spacing w:after="0" w:line="240" w:lineRule="auto"/>
              <w:ind w:right="1151"/>
              <w:jc w:val="center"/>
              <w:rPr>
                <w:rFonts w:ascii="AdvOTb92eb7df.I" w:eastAsia="SimSun" w:hAnsi="AdvOTb92eb7df.I" w:cs="Times New Roman"/>
                <w:sz w:val="16"/>
                <w:szCs w:val="16"/>
                <w:lang w:val="en-GB"/>
              </w:rPr>
            </w:pPr>
            <w:r w:rsidRPr="00B6347B">
              <w:rPr>
                <w:rFonts w:ascii="AdvOTb92eb7df.I" w:eastAsia="SimSun" w:hAnsi="AdvOTb92eb7df.I" w:cs="Times New Roman"/>
                <w:sz w:val="16"/>
                <w:szCs w:val="16"/>
                <w:lang w:val="en-GB"/>
              </w:rPr>
              <w:t>What is the earliest possible time frame throughout consecutive weeks of the course to generate an accurate predictor which can identify at-risk students of dropout, and thus, enable instructors of the course to make timely interventions and provide feedback?</w:t>
            </w:r>
          </w:p>
        </w:tc>
      </w:tr>
      <w:tr w:rsidR="00E71B90" w:rsidRPr="00951765" w14:paraId="72FD2E66" w14:textId="7BF356EF" w:rsidTr="006B6D62">
        <w:trPr>
          <w:gridAfter w:val="2"/>
          <w:wAfter w:w="957" w:type="dxa"/>
          <w:trHeight w:val="557"/>
        </w:trPr>
        <w:tc>
          <w:tcPr>
            <w:tcW w:w="1236" w:type="dxa"/>
          </w:tcPr>
          <w:p w14:paraId="32C8F594" w14:textId="7FBDF566"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&lt;EndNote&gt;&lt;Cite&gt;&lt;Author&gt;Zeqiri&lt;/Author&gt;&lt;Year&gt;2022&lt;/Year&gt;&lt;RecNum&gt;1151&lt;/RecNum&gt;&lt;DisplayText&gt;(Zeqiri, Kareva, Alija, &amp;amp; Bach, 2022)&lt;/DisplayText&gt;&lt;record&gt;&lt;rec-number&gt;1151&lt;/rec-number&gt;&lt;foreign-keys&gt;&lt;key app="EN" db-id="vfdrewpsz5tpzcexf9lpz2dq95rerff5zats" timestamp="1674569017"&gt;1151&lt;/key&gt;&lt;/foreign-keys&gt;&lt;ref-type name="Journal Article"&gt;17&lt;/ref-type&gt;&lt;contributors&gt;&lt;authors&gt;&lt;author&gt;Zeqiri, J.&lt;/author&gt;&lt;author&gt;Kareva, V.&lt;/author&gt;&lt;author&gt;Alija, S.&lt;/author&gt;&lt;author&gt;Bach, M. P.&lt;/author&gt;&lt;/authors&gt;&lt;/contributors&gt;&lt;auth-address&gt;Department of Marketing, Faculty of Business and Economics, South East European University, North Macedonia&amp;#xD;Faculty of Languages, Cultures and Communication, South East European University, North Macedonia&amp;#xD;Faculty of Business and Economics, South East European University, North Macedonia&amp;#xD;Department of Informatics, Faculty of Economics &amp;amp; Business, University of Zagreb, Croatia&lt;/auth-address&gt;&lt;titles&gt;&lt;title&gt;Challenges and opportunities for higher education in North Macedonia during the COVID-19 pandemics: a survey of student satisfaction and gender-related anxiety&lt;/title&gt;&lt;secondary-title&gt;International Journal of Technology Enhanced Learning&lt;/secondary-title&gt;&lt;/titles&gt;&lt;periodical&gt;&lt;full-title&gt;International Journal of Technology Enhanced Learning&lt;/full-title&gt;&lt;/periodical&gt;&lt;pages&gt;163-179&lt;/pages&gt;&lt;volume&gt;14&lt;/volume&gt;&lt;number&gt;2&lt;/number&gt;&lt;keywords&gt;&lt;keyword&gt;anxiety&lt;/keyword&gt;&lt;keyword&gt;COVID-19&lt;/keyword&gt;&lt;keyword&gt;gender&lt;/keyword&gt;&lt;keyword&gt;pandemics&lt;/keyword&gt;&lt;keyword&gt;student satisfaction&lt;/keyword&gt;&lt;/keywords&gt;&lt;dates&gt;&lt;year&gt;2022&lt;/year&gt;&lt;/dates&gt;&lt;work-type&gt;Article&lt;/work-type&gt;&lt;urls&gt;&lt;related-urls&gt;&lt;url&gt;https://www.scopus.com/inward/record.uri?eid=2-s2.0-85128735494&amp;amp;doi=10.1504%2fIJTEL.2022.121815&amp;amp;partnerID=40&amp;amp;md5=4e91d8f4b76c9ff95570fd2b90948af7&lt;/url&gt;&lt;/related-urls&gt;&lt;/urls&gt;&lt;electronic-resource-num&gt;10.1504/IJTEL.2022.121815&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(Zeqiri, Kareva, Alija, &amp; Bach, 2022)</w:t>
            </w:r>
            <w:r w:rsidRPr="00B367A0">
              <w:rPr>
                <w:rFonts w:ascii="AdvOTb92eb7df.I" w:eastAsia="SimSun" w:hAnsi="AdvOTb92eb7df.I" w:cs="Times New Roman"/>
                <w:sz w:val="16"/>
                <w:szCs w:val="16"/>
                <w:lang w:val="en-GB"/>
              </w:rPr>
              <w:fldChar w:fldCharType="end"/>
            </w:r>
          </w:p>
        </w:tc>
        <w:tc>
          <w:tcPr>
            <w:tcW w:w="1163" w:type="dxa"/>
          </w:tcPr>
          <w:p w14:paraId="1EB5622D" w14:textId="1E5EAA15"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220FA4">
              <w:rPr>
                <w:rFonts w:ascii="AdvOTb92eb7df.I" w:eastAsia="SimSun" w:hAnsi="AdvOTb92eb7df.I" w:cs="Times New Roman"/>
                <w:sz w:val="16"/>
                <w:szCs w:val="16"/>
                <w:lang w:val="en-GB"/>
              </w:rPr>
              <w:t>North Macedonia</w:t>
            </w:r>
          </w:p>
        </w:tc>
        <w:tc>
          <w:tcPr>
            <w:tcW w:w="2808" w:type="dxa"/>
            <w:gridSpan w:val="3"/>
            <w:shd w:val="clear" w:color="auto" w:fill="auto"/>
          </w:tcPr>
          <w:p w14:paraId="286B71F2" w14:textId="240AC313"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B93815">
              <w:rPr>
                <w:rFonts w:ascii="AdvOTb92eb7df.I" w:eastAsia="SimSun" w:hAnsi="AdvOTb92eb7df.I" w:cs="Times New Roman"/>
                <w:sz w:val="16"/>
                <w:szCs w:val="16"/>
                <w:lang w:val="en-GB"/>
              </w:rPr>
              <w:t>Quantit</w:t>
            </w:r>
            <w:r w:rsidRPr="00F50F0B">
              <w:rPr>
                <w:rFonts w:ascii="AdvOTb92eb7df.I" w:eastAsia="SimSun" w:hAnsi="AdvOTb92eb7df.I" w:cs="Times New Roman"/>
                <w:sz w:val="16"/>
                <w:szCs w:val="16"/>
                <w:lang w:val="en-GB"/>
              </w:rPr>
              <w:t>ative</w:t>
            </w:r>
            <w:r>
              <w:rPr>
                <w:rFonts w:ascii="AdvOTb92eb7df.I" w:eastAsia="SimSun" w:hAnsi="AdvOTb92eb7df.I" w:cs="Times New Roman"/>
                <w:sz w:val="16"/>
                <w:szCs w:val="16"/>
                <w:lang w:val="en-GB"/>
              </w:rPr>
              <w:t>,</w:t>
            </w:r>
            <w:r w:rsidRPr="00385994">
              <w:rPr>
                <w:rFonts w:ascii="AdvOTb92eb7df.I" w:eastAsia="SimSun" w:hAnsi="AdvOTb92eb7df.I" w:cs="Times New Roman"/>
                <w:sz w:val="16"/>
                <w:szCs w:val="16"/>
                <w:lang w:val="en-GB"/>
              </w:rPr>
              <w:t xml:space="preserve"> </w:t>
            </w:r>
            <w:proofErr w:type="gramStart"/>
            <w:r w:rsidRPr="00385994">
              <w:rPr>
                <w:rFonts w:ascii="AdvOTb92eb7df.I" w:eastAsia="SimSun" w:hAnsi="AdvOTb92eb7df.I" w:cs="Times New Roman"/>
                <w:sz w:val="16"/>
                <w:szCs w:val="16"/>
                <w:lang w:val="en-GB"/>
              </w:rPr>
              <w:t>Qualitative</w:t>
            </w:r>
            <w:r>
              <w:rPr>
                <w:rFonts w:ascii="AdvOTb92eb7df.I" w:eastAsia="SimSun" w:hAnsi="AdvOTb92eb7df.I" w:cs="Times New Roman"/>
                <w:sz w:val="16"/>
                <w:szCs w:val="16"/>
                <w:lang w:val="en-GB"/>
              </w:rPr>
              <w:t xml:space="preserve"> ,</w:t>
            </w:r>
            <w:proofErr w:type="gramEnd"/>
            <w:r>
              <w:rPr>
                <w:rFonts w:ascii="AdvOTb92eb7df.I" w:eastAsia="SimSun" w:hAnsi="AdvOTb92eb7df.I" w:cs="Times New Roman"/>
                <w:sz w:val="16"/>
                <w:szCs w:val="16"/>
                <w:lang w:val="en-GB"/>
              </w:rPr>
              <w:t xml:space="preserve"> survey, </w:t>
            </w:r>
            <w:r w:rsidRPr="0098070B">
              <w:rPr>
                <w:rFonts w:ascii="AdvOTb92eb7df.I" w:eastAsia="SimSun" w:hAnsi="AdvOTb92eb7df.I" w:cs="Times New Roman"/>
                <w:sz w:val="16"/>
                <w:szCs w:val="16"/>
                <w:lang w:val="en-GB"/>
              </w:rPr>
              <w:t>questionnaires</w:t>
            </w:r>
            <w:r w:rsidRPr="00951765">
              <w:rPr>
                <w:rFonts w:ascii="AdvOTb92eb7df.I" w:eastAsia="SimSun" w:hAnsi="AdvOTb92eb7df.I" w:cs="Times New Roman"/>
                <w:sz w:val="16"/>
                <w:szCs w:val="16"/>
                <w:lang w:val="en-GB"/>
              </w:rPr>
              <w:t xml:space="preserve"> (N =</w:t>
            </w:r>
            <w:r>
              <w:rPr>
                <w:rFonts w:ascii="AdvOTb92eb7df.I" w:eastAsia="SimSun" w:hAnsi="AdvOTb92eb7df.I" w:cs="Times New Roman"/>
                <w:sz w:val="16"/>
                <w:szCs w:val="16"/>
                <w:lang w:val="en-GB"/>
              </w:rPr>
              <w:t>241</w:t>
            </w:r>
            <w:r w:rsidRPr="00951765">
              <w:rPr>
                <w:rFonts w:ascii="AdvOTb92eb7df.I" w:eastAsia="SimSun" w:hAnsi="AdvOTb92eb7df.I" w:cs="Times New Roman"/>
                <w:sz w:val="16"/>
                <w:szCs w:val="16"/>
                <w:lang w:val="en-GB"/>
              </w:rPr>
              <w:t>)</w:t>
            </w:r>
          </w:p>
        </w:tc>
        <w:tc>
          <w:tcPr>
            <w:tcW w:w="2489" w:type="dxa"/>
            <w:gridSpan w:val="3"/>
            <w:shd w:val="clear" w:color="auto" w:fill="auto"/>
          </w:tcPr>
          <w:p w14:paraId="3CFF20CA" w14:textId="1E291D95"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B7183A">
              <w:rPr>
                <w:rFonts w:ascii="AdvOTb92eb7df.I" w:eastAsia="SimSun" w:hAnsi="AdvOTb92eb7df.I" w:cs="Times New Roman"/>
                <w:sz w:val="16"/>
                <w:szCs w:val="16"/>
                <w:lang w:val="en-GB"/>
              </w:rPr>
              <w:t>analyse the factors that mostly influence student satisfaction and the factors that cause student anxiety with online teaching and learning</w:t>
            </w:r>
          </w:p>
        </w:tc>
        <w:tc>
          <w:tcPr>
            <w:tcW w:w="1309" w:type="dxa"/>
            <w:gridSpan w:val="2"/>
            <w:shd w:val="clear" w:color="auto" w:fill="auto"/>
          </w:tcPr>
          <w:p w14:paraId="2299B0FD" w14:textId="2A609181" w:rsidR="00E71B90" w:rsidRPr="00951765" w:rsidRDefault="00E71B90" w:rsidP="00E71B90">
            <w:pPr>
              <w:spacing w:after="0" w:line="240" w:lineRule="auto"/>
              <w:jc w:val="center"/>
              <w:rPr>
                <w:rFonts w:ascii="AdvOTb92eb7df.I" w:eastAsia="SimSun" w:hAnsi="AdvOTb92eb7df.I" w:cs="Times New Roman"/>
                <w:sz w:val="16"/>
                <w:szCs w:val="16"/>
                <w:lang w:val="en-GB"/>
              </w:rPr>
            </w:pPr>
          </w:p>
        </w:tc>
        <w:tc>
          <w:tcPr>
            <w:tcW w:w="3917" w:type="dxa"/>
            <w:shd w:val="clear" w:color="auto" w:fill="auto"/>
          </w:tcPr>
          <w:p w14:paraId="7D2797F3" w14:textId="2E861027"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345084">
              <w:rPr>
                <w:rFonts w:ascii="AdvOTb92eb7df.I" w:eastAsia="SimSun" w:hAnsi="AdvOTb92eb7df.I" w:cs="Times New Roman"/>
                <w:sz w:val="16"/>
                <w:szCs w:val="16"/>
                <w:lang w:val="en-GB"/>
              </w:rPr>
              <w:t>Building Relationships</w:t>
            </w:r>
            <w:r>
              <w:rPr>
                <w:rFonts w:ascii="AdvOTb92eb7df.I" w:eastAsia="SimSun" w:hAnsi="AdvOTb92eb7df.I" w:cs="Times New Roman"/>
                <w:sz w:val="16"/>
                <w:szCs w:val="16"/>
                <w:lang w:val="en-GB"/>
              </w:rPr>
              <w:t xml:space="preserve">, </w:t>
            </w:r>
            <w:r w:rsidRPr="00E051E5">
              <w:rPr>
                <w:rFonts w:ascii="AdvOTb92eb7df.I" w:eastAsia="SimSun" w:hAnsi="AdvOTb92eb7df.I" w:cs="Times New Roman"/>
                <w:sz w:val="16"/>
                <w:szCs w:val="16"/>
                <w:lang w:val="en-GB"/>
              </w:rPr>
              <w:t>Student Interaction</w:t>
            </w:r>
            <w:r>
              <w:rPr>
                <w:rFonts w:ascii="AdvOTb92eb7df.I" w:eastAsia="SimSun" w:hAnsi="AdvOTb92eb7df.I" w:cs="Times New Roman"/>
                <w:sz w:val="16"/>
                <w:szCs w:val="16"/>
                <w:lang w:val="en-GB"/>
              </w:rPr>
              <w:t xml:space="preserve">, </w:t>
            </w:r>
            <w:r w:rsidRPr="00E051E5">
              <w:rPr>
                <w:rFonts w:ascii="AdvOTb92eb7df.I" w:eastAsia="SimSun" w:hAnsi="AdvOTb92eb7df.I" w:cs="Times New Roman"/>
                <w:sz w:val="16"/>
                <w:szCs w:val="16"/>
                <w:lang w:val="en-GB"/>
              </w:rPr>
              <w:t>Student Engagement</w:t>
            </w:r>
            <w:r>
              <w:rPr>
                <w:rFonts w:ascii="AdvOTb92eb7df.I" w:eastAsia="SimSun" w:hAnsi="AdvOTb92eb7df.I" w:cs="Times New Roman"/>
                <w:sz w:val="16"/>
                <w:szCs w:val="16"/>
                <w:lang w:val="en-GB"/>
              </w:rPr>
              <w:t xml:space="preserve">, </w:t>
            </w:r>
            <w:r w:rsidRPr="005A375D">
              <w:rPr>
                <w:rFonts w:ascii="AdvOTb92eb7df.I" w:eastAsia="SimSun" w:hAnsi="AdvOTb92eb7df.I" w:cs="Times New Roman"/>
                <w:sz w:val="16"/>
                <w:szCs w:val="16"/>
                <w:lang w:val="en-GB"/>
              </w:rPr>
              <w:t>Technology</w:t>
            </w:r>
            <w:r>
              <w:rPr>
                <w:rFonts w:ascii="AdvOTb92eb7df.I" w:eastAsia="SimSun" w:hAnsi="AdvOTb92eb7df.I" w:cs="Times New Roman"/>
                <w:sz w:val="16"/>
                <w:szCs w:val="16"/>
                <w:lang w:val="en-GB"/>
              </w:rPr>
              <w:t xml:space="preserve">, </w:t>
            </w:r>
            <w:r w:rsidRPr="005A375D">
              <w:rPr>
                <w:rFonts w:ascii="AdvOTb92eb7df.I" w:eastAsia="SimSun" w:hAnsi="AdvOTb92eb7df.I" w:cs="Times New Roman"/>
                <w:sz w:val="16"/>
                <w:szCs w:val="16"/>
                <w:lang w:val="en-GB"/>
              </w:rPr>
              <w:t>Student Satisfaction</w:t>
            </w:r>
            <w:r>
              <w:rPr>
                <w:rFonts w:ascii="AdvOTb92eb7df.I" w:eastAsia="SimSun" w:hAnsi="AdvOTb92eb7df.I" w:cs="Times New Roman"/>
                <w:sz w:val="16"/>
                <w:szCs w:val="16"/>
                <w:lang w:val="en-GB"/>
              </w:rPr>
              <w:t xml:space="preserve">, </w:t>
            </w:r>
          </w:p>
        </w:tc>
        <w:tc>
          <w:tcPr>
            <w:tcW w:w="4810" w:type="dxa"/>
            <w:gridSpan w:val="5"/>
          </w:tcPr>
          <w:p w14:paraId="415B1240" w14:textId="01B03803" w:rsidR="00E71B90" w:rsidRPr="00345084" w:rsidRDefault="00E71B90" w:rsidP="00E71B90">
            <w:pPr>
              <w:spacing w:after="0" w:line="240" w:lineRule="auto"/>
              <w:ind w:right="1151"/>
              <w:jc w:val="center"/>
              <w:rPr>
                <w:rFonts w:ascii="AdvOTb92eb7df.I" w:eastAsia="SimSun" w:hAnsi="AdvOTb92eb7df.I" w:cs="Times New Roman"/>
                <w:sz w:val="16"/>
                <w:szCs w:val="16"/>
                <w:lang w:val="en-GB"/>
              </w:rPr>
            </w:pPr>
            <w:r w:rsidRPr="00B6347B">
              <w:rPr>
                <w:rFonts w:ascii="AdvOTb92eb7df.I" w:eastAsia="SimSun" w:hAnsi="AdvOTb92eb7df.I" w:cs="Times New Roman"/>
                <w:sz w:val="16"/>
                <w:szCs w:val="16"/>
                <w:lang w:val="en-GB"/>
              </w:rPr>
              <w:t>How much were students satisfied with the online delivery? Was there any gender-related difference in the level of satisfaction and anxiety from online teaching during the pandemic period?</w:t>
            </w:r>
          </w:p>
        </w:tc>
      </w:tr>
      <w:tr w:rsidR="00E71B90" w:rsidRPr="00951765" w14:paraId="15623A37" w14:textId="61D54B3C" w:rsidTr="006B6D62">
        <w:trPr>
          <w:gridAfter w:val="2"/>
          <w:wAfter w:w="957" w:type="dxa"/>
        </w:trPr>
        <w:tc>
          <w:tcPr>
            <w:tcW w:w="1236" w:type="dxa"/>
          </w:tcPr>
          <w:p w14:paraId="7DEB9BC0" w14:textId="248361DB"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&lt;EndNote&gt;&lt;Cite&gt;&lt;Author&gt;Wojtowicz&lt;/Author&gt;&lt;Year&gt;2013&lt;/Year&gt;&lt;RecNum&gt;1079&lt;/RecNum&gt;&lt;DisplayText&gt;(Wojtowicz, Day, &amp;amp; McGrath, 2013)&lt;/DisplayText&gt;&lt;record&gt;&lt;rec-number&gt;1079&lt;/rec-number&gt;&lt;foreign-keys&gt;&lt;key app="EN" db-id="vfdrewpsz5tpzcexf9lpz2dq95rerff5zats" timestamp="1674569007"&gt;1079&lt;/key&gt;&lt;/foreign-keys&gt;&lt;ref-type name="Journal Article"&gt;17&lt;/ref-type&gt;&lt;contributors&gt;&lt;authors&gt;&lt;author&gt;Wojtowicz, M.&lt;/author&gt;&lt;author&gt;Day, V.&lt;/author&gt;&lt;author&gt;McGrath, P. J.&lt;/author&gt;&lt;/authors&gt;&lt;/contributors&gt;&lt;auth-address&gt;Department of Psychology and Neuroscience, Life Sciences Centre, Dalhousie University, 1355 Oxford Street, Halifax, NS, B3H 4J1, Canada&amp;#xD;Dalhousie Counselling Centre, Dalhousie University, Halifax, NS, Canada&amp;#xD;Department of Psychology and Neuroscience, Psychiatry, and Pediatrics, Dalhousie University, Halifax, NS, Canada&amp;#xD;IWK Health Centre, Halifax, NS, Canada&lt;/auth-address&gt;&lt;titles&gt;&lt;title&gt;Predictors of participant retention in a guided online self-help program for university students: Prospective cohort study&lt;/title&gt;&lt;secondary-title&gt;Journal of Medical Internet Research&lt;/secondary-title&gt;&lt;/titles&gt;&lt;periodical&gt;&lt;full-title&gt;Journal of Medical Internet Research&lt;/full-title&gt;&lt;/periodical&gt;&lt;volume&gt;15&lt;/volume&gt;&lt;number&gt;5&lt;/number&gt;&lt;keywords&gt;&lt;keyword&gt;Dropouts&lt;/keyword&gt;&lt;keyword&gt;Online treatment&lt;/keyword&gt;&lt;keyword&gt;Retention&lt;/keyword&gt;&lt;keyword&gt;Self-help&lt;/keyword&gt;&lt;keyword&gt;Theory of planned behavior&lt;/keyword&gt;&lt;keyword&gt;Web-based&lt;/keyword&gt;&lt;/keywords&gt;&lt;dates&gt;&lt;year&gt;2013&lt;/year&gt;&lt;/dates&gt;&lt;work-type&gt;Article&lt;/work-type&gt;&lt;urls&gt;&lt;related-urls&gt;&lt;url&gt;https://www.scopus.com/inward/record.uri?eid=2-s2.0-84878702973&amp;amp;doi=10.2196%2fjmir.2323&amp;amp;partnerID=40&amp;amp;md5=1711bb84ead130a76834d8835dcbf059&lt;/url&gt;&lt;/related-urls&gt;&lt;/urls&gt;&lt;custom7&gt;e96&lt;/custom7&gt;&lt;electronic-resource-num&gt;10.2196/jmir.2323&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(Wojtowicz, Day, &amp; McGrath, 2013)</w:t>
            </w:r>
            <w:r w:rsidRPr="00B367A0">
              <w:rPr>
                <w:rFonts w:ascii="AdvOTb92eb7df.I" w:eastAsia="SimSun" w:hAnsi="AdvOTb92eb7df.I" w:cs="Times New Roman"/>
                <w:sz w:val="16"/>
                <w:szCs w:val="16"/>
                <w:lang w:val="en-GB"/>
              </w:rPr>
              <w:fldChar w:fldCharType="end"/>
            </w:r>
          </w:p>
        </w:tc>
        <w:tc>
          <w:tcPr>
            <w:tcW w:w="1163" w:type="dxa"/>
          </w:tcPr>
          <w:p w14:paraId="0D3B3681" w14:textId="6B9AE87F"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2560F1">
              <w:rPr>
                <w:rFonts w:ascii="AdvOTb92eb7df.I" w:eastAsia="SimSun" w:hAnsi="AdvOTb92eb7df.I" w:cs="Times New Roman"/>
                <w:sz w:val="16"/>
                <w:szCs w:val="16"/>
                <w:lang w:val="en-GB"/>
              </w:rPr>
              <w:t>Canada</w:t>
            </w:r>
          </w:p>
        </w:tc>
        <w:tc>
          <w:tcPr>
            <w:tcW w:w="2808" w:type="dxa"/>
            <w:gridSpan w:val="3"/>
            <w:shd w:val="clear" w:color="auto" w:fill="auto"/>
          </w:tcPr>
          <w:p w14:paraId="5B877059" w14:textId="4AF00323" w:rsidR="00E71B90" w:rsidRPr="00951765" w:rsidRDefault="00E71B90" w:rsidP="00E71B90">
            <w:pPr>
              <w:spacing w:after="0" w:line="240" w:lineRule="auto"/>
              <w:jc w:val="center"/>
              <w:rPr>
                <w:rFonts w:ascii="AdvOTb92eb7df.I" w:eastAsia="SimSun" w:hAnsi="AdvOTb92eb7df.I" w:cs="Times New Roman"/>
                <w:sz w:val="16"/>
                <w:szCs w:val="16"/>
                <w:lang w:val="en-GB"/>
              </w:rPr>
            </w:pPr>
            <w:proofErr w:type="spellStart"/>
            <w:proofErr w:type="gramStart"/>
            <w:r w:rsidRPr="00951765">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li</w:t>
            </w:r>
            <w:r w:rsidRPr="00951765">
              <w:rPr>
                <w:rFonts w:ascii="AdvOTb92eb7df.I" w:eastAsia="SimSun" w:hAnsi="AdvOTb92eb7df.I" w:cs="Times New Roman"/>
                <w:sz w:val="16"/>
                <w:szCs w:val="16"/>
                <w:lang w:val="en-GB"/>
              </w:rPr>
              <w:t>ative</w:t>
            </w:r>
            <w:proofErr w:type="spellEnd"/>
            <w:r w:rsidRPr="00951765">
              <w:rPr>
                <w:rFonts w:ascii="AdvOTb92eb7df.I" w:eastAsia="SimSun" w:hAnsi="AdvOTb92eb7df.I" w:cs="Times New Roman"/>
                <w:sz w:val="16"/>
                <w:szCs w:val="16"/>
                <w:lang w:val="en-GB"/>
              </w:rPr>
              <w:t xml:space="preserve"> ,</w:t>
            </w:r>
            <w:proofErr w:type="gramEnd"/>
            <w:r w:rsidRPr="00951765">
              <w:rPr>
                <w:rFonts w:ascii="AdvOTb92eb7df.I" w:hAnsi="AdvOTb92eb7df.I"/>
                <w:sz w:val="16"/>
                <w:szCs w:val="16"/>
              </w:rPr>
              <w:t xml:space="preserve"> </w:t>
            </w:r>
            <w:r w:rsidRPr="00A066A7">
              <w:rPr>
                <w:rFonts w:ascii="AdvOTb92eb7df.I" w:eastAsia="SimSun" w:hAnsi="AdvOTb92eb7df.I" w:cs="Times New Roman"/>
                <w:sz w:val="16"/>
                <w:szCs w:val="16"/>
                <w:lang w:val="en-GB"/>
              </w:rPr>
              <w:t xml:space="preserve">questionnaire </w:t>
            </w:r>
            <w:r w:rsidRPr="00951765">
              <w:rPr>
                <w:rFonts w:ascii="AdvOTb92eb7df.I" w:eastAsia="SimSun" w:hAnsi="AdvOTb92eb7df.I" w:cs="Times New Roman"/>
                <w:sz w:val="16"/>
                <w:szCs w:val="16"/>
                <w:lang w:val="en-GB"/>
              </w:rPr>
              <w:t>(N=</w:t>
            </w:r>
            <w:r w:rsidRPr="00951765">
              <w:rPr>
                <w:rFonts w:ascii="AdvOTb92eb7df.I" w:hAnsi="AdvOTb92eb7df.I"/>
                <w:sz w:val="16"/>
                <w:szCs w:val="16"/>
              </w:rPr>
              <w:t xml:space="preserve"> </w:t>
            </w:r>
            <w:r>
              <w:rPr>
                <w:rFonts w:ascii="AdvOTb92eb7df.I" w:eastAsia="SimSun" w:hAnsi="AdvOTb92eb7df.I" w:cs="Times New Roman"/>
                <w:sz w:val="16"/>
                <w:szCs w:val="16"/>
                <w:lang w:val="en-GB"/>
              </w:rPr>
              <w:t>65</w:t>
            </w:r>
            <w:r w:rsidRPr="00951765">
              <w:rPr>
                <w:rFonts w:ascii="AdvOTb92eb7df.I" w:eastAsia="SimSun" w:hAnsi="AdvOTb92eb7df.I" w:cs="Times New Roman"/>
                <w:sz w:val="16"/>
                <w:szCs w:val="16"/>
                <w:lang w:val="en-GB"/>
              </w:rPr>
              <w:t>)</w:t>
            </w:r>
          </w:p>
        </w:tc>
        <w:tc>
          <w:tcPr>
            <w:tcW w:w="2489" w:type="dxa"/>
            <w:gridSpan w:val="3"/>
            <w:shd w:val="clear" w:color="auto" w:fill="auto"/>
          </w:tcPr>
          <w:p w14:paraId="75EDF992" w14:textId="34BDAA99"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127E36">
              <w:rPr>
                <w:rFonts w:ascii="AdvOTb92eb7df.I" w:eastAsia="SimSun" w:hAnsi="AdvOTb92eb7df.I" w:cs="Times New Roman"/>
                <w:sz w:val="16"/>
                <w:szCs w:val="16"/>
                <w:lang w:val="en-GB"/>
              </w:rPr>
              <w:t xml:space="preserve">examined predictors of participant retention in a guided online anxiety, depression, and stress self-help program for university students using the theory of planned </w:t>
            </w:r>
            <w:proofErr w:type="spellStart"/>
            <w:r w:rsidRPr="00127E36">
              <w:rPr>
                <w:rFonts w:ascii="AdvOTb92eb7df.I" w:eastAsia="SimSun" w:hAnsi="AdvOTb92eb7df.I" w:cs="Times New Roman"/>
                <w:sz w:val="16"/>
                <w:szCs w:val="16"/>
                <w:lang w:val="en-GB"/>
              </w:rPr>
              <w:t>behavior</w:t>
            </w:r>
            <w:proofErr w:type="spellEnd"/>
          </w:p>
        </w:tc>
        <w:tc>
          <w:tcPr>
            <w:tcW w:w="1309" w:type="dxa"/>
            <w:gridSpan w:val="2"/>
            <w:shd w:val="clear" w:color="auto" w:fill="auto"/>
          </w:tcPr>
          <w:p w14:paraId="458C4947" w14:textId="7D9E3A16"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2010</w:t>
            </w:r>
          </w:p>
        </w:tc>
        <w:tc>
          <w:tcPr>
            <w:tcW w:w="3917" w:type="dxa"/>
            <w:shd w:val="clear" w:color="auto" w:fill="auto"/>
          </w:tcPr>
          <w:p w14:paraId="31E410B8" w14:textId="1990DDBB"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977B3E">
              <w:rPr>
                <w:rFonts w:ascii="AdvOTb92eb7df.I" w:eastAsia="SimSun" w:hAnsi="AdvOTb92eb7df.I" w:cs="Times New Roman"/>
                <w:sz w:val="16"/>
                <w:szCs w:val="16"/>
                <w:lang w:val="en-GB"/>
              </w:rPr>
              <w:t>Attitude</w:t>
            </w:r>
            <w:r>
              <w:rPr>
                <w:rFonts w:ascii="AdvOTb92eb7df.I" w:eastAsia="SimSun" w:hAnsi="AdvOTb92eb7df.I" w:cs="Times New Roman"/>
                <w:sz w:val="16"/>
                <w:szCs w:val="16"/>
                <w:lang w:val="en-GB"/>
              </w:rPr>
              <w:t xml:space="preserve">, </w:t>
            </w:r>
            <w:r w:rsidRPr="008627E5">
              <w:rPr>
                <w:rFonts w:ascii="AdvOTb92eb7df.I" w:eastAsia="SimSun" w:hAnsi="AdvOTb92eb7df.I" w:cs="Times New Roman"/>
                <w:sz w:val="16"/>
                <w:szCs w:val="16"/>
                <w:lang w:val="en-GB"/>
              </w:rPr>
              <w:t>Subjective norms</w:t>
            </w:r>
            <w:r>
              <w:rPr>
                <w:rFonts w:ascii="AdvOTb92eb7df.I" w:eastAsia="SimSun" w:hAnsi="AdvOTb92eb7df.I" w:cs="Times New Roman"/>
                <w:sz w:val="16"/>
                <w:szCs w:val="16"/>
                <w:lang w:val="en-GB"/>
              </w:rPr>
              <w:t xml:space="preserve">, </w:t>
            </w:r>
            <w:r w:rsidRPr="008627E5">
              <w:rPr>
                <w:rFonts w:ascii="AdvOTb92eb7df.I" w:eastAsia="SimSun" w:hAnsi="AdvOTb92eb7df.I" w:cs="Times New Roman"/>
                <w:sz w:val="16"/>
                <w:szCs w:val="16"/>
                <w:lang w:val="en-GB"/>
              </w:rPr>
              <w:t xml:space="preserve">Perceived </w:t>
            </w:r>
            <w:proofErr w:type="spellStart"/>
            <w:r w:rsidRPr="008627E5">
              <w:rPr>
                <w:rFonts w:ascii="AdvOTb92eb7df.I" w:eastAsia="SimSun" w:hAnsi="AdvOTb92eb7df.I" w:cs="Times New Roman"/>
                <w:sz w:val="16"/>
                <w:szCs w:val="16"/>
                <w:lang w:val="en-GB"/>
              </w:rPr>
              <w:t>behavioral</w:t>
            </w:r>
            <w:proofErr w:type="spellEnd"/>
            <w:r w:rsidRPr="008627E5">
              <w:rPr>
                <w:rFonts w:ascii="AdvOTb92eb7df.I" w:eastAsia="SimSun" w:hAnsi="AdvOTb92eb7df.I" w:cs="Times New Roman"/>
                <w:sz w:val="16"/>
                <w:szCs w:val="16"/>
                <w:lang w:val="en-GB"/>
              </w:rPr>
              <w:t xml:space="preserve"> control</w:t>
            </w:r>
          </w:p>
        </w:tc>
        <w:tc>
          <w:tcPr>
            <w:tcW w:w="4810" w:type="dxa"/>
            <w:gridSpan w:val="5"/>
          </w:tcPr>
          <w:p w14:paraId="4EB431AF" w14:textId="77777777" w:rsidR="00E71B90" w:rsidRPr="00977B3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6C9996BB" w14:textId="71E2EE33" w:rsidTr="00696AC2">
        <w:trPr>
          <w:gridAfter w:val="3"/>
          <w:wAfter w:w="2212" w:type="dxa"/>
        </w:trPr>
        <w:tc>
          <w:tcPr>
            <w:tcW w:w="1236" w:type="dxa"/>
          </w:tcPr>
          <w:p w14:paraId="1DB4CCAC" w14:textId="4E60B42C"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&lt;EndNote&gt;&lt;Cite&gt;&lt;Author&gt;Wladis&lt;/Author&gt;&lt;Year&gt;2014&lt;/Year&gt;&lt;RecNum&gt;848&lt;/RecNum&gt;&lt;DisplayText&gt;(Wladis, Hachey, &amp;amp; Conway, 2014)&lt;/DisplayText&gt;&lt;record&gt;&lt;rec-number&gt;848&lt;/rec-number&gt;&lt;foreign-keys&gt;&lt;key app="EN" db-id="vfdrewpsz5tpzcexf9lpz2dq95rerff5zats" timestamp="1674568977"&gt;848&lt;/key&gt;&lt;/foreign-keys&gt;&lt;ref-type name="Journal Article"&gt;17&lt;/ref-type&gt;&lt;contributors&gt;&lt;authors&gt;&lt;author&gt;Wladis, C.&lt;/author&gt;&lt;author&gt;Hachey, A. C.&lt;/author&gt;&lt;author&gt;Conway, K.&lt;/author&gt;&lt;/authors&gt;&lt;/contributors&gt;&lt;auth-address&gt;Borough of Manhattan Community College, City University of New York, Mathematics Dept., 199 Chambers St., New York, NY 10007, United States&amp;#xD;Borough of Manhattan Community College, City University of New York, Teacher Education Dept., 199 Chambers St., New York, NY 10007, United States&amp;#xD;Borough of Manhattan Community College, City University of New York, Business Dept., 245 Greenwich St., New York, NY 10007, United States&lt;/auth-address&gt;&lt;titles&gt;&lt;title&gt;An investigation of course-level factors as predictors of online STEM course outcomes&lt;/title&gt;&lt;secondary-title&gt;Computers and Education&lt;/secondary-title&gt;&lt;/titles&gt;&lt;periodical&gt;&lt;full-title&gt;Computers and Education&lt;/full-title&gt;&lt;/periodical&gt;&lt;pages&gt;145-150&lt;/pages&gt;&lt;volume&gt;77&lt;/volume&gt;&lt;keywords&gt;&lt;keyword&gt;Career&lt;/keyword&gt;&lt;keyword&gt;Course retention&lt;/keyword&gt;&lt;keyword&gt;Elective&lt;/keyword&gt;&lt;keyword&gt;Online learning&lt;/keyword&gt;&lt;keyword&gt;STEM&lt;/keyword&gt;&lt;/keywords&gt;&lt;dates&gt;&lt;year&gt;2014&lt;/year&gt;&lt;/dates&gt;&lt;work-type&gt;Article&lt;/work-type&gt;&lt;urls&gt;&lt;related-urls&gt;&lt;url&gt;https://www.scopus.com/inward/record.uri?eid=2-s2.0-84901687878&amp;amp;doi=10.1016%2fj.compedu.2014.04.015&amp;amp;partnerID=40&amp;amp;md5=84aae0fb85f598fcc857113836a583e0&lt;/url&gt;&lt;/related-urls&gt;&lt;/urls&gt;&lt;electronic-resource-num&gt;10.1016/j.compedu.2014.04.015&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(Wladis, Hachey, &amp; Conway, 2014)</w:t>
            </w:r>
            <w:r w:rsidRPr="00B367A0">
              <w:rPr>
                <w:rFonts w:ascii="AdvOTb92eb7df.I" w:eastAsia="SimSun" w:hAnsi="AdvOTb92eb7df.I" w:cs="Times New Roman"/>
                <w:sz w:val="16"/>
                <w:szCs w:val="16"/>
                <w:lang w:val="en-GB"/>
              </w:rPr>
              <w:fldChar w:fldCharType="end"/>
            </w:r>
          </w:p>
        </w:tc>
        <w:tc>
          <w:tcPr>
            <w:tcW w:w="1163" w:type="dxa"/>
          </w:tcPr>
          <w:p w14:paraId="1D2B138E" w14:textId="575F3A6F"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United states</w:t>
            </w:r>
          </w:p>
        </w:tc>
        <w:tc>
          <w:tcPr>
            <w:tcW w:w="2808" w:type="dxa"/>
            <w:gridSpan w:val="3"/>
            <w:shd w:val="clear" w:color="auto" w:fill="auto"/>
          </w:tcPr>
          <w:p w14:paraId="698D826F" w14:textId="4E44B554"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7E5D01">
              <w:rPr>
                <w:rFonts w:ascii="AdvOTb92eb7df.I" w:eastAsia="SimSun" w:hAnsi="AdvOTb92eb7df.I" w:cs="Times New Roman"/>
                <w:sz w:val="16"/>
                <w:szCs w:val="16"/>
                <w:lang w:val="en-GB"/>
              </w:rPr>
              <w:t>Qua</w:t>
            </w:r>
            <w:r w:rsidRPr="00951765">
              <w:rPr>
                <w:rFonts w:ascii="AdvOTb92eb7df.I" w:eastAsia="SimSun" w:hAnsi="AdvOTb92eb7df.I" w:cs="Times New Roman"/>
                <w:sz w:val="16"/>
                <w:szCs w:val="16"/>
                <w:lang w:val="en-GB"/>
              </w:rPr>
              <w:t>ntitative (N=</w:t>
            </w:r>
            <w:r w:rsidRPr="00951765">
              <w:rPr>
                <w:rFonts w:ascii="AdvOTb92eb7df.I" w:hAnsi="AdvOTb92eb7df.I"/>
                <w:sz w:val="16"/>
                <w:szCs w:val="16"/>
              </w:rPr>
              <w:t xml:space="preserve"> </w:t>
            </w:r>
            <w:r>
              <w:rPr>
                <w:rFonts w:ascii="AdvOTb92eb7df.I" w:eastAsia="SimSun" w:hAnsi="AdvOTb92eb7df.I" w:cs="Times New Roman"/>
                <w:sz w:val="16"/>
                <w:szCs w:val="16"/>
                <w:lang w:val="en-GB"/>
              </w:rPr>
              <w:t>2330</w:t>
            </w:r>
            <w:r w:rsidRPr="00951765">
              <w:rPr>
                <w:rFonts w:ascii="AdvOTb92eb7df.I" w:eastAsia="SimSun" w:hAnsi="AdvOTb92eb7df.I" w:cs="Times New Roman"/>
                <w:sz w:val="16"/>
                <w:szCs w:val="16"/>
                <w:lang w:val="en-GB"/>
              </w:rPr>
              <w:t>)</w:t>
            </w:r>
          </w:p>
        </w:tc>
        <w:tc>
          <w:tcPr>
            <w:tcW w:w="2489" w:type="dxa"/>
            <w:gridSpan w:val="3"/>
            <w:shd w:val="clear" w:color="auto" w:fill="auto"/>
          </w:tcPr>
          <w:p w14:paraId="74D1D269" w14:textId="1626A787"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233779">
              <w:rPr>
                <w:rFonts w:ascii="AdvOTb92eb7df.I" w:eastAsia="SimSun" w:hAnsi="AdvOTb92eb7df.I" w:cs="Times New Roman"/>
                <w:sz w:val="16"/>
                <w:szCs w:val="16"/>
                <w:lang w:val="en-GB"/>
              </w:rPr>
              <w:t xml:space="preserve">assess the extent to which course-level factors (elective versus distributional versus major requirement; difficulty level; STEM versus </w:t>
            </w:r>
            <w:proofErr w:type="spellStart"/>
            <w:r w:rsidRPr="00233779">
              <w:rPr>
                <w:rFonts w:ascii="AdvOTb92eb7df.I" w:eastAsia="SimSun" w:hAnsi="AdvOTb92eb7df.I" w:cs="Times New Roman"/>
                <w:sz w:val="16"/>
                <w:szCs w:val="16"/>
                <w:lang w:val="en-GB"/>
              </w:rPr>
              <w:t>nonSTEM</w:t>
            </w:r>
            <w:proofErr w:type="spellEnd"/>
            <w:r w:rsidRPr="00233779">
              <w:rPr>
                <w:rFonts w:ascii="AdvOTb92eb7df.I" w:eastAsia="SimSun" w:hAnsi="AdvOTb92eb7df.I" w:cs="Times New Roman"/>
                <w:sz w:val="16"/>
                <w:szCs w:val="16"/>
                <w:lang w:val="en-GB"/>
              </w:rPr>
              <w:t>) may be used to predict online versus face-to-face course outcomes</w:t>
            </w:r>
          </w:p>
        </w:tc>
        <w:tc>
          <w:tcPr>
            <w:tcW w:w="1309" w:type="dxa"/>
            <w:gridSpan w:val="2"/>
            <w:shd w:val="clear" w:color="auto" w:fill="auto"/>
          </w:tcPr>
          <w:p w14:paraId="3081EA2D" w14:textId="21BDDDCA"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2004-2010</w:t>
            </w:r>
          </w:p>
        </w:tc>
        <w:tc>
          <w:tcPr>
            <w:tcW w:w="3917" w:type="dxa"/>
            <w:shd w:val="clear" w:color="auto" w:fill="auto"/>
          </w:tcPr>
          <w:p w14:paraId="030186B6" w14:textId="75EE699D"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9F0EBB">
              <w:rPr>
                <w:rFonts w:ascii="AdvOTb92eb7df.I" w:eastAsia="SimSun" w:hAnsi="AdvOTb92eb7df.I" w:cs="Times New Roman"/>
                <w:sz w:val="16"/>
                <w:szCs w:val="16"/>
                <w:lang w:val="en-GB"/>
              </w:rPr>
              <w:t>Student reason/motivation</w:t>
            </w:r>
            <w:r>
              <w:rPr>
                <w:rFonts w:ascii="AdvOTb92eb7df.I" w:eastAsia="SimSun" w:hAnsi="AdvOTb92eb7df.I" w:cs="Times New Roman"/>
                <w:sz w:val="16"/>
                <w:szCs w:val="16"/>
                <w:lang w:val="en-GB"/>
              </w:rPr>
              <w:t xml:space="preserve">, </w:t>
            </w:r>
            <w:r w:rsidRPr="00C631CA">
              <w:rPr>
                <w:rFonts w:ascii="AdvOTb92eb7df.I" w:eastAsia="SimSun" w:hAnsi="AdvOTb92eb7df.I" w:cs="Times New Roman"/>
                <w:sz w:val="16"/>
                <w:szCs w:val="16"/>
                <w:lang w:val="en-GB"/>
              </w:rPr>
              <w:t>Course difficulty level</w:t>
            </w:r>
            <w:r>
              <w:rPr>
                <w:rFonts w:ascii="AdvOTb92eb7df.I" w:eastAsia="SimSun" w:hAnsi="AdvOTb92eb7df.I" w:cs="Times New Roman"/>
                <w:sz w:val="16"/>
                <w:szCs w:val="16"/>
                <w:lang w:val="en-GB"/>
              </w:rPr>
              <w:t xml:space="preserve">, </w:t>
            </w:r>
            <w:r w:rsidRPr="00280D54">
              <w:rPr>
                <w:rFonts w:ascii="AdvOTb92eb7df.I" w:eastAsia="SimSun" w:hAnsi="AdvOTb92eb7df.I" w:cs="Times New Roman"/>
                <w:sz w:val="16"/>
                <w:szCs w:val="16"/>
                <w:lang w:val="en-GB"/>
              </w:rPr>
              <w:t>Academic preparation</w:t>
            </w:r>
            <w:r>
              <w:rPr>
                <w:rFonts w:ascii="AdvOTb92eb7df.I" w:eastAsia="SimSun" w:hAnsi="AdvOTb92eb7df.I" w:cs="Times New Roman"/>
                <w:sz w:val="16"/>
                <w:szCs w:val="16"/>
                <w:lang w:val="en-GB"/>
              </w:rPr>
              <w:t xml:space="preserve">, </w:t>
            </w:r>
            <w:r w:rsidRPr="004B7E34">
              <w:rPr>
                <w:rFonts w:ascii="AdvOTb92eb7df.I" w:eastAsia="SimSun" w:hAnsi="AdvOTb92eb7df.I" w:cs="Times New Roman"/>
                <w:sz w:val="16"/>
                <w:szCs w:val="16"/>
                <w:lang w:val="en-GB"/>
              </w:rPr>
              <w:t>Demographic characteristics</w:t>
            </w:r>
          </w:p>
        </w:tc>
        <w:tc>
          <w:tcPr>
            <w:tcW w:w="3555" w:type="dxa"/>
            <w:gridSpan w:val="4"/>
          </w:tcPr>
          <w:p w14:paraId="6A4FCD05" w14:textId="77777777" w:rsidR="00E71B90" w:rsidRPr="00A202AE" w:rsidRDefault="00E71B90" w:rsidP="00E71B90">
            <w:pPr>
              <w:spacing w:after="0" w:line="240" w:lineRule="auto"/>
              <w:jc w:val="center"/>
              <w:rPr>
                <w:rFonts w:ascii="AdvOTb92eb7df.I" w:eastAsia="SimSun" w:hAnsi="AdvOTb92eb7df.I" w:cs="Times New Roman"/>
                <w:sz w:val="16"/>
                <w:szCs w:val="16"/>
                <w:lang w:val="en-GB"/>
              </w:rPr>
            </w:pPr>
            <w:r w:rsidRPr="00A202AE">
              <w:rPr>
                <w:rFonts w:ascii="AdvOTb92eb7df.I" w:eastAsia="SimSun" w:hAnsi="AdvOTb92eb7df.I" w:cs="Times New Roman"/>
                <w:sz w:val="16"/>
                <w:szCs w:val="16"/>
                <w:lang w:val="en-GB"/>
              </w:rPr>
              <w:t>(a) To what extent can differences in online versus face-to-face course attrition be explained by course-level characteristics?</w:t>
            </w:r>
          </w:p>
          <w:p w14:paraId="12792790" w14:textId="77777777" w:rsidR="00E71B90" w:rsidRPr="00A202AE" w:rsidRDefault="00E71B90" w:rsidP="00E71B90">
            <w:pPr>
              <w:spacing w:after="0" w:line="240" w:lineRule="auto"/>
              <w:jc w:val="center"/>
              <w:rPr>
                <w:rFonts w:ascii="AdvOTb92eb7df.I" w:eastAsia="SimSun" w:hAnsi="AdvOTb92eb7df.I" w:cs="Times New Roman"/>
                <w:sz w:val="16"/>
                <w:szCs w:val="16"/>
                <w:lang w:val="en-GB"/>
              </w:rPr>
            </w:pPr>
            <w:r w:rsidRPr="00A202AE">
              <w:rPr>
                <w:rFonts w:ascii="AdvOTb92eb7df.I" w:eastAsia="SimSun" w:hAnsi="AdvOTb92eb7df.I" w:cs="Times New Roman"/>
                <w:sz w:val="16"/>
                <w:szCs w:val="16"/>
                <w:lang w:val="en-GB"/>
              </w:rPr>
              <w:t>(b) Which course-level factors are significant predictors of particularly low online course retention, compared to face-to-face retention for comparable courses?</w:t>
            </w:r>
          </w:p>
          <w:p w14:paraId="29D8FC63" w14:textId="4CEF849F" w:rsidR="00E71B90" w:rsidRPr="009F0EBB" w:rsidRDefault="00E71B90" w:rsidP="00E71B90">
            <w:pPr>
              <w:spacing w:after="0" w:line="240" w:lineRule="auto"/>
              <w:jc w:val="center"/>
              <w:rPr>
                <w:rFonts w:ascii="AdvOTb92eb7df.I" w:eastAsia="SimSun" w:hAnsi="AdvOTb92eb7df.I" w:cs="Times New Roman"/>
                <w:sz w:val="16"/>
                <w:szCs w:val="16"/>
                <w:lang w:val="en-GB"/>
              </w:rPr>
            </w:pPr>
            <w:r w:rsidRPr="00A202AE">
              <w:rPr>
                <w:rFonts w:ascii="AdvOTb92eb7df.I" w:eastAsia="SimSun" w:hAnsi="AdvOTb92eb7df.I" w:cs="Times New Roman"/>
                <w:sz w:val="16"/>
                <w:szCs w:val="16"/>
                <w:lang w:val="en-GB"/>
              </w:rPr>
              <w:t>(c) To what extent does the predictive power of course-level factors remain when student-level factors are controlled in the model?</w:t>
            </w:r>
          </w:p>
        </w:tc>
      </w:tr>
      <w:tr w:rsidR="00E71B90" w:rsidRPr="00951765" w14:paraId="10A37962" w14:textId="77777777" w:rsidTr="00696AC2">
        <w:trPr>
          <w:gridAfter w:val="3"/>
          <w:wAfter w:w="2212" w:type="dxa"/>
          <w:trHeight w:val="668"/>
        </w:trPr>
        <w:tc>
          <w:tcPr>
            <w:tcW w:w="1236" w:type="dxa"/>
          </w:tcPr>
          <w:p w14:paraId="2D696ED8" w14:textId="647868E6"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lastRenderedPageBreak/>
              <w:t>Authors</w:t>
            </w:r>
          </w:p>
        </w:tc>
        <w:tc>
          <w:tcPr>
            <w:tcW w:w="1163" w:type="dxa"/>
          </w:tcPr>
          <w:p w14:paraId="40CE0D0A" w14:textId="7A5D375D"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3BD717CB" w14:textId="6521D5A2" w:rsidR="00E71B90" w:rsidRPr="00DF0EBF"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45B89472" w14:textId="5E0D8297" w:rsidR="00E71B90" w:rsidRPr="00EB4A0B"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5523C11D" w14:textId="4757B36C" w:rsidR="00E71B90"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57B45E5C" w14:textId="0A8B048A" w:rsidR="00E71B90" w:rsidRPr="00C67279"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Determinants</w:t>
            </w:r>
          </w:p>
        </w:tc>
        <w:tc>
          <w:tcPr>
            <w:tcW w:w="3555" w:type="dxa"/>
            <w:gridSpan w:val="4"/>
          </w:tcPr>
          <w:p w14:paraId="3D94CDAF" w14:textId="1239CE7E" w:rsidR="00E71B90" w:rsidRPr="00652CF4"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E71B90" w:rsidRPr="00951765" w14:paraId="1A2F29A1" w14:textId="353FCAEA" w:rsidTr="00696AC2">
        <w:trPr>
          <w:gridAfter w:val="3"/>
          <w:wAfter w:w="2212" w:type="dxa"/>
          <w:trHeight w:val="668"/>
        </w:trPr>
        <w:tc>
          <w:tcPr>
            <w:tcW w:w="1236" w:type="dxa"/>
          </w:tcPr>
          <w:p w14:paraId="419505F5" w14:textId="0A5DD3C5"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&lt;EndNote&gt;&lt;Cite&gt;&lt;Author&gt;Wang&lt;/Author&gt;&lt;Year&gt;2021&lt;/Year&gt;&lt;RecNum&gt;346&lt;/RecNum&gt;&lt;DisplayText&gt;(Wang &amp;amp; Lehman, 2021)&lt;/DisplayText&gt;&lt;record&gt;&lt;rec-number&gt;346&lt;/rec-number&gt;&lt;foreign-keys&gt;&lt;key app="EN" db-id="vfdrewpsz5tpzcexf9lpz2dq95rerff5zats" timestamp="1674568977"&gt;346&lt;/key&gt;&lt;/foreign-keys&gt;&lt;ref-type name="Journal Article"&gt;17&lt;/ref-type&gt;&lt;contributors&gt;&lt;authors&gt;&lt;author&gt;Wang, H.&lt;/author&gt;&lt;author&gt;Lehman, J. D.&lt;/author&gt;&lt;/authors&gt;&lt;/contributors&gt;&lt;auth-address&gt;Smart Learning Institute of Beijing Normal University, 12F, Block A, Jingshi Technology Building, No. 12 Xueyuan South Road, Haidian District, Beijing, 100082, China&amp;#xD;The Department of Curriculum and Instruction, College of Education, Purdue University, 100 N. University St, West Lafayette, IN 47907, United States&lt;/auth-address&gt;&lt;titles&gt;&lt;title&gt;Using achievement goal-based personalized motivational feedback to enhance online learning&lt;/title&gt;&lt;secondary-title&gt;Educational Technology Research and Development&lt;/secondary-title&gt;&lt;/titles&gt;&lt;periodical&gt;&lt;full-title&gt;Educational Technology Research and Development&lt;/full-title&gt;&lt;/periodical&gt;&lt;pages&gt;553-581&lt;/pages&gt;&lt;volume&gt;69&lt;/volume&gt;&lt;number&gt;2&lt;/number&gt;&lt;keywords&gt;&lt;keyword&gt;Achievement goals&lt;/keyword&gt;&lt;keyword&gt;Effectiveness&lt;/keyword&gt;&lt;keyword&gt;Motivation&lt;/keyword&gt;&lt;keyword&gt;Online learning&lt;/keyword&gt;&lt;keyword&gt;Personalized feedback&lt;/keyword&gt;&lt;/keywords&gt;&lt;dates&gt;&lt;year&gt;2021&lt;/year&gt;&lt;/dates&gt;&lt;work-type&gt;Article&lt;/work-type&gt;&lt;urls&gt;&lt;related-urls&gt;&lt;url&gt;https://www.scopus.com/inward/record.uri?eid=2-s2.0-85100932344&amp;amp;doi=10.1007%2fs11423-021-09940-3&amp;amp;partnerID=40&amp;amp;md5=6119f112d8fd13cda6d01a8a10b66fe6&lt;/url&gt;&lt;url&gt;https://link.springer.com/content/pdf/10.1007/s11423-021-09940-3.pdf&lt;/url&gt;&lt;/related-urls&gt;&lt;/urls&gt;&lt;electronic-resource-num&gt;10.1007/s11423-021-09940-3&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(Wang &amp; Lehman, 2021)</w:t>
            </w:r>
            <w:r w:rsidRPr="00B367A0">
              <w:rPr>
                <w:rFonts w:ascii="AdvOTb92eb7df.I" w:eastAsia="SimSun" w:hAnsi="AdvOTb92eb7df.I" w:cs="Times New Roman"/>
                <w:sz w:val="16"/>
                <w:szCs w:val="16"/>
                <w:lang w:val="en-GB"/>
              </w:rPr>
              <w:fldChar w:fldCharType="end"/>
            </w:r>
          </w:p>
        </w:tc>
        <w:tc>
          <w:tcPr>
            <w:tcW w:w="1163" w:type="dxa"/>
          </w:tcPr>
          <w:p w14:paraId="3A09BFD5" w14:textId="2236866D" w:rsidR="00E71B90" w:rsidRPr="00951765" w:rsidRDefault="00E71B90" w:rsidP="00E71B90">
            <w:pPr>
              <w:spacing w:after="0" w:line="240" w:lineRule="auto"/>
              <w:jc w:val="center"/>
              <w:rPr>
                <w:rFonts w:ascii="AdvOTb92eb7df.I" w:eastAsia="SimSun" w:hAnsi="AdvOTb92eb7df.I" w:cs="Times New Roman"/>
                <w:sz w:val="16"/>
                <w:szCs w:val="16"/>
                <w:lang w:val="en-GB"/>
              </w:rPr>
            </w:pPr>
          </w:p>
        </w:tc>
        <w:tc>
          <w:tcPr>
            <w:tcW w:w="2808" w:type="dxa"/>
            <w:gridSpan w:val="3"/>
            <w:shd w:val="clear" w:color="auto" w:fill="auto"/>
          </w:tcPr>
          <w:p w14:paraId="5C9E1EE9" w14:textId="13F16F4E"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DF0EBF">
              <w:rPr>
                <w:rFonts w:ascii="AdvOTb92eb7df.I" w:eastAsia="SimSun" w:hAnsi="AdvOTb92eb7df.I" w:cs="Times New Roman"/>
                <w:sz w:val="16"/>
                <w:szCs w:val="16"/>
                <w:lang w:val="en-GB"/>
              </w:rPr>
              <w:t>A mixed-</w:t>
            </w:r>
            <w:proofErr w:type="gramStart"/>
            <w:r w:rsidRPr="00DF0EBF">
              <w:rPr>
                <w:rFonts w:ascii="AdvOTb92eb7df.I" w:eastAsia="SimSun" w:hAnsi="AdvOTb92eb7df.I" w:cs="Times New Roman"/>
                <w:sz w:val="16"/>
                <w:szCs w:val="16"/>
                <w:lang w:val="en-GB"/>
              </w:rPr>
              <w:t xml:space="preserve">methods </w:t>
            </w:r>
            <w:r>
              <w:rPr>
                <w:rFonts w:ascii="AdvOTb92eb7df.I" w:eastAsia="SimSun" w:hAnsi="AdvOTb92eb7df.I" w:cs="Times New Roman"/>
                <w:sz w:val="16"/>
                <w:szCs w:val="16"/>
                <w:lang w:val="en-GB"/>
              </w:rPr>
              <w:t>,</w:t>
            </w:r>
            <w:proofErr w:type="gramEnd"/>
            <w:r>
              <w:rPr>
                <w:rFonts w:ascii="AdvOTb92eb7df.I" w:eastAsia="SimSun" w:hAnsi="AdvOTb92eb7df.I" w:cs="Times New Roman"/>
                <w:sz w:val="16"/>
                <w:szCs w:val="16"/>
                <w:lang w:val="en-GB"/>
              </w:rPr>
              <w:t xml:space="preserve"> </w:t>
            </w:r>
            <w:r w:rsidRPr="00667173">
              <w:rPr>
                <w:rFonts w:ascii="AdvOTb92eb7df.I" w:eastAsia="SimSun" w:hAnsi="AdvOTb92eb7df.I" w:cs="Times New Roman"/>
                <w:sz w:val="16"/>
                <w:szCs w:val="16"/>
                <w:lang w:val="en-GB"/>
              </w:rPr>
              <w:t xml:space="preserve">interviews </w:t>
            </w:r>
            <w:r w:rsidRPr="00951765">
              <w:rPr>
                <w:rFonts w:ascii="AdvOTb92eb7df.I" w:eastAsia="SimSun" w:hAnsi="AdvOTb92eb7df.I" w:cs="Times New Roman"/>
                <w:sz w:val="16"/>
                <w:szCs w:val="16"/>
                <w:lang w:val="en-GB"/>
              </w:rPr>
              <w:t>(N=</w:t>
            </w:r>
            <w:r w:rsidRPr="00951765">
              <w:rPr>
                <w:rFonts w:ascii="AdvOTb92eb7df.I" w:hAnsi="AdvOTb92eb7df.I"/>
                <w:sz w:val="16"/>
                <w:szCs w:val="16"/>
              </w:rPr>
              <w:t xml:space="preserve"> </w:t>
            </w:r>
            <w:r>
              <w:rPr>
                <w:rFonts w:ascii="AdvOTb92eb7df.I" w:eastAsia="SimSun" w:hAnsi="AdvOTb92eb7df.I" w:cs="Times New Roman"/>
                <w:sz w:val="16"/>
                <w:szCs w:val="16"/>
                <w:lang w:val="en-GB"/>
              </w:rPr>
              <w:t>68</w:t>
            </w:r>
            <w:r w:rsidRPr="00951765">
              <w:rPr>
                <w:rFonts w:ascii="AdvOTb92eb7df.I" w:eastAsia="SimSun" w:hAnsi="AdvOTb92eb7df.I" w:cs="Times New Roman"/>
                <w:sz w:val="16"/>
                <w:szCs w:val="16"/>
                <w:lang w:val="en-GB"/>
              </w:rPr>
              <w:t>)</w:t>
            </w:r>
          </w:p>
        </w:tc>
        <w:tc>
          <w:tcPr>
            <w:tcW w:w="2489" w:type="dxa"/>
            <w:gridSpan w:val="3"/>
            <w:shd w:val="clear" w:color="auto" w:fill="auto"/>
          </w:tcPr>
          <w:p w14:paraId="3914C5AF" w14:textId="6830039F"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EB4A0B">
              <w:rPr>
                <w:rFonts w:ascii="AdvOTb92eb7df.I" w:eastAsia="SimSun" w:hAnsi="AdvOTb92eb7df.I" w:cs="Times New Roman"/>
                <w:sz w:val="16"/>
                <w:szCs w:val="16"/>
                <w:lang w:val="en-GB"/>
              </w:rPr>
              <w:t>assess the effectiveness of this set of principles for designing personalized feedback for online learning in higher education (graduate level) context</w:t>
            </w:r>
          </w:p>
        </w:tc>
        <w:tc>
          <w:tcPr>
            <w:tcW w:w="1309" w:type="dxa"/>
            <w:gridSpan w:val="2"/>
            <w:shd w:val="clear" w:color="auto" w:fill="auto"/>
          </w:tcPr>
          <w:p w14:paraId="6CF099C5" w14:textId="5FC5CC59"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2018</w:t>
            </w:r>
          </w:p>
        </w:tc>
        <w:tc>
          <w:tcPr>
            <w:tcW w:w="3917" w:type="dxa"/>
            <w:shd w:val="clear" w:color="auto" w:fill="auto"/>
          </w:tcPr>
          <w:p w14:paraId="65481A8B" w14:textId="70508C56"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C67279">
              <w:rPr>
                <w:rFonts w:ascii="AdvOTb92eb7df.I" w:eastAsia="SimSun" w:hAnsi="AdvOTb92eb7df.I" w:cs="Times New Roman"/>
                <w:sz w:val="16"/>
                <w:szCs w:val="16"/>
                <w:lang w:val="en-GB"/>
              </w:rPr>
              <w:t>Attention</w:t>
            </w:r>
            <w:r>
              <w:rPr>
                <w:rFonts w:ascii="AdvOTb92eb7df.I" w:eastAsia="SimSun" w:hAnsi="AdvOTb92eb7df.I" w:cs="Times New Roman"/>
                <w:sz w:val="16"/>
                <w:szCs w:val="16"/>
                <w:lang w:val="en-GB"/>
              </w:rPr>
              <w:t xml:space="preserve">, </w:t>
            </w:r>
            <w:r w:rsidRPr="008750A2">
              <w:rPr>
                <w:rFonts w:ascii="AdvOTb92eb7df.I" w:eastAsia="SimSun" w:hAnsi="AdvOTb92eb7df.I" w:cs="Times New Roman"/>
                <w:sz w:val="16"/>
                <w:szCs w:val="16"/>
                <w:lang w:val="en-GB"/>
              </w:rPr>
              <w:t>Relevance</w:t>
            </w:r>
            <w:r>
              <w:rPr>
                <w:rFonts w:ascii="AdvOTb92eb7df.I" w:eastAsia="SimSun" w:hAnsi="AdvOTb92eb7df.I" w:cs="Times New Roman"/>
                <w:sz w:val="16"/>
                <w:szCs w:val="16"/>
                <w:lang w:val="en-GB"/>
              </w:rPr>
              <w:t xml:space="preserve">, </w:t>
            </w:r>
            <w:r w:rsidRPr="008750A2">
              <w:rPr>
                <w:rFonts w:ascii="AdvOTb92eb7df.I" w:eastAsia="SimSun" w:hAnsi="AdvOTb92eb7df.I" w:cs="Times New Roman"/>
                <w:sz w:val="16"/>
                <w:szCs w:val="16"/>
                <w:lang w:val="en-GB"/>
              </w:rPr>
              <w:t>Satisfaction</w:t>
            </w:r>
            <w:r>
              <w:rPr>
                <w:rFonts w:ascii="AdvOTb92eb7df.I" w:eastAsia="SimSun" w:hAnsi="AdvOTb92eb7df.I" w:cs="Times New Roman"/>
                <w:sz w:val="16"/>
                <w:szCs w:val="16"/>
                <w:lang w:val="en-GB"/>
              </w:rPr>
              <w:t xml:space="preserve">, </w:t>
            </w:r>
            <w:r w:rsidRPr="00337E8E">
              <w:rPr>
                <w:rFonts w:ascii="AdvOTb92eb7df.I" w:eastAsia="SimSun" w:hAnsi="AdvOTb92eb7df.I" w:cs="Times New Roman"/>
                <w:sz w:val="16"/>
                <w:szCs w:val="16"/>
                <w:lang w:val="en-GB"/>
              </w:rPr>
              <w:t>Confidence</w:t>
            </w:r>
          </w:p>
        </w:tc>
        <w:tc>
          <w:tcPr>
            <w:tcW w:w="3555" w:type="dxa"/>
            <w:gridSpan w:val="4"/>
          </w:tcPr>
          <w:p w14:paraId="6B584653" w14:textId="3D00F661" w:rsidR="00E71B90" w:rsidRPr="00C67279" w:rsidRDefault="00E71B90" w:rsidP="00E71B90">
            <w:pPr>
              <w:spacing w:after="0" w:line="240" w:lineRule="auto"/>
              <w:jc w:val="center"/>
              <w:rPr>
                <w:rFonts w:ascii="AdvOTb92eb7df.I" w:eastAsia="SimSun" w:hAnsi="AdvOTb92eb7df.I" w:cs="Times New Roman"/>
                <w:sz w:val="16"/>
                <w:szCs w:val="16"/>
                <w:lang w:val="en-GB"/>
              </w:rPr>
            </w:pPr>
            <w:r w:rsidRPr="00652CF4">
              <w:rPr>
                <w:rFonts w:ascii="AdvOTb92eb7df.I" w:eastAsia="SimSun" w:hAnsi="AdvOTb92eb7df.I" w:cs="Times New Roman"/>
                <w:sz w:val="16"/>
                <w:szCs w:val="16"/>
                <w:lang w:val="en-GB"/>
              </w:rPr>
              <w:t xml:space="preserve">1. what extent does </w:t>
            </w:r>
            <w:proofErr w:type="gramStart"/>
            <w:r w:rsidRPr="00652CF4">
              <w:rPr>
                <w:rFonts w:ascii="AdvOTb92eb7df.I" w:eastAsia="SimSun" w:hAnsi="AdvOTb92eb7df.I" w:cs="Times New Roman"/>
                <w:sz w:val="16"/>
                <w:szCs w:val="16"/>
                <w:lang w:val="en-GB"/>
              </w:rPr>
              <w:t>personalized</w:t>
            </w:r>
            <w:proofErr w:type="gramEnd"/>
            <w:r w:rsidRPr="00652CF4">
              <w:rPr>
                <w:rFonts w:ascii="AdvOTb92eb7df.I" w:eastAsia="SimSun" w:hAnsi="AdvOTb92eb7df.I" w:cs="Times New Roman"/>
                <w:sz w:val="16"/>
                <w:szCs w:val="16"/>
                <w:lang w:val="en-GB"/>
              </w:rPr>
              <w:t xml:space="preserve"> motivational feedback based on learners’ achievement goals affect learning performance and motivation in online learning? 2. what are online learners’ perceptions of the feedback they received?</w:t>
            </w:r>
          </w:p>
        </w:tc>
      </w:tr>
      <w:tr w:rsidR="00E71B90" w:rsidRPr="00951765" w14:paraId="15E3B658" w14:textId="348EDDC2" w:rsidTr="00696AC2">
        <w:trPr>
          <w:gridAfter w:val="3"/>
          <w:wAfter w:w="2212" w:type="dxa"/>
        </w:trPr>
        <w:tc>
          <w:tcPr>
            <w:tcW w:w="1236" w:type="dxa"/>
          </w:tcPr>
          <w:p w14:paraId="165D0BCE" w14:textId="3C3AAF32"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&lt;EndNote&gt;&lt;Cite&gt;&lt;Author&gt;Vivekananthamoorthy&lt;/Author&gt;&lt;Year&gt;2015&lt;/Year&gt;&lt;RecNum&gt;824&lt;/RecNum&gt;&lt;DisplayText&gt;(Vivekananthamoorthy &amp;amp; Naganathan, 2015)&lt;/DisplayText&gt;&lt;record&gt;&lt;rec-number&gt;824&lt;/rec-number&gt;&lt;foreign-keys&gt;&lt;key app="EN" db-id="vfdrewpsz5tpzcexf9lpz2dq95rerff5zats" timestamp="1674568977"&gt;824&lt;/key&gt;&lt;/foreign-keys&gt;&lt;ref-type name="Journal Article"&gt;17&lt;/ref-type&gt;&lt;contributors&gt;&lt;authors&gt;&lt;author&gt;Vivekananthamoorthy, N.&lt;/author&gt;&lt;author&gt;Naganathan, E. R.&lt;/author&gt;&lt;/authors&gt;&lt;/contributors&gt;&lt;auth-address&gt;Hindustan University, SRM University, Chennai, India&amp;#xD;Department of Computer Science and engineering, Hindustan University, Chennai, India&lt;/auth-address&gt;&lt;titles&gt;&lt;title&gt;Continuous improvement model for enhancing student engagement and interaction in e-learning using web usage pattern analysis&lt;/title&gt;&lt;secondary-title&gt;International Journal of Applied Engineering Research&lt;/secondary-title&gt;&lt;/titles&gt;&lt;periodical&gt;&lt;full-title&gt;International Journal of Applied Engineering Research&lt;/full-title&gt;&lt;/periodical&gt;&lt;pages&gt;12253-12276&lt;/pages&gt;&lt;volume&gt;10&lt;/volume&gt;&lt;number&gt;5&lt;/number&gt;&lt;keywords&gt;&lt;keyword&gt;And faculty student interaction&lt;/keyword&gt;&lt;keyword&gt;Self directed learning&lt;/keyword&gt;&lt;keyword&gt;Sentiment analysis&lt;/keyword&gt;&lt;keyword&gt;Web usage pattern analysis&lt;/keyword&gt;&lt;/keywords&gt;&lt;dates&gt;&lt;year&gt;2015&lt;/year&gt;&lt;/dates&gt;&lt;work-type&gt;Article&lt;/work-type&gt;&lt;urls&gt;&lt;related-urls&gt;&lt;url&gt;https://www.scopus.com/inward/record.uri?eid=2-s2.0-84927720429&amp;amp;partnerID=40&amp;amp;md5=f1db2a86d20fbac2774e022ef661be2b&lt;/url&gt;&lt;/related-urls&gt;&lt;/urls&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(Vivekananthamoorthy &amp; Naganathan, 2015)</w:t>
            </w:r>
            <w:r w:rsidRPr="00B367A0">
              <w:rPr>
                <w:rFonts w:ascii="AdvOTb92eb7df.I" w:eastAsia="SimSun" w:hAnsi="AdvOTb92eb7df.I" w:cs="Times New Roman"/>
                <w:sz w:val="16"/>
                <w:szCs w:val="16"/>
                <w:lang w:val="en-GB"/>
              </w:rPr>
              <w:fldChar w:fldCharType="end"/>
            </w:r>
          </w:p>
        </w:tc>
        <w:tc>
          <w:tcPr>
            <w:tcW w:w="1163" w:type="dxa"/>
          </w:tcPr>
          <w:p w14:paraId="60BA269F" w14:textId="4C288C60" w:rsidR="00E71B90" w:rsidRPr="00186AD2" w:rsidRDefault="00E71B90" w:rsidP="00E71B90">
            <w:pPr>
              <w:spacing w:after="0" w:line="240" w:lineRule="auto"/>
              <w:jc w:val="center"/>
              <w:rPr>
                <w:rFonts w:ascii="AdvOTb92eb7df.I" w:eastAsia="SimSun" w:hAnsi="AdvOTb92eb7df.I" w:cs="Times New Roman"/>
                <w:sz w:val="16"/>
                <w:szCs w:val="16"/>
                <w:lang w:val="en-GB"/>
              </w:rPr>
            </w:pPr>
            <w:r w:rsidRPr="004F243E">
              <w:rPr>
                <w:rFonts w:ascii="AdvOTb92eb7df.I" w:eastAsia="SimSun" w:hAnsi="AdvOTb92eb7df.I" w:cs="Times New Roman"/>
                <w:sz w:val="16"/>
                <w:szCs w:val="16"/>
                <w:lang w:val="en-GB"/>
              </w:rPr>
              <w:t>India</w:t>
            </w:r>
          </w:p>
        </w:tc>
        <w:tc>
          <w:tcPr>
            <w:tcW w:w="2808" w:type="dxa"/>
            <w:gridSpan w:val="3"/>
            <w:shd w:val="clear" w:color="auto" w:fill="auto"/>
          </w:tcPr>
          <w:p w14:paraId="24F020EF" w14:textId="7B4BF934"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F80CDA">
              <w:rPr>
                <w:rFonts w:ascii="AdvOTb92eb7df.I" w:eastAsia="SimSun" w:hAnsi="AdvOTb92eb7df.I" w:cs="Times New Roman"/>
                <w:sz w:val="16"/>
                <w:szCs w:val="16"/>
                <w:lang w:val="en-GB"/>
              </w:rPr>
              <w:t xml:space="preserve">Qualitative, survey </w:t>
            </w:r>
            <w:r w:rsidRPr="00951765">
              <w:rPr>
                <w:rFonts w:ascii="AdvOTb92eb7df.I" w:eastAsia="SimSun" w:hAnsi="AdvOTb92eb7df.I" w:cs="Times New Roman"/>
                <w:sz w:val="16"/>
                <w:szCs w:val="16"/>
                <w:lang w:val="en-GB"/>
              </w:rPr>
              <w:t>(N=</w:t>
            </w:r>
            <w:r w:rsidRPr="00951765">
              <w:rPr>
                <w:rFonts w:ascii="AdvOTb92eb7df.I" w:hAnsi="AdvOTb92eb7df.I"/>
                <w:sz w:val="16"/>
                <w:szCs w:val="16"/>
              </w:rPr>
              <w:t xml:space="preserve"> </w:t>
            </w:r>
            <w:r>
              <w:rPr>
                <w:rFonts w:ascii="AdvOTb92eb7df.I" w:eastAsia="SimSun" w:hAnsi="AdvOTb92eb7df.I" w:cs="Times New Roman"/>
                <w:sz w:val="16"/>
                <w:szCs w:val="16"/>
                <w:lang w:val="en-GB"/>
              </w:rPr>
              <w:t>58</w:t>
            </w:r>
            <w:r w:rsidRPr="00951765">
              <w:rPr>
                <w:rFonts w:ascii="AdvOTb92eb7df.I" w:eastAsia="SimSun" w:hAnsi="AdvOTb92eb7df.I" w:cs="Times New Roman"/>
                <w:sz w:val="16"/>
                <w:szCs w:val="16"/>
                <w:lang w:val="en-GB"/>
              </w:rPr>
              <w:t>)</w:t>
            </w:r>
          </w:p>
        </w:tc>
        <w:tc>
          <w:tcPr>
            <w:tcW w:w="2489" w:type="dxa"/>
            <w:gridSpan w:val="3"/>
            <w:shd w:val="clear" w:color="auto" w:fill="auto"/>
          </w:tcPr>
          <w:p w14:paraId="2B2C3AEE" w14:textId="4E91535C"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CF7A27">
              <w:rPr>
                <w:rFonts w:ascii="AdvOTb92eb7df.I" w:eastAsia="SimSun" w:hAnsi="AdvOTb92eb7df.I" w:cs="Times New Roman"/>
                <w:sz w:val="16"/>
                <w:szCs w:val="16"/>
                <w:lang w:val="en-GB"/>
              </w:rPr>
              <w:t xml:space="preserve">enhancing student engagement in a </w:t>
            </w:r>
            <w:proofErr w:type="spellStart"/>
            <w:proofErr w:type="gramStart"/>
            <w:r w:rsidRPr="00CF7A27">
              <w:rPr>
                <w:rFonts w:ascii="AdvOTb92eb7df.I" w:eastAsia="SimSun" w:hAnsi="AdvOTb92eb7df.I" w:cs="Times New Roman"/>
                <w:sz w:val="16"/>
                <w:szCs w:val="16"/>
                <w:lang w:val="en-GB"/>
              </w:rPr>
              <w:t>self regulating</w:t>
            </w:r>
            <w:proofErr w:type="spellEnd"/>
            <w:proofErr w:type="gramEnd"/>
            <w:r w:rsidRPr="00CF7A27">
              <w:rPr>
                <w:rFonts w:ascii="AdvOTb92eb7df.I" w:eastAsia="SimSun" w:hAnsi="AdvOTb92eb7df.I" w:cs="Times New Roman"/>
                <w:sz w:val="16"/>
                <w:szCs w:val="16"/>
                <w:lang w:val="en-GB"/>
              </w:rPr>
              <w:t xml:space="preserve"> E-learning framework</w:t>
            </w:r>
          </w:p>
        </w:tc>
        <w:tc>
          <w:tcPr>
            <w:tcW w:w="1309" w:type="dxa"/>
            <w:gridSpan w:val="2"/>
            <w:shd w:val="clear" w:color="auto" w:fill="auto"/>
          </w:tcPr>
          <w:p w14:paraId="5ADD8896" w14:textId="44C220EF" w:rsidR="00E71B90" w:rsidRPr="00951765" w:rsidRDefault="00E71B90" w:rsidP="00E71B90">
            <w:pPr>
              <w:spacing w:after="0" w:line="240" w:lineRule="auto"/>
              <w:jc w:val="center"/>
              <w:rPr>
                <w:rFonts w:ascii="AdvOTb92eb7df.I" w:eastAsia="SimSun" w:hAnsi="AdvOTb92eb7df.I" w:cs="Times New Roman"/>
                <w:sz w:val="16"/>
                <w:szCs w:val="16"/>
                <w:lang w:val="en-GB"/>
              </w:rPr>
            </w:pPr>
          </w:p>
        </w:tc>
        <w:tc>
          <w:tcPr>
            <w:tcW w:w="3917" w:type="dxa"/>
            <w:shd w:val="clear" w:color="auto" w:fill="auto"/>
          </w:tcPr>
          <w:p w14:paraId="7FCDD14F" w14:textId="54EC8048"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7143EF">
              <w:rPr>
                <w:rFonts w:ascii="AdvOTb92eb7df.I" w:eastAsia="SimSun" w:hAnsi="AdvOTb92eb7df.I" w:cs="Times New Roman"/>
                <w:sz w:val="16"/>
                <w:szCs w:val="16"/>
                <w:lang w:val="en-GB"/>
              </w:rPr>
              <w:t xml:space="preserve">Faculty </w:t>
            </w:r>
            <w:proofErr w:type="gramStart"/>
            <w:r w:rsidRPr="007143EF">
              <w:rPr>
                <w:rFonts w:ascii="AdvOTb92eb7df.I" w:eastAsia="SimSun" w:hAnsi="AdvOTb92eb7df.I" w:cs="Times New Roman"/>
                <w:sz w:val="16"/>
                <w:szCs w:val="16"/>
                <w:lang w:val="en-GB"/>
              </w:rPr>
              <w:t>Empowerment ,</w:t>
            </w:r>
            <w:proofErr w:type="gramEnd"/>
            <w:r w:rsidRPr="007143EF">
              <w:rPr>
                <w:rFonts w:ascii="AdvOTb92eb7df.I" w:eastAsia="SimSun" w:hAnsi="AdvOTb92eb7df.I" w:cs="Times New Roman"/>
                <w:sz w:val="16"/>
                <w:szCs w:val="16"/>
                <w:lang w:val="en-GB"/>
              </w:rPr>
              <w:t xml:space="preserve"> </w:t>
            </w:r>
            <w:proofErr w:type="spellStart"/>
            <w:r w:rsidRPr="007143EF">
              <w:rPr>
                <w:rFonts w:ascii="AdvOTb92eb7df.I" w:eastAsia="SimSun" w:hAnsi="AdvOTb92eb7df.I" w:cs="Times New Roman"/>
                <w:sz w:val="16"/>
                <w:szCs w:val="16"/>
                <w:lang w:val="en-GB"/>
              </w:rPr>
              <w:t>Self Regulated</w:t>
            </w:r>
            <w:proofErr w:type="spellEnd"/>
            <w:r w:rsidRPr="007143EF">
              <w:rPr>
                <w:rFonts w:ascii="AdvOTb92eb7df.I" w:eastAsia="SimSun" w:hAnsi="AdvOTb92eb7df.I" w:cs="Times New Roman"/>
                <w:sz w:val="16"/>
                <w:szCs w:val="16"/>
                <w:lang w:val="en-GB"/>
              </w:rPr>
              <w:t xml:space="preserve"> Learning ,Faculty Student Interaction</w:t>
            </w:r>
            <w:r>
              <w:rPr>
                <w:rFonts w:ascii="AdvOTb92eb7df.I" w:eastAsia="SimSun" w:hAnsi="AdvOTb92eb7df.I" w:cs="Times New Roman"/>
                <w:sz w:val="16"/>
                <w:szCs w:val="16"/>
              </w:rPr>
              <w:t>,</w:t>
            </w:r>
            <w:r w:rsidRPr="007143EF">
              <w:rPr>
                <w:rFonts w:ascii="AdvOTb92eb7df.I" w:eastAsia="SimSun" w:hAnsi="AdvOTb92eb7df.I" w:cs="Times New Roman"/>
                <w:sz w:val="16"/>
                <w:szCs w:val="16"/>
                <w:lang w:val="en-GB"/>
              </w:rPr>
              <w:t xml:space="preserve"> Student Feedback, and Automatic collection of web usage data.</w:t>
            </w:r>
          </w:p>
        </w:tc>
        <w:tc>
          <w:tcPr>
            <w:tcW w:w="3555" w:type="dxa"/>
            <w:gridSpan w:val="4"/>
          </w:tcPr>
          <w:p w14:paraId="67DE1BD6" w14:textId="5D85016D" w:rsidR="00E71B90" w:rsidRPr="007143EF" w:rsidRDefault="00E71B90" w:rsidP="00E71B90">
            <w:pPr>
              <w:spacing w:after="0" w:line="240" w:lineRule="auto"/>
              <w:jc w:val="center"/>
              <w:rPr>
                <w:rFonts w:ascii="AdvOTb92eb7df.I" w:eastAsia="SimSun" w:hAnsi="AdvOTb92eb7df.I" w:cs="Times New Roman"/>
                <w:sz w:val="16"/>
                <w:szCs w:val="16"/>
                <w:lang w:val="en-GB"/>
              </w:rPr>
            </w:pPr>
            <w:r w:rsidRPr="00652CF4">
              <w:rPr>
                <w:rFonts w:ascii="AdvOTb92eb7df.I" w:eastAsia="SimSun" w:hAnsi="AdvOTb92eb7df.I" w:cs="Times New Roman"/>
                <w:sz w:val="16"/>
                <w:szCs w:val="16"/>
                <w:lang w:val="en-GB"/>
              </w:rPr>
              <w:t xml:space="preserve">Q1. Can the faculty empowerment can make a faculty, a facilitator of learning? Q2. Can </w:t>
            </w:r>
            <w:proofErr w:type="spellStart"/>
            <w:r w:rsidRPr="00652CF4">
              <w:rPr>
                <w:rFonts w:ascii="AdvOTb92eb7df.I" w:eastAsia="SimSun" w:hAnsi="AdvOTb92eb7df.I" w:cs="Times New Roman"/>
                <w:sz w:val="16"/>
                <w:szCs w:val="16"/>
                <w:lang w:val="en-GB"/>
              </w:rPr>
              <w:t>self regulated</w:t>
            </w:r>
            <w:proofErr w:type="spellEnd"/>
            <w:r w:rsidRPr="00652CF4">
              <w:rPr>
                <w:rFonts w:ascii="AdvOTb92eb7df.I" w:eastAsia="SimSun" w:hAnsi="AdvOTb92eb7df.I" w:cs="Times New Roman"/>
                <w:sz w:val="16"/>
                <w:szCs w:val="16"/>
                <w:lang w:val="en-GB"/>
              </w:rPr>
              <w:t xml:space="preserve"> learning results in improvement in learning outcome of the learner? Q3. Can continuous improvement in the e-Learning model be achieved by providing a framework for faculty student interaction? Q4. Can the learner’s need be understood by automatic collection of web usage data?</w:t>
            </w:r>
          </w:p>
        </w:tc>
      </w:tr>
      <w:tr w:rsidR="00E71B90" w:rsidRPr="00951765" w14:paraId="334774E3" w14:textId="5394093E" w:rsidTr="006B6D62">
        <w:trPr>
          <w:gridAfter w:val="2"/>
          <w:wAfter w:w="957" w:type="dxa"/>
        </w:trPr>
        <w:tc>
          <w:tcPr>
            <w:tcW w:w="1236" w:type="dxa"/>
          </w:tcPr>
          <w:p w14:paraId="45B7C12B" w14:textId="3D35B50C"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&lt;EndNote&gt;&lt;Cite&gt;&lt;Author&gt;Vezne&lt;/Author&gt;&lt;Year&gt;2022&lt;/Year&gt;&lt;RecNum&gt;1138&lt;/RecNum&gt;&lt;DisplayText&gt;(Vezne, Yildiz Durak, &amp;amp; Atman Uslu, 2022)&lt;/DisplayText&gt;&lt;record&gt;&lt;rec-number&gt;1138&lt;/rec-number&gt;&lt;foreign-keys&gt;&lt;key app="EN" db-id="vfdrewpsz5tpzcexf9lpz2dq95rerff5zats" timestamp="1674569017"&gt;1138&lt;/key&gt;&lt;/foreign-keys&gt;&lt;ref-type name="Journal Article"&gt;17&lt;/ref-type&gt;&lt;contributors&gt;&lt;authors&gt;&lt;author&gt;Vezne, R.&lt;/author&gt;&lt;author&gt;Yildiz Durak, H.&lt;/author&gt;&lt;author&gt;Atman Uslu, N.&lt;/author&gt;&lt;/authors&gt;&lt;/contributors&gt;&lt;auth-address&gt;Faculty of Education, Akdeniz University, Antalya, Turkey&amp;#xD;Eregli Faculty of Education, Department of Educational Science, Instructional Technology, Necmettin Erbakan University, Konya, Turkey&amp;#xD;Faculty of Education, Department of Computer Education and Instructional Technology, Manisa Celal Bayar University, Manisa, Turkey&lt;/auth-address&gt;&lt;titles&gt;&lt;title&gt;Online learning in higher education: Examining the predictors of students’ online engagement&lt;/title&gt;&lt;secondary-title&gt;Education and Information Technologies&lt;/secondary-title&gt;&lt;/titles&gt;&lt;periodical&gt;&lt;full-title&gt;Education and Information Technologies&lt;/full-title&gt;&lt;/periodical&gt;&lt;keywords&gt;&lt;keyword&gt;Extrinsic and intrinsic goal orientation&lt;/keyword&gt;&lt;keyword&gt;Higher education&lt;/keyword&gt;&lt;keyword&gt;Motivation&lt;/keyword&gt;&lt;keyword&gt;Online engagement&lt;/keyword&gt;&lt;keyword&gt;Remote learning attitude&lt;/keyword&gt;&lt;keyword&gt;Student engagement&lt;/keyword&gt;&lt;/keywords&gt;&lt;dates&gt;&lt;year&gt;2022&lt;/year&gt;&lt;/dates&gt;&lt;work-type&gt;Article&lt;/work-type&gt;&lt;urls&gt;&lt;related-urls&gt;&lt;url&gt;https://www.scopus.com/inward/record.uri?eid=2-s2.0-85135741874&amp;amp;doi=10.1007%2fs10639-022-11171-9&amp;amp;partnerID=40&amp;amp;md5=1b8c9530f4216e683e74b7d2d3221ff4&lt;/url&gt;&lt;url&gt;https://link.springer.com/content/pdf/10.1007/s10639-022-11171-9.pdf&lt;/url&gt;&lt;/related-urls&gt;&lt;/urls&gt;&lt;electronic-resource-num&gt;10.1007/s10639-022-11171-9&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(Vezne, Yildiz Durak, &amp; Atman Uslu, 2022)</w:t>
            </w:r>
            <w:r w:rsidRPr="00B367A0">
              <w:rPr>
                <w:rFonts w:ascii="AdvOTb92eb7df.I" w:eastAsia="SimSun" w:hAnsi="AdvOTb92eb7df.I" w:cs="Times New Roman"/>
                <w:sz w:val="16"/>
                <w:szCs w:val="16"/>
                <w:lang w:val="en-GB"/>
              </w:rPr>
              <w:fldChar w:fldCharType="end"/>
            </w:r>
          </w:p>
        </w:tc>
        <w:tc>
          <w:tcPr>
            <w:tcW w:w="1163" w:type="dxa"/>
          </w:tcPr>
          <w:p w14:paraId="2E69403A" w14:textId="0D257316"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782902">
              <w:rPr>
                <w:rFonts w:ascii="AdvOTb92eb7df.I" w:eastAsia="SimSun" w:hAnsi="AdvOTb92eb7df.I" w:cs="Times New Roman"/>
                <w:sz w:val="16"/>
                <w:szCs w:val="16"/>
                <w:lang w:val="en-GB"/>
              </w:rPr>
              <w:t>Turkey</w:t>
            </w:r>
          </w:p>
        </w:tc>
        <w:tc>
          <w:tcPr>
            <w:tcW w:w="2808" w:type="dxa"/>
            <w:gridSpan w:val="3"/>
            <w:shd w:val="clear" w:color="auto" w:fill="auto"/>
          </w:tcPr>
          <w:p w14:paraId="38255E04" w14:textId="0FECCAFB"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F80CDA">
              <w:rPr>
                <w:rFonts w:ascii="AdvOTb92eb7df.I" w:eastAsia="SimSun" w:hAnsi="AdvOTb92eb7df.I" w:cs="Times New Roman"/>
                <w:sz w:val="16"/>
                <w:szCs w:val="16"/>
                <w:lang w:val="en-GB"/>
              </w:rPr>
              <w:t xml:space="preserve">Qualitative, survey </w:t>
            </w:r>
            <w:r w:rsidRPr="00951765">
              <w:rPr>
                <w:rFonts w:ascii="AdvOTb92eb7df.I" w:eastAsia="SimSun" w:hAnsi="AdvOTb92eb7df.I" w:cs="Times New Roman"/>
                <w:sz w:val="16"/>
                <w:szCs w:val="16"/>
                <w:lang w:val="en-GB"/>
              </w:rPr>
              <w:t>(N=</w:t>
            </w:r>
            <w:r w:rsidRPr="00951765">
              <w:rPr>
                <w:rFonts w:ascii="AdvOTb92eb7df.I" w:hAnsi="AdvOTb92eb7df.I"/>
                <w:sz w:val="16"/>
                <w:szCs w:val="16"/>
              </w:rPr>
              <w:t xml:space="preserve"> </w:t>
            </w:r>
            <w:r>
              <w:rPr>
                <w:rFonts w:ascii="AdvOTb92eb7df.I" w:eastAsia="SimSun" w:hAnsi="AdvOTb92eb7df.I" w:cs="Times New Roman"/>
                <w:sz w:val="16"/>
                <w:szCs w:val="16"/>
                <w:lang w:val="en-GB"/>
              </w:rPr>
              <w:t>293</w:t>
            </w:r>
            <w:r w:rsidRPr="00951765">
              <w:rPr>
                <w:rFonts w:ascii="AdvOTb92eb7df.I" w:eastAsia="SimSun" w:hAnsi="AdvOTb92eb7df.I" w:cs="Times New Roman"/>
                <w:sz w:val="16"/>
                <w:szCs w:val="16"/>
                <w:lang w:val="en-GB"/>
              </w:rPr>
              <w:t>)</w:t>
            </w:r>
          </w:p>
        </w:tc>
        <w:tc>
          <w:tcPr>
            <w:tcW w:w="2489" w:type="dxa"/>
            <w:gridSpan w:val="3"/>
            <w:shd w:val="clear" w:color="auto" w:fill="auto"/>
          </w:tcPr>
          <w:p w14:paraId="0C94946D" w14:textId="37E456DF"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5B6A9B">
              <w:rPr>
                <w:rFonts w:ascii="AdvOTb92eb7df.I" w:eastAsia="SimSun" w:hAnsi="AdvOTb92eb7df.I" w:cs="Times New Roman"/>
                <w:sz w:val="16"/>
                <w:szCs w:val="16"/>
                <w:lang w:val="en-GB"/>
              </w:rPr>
              <w:t xml:space="preserve">the effects of remote learning attitude, extrinsic and intrinsic goal orientation on the dimensions of online engagement </w:t>
            </w:r>
          </w:p>
        </w:tc>
        <w:tc>
          <w:tcPr>
            <w:tcW w:w="1309" w:type="dxa"/>
            <w:gridSpan w:val="2"/>
            <w:shd w:val="clear" w:color="auto" w:fill="auto"/>
          </w:tcPr>
          <w:p w14:paraId="3B0ECC53" w14:textId="4DE587CC" w:rsidR="00E71B90" w:rsidRPr="00951765" w:rsidRDefault="00E71B90" w:rsidP="00E71B90">
            <w:pPr>
              <w:spacing w:after="0" w:line="240" w:lineRule="auto"/>
              <w:jc w:val="center"/>
              <w:rPr>
                <w:rFonts w:ascii="AdvOTb92eb7df.I" w:eastAsia="SimSun" w:hAnsi="AdvOTb92eb7df.I" w:cs="Times New Roman"/>
                <w:sz w:val="16"/>
                <w:szCs w:val="16"/>
                <w:lang w:val="en-GB"/>
              </w:rPr>
            </w:pPr>
          </w:p>
        </w:tc>
        <w:tc>
          <w:tcPr>
            <w:tcW w:w="3917" w:type="dxa"/>
            <w:shd w:val="clear" w:color="auto" w:fill="auto"/>
          </w:tcPr>
          <w:p w14:paraId="41C164DE" w14:textId="20DA626A" w:rsidR="00E71B90" w:rsidRPr="00951765" w:rsidRDefault="00E71B90" w:rsidP="00E71B90">
            <w:pPr>
              <w:spacing w:after="0" w:line="240" w:lineRule="auto"/>
              <w:jc w:val="center"/>
              <w:rPr>
                <w:rFonts w:ascii="AdvOTb92eb7df.I" w:eastAsia="SimSun" w:hAnsi="AdvOTb92eb7df.I" w:cs="Times New Roman"/>
                <w:sz w:val="16"/>
                <w:szCs w:val="16"/>
              </w:rPr>
            </w:pPr>
            <w:r w:rsidRPr="00A121C5">
              <w:rPr>
                <w:rFonts w:ascii="AdvOTb92eb7df.I" w:eastAsia="SimSun" w:hAnsi="AdvOTb92eb7df.I" w:cs="Times New Roman"/>
                <w:sz w:val="16"/>
                <w:szCs w:val="16"/>
                <w:lang w:val="en-GB"/>
              </w:rPr>
              <w:t>online attending lecturers (OAL)</w:t>
            </w:r>
            <w:r>
              <w:rPr>
                <w:rFonts w:ascii="AdvOTb92eb7df.I" w:eastAsia="SimSun" w:hAnsi="AdvOTb92eb7df.I" w:cs="Times New Roman"/>
                <w:sz w:val="16"/>
                <w:szCs w:val="16"/>
                <w:lang w:val="en-GB"/>
              </w:rPr>
              <w:t xml:space="preserve">, </w:t>
            </w:r>
            <w:r w:rsidRPr="0013289F">
              <w:rPr>
                <w:rFonts w:ascii="AdvOTb92eb7df.I" w:eastAsia="SimSun" w:hAnsi="AdvOTb92eb7df.I" w:cs="Times New Roman"/>
                <w:sz w:val="16"/>
                <w:szCs w:val="16"/>
                <w:lang w:val="en-GB"/>
              </w:rPr>
              <w:t>online communicating</w:t>
            </w:r>
            <w:r>
              <w:t xml:space="preserve"> </w:t>
            </w:r>
            <w:r w:rsidRPr="0013289F">
              <w:rPr>
                <w:rFonts w:ascii="AdvOTb92eb7df.I" w:eastAsia="SimSun" w:hAnsi="AdvOTb92eb7df.I" w:cs="Times New Roman"/>
                <w:sz w:val="16"/>
                <w:szCs w:val="16"/>
                <w:lang w:val="en-GB"/>
              </w:rPr>
              <w:t>with professors</w:t>
            </w:r>
            <w:r>
              <w:t xml:space="preserve"> </w:t>
            </w:r>
            <w:r w:rsidRPr="001E4538">
              <w:rPr>
                <w:rFonts w:ascii="AdvOTb92eb7df.I" w:eastAsia="SimSun" w:hAnsi="AdvOTb92eb7df.I" w:cs="Times New Roman"/>
                <w:sz w:val="16"/>
                <w:szCs w:val="16"/>
                <w:lang w:val="en-GB"/>
              </w:rPr>
              <w:t>(OCPR)</w:t>
            </w:r>
            <w:r>
              <w:rPr>
                <w:rFonts w:ascii="AdvOTb92eb7df.I" w:eastAsia="SimSun" w:hAnsi="AdvOTb92eb7df.I" w:cs="Times New Roman"/>
                <w:sz w:val="16"/>
                <w:szCs w:val="16"/>
                <w:lang w:val="en-GB"/>
              </w:rPr>
              <w:t xml:space="preserve">, </w:t>
            </w:r>
            <w:r w:rsidRPr="00122FE9">
              <w:rPr>
                <w:rFonts w:ascii="AdvOTb92eb7df.I" w:eastAsia="SimSun" w:hAnsi="AdvOTb92eb7df.I" w:cs="Times New Roman"/>
                <w:sz w:val="16"/>
                <w:szCs w:val="16"/>
                <w:lang w:val="en-GB"/>
              </w:rPr>
              <w:t>online collaborating with peers</w:t>
            </w:r>
            <w:r>
              <w:t xml:space="preserve"> </w:t>
            </w:r>
            <w:r w:rsidRPr="001E4538">
              <w:rPr>
                <w:rFonts w:ascii="AdvOTb92eb7df.I" w:eastAsia="SimSun" w:hAnsi="AdvOTb92eb7df.I" w:cs="Times New Roman"/>
                <w:sz w:val="16"/>
                <w:szCs w:val="16"/>
                <w:lang w:val="en-GB"/>
              </w:rPr>
              <w:t>(OCPE)</w:t>
            </w:r>
            <w:r>
              <w:rPr>
                <w:rFonts w:ascii="AdvOTb92eb7df.I" w:eastAsia="SimSun" w:hAnsi="AdvOTb92eb7df.I" w:cs="Times New Roman"/>
                <w:sz w:val="16"/>
                <w:szCs w:val="16"/>
                <w:lang w:val="en-GB"/>
              </w:rPr>
              <w:t>, o</w:t>
            </w:r>
            <w:r w:rsidRPr="00122FE9">
              <w:rPr>
                <w:rFonts w:ascii="AdvOTb92eb7df.I" w:eastAsia="SimSun" w:hAnsi="AdvOTb92eb7df.I" w:cs="Times New Roman"/>
                <w:sz w:val="16"/>
                <w:szCs w:val="16"/>
                <w:lang w:val="en-GB"/>
              </w:rPr>
              <w:t>nline find, access &amp; study educational material</w:t>
            </w:r>
            <w:r>
              <w:t xml:space="preserve"> </w:t>
            </w:r>
            <w:r w:rsidRPr="00F505B2">
              <w:rPr>
                <w:rFonts w:ascii="AdvOTb92eb7df.I" w:eastAsia="SimSun" w:hAnsi="AdvOTb92eb7df.I" w:cs="Times New Roman"/>
                <w:sz w:val="16"/>
                <w:szCs w:val="16"/>
                <w:lang w:val="en-GB"/>
              </w:rPr>
              <w:t>(OEM)</w:t>
            </w:r>
            <w:r>
              <w:rPr>
                <w:rFonts w:ascii="AdvOTb92eb7df.I" w:eastAsia="SimSun" w:hAnsi="AdvOTb92eb7df.I" w:cs="Times New Roman"/>
                <w:sz w:val="16"/>
                <w:szCs w:val="16"/>
                <w:lang w:val="en-GB"/>
              </w:rPr>
              <w:t xml:space="preserve">, </w:t>
            </w:r>
            <w:r w:rsidRPr="00DC0008">
              <w:rPr>
                <w:rFonts w:ascii="AdvOTb92eb7df.I" w:eastAsia="SimSun" w:hAnsi="AdvOTb92eb7df.I" w:cs="Times New Roman"/>
                <w:sz w:val="16"/>
                <w:szCs w:val="16"/>
                <w:lang w:val="en-GB"/>
              </w:rPr>
              <w:t>skills, emotional, participation, performance</w:t>
            </w:r>
          </w:p>
        </w:tc>
        <w:tc>
          <w:tcPr>
            <w:tcW w:w="4810" w:type="dxa"/>
            <w:gridSpan w:val="5"/>
          </w:tcPr>
          <w:p w14:paraId="7133635E" w14:textId="77777777" w:rsidR="00E71B90" w:rsidRPr="00A121C5"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1167066C" w14:textId="5B77F0CD" w:rsidTr="006B6D62">
        <w:trPr>
          <w:gridAfter w:val="2"/>
          <w:wAfter w:w="957" w:type="dxa"/>
        </w:trPr>
        <w:tc>
          <w:tcPr>
            <w:tcW w:w="1236" w:type="dxa"/>
          </w:tcPr>
          <w:p w14:paraId="331A9325" w14:textId="5E934C82"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&lt;EndNote&gt;&lt;Cite&gt;&lt;Author&gt;Vayre&lt;/Author&gt;&lt;Year&gt;2017&lt;/Year&gt;&lt;RecNum&gt;1438&lt;/RecNum&gt;&lt;DisplayText&gt;(Vayre &amp;amp; Vonthron, 2017)&lt;/DisplayText&gt;&lt;record&gt;&lt;rec-number&gt;1438&lt;/rec-number&gt;&lt;foreign-keys&gt;&lt;key app="EN" db-id="vfdrewpsz5tpzcexf9lpz2dq95rerff5zats" timestamp="1674569017"&gt;1438&lt;/key&gt;&lt;/foreign-keys&gt;&lt;ref-type name="Journal Article"&gt;17&lt;/ref-type&gt;&lt;contributors&gt;&lt;authors&gt;&lt;author&gt;Vayre, E.&lt;/author&gt;&lt;author&gt;Vonthron, A. M.&lt;/author&gt;&lt;/authors&gt;&lt;/contributors&gt;&lt;auth-address&gt;Department of Psychology, University Paris Ouest Nanterre la Défense, 200 Avenue de la Re7acute;publique, Nanterre Cedex, 92001, France&lt;/auth-address&gt;&lt;titles&gt;&lt;title&gt;Psychological Engagement of Students in Distance and Online Learning: Effects of Self-Efficacy and Psychosocial Processes&lt;/title&gt;&lt;secondary-title&gt;Journal of Educational Computing Research&lt;/secondary-title&gt;&lt;/titles&gt;&lt;periodical&gt;&lt;full-title&gt;Journal of Educational Computing Research&lt;/full-title&gt;&lt;/periodical&gt;&lt;pages&gt;197-218&lt;/pages&gt;&lt;volume&gt;55&lt;/volume&gt;&lt;number&gt;2&lt;/number&gt;&lt;keywords&gt;&lt;keyword&gt;college/university&lt;/keyword&gt;&lt;keyword&gt;engagement&lt;/keyword&gt;&lt;keyword&gt;online courses&lt;/keyword&gt;&lt;keyword&gt;online learning&lt;/keyword&gt;&lt;keyword&gt;self-efficacy&lt;/keyword&gt;&lt;keyword&gt;sense of community&lt;/keyword&gt;&lt;keyword&gt;social support&lt;/keyword&gt;&lt;/keywords&gt;&lt;dates&gt;&lt;year&gt;2017&lt;/year&gt;&lt;/dates&gt;&lt;work-type&gt;Article&lt;/work-type&gt;&lt;urls&gt;&lt;related-urls&gt;&lt;url&gt;https://www.scopus.com/inward/record.uri?eid=2-s2.0-85015343840&amp;amp;doi=10.1177%2f0735633116656849&amp;amp;partnerID=40&amp;amp;md5=4af96ee1332d47c7923a3478e5526f20&lt;/url&gt;&lt;/related-urls&gt;&lt;/urls&gt;&lt;electronic-resource-num&gt;10.1177/0735633116656849&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(Vayre &amp; Vonthron, 2017)</w:t>
            </w:r>
            <w:r w:rsidRPr="00B367A0">
              <w:rPr>
                <w:rFonts w:ascii="AdvOTb92eb7df.I" w:eastAsia="SimSun" w:hAnsi="AdvOTb92eb7df.I" w:cs="Times New Roman"/>
                <w:sz w:val="16"/>
                <w:szCs w:val="16"/>
                <w:lang w:val="en-GB"/>
              </w:rPr>
              <w:fldChar w:fldCharType="end"/>
            </w:r>
          </w:p>
        </w:tc>
        <w:tc>
          <w:tcPr>
            <w:tcW w:w="1163" w:type="dxa"/>
          </w:tcPr>
          <w:p w14:paraId="0887A826" w14:textId="18DFCD00"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642101">
              <w:rPr>
                <w:rFonts w:ascii="AdvOTb92eb7df.I" w:eastAsia="SimSun" w:hAnsi="AdvOTb92eb7df.I" w:cs="Times New Roman"/>
                <w:sz w:val="16"/>
                <w:szCs w:val="16"/>
                <w:lang w:val="en-GB"/>
              </w:rPr>
              <w:t>France</w:t>
            </w:r>
          </w:p>
        </w:tc>
        <w:tc>
          <w:tcPr>
            <w:tcW w:w="2808" w:type="dxa"/>
            <w:gridSpan w:val="3"/>
            <w:shd w:val="clear" w:color="auto" w:fill="auto"/>
          </w:tcPr>
          <w:p w14:paraId="3D9402ED" w14:textId="4E5AA77E"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F80CDA">
              <w:rPr>
                <w:rFonts w:ascii="AdvOTb92eb7df.I" w:eastAsia="SimSun" w:hAnsi="AdvOTb92eb7df.I" w:cs="Times New Roman"/>
                <w:sz w:val="16"/>
                <w:szCs w:val="16"/>
                <w:lang w:val="en-GB"/>
              </w:rPr>
              <w:t>Qualitative, survey</w:t>
            </w:r>
            <w:r>
              <w:rPr>
                <w:rFonts w:ascii="AdvOTb92eb7df.I" w:eastAsia="SimSun" w:hAnsi="AdvOTb92eb7df.I" w:cs="Times New Roman"/>
                <w:sz w:val="16"/>
                <w:szCs w:val="16"/>
                <w:lang w:val="en-GB"/>
              </w:rPr>
              <w:t xml:space="preserve">, </w:t>
            </w:r>
            <w:r w:rsidRPr="00136070">
              <w:rPr>
                <w:rFonts w:ascii="AdvOTb92eb7df.I" w:eastAsia="SimSun" w:hAnsi="AdvOTb92eb7df.I" w:cs="Times New Roman"/>
                <w:sz w:val="16"/>
                <w:szCs w:val="16"/>
                <w:lang w:val="en-GB"/>
              </w:rPr>
              <w:t>questionnaire</w:t>
            </w:r>
            <w:r>
              <w:rPr>
                <w:rFonts w:ascii="AdvOTb92eb7df.I" w:eastAsia="SimSun" w:hAnsi="AdvOTb92eb7df.I" w:cs="Times New Roman"/>
                <w:sz w:val="16"/>
                <w:szCs w:val="16"/>
                <w:lang w:val="en-GB"/>
              </w:rPr>
              <w:t xml:space="preserve">, </w:t>
            </w:r>
            <w:r w:rsidRPr="00951765">
              <w:rPr>
                <w:rFonts w:ascii="AdvOTb92eb7df.I" w:eastAsia="SimSun" w:hAnsi="AdvOTb92eb7df.I" w:cs="Times New Roman"/>
                <w:sz w:val="16"/>
                <w:szCs w:val="16"/>
                <w:lang w:val="en-GB"/>
              </w:rPr>
              <w:t>(N=</w:t>
            </w:r>
            <w:r w:rsidRPr="00951765">
              <w:rPr>
                <w:rFonts w:ascii="AdvOTb92eb7df.I" w:hAnsi="AdvOTb92eb7df.I"/>
                <w:sz w:val="16"/>
                <w:szCs w:val="16"/>
              </w:rPr>
              <w:t xml:space="preserve"> </w:t>
            </w:r>
            <w:r>
              <w:rPr>
                <w:rFonts w:ascii="AdvOTb92eb7df.I" w:eastAsia="SimSun" w:hAnsi="AdvOTb92eb7df.I" w:cs="Times New Roman"/>
                <w:sz w:val="16"/>
                <w:szCs w:val="16"/>
                <w:lang w:val="en-GB"/>
              </w:rPr>
              <w:t>255</w:t>
            </w:r>
            <w:r w:rsidRPr="00951765">
              <w:rPr>
                <w:rFonts w:ascii="AdvOTb92eb7df.I" w:eastAsia="SimSun" w:hAnsi="AdvOTb92eb7df.I" w:cs="Times New Roman"/>
                <w:sz w:val="16"/>
                <w:szCs w:val="16"/>
                <w:lang w:val="en-GB"/>
              </w:rPr>
              <w:t>)</w:t>
            </w:r>
          </w:p>
        </w:tc>
        <w:tc>
          <w:tcPr>
            <w:tcW w:w="2489" w:type="dxa"/>
            <w:gridSpan w:val="3"/>
            <w:shd w:val="clear" w:color="auto" w:fill="auto"/>
          </w:tcPr>
          <w:p w14:paraId="72410773" w14:textId="71764A23"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5F2099">
              <w:rPr>
                <w:rFonts w:ascii="AdvOTb92eb7df.I" w:eastAsia="SimSun" w:hAnsi="AdvOTb92eb7df.I" w:cs="Times New Roman"/>
                <w:sz w:val="16"/>
                <w:szCs w:val="16"/>
                <w:lang w:val="en-GB"/>
              </w:rPr>
              <w:t>test a model of online learners’ engagement, which integrates social support (from teachers, peers, and family members) and sense of community as direct and indirect factors, with academic self-efficacy playing a mediating role</w:t>
            </w:r>
          </w:p>
        </w:tc>
        <w:tc>
          <w:tcPr>
            <w:tcW w:w="1309" w:type="dxa"/>
            <w:gridSpan w:val="2"/>
            <w:shd w:val="clear" w:color="auto" w:fill="auto"/>
          </w:tcPr>
          <w:p w14:paraId="43C7C050" w14:textId="461C7DBE"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2016</w:t>
            </w:r>
          </w:p>
        </w:tc>
        <w:tc>
          <w:tcPr>
            <w:tcW w:w="3917" w:type="dxa"/>
            <w:shd w:val="clear" w:color="auto" w:fill="auto"/>
          </w:tcPr>
          <w:p w14:paraId="61298883" w14:textId="60F3F992"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523862">
              <w:rPr>
                <w:rFonts w:ascii="AdvOTb92eb7df.I" w:eastAsia="SimSun" w:hAnsi="AdvOTb92eb7df.I" w:cs="Times New Roman"/>
                <w:sz w:val="16"/>
                <w:szCs w:val="16"/>
                <w:lang w:val="en-GB"/>
              </w:rPr>
              <w:t>Perseverance</w:t>
            </w:r>
            <w:r>
              <w:rPr>
                <w:rFonts w:ascii="AdvOTb92eb7df.I" w:eastAsia="SimSun" w:hAnsi="AdvOTb92eb7df.I" w:cs="Times New Roman"/>
                <w:sz w:val="16"/>
                <w:szCs w:val="16"/>
                <w:lang w:val="en-GB"/>
              </w:rPr>
              <w:t xml:space="preserve">, </w:t>
            </w:r>
            <w:r w:rsidRPr="00625F54">
              <w:rPr>
                <w:rFonts w:ascii="AdvOTb92eb7df.I" w:eastAsia="SimSun" w:hAnsi="AdvOTb92eb7df.I" w:cs="Times New Roman"/>
                <w:sz w:val="16"/>
                <w:szCs w:val="16"/>
                <w:lang w:val="en-GB"/>
              </w:rPr>
              <w:t>Enthusiasm</w:t>
            </w:r>
            <w:r>
              <w:rPr>
                <w:rFonts w:ascii="AdvOTb92eb7df.I" w:eastAsia="SimSun" w:hAnsi="AdvOTb92eb7df.I" w:cs="Times New Roman"/>
                <w:sz w:val="16"/>
                <w:szCs w:val="16"/>
                <w:lang w:val="en-GB"/>
              </w:rPr>
              <w:t xml:space="preserve">, </w:t>
            </w:r>
            <w:r w:rsidRPr="00625F54">
              <w:rPr>
                <w:rFonts w:ascii="AdvOTb92eb7df.I" w:eastAsia="SimSun" w:hAnsi="AdvOTb92eb7df.I" w:cs="Times New Roman"/>
                <w:sz w:val="16"/>
                <w:szCs w:val="16"/>
                <w:lang w:val="en-GB"/>
              </w:rPr>
              <w:t>Reconciliation</w:t>
            </w:r>
            <w:r>
              <w:rPr>
                <w:rFonts w:ascii="AdvOTb92eb7df.I" w:eastAsia="SimSun" w:hAnsi="AdvOTb92eb7df.I" w:cs="Times New Roman"/>
                <w:sz w:val="16"/>
                <w:szCs w:val="16"/>
                <w:lang w:val="en-GB"/>
              </w:rPr>
              <w:t xml:space="preserve">, </w:t>
            </w:r>
            <w:r w:rsidRPr="00625F54">
              <w:rPr>
                <w:rFonts w:ascii="AdvOTb92eb7df.I" w:eastAsia="SimSun" w:hAnsi="AdvOTb92eb7df.I" w:cs="Times New Roman"/>
                <w:sz w:val="16"/>
                <w:szCs w:val="16"/>
                <w:lang w:val="en-GB"/>
              </w:rPr>
              <w:t>Reconciliation</w:t>
            </w:r>
            <w:r>
              <w:rPr>
                <w:rFonts w:ascii="AdvOTb92eb7df.I" w:eastAsia="SimSun" w:hAnsi="AdvOTb92eb7df.I" w:cs="Times New Roman"/>
                <w:sz w:val="16"/>
                <w:szCs w:val="16"/>
                <w:lang w:val="en-GB"/>
              </w:rPr>
              <w:t xml:space="preserve">, </w:t>
            </w:r>
            <w:r w:rsidRPr="005447A3">
              <w:rPr>
                <w:rFonts w:ascii="AdvOTb92eb7df.I" w:eastAsia="SimSun" w:hAnsi="AdvOTb92eb7df.I" w:cs="Times New Roman"/>
                <w:sz w:val="16"/>
                <w:szCs w:val="16"/>
                <w:lang w:val="en-GB"/>
              </w:rPr>
              <w:t>Academic self-efficacy</w:t>
            </w:r>
            <w:r>
              <w:rPr>
                <w:rFonts w:ascii="AdvOTb92eb7df.I" w:eastAsia="SimSun" w:hAnsi="AdvOTb92eb7df.I" w:cs="Times New Roman"/>
                <w:sz w:val="16"/>
                <w:szCs w:val="16"/>
                <w:lang w:val="en-GB"/>
              </w:rPr>
              <w:t xml:space="preserve">, </w:t>
            </w:r>
            <w:r w:rsidRPr="0021132F">
              <w:rPr>
                <w:rFonts w:ascii="AdvOTb92eb7df.I" w:eastAsia="SimSun" w:hAnsi="AdvOTb92eb7df.I" w:cs="Times New Roman"/>
                <w:sz w:val="16"/>
                <w:szCs w:val="16"/>
                <w:lang w:val="en-GB"/>
              </w:rPr>
              <w:t>Social Support</w:t>
            </w:r>
            <w:r>
              <w:rPr>
                <w:rFonts w:ascii="AdvOTb92eb7df.I" w:eastAsia="SimSun" w:hAnsi="AdvOTb92eb7df.I" w:cs="Times New Roman"/>
                <w:sz w:val="16"/>
                <w:szCs w:val="16"/>
                <w:lang w:val="en-GB"/>
              </w:rPr>
              <w:t xml:space="preserve"> </w:t>
            </w:r>
            <w:r w:rsidRPr="007E5278">
              <w:rPr>
                <w:rFonts w:ascii="AdvOTb92eb7df.I" w:eastAsia="SimSun" w:hAnsi="AdvOTb92eb7df.I" w:cs="Times New Roman"/>
                <w:sz w:val="16"/>
                <w:szCs w:val="16"/>
                <w:lang w:val="en-GB"/>
              </w:rPr>
              <w:t>from teachers</w:t>
            </w:r>
            <w:r>
              <w:rPr>
                <w:rFonts w:ascii="AdvOTb92eb7df.I" w:eastAsia="SimSun" w:hAnsi="AdvOTb92eb7df.I" w:cs="Times New Roman"/>
                <w:sz w:val="16"/>
                <w:szCs w:val="16"/>
                <w:lang w:val="en-GB"/>
              </w:rPr>
              <w:t xml:space="preserve">, </w:t>
            </w:r>
            <w:r w:rsidRPr="00572E7D">
              <w:rPr>
                <w:rFonts w:ascii="AdvOTb92eb7df.I" w:eastAsia="SimSun" w:hAnsi="AdvOTb92eb7df.I" w:cs="Times New Roman"/>
                <w:sz w:val="16"/>
                <w:szCs w:val="16"/>
                <w:lang w:val="en-GB"/>
              </w:rPr>
              <w:t>Social Support from peers</w:t>
            </w:r>
            <w:r>
              <w:rPr>
                <w:rFonts w:ascii="AdvOTb92eb7df.I" w:eastAsia="SimSun" w:hAnsi="AdvOTb92eb7df.I" w:cs="Times New Roman"/>
                <w:sz w:val="16"/>
                <w:szCs w:val="16"/>
                <w:lang w:val="en-GB"/>
              </w:rPr>
              <w:t xml:space="preserve">, </w:t>
            </w:r>
            <w:r w:rsidRPr="00572E7D">
              <w:rPr>
                <w:rFonts w:ascii="AdvOTb92eb7df.I" w:eastAsia="SimSun" w:hAnsi="AdvOTb92eb7df.I" w:cs="Times New Roman"/>
                <w:sz w:val="16"/>
                <w:szCs w:val="16"/>
                <w:lang w:val="en-GB"/>
              </w:rPr>
              <w:t xml:space="preserve">Social Support from </w:t>
            </w:r>
            <w:r>
              <w:rPr>
                <w:rFonts w:ascii="AdvOTb92eb7df.I" w:eastAsia="SimSun" w:hAnsi="AdvOTb92eb7df.I" w:cs="Times New Roman"/>
                <w:sz w:val="16"/>
                <w:szCs w:val="16"/>
                <w:lang w:val="en-GB"/>
              </w:rPr>
              <w:t xml:space="preserve">family, </w:t>
            </w:r>
            <w:r w:rsidRPr="00136C81">
              <w:rPr>
                <w:rFonts w:ascii="AdvOTb92eb7df.I" w:eastAsia="SimSun" w:hAnsi="AdvOTb92eb7df.I" w:cs="Times New Roman"/>
                <w:sz w:val="16"/>
                <w:szCs w:val="16"/>
                <w:lang w:val="en-GB"/>
              </w:rPr>
              <w:t>Sense of community</w:t>
            </w:r>
          </w:p>
        </w:tc>
        <w:tc>
          <w:tcPr>
            <w:tcW w:w="4810" w:type="dxa"/>
            <w:gridSpan w:val="5"/>
          </w:tcPr>
          <w:p w14:paraId="235DD8CB" w14:textId="77777777" w:rsidR="00E71B90" w:rsidRPr="00523862"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56AB55F4" w14:textId="6252A1EF" w:rsidTr="006B6D62">
        <w:trPr>
          <w:gridAfter w:val="2"/>
          <w:wAfter w:w="957" w:type="dxa"/>
        </w:trPr>
        <w:tc>
          <w:tcPr>
            <w:tcW w:w="1236" w:type="dxa"/>
          </w:tcPr>
          <w:p w14:paraId="15FDC548" w14:textId="419FB00F"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&lt;EndNote&gt;&lt;Cite&gt;&lt;Author&gt;Uzir&lt;/Author&gt;&lt;Year&gt;2023&lt;/Year&gt;&lt;RecNum&gt;7004&lt;/RecNum&gt;&lt;DisplayText&gt;(Uzir, Khairuddin, Zaini, &amp;amp; Izzuddin Izham, 2023)&lt;/DisplayText&gt;&lt;record&gt;&lt;rec-number&gt;7004&lt;/rec-number&gt;&lt;foreign-keys&gt;&lt;key app="EN" db-id="vfdrewpsz5tpzcexf9lpz2dq95rerff5zats" timestamp="1674570360"&gt;7004&lt;/key&gt;&lt;/foreign-keys&gt;&lt;ref-type name="Serial"&gt;57&lt;/ref-type&gt;&lt;contributors&gt;&lt;authors&gt;&lt;author&gt;Uzir, N. ’A&lt;/author&gt;&lt;author&gt;Khairuddin, I. E.&lt;/author&gt;&lt;author&gt;Zaini, M. K.&lt;/author&gt;&lt;author&gt;Izzuddin Izham, M. A. A. N.&lt;/author&gt;&lt;/authors&gt;&lt;/contributors&gt;&lt;auth-address&gt;Faculty of Information Management, Universiti Teknologi MARA, Puncak Perdana Campus, Shah Alam, Malaysia&lt;/auth-address&gt;&lt;titles&gt;&lt;title&gt;Towards a Conceptual Framework to Mitigate Dropout Risk in Open and Distance Learning (ODL) in Higher Education Institutions&lt;/title&gt;&lt;secondary-title&gt;Lecture Notes in Networks and Systems&lt;/secondary-title&gt;&lt;/titles&gt;&lt;pages&gt;907-914&lt;/pages&gt;&lt;volume&gt;488&lt;/volume&gt;&lt;keywords&gt;&lt;keyword&gt;Higher education&lt;/keyword&gt;&lt;keyword&gt;Open and distance learning&lt;/keyword&gt;&lt;keyword&gt;Student attrition&lt;/keyword&gt;&lt;/keywords&gt;&lt;dates&gt;&lt;year&gt;2023&lt;/year&gt;&lt;/dates&gt;&lt;work-type&gt;Conference Paper&lt;/work-type&gt;&lt;urls&gt;&lt;related-urls&gt;&lt;url&gt;https://www.scopus.com/inward/record.uri?eid=2-s2.0-85135093131&amp;amp;doi=10.1007%2f978-3-031-08090-6_58&amp;amp;partnerID=40&amp;amp;md5=76862aa913735df2e8d3b87cba458153&lt;/url&gt;&lt;url&gt;https://link.springer.com/chapter/10.1007/978-3-031-08090-6_58&lt;/url&gt;&lt;/related-urls&gt;&lt;/urls&gt;&lt;electronic-resource-num&gt;10.1007/978-3-031-08090-6_58&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(Uzir, Khairuddin, Zaini, &amp; Izzuddin Izham, 2023)</w:t>
            </w:r>
            <w:r w:rsidRPr="00B367A0">
              <w:rPr>
                <w:rFonts w:ascii="AdvOTb92eb7df.I" w:eastAsia="SimSun" w:hAnsi="AdvOTb92eb7df.I" w:cs="Times New Roman"/>
                <w:sz w:val="16"/>
                <w:szCs w:val="16"/>
                <w:lang w:val="en-GB"/>
              </w:rPr>
              <w:fldChar w:fldCharType="end"/>
            </w:r>
          </w:p>
        </w:tc>
        <w:tc>
          <w:tcPr>
            <w:tcW w:w="1163" w:type="dxa"/>
          </w:tcPr>
          <w:p w14:paraId="5E2F6ABD" w14:textId="2C14A6AD"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7C537A">
              <w:rPr>
                <w:rFonts w:ascii="AdvOTb92eb7df.I" w:eastAsia="SimSun" w:hAnsi="AdvOTb92eb7df.I" w:cs="Times New Roman"/>
                <w:sz w:val="16"/>
                <w:szCs w:val="16"/>
                <w:lang w:val="en-GB"/>
              </w:rPr>
              <w:t>Malaysia</w:t>
            </w:r>
          </w:p>
        </w:tc>
        <w:tc>
          <w:tcPr>
            <w:tcW w:w="2808" w:type="dxa"/>
            <w:gridSpan w:val="3"/>
            <w:shd w:val="clear" w:color="auto" w:fill="auto"/>
          </w:tcPr>
          <w:p w14:paraId="4CFAF64F" w14:textId="553F264F" w:rsidR="00E71B90" w:rsidRPr="00951765" w:rsidRDefault="00E71B90" w:rsidP="00E71B90">
            <w:pPr>
              <w:spacing w:after="0" w:line="240" w:lineRule="auto"/>
              <w:jc w:val="center"/>
              <w:rPr>
                <w:rFonts w:ascii="AdvOTb92eb7df.I" w:eastAsia="SimSun" w:hAnsi="AdvOTb92eb7df.I" w:cs="Times New Roman"/>
                <w:sz w:val="16"/>
                <w:szCs w:val="16"/>
                <w:lang w:val="en-GB"/>
              </w:rPr>
            </w:pPr>
            <w:proofErr w:type="gramStart"/>
            <w:r w:rsidRPr="00F80CDA">
              <w:rPr>
                <w:rFonts w:ascii="AdvOTb92eb7df.I" w:eastAsia="SimSun" w:hAnsi="AdvOTb92eb7df.I" w:cs="Times New Roman"/>
                <w:sz w:val="16"/>
                <w:szCs w:val="16"/>
                <w:lang w:val="en-GB"/>
              </w:rPr>
              <w:t>Qualitative</w:t>
            </w:r>
            <w:r w:rsidRPr="00951765">
              <w:rPr>
                <w:rFonts w:ascii="AdvOTb92eb7df.I" w:eastAsia="SimSun" w:hAnsi="AdvOTb92eb7df.I" w:cs="Times New Roman"/>
                <w:sz w:val="16"/>
                <w:szCs w:val="16"/>
                <w:lang w:val="en-GB"/>
              </w:rPr>
              <w:t xml:space="preserve"> ,</w:t>
            </w:r>
            <w:proofErr w:type="gramEnd"/>
            <w:r w:rsidRPr="00951765">
              <w:rPr>
                <w:rFonts w:ascii="AdvOTb92eb7df.I" w:eastAsia="SimSun" w:hAnsi="AdvOTb92eb7df.I" w:cs="Times New Roman"/>
                <w:sz w:val="16"/>
                <w:szCs w:val="16"/>
                <w:lang w:val="en-GB"/>
              </w:rPr>
              <w:t xml:space="preserve"> Semi-structured </w:t>
            </w:r>
            <w:r w:rsidRPr="00886C5A">
              <w:rPr>
                <w:rFonts w:ascii="AdvOTb92eb7df.I" w:eastAsia="SimSun" w:hAnsi="AdvOTb92eb7df.I" w:cs="Times New Roman"/>
                <w:sz w:val="16"/>
                <w:szCs w:val="16"/>
                <w:lang w:val="en-GB"/>
              </w:rPr>
              <w:t>interview</w:t>
            </w:r>
            <w:r>
              <w:rPr>
                <w:rFonts w:ascii="AdvOTb92eb7df.I" w:eastAsia="SimSun" w:hAnsi="AdvOTb92eb7df.I" w:cs="Times New Roman"/>
                <w:sz w:val="16"/>
                <w:szCs w:val="16"/>
                <w:lang w:val="en-GB"/>
              </w:rPr>
              <w:t xml:space="preserve">, </w:t>
            </w:r>
            <w:r w:rsidRPr="0098671B">
              <w:rPr>
                <w:rFonts w:ascii="AdvOTb92eb7df.I" w:eastAsia="SimSun" w:hAnsi="AdvOTb92eb7df.I" w:cs="Times New Roman"/>
                <w:sz w:val="16"/>
                <w:szCs w:val="16"/>
                <w:lang w:val="en-GB"/>
              </w:rPr>
              <w:t>survey</w:t>
            </w:r>
            <w:r>
              <w:rPr>
                <w:rFonts w:ascii="AdvOTb92eb7df.I" w:eastAsia="SimSun" w:hAnsi="AdvOTb92eb7df.I" w:cs="Times New Roman"/>
                <w:sz w:val="16"/>
                <w:szCs w:val="16"/>
                <w:lang w:val="en-GB"/>
              </w:rPr>
              <w:t xml:space="preserve">, </w:t>
            </w:r>
            <w:r w:rsidRPr="00DA351F">
              <w:rPr>
                <w:rFonts w:ascii="AdvOTb92eb7df.I" w:eastAsia="SimSun" w:hAnsi="AdvOTb92eb7df.I" w:cs="Times New Roman"/>
                <w:sz w:val="16"/>
                <w:szCs w:val="16"/>
                <w:lang w:val="en-GB"/>
              </w:rPr>
              <w:t>questionnaire</w:t>
            </w:r>
            <w:r>
              <w:rPr>
                <w:rFonts w:ascii="AdvOTb92eb7df.I" w:eastAsia="SimSun" w:hAnsi="AdvOTb92eb7df.I" w:cs="Times New Roman"/>
                <w:sz w:val="16"/>
                <w:szCs w:val="16"/>
                <w:lang w:val="en-GB"/>
              </w:rPr>
              <w:t>,</w:t>
            </w:r>
            <w:r>
              <w:t xml:space="preserve"> </w:t>
            </w:r>
            <w:r w:rsidRPr="0043589D">
              <w:rPr>
                <w:rFonts w:ascii="AdvOTb92eb7df.I" w:eastAsia="SimSun" w:hAnsi="AdvOTb92eb7df.I" w:cs="Times New Roman"/>
                <w:sz w:val="16"/>
                <w:szCs w:val="16"/>
                <w:lang w:val="en-GB"/>
              </w:rPr>
              <w:t>thematic analysis</w:t>
            </w:r>
            <w:r>
              <w:rPr>
                <w:rFonts w:ascii="AdvOTb92eb7df.I" w:eastAsia="SimSun" w:hAnsi="AdvOTb92eb7df.I" w:cs="Times New Roman"/>
                <w:sz w:val="16"/>
                <w:szCs w:val="16"/>
                <w:lang w:val="en-GB"/>
              </w:rPr>
              <w:br/>
              <w:t>(N=</w:t>
            </w:r>
            <w:r>
              <w:t xml:space="preserve"> </w:t>
            </w:r>
            <w:r>
              <w:rPr>
                <w:rFonts w:ascii="AdvOTb92eb7df.I" w:eastAsia="SimSun" w:hAnsi="AdvOTb92eb7df.I" w:cs="Times New Roman"/>
                <w:sz w:val="16"/>
                <w:szCs w:val="16"/>
                <w:lang w:val="en-GB"/>
              </w:rPr>
              <w:t>20)</w:t>
            </w:r>
          </w:p>
        </w:tc>
        <w:tc>
          <w:tcPr>
            <w:tcW w:w="2489" w:type="dxa"/>
            <w:gridSpan w:val="3"/>
            <w:shd w:val="clear" w:color="auto" w:fill="auto"/>
          </w:tcPr>
          <w:p w14:paraId="52C81AFA" w14:textId="0D706967"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757463">
              <w:rPr>
                <w:rFonts w:ascii="AdvOTb92eb7df.I" w:eastAsia="SimSun" w:hAnsi="AdvOTb92eb7df.I" w:cs="Times New Roman"/>
                <w:sz w:val="16"/>
                <w:szCs w:val="16"/>
                <w:lang w:val="en-GB"/>
              </w:rPr>
              <w:t xml:space="preserve">develop a framework to mitigate dropout risk among students in </w:t>
            </w:r>
            <w:proofErr w:type="spellStart"/>
            <w:r w:rsidRPr="00757463">
              <w:rPr>
                <w:rFonts w:ascii="AdvOTb92eb7df.I" w:eastAsia="SimSun" w:hAnsi="AdvOTb92eb7df.I" w:cs="Times New Roman"/>
                <w:sz w:val="16"/>
                <w:szCs w:val="16"/>
                <w:lang w:val="en-GB"/>
              </w:rPr>
              <w:t>Universiti</w:t>
            </w:r>
            <w:proofErr w:type="spellEnd"/>
            <w:r w:rsidRPr="00757463">
              <w:rPr>
                <w:rFonts w:ascii="AdvOTb92eb7df.I" w:eastAsia="SimSun" w:hAnsi="AdvOTb92eb7df.I" w:cs="Times New Roman"/>
                <w:sz w:val="16"/>
                <w:szCs w:val="16"/>
                <w:lang w:val="en-GB"/>
              </w:rPr>
              <w:t xml:space="preserve"> </w:t>
            </w:r>
            <w:proofErr w:type="spellStart"/>
            <w:r w:rsidRPr="00757463">
              <w:rPr>
                <w:rFonts w:ascii="AdvOTb92eb7df.I" w:eastAsia="SimSun" w:hAnsi="AdvOTb92eb7df.I" w:cs="Times New Roman"/>
                <w:sz w:val="16"/>
                <w:szCs w:val="16"/>
                <w:lang w:val="en-GB"/>
              </w:rPr>
              <w:t>TeknologiMARA</w:t>
            </w:r>
            <w:proofErr w:type="spellEnd"/>
          </w:p>
        </w:tc>
        <w:tc>
          <w:tcPr>
            <w:tcW w:w="1309" w:type="dxa"/>
            <w:gridSpan w:val="2"/>
            <w:shd w:val="clear" w:color="auto" w:fill="auto"/>
          </w:tcPr>
          <w:p w14:paraId="61BFC056" w14:textId="046ABFA8"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2020-2022</w:t>
            </w:r>
          </w:p>
        </w:tc>
        <w:tc>
          <w:tcPr>
            <w:tcW w:w="3917" w:type="dxa"/>
            <w:shd w:val="clear" w:color="auto" w:fill="auto"/>
          </w:tcPr>
          <w:p w14:paraId="14428314" w14:textId="4AE88FE9"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98452D">
              <w:rPr>
                <w:rFonts w:ascii="AdvOTb92eb7df.I" w:eastAsia="SimSun" w:hAnsi="AdvOTb92eb7df.I" w:cs="Times New Roman"/>
                <w:sz w:val="16"/>
                <w:szCs w:val="16"/>
                <w:lang w:val="en-GB"/>
              </w:rPr>
              <w:t>famil</w:t>
            </w:r>
            <w:r>
              <w:rPr>
                <w:rFonts w:ascii="AdvOTb92eb7df.I" w:eastAsia="SimSun" w:hAnsi="AdvOTb92eb7df.I" w:cs="Times New Roman"/>
                <w:sz w:val="16"/>
                <w:szCs w:val="16"/>
                <w:lang w:val="en-GB"/>
              </w:rPr>
              <w:t>y</w:t>
            </w:r>
            <w:r w:rsidRPr="0098452D">
              <w:rPr>
                <w:rFonts w:ascii="AdvOTb92eb7df.I" w:eastAsia="SimSun" w:hAnsi="AdvOTb92eb7df.I" w:cs="Times New Roman"/>
                <w:sz w:val="16"/>
                <w:szCs w:val="16"/>
                <w:lang w:val="en-GB"/>
              </w:rPr>
              <w:t xml:space="preserve"> background</w:t>
            </w:r>
            <w:r>
              <w:rPr>
                <w:rFonts w:ascii="AdvOTb92eb7df.I" w:eastAsia="SimSun" w:hAnsi="AdvOTb92eb7df.I" w:cs="Times New Roman"/>
                <w:sz w:val="16"/>
                <w:szCs w:val="16"/>
                <w:lang w:val="en-GB"/>
              </w:rPr>
              <w:t xml:space="preserve">, Aptitudes, secondary school achievement and experiences, expectation of collage, </w:t>
            </w:r>
            <w:r w:rsidRPr="007D76D9">
              <w:rPr>
                <w:rFonts w:ascii="AdvOTb92eb7df.I" w:eastAsia="SimSun" w:hAnsi="AdvOTb92eb7df.I" w:cs="Times New Roman"/>
                <w:sz w:val="16"/>
                <w:szCs w:val="16"/>
                <w:lang w:val="en-GB"/>
              </w:rPr>
              <w:t>openness to change</w:t>
            </w:r>
            <w:r>
              <w:rPr>
                <w:rFonts w:ascii="AdvOTb92eb7df.I" w:eastAsia="SimSun" w:hAnsi="AdvOTb92eb7df.I" w:cs="Times New Roman"/>
                <w:sz w:val="16"/>
                <w:szCs w:val="16"/>
                <w:lang w:val="en-GB"/>
              </w:rPr>
              <w:t xml:space="preserve">, quality of collage service and faculty, staff attitude, institution </w:t>
            </w:r>
            <w:proofErr w:type="spellStart"/>
            <w:proofErr w:type="gramStart"/>
            <w:r>
              <w:rPr>
                <w:rFonts w:ascii="AdvOTb92eb7df.I" w:eastAsia="SimSun" w:hAnsi="AdvOTb92eb7df.I" w:cs="Times New Roman"/>
                <w:sz w:val="16"/>
                <w:szCs w:val="16"/>
                <w:lang w:val="en-GB"/>
              </w:rPr>
              <w:t>level,size</w:t>
            </w:r>
            <w:proofErr w:type="spellEnd"/>
            <w:proofErr w:type="gramEnd"/>
            <w:r>
              <w:rPr>
                <w:rFonts w:ascii="AdvOTb92eb7df.I" w:eastAsia="SimSun" w:hAnsi="AdvOTb92eb7df.I" w:cs="Times New Roman"/>
                <w:sz w:val="16"/>
                <w:szCs w:val="16"/>
                <w:lang w:val="en-GB"/>
              </w:rPr>
              <w:t xml:space="preserve">, preparation for future job, finance,  opportunity to transfer, outside friends </w:t>
            </w:r>
          </w:p>
        </w:tc>
        <w:tc>
          <w:tcPr>
            <w:tcW w:w="4810" w:type="dxa"/>
            <w:gridSpan w:val="5"/>
          </w:tcPr>
          <w:p w14:paraId="171B44E3" w14:textId="77777777" w:rsidR="00E71B90" w:rsidRPr="0098452D"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3293ED75" w14:textId="0C2E83FF" w:rsidTr="006B6D62">
        <w:trPr>
          <w:gridAfter w:val="2"/>
          <w:wAfter w:w="957" w:type="dxa"/>
        </w:trPr>
        <w:tc>
          <w:tcPr>
            <w:tcW w:w="1236" w:type="dxa"/>
          </w:tcPr>
          <w:p w14:paraId="09D7E3EC" w14:textId="570F4580"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&lt;EndNote&gt;&lt;Cite&gt;&lt;Author&gt;Utami&lt;/Author&gt;&lt;Year&gt;2020&lt;/Year&gt;&lt;RecNum&gt;1622&lt;/RecNum&gt;&lt;DisplayText&gt;(Utami, Winarni, Handayani, &amp;amp; Zuhairi, 2020)&lt;/DisplayText&gt;&lt;record&gt;&lt;rec-number&gt;1622&lt;/rec-number&gt;&lt;foreign-keys&gt;&lt;key app="EN" db-id="vfdrewpsz5tpzcexf9lpz2dq95rerff5zats" timestamp="1674569031"&gt;1622&lt;/key&gt;&lt;/foreign-keys&gt;&lt;ref-type name="Journal Article"&gt;17&lt;/ref-type&gt;&lt;contributors&gt;&lt;authors&gt;&lt;author&gt;Utami, S.&lt;/author&gt;&lt;author&gt;Winarni, I.&lt;/author&gt;&lt;author&gt;Handayani, S. K.&lt;/author&gt;&lt;author&gt;Zuhairi, F. R.&lt;/author&gt;&lt;/authors&gt;&lt;/contributors&gt;&lt;auth-address&gt;Faculty of Science and Technology, Universitas Terbuka, Tangerang Selatan, Indonesia&lt;/auth-address&gt;&lt;titles&gt;&lt;title&gt;When and who dropouts from distance education?&lt;/title&gt;&lt;secondary-title&gt;Turkish Online Journal of Distance Education&lt;/secondary-title&gt;&lt;/titles&gt;&lt;periodical&gt;&lt;full-title&gt;Turkish Online Journal of Distance Education&lt;/full-title&gt;&lt;/periodical&gt;&lt;pages&gt;141-152&lt;/pages&gt;&lt;volume&gt;21&lt;/volume&gt;&lt;number&gt;2&lt;/number&gt;&lt;keywords&gt;&lt;keyword&gt;Distance education&lt;/keyword&gt;&lt;keyword&gt;Dropout&lt;/keyword&gt;&lt;keyword&gt;Indonesia&lt;/keyword&gt;&lt;keyword&gt;Non-active student&lt;/keyword&gt;&lt;/keywords&gt;&lt;dates&gt;&lt;year&gt;2020&lt;/year&gt;&lt;/dates&gt;&lt;work-type&gt;Article&lt;/work-type&gt;&lt;urls&gt;&lt;related-urls&gt;&lt;url&gt;https://www.scopus.com/inward/record.uri?eid=2-s2.0-85086846121&amp;amp;doi=10.17718%2fTOJDE.728142&amp;amp;partnerID=40&amp;amp;md5=353b733a649e41b486f6788b1bd9e08b&lt;/url&gt;&lt;url&gt;https://dergipark.org.tr/en/download/article-file/1074800&lt;/url&gt;&lt;/related-urls&gt;&lt;/urls&gt;&lt;electronic-resource-num&gt;10.17718/TOJDE.728142&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(Utami, Winarni, Handayani, &amp; Zuhairi, 2020)</w:t>
            </w:r>
            <w:r w:rsidRPr="00B367A0">
              <w:rPr>
                <w:rFonts w:ascii="AdvOTb92eb7df.I" w:eastAsia="SimSun" w:hAnsi="AdvOTb92eb7df.I" w:cs="Times New Roman"/>
                <w:sz w:val="16"/>
                <w:szCs w:val="16"/>
                <w:lang w:val="en-GB"/>
              </w:rPr>
              <w:fldChar w:fldCharType="end"/>
            </w:r>
          </w:p>
        </w:tc>
        <w:tc>
          <w:tcPr>
            <w:tcW w:w="1163" w:type="dxa"/>
          </w:tcPr>
          <w:p w14:paraId="239A0DD3" w14:textId="48400CA5"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1565FF">
              <w:rPr>
                <w:rFonts w:ascii="AdvOTb92eb7df.I" w:eastAsia="SimSun" w:hAnsi="AdvOTb92eb7df.I" w:cs="Times New Roman"/>
                <w:sz w:val="16"/>
                <w:szCs w:val="16"/>
                <w:lang w:val="en-GB"/>
              </w:rPr>
              <w:t>Malaysia</w:t>
            </w:r>
          </w:p>
        </w:tc>
        <w:tc>
          <w:tcPr>
            <w:tcW w:w="2808" w:type="dxa"/>
            <w:gridSpan w:val="3"/>
            <w:shd w:val="clear" w:color="auto" w:fill="auto"/>
          </w:tcPr>
          <w:p w14:paraId="5373A825" w14:textId="70629FE5"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7E5D01">
              <w:rPr>
                <w:rFonts w:ascii="AdvOTb92eb7df.I" w:eastAsia="SimSun" w:hAnsi="AdvOTb92eb7df.I" w:cs="Times New Roman"/>
                <w:sz w:val="16"/>
                <w:szCs w:val="16"/>
                <w:lang w:val="en-GB"/>
              </w:rPr>
              <w:t>Qua</w:t>
            </w:r>
            <w:r w:rsidRPr="00951765">
              <w:rPr>
                <w:rFonts w:ascii="AdvOTb92eb7df.I" w:eastAsia="SimSun" w:hAnsi="AdvOTb92eb7df.I" w:cs="Times New Roman"/>
                <w:sz w:val="16"/>
                <w:szCs w:val="16"/>
                <w:lang w:val="en-GB"/>
              </w:rPr>
              <w:t>ntitative</w:t>
            </w:r>
            <w:r>
              <w:rPr>
                <w:rFonts w:ascii="AdvOTb92eb7df.I" w:eastAsia="SimSun" w:hAnsi="AdvOTb92eb7df.I" w:cs="Times New Roman"/>
                <w:sz w:val="16"/>
                <w:szCs w:val="16"/>
                <w:lang w:val="en-GB"/>
              </w:rPr>
              <w:t>,</w:t>
            </w:r>
            <w:r w:rsidRPr="00951765">
              <w:rPr>
                <w:rFonts w:ascii="AdvOTb92eb7df.I" w:eastAsia="SimSun" w:hAnsi="AdvOTb92eb7df.I" w:cs="Times New Roman"/>
                <w:sz w:val="16"/>
                <w:szCs w:val="16"/>
                <w:lang w:val="en-GB"/>
              </w:rPr>
              <w:t xml:space="preserve"> </w:t>
            </w:r>
            <w:proofErr w:type="spellStart"/>
            <w:proofErr w:type="gramStart"/>
            <w:r w:rsidRPr="003063E9">
              <w:rPr>
                <w:rFonts w:ascii="AdvOTb92eb7df.I" w:eastAsia="SimSun" w:hAnsi="AdvOTb92eb7df.I" w:cs="Times New Roman"/>
                <w:sz w:val="16"/>
                <w:szCs w:val="16"/>
                <w:lang w:val="en-GB"/>
              </w:rPr>
              <w:t>questionnare</w:t>
            </w:r>
            <w:proofErr w:type="spellEnd"/>
            <w:r>
              <w:rPr>
                <w:rFonts w:ascii="AdvOTb92eb7df.I" w:eastAsia="SimSun" w:hAnsi="AdvOTb92eb7df.I" w:cs="Times New Roman"/>
                <w:sz w:val="16"/>
                <w:szCs w:val="16"/>
                <w:lang w:val="en-GB"/>
              </w:rPr>
              <w:t>(</w:t>
            </w:r>
            <w:proofErr w:type="gramEnd"/>
            <w:r>
              <w:rPr>
                <w:rFonts w:ascii="AdvOTb92eb7df.I" w:eastAsia="SimSun" w:hAnsi="AdvOTb92eb7df.I" w:cs="Times New Roman"/>
                <w:sz w:val="16"/>
                <w:szCs w:val="16"/>
                <w:lang w:val="en-GB"/>
              </w:rPr>
              <w:t>N=</w:t>
            </w:r>
            <w:r>
              <w:t xml:space="preserve"> </w:t>
            </w:r>
            <w:r>
              <w:rPr>
                <w:rFonts w:ascii="AdvOTb92eb7df.I" w:eastAsia="SimSun" w:hAnsi="AdvOTb92eb7df.I" w:cs="Times New Roman"/>
                <w:sz w:val="16"/>
                <w:szCs w:val="16"/>
                <w:lang w:val="en-GB"/>
              </w:rPr>
              <w:t>361)</w:t>
            </w:r>
          </w:p>
        </w:tc>
        <w:tc>
          <w:tcPr>
            <w:tcW w:w="2489" w:type="dxa"/>
            <w:gridSpan w:val="3"/>
            <w:shd w:val="clear" w:color="auto" w:fill="auto"/>
          </w:tcPr>
          <w:p w14:paraId="17066724" w14:textId="489A9A47"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9D2A74">
              <w:rPr>
                <w:rFonts w:ascii="AdvOTb92eb7df.I" w:eastAsia="SimSun" w:hAnsi="AdvOTb92eb7df.I" w:cs="Times New Roman"/>
                <w:sz w:val="16"/>
                <w:szCs w:val="16"/>
                <w:lang w:val="en-GB"/>
              </w:rPr>
              <w:t>determine the median time and determinant of non-active student in distance learning</w:t>
            </w:r>
          </w:p>
        </w:tc>
        <w:tc>
          <w:tcPr>
            <w:tcW w:w="1309" w:type="dxa"/>
            <w:gridSpan w:val="2"/>
            <w:shd w:val="clear" w:color="auto" w:fill="auto"/>
          </w:tcPr>
          <w:p w14:paraId="6BAF7F6E" w14:textId="5A6F7E21"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2012-2017</w:t>
            </w:r>
          </w:p>
        </w:tc>
        <w:tc>
          <w:tcPr>
            <w:tcW w:w="3917" w:type="dxa"/>
            <w:shd w:val="clear" w:color="auto" w:fill="auto"/>
          </w:tcPr>
          <w:p w14:paraId="46B8975F" w14:textId="7D8BE07D" w:rsidR="00E71B90" w:rsidRPr="00951765" w:rsidRDefault="00E71B90" w:rsidP="00E71B90">
            <w:pPr>
              <w:spacing w:after="0" w:line="240" w:lineRule="auto"/>
              <w:jc w:val="center"/>
              <w:rPr>
                <w:rFonts w:ascii="AdvOTb92eb7df.I" w:eastAsia="SimSun" w:hAnsi="AdvOTb92eb7df.I" w:cs="Times New Roman"/>
                <w:sz w:val="16"/>
                <w:szCs w:val="16"/>
                <w:lang w:val="en-GB"/>
              </w:rPr>
            </w:pPr>
            <w:proofErr w:type="spellStart"/>
            <w:r w:rsidRPr="00293E27">
              <w:rPr>
                <w:rFonts w:ascii="AdvOTb92eb7df.I" w:eastAsia="SimSun" w:hAnsi="AdvOTb92eb7df.I" w:cs="Times New Roman"/>
                <w:sz w:val="16"/>
                <w:szCs w:val="16"/>
                <w:lang w:val="en-GB"/>
              </w:rPr>
              <w:t>Sociodemography</w:t>
            </w:r>
            <w:proofErr w:type="spellEnd"/>
            <w:r>
              <w:rPr>
                <w:rFonts w:ascii="AdvOTb92eb7df.I" w:eastAsia="SimSun" w:hAnsi="AdvOTb92eb7df.I" w:cs="Times New Roman"/>
                <w:sz w:val="16"/>
                <w:szCs w:val="16"/>
                <w:lang w:val="en-GB"/>
              </w:rPr>
              <w:t xml:space="preserve">, </w:t>
            </w:r>
            <w:r w:rsidRPr="00C815F6">
              <w:rPr>
                <w:rFonts w:ascii="AdvOTb92eb7df.I" w:eastAsia="SimSun" w:hAnsi="AdvOTb92eb7df.I" w:cs="Times New Roman"/>
                <w:sz w:val="16"/>
                <w:szCs w:val="16"/>
                <w:lang w:val="en-GB"/>
              </w:rPr>
              <w:t>Students knowledge</w:t>
            </w:r>
            <w:r>
              <w:rPr>
                <w:rFonts w:ascii="AdvOTb92eb7df.I" w:eastAsia="SimSun" w:hAnsi="AdvOTb92eb7df.I" w:cs="Times New Roman"/>
                <w:sz w:val="16"/>
                <w:szCs w:val="16"/>
                <w:lang w:val="en-GB"/>
              </w:rPr>
              <w:t xml:space="preserve">, </w:t>
            </w:r>
            <w:r w:rsidRPr="00C815F6">
              <w:rPr>
                <w:rFonts w:ascii="AdvOTb92eb7df.I" w:eastAsia="SimSun" w:hAnsi="AdvOTb92eb7df.I" w:cs="Times New Roman"/>
                <w:sz w:val="16"/>
                <w:szCs w:val="16"/>
                <w:lang w:val="en-GB"/>
              </w:rPr>
              <w:t>Activity in learning service</w:t>
            </w:r>
            <w:r>
              <w:rPr>
                <w:rFonts w:ascii="AdvOTb92eb7df.I" w:eastAsia="SimSun" w:hAnsi="AdvOTb92eb7df.I" w:cs="Times New Roman"/>
                <w:sz w:val="16"/>
                <w:szCs w:val="16"/>
                <w:lang w:val="en-GB"/>
              </w:rPr>
              <w:t xml:space="preserve">, </w:t>
            </w:r>
            <w:r w:rsidRPr="005F37A5">
              <w:rPr>
                <w:rFonts w:ascii="AdvOTb92eb7df.I" w:eastAsia="SimSun" w:hAnsi="AdvOTb92eb7df.I" w:cs="Times New Roman"/>
                <w:sz w:val="16"/>
                <w:szCs w:val="16"/>
                <w:lang w:val="en-GB"/>
              </w:rPr>
              <w:t>Satisfaction in academic services</w:t>
            </w:r>
          </w:p>
        </w:tc>
        <w:tc>
          <w:tcPr>
            <w:tcW w:w="4810" w:type="dxa"/>
            <w:gridSpan w:val="5"/>
          </w:tcPr>
          <w:p w14:paraId="6F8A84B5" w14:textId="6868B718" w:rsidR="00E71B90" w:rsidRPr="00293E27" w:rsidRDefault="00E71B90" w:rsidP="00E71B90">
            <w:pPr>
              <w:spacing w:after="0" w:line="240" w:lineRule="auto"/>
              <w:ind w:right="1151"/>
              <w:jc w:val="center"/>
              <w:rPr>
                <w:rFonts w:ascii="AdvOTb92eb7df.I" w:eastAsia="SimSun" w:hAnsi="AdvOTb92eb7df.I" w:cs="Times New Roman"/>
                <w:sz w:val="16"/>
                <w:szCs w:val="16"/>
                <w:lang w:val="en-GB"/>
              </w:rPr>
            </w:pPr>
            <w:r w:rsidRPr="00D51AEE">
              <w:rPr>
                <w:rFonts w:ascii="AdvOTb92eb7df.I" w:eastAsia="SimSun" w:hAnsi="AdvOTb92eb7df.I" w:cs="Times New Roman"/>
                <w:sz w:val="16"/>
                <w:szCs w:val="16"/>
                <w:lang w:val="en-GB"/>
              </w:rPr>
              <w:t>WHEN AND WHO DROPOUTS FROM DISTANCE EDUCATION?</w:t>
            </w:r>
          </w:p>
        </w:tc>
      </w:tr>
      <w:tr w:rsidR="00E71B90" w:rsidRPr="00951765" w14:paraId="3BAA82CA" w14:textId="30120100" w:rsidTr="006B6D62">
        <w:trPr>
          <w:gridAfter w:val="2"/>
          <w:wAfter w:w="957" w:type="dxa"/>
        </w:trPr>
        <w:tc>
          <w:tcPr>
            <w:tcW w:w="1236" w:type="dxa"/>
          </w:tcPr>
          <w:p w14:paraId="1931C565" w14:textId="6D0F772F"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&lt;EndNote&gt;&lt;Cite&gt;&lt;Author&gt;Tuma&lt;/Author&gt;&lt;Year&gt;2021&lt;/Year&gt;&lt;RecNum&gt;946&lt;/RecNum&gt;&lt;DisplayText&gt;(Tuma, Nassar, Kamel, Knowlton, &amp;amp; Jawad, 2021)&lt;/DisplayText&gt;&lt;record&gt;&lt;rec-number&gt;946&lt;/rec-number&gt;&lt;foreign-keys&gt;&lt;key app="EN" db-id="vfdrewpsz5tpzcexf9lpz2dq95rerff5zats" timestamp="1674568995"&gt;946&lt;/key&gt;&lt;/foreign-keys&gt;&lt;ref-type name="Journal Article"&gt;17&lt;/ref-type&gt;&lt;contributors&gt;&lt;authors&gt;&lt;author&gt;Tuma, F.&lt;/author&gt;&lt;author&gt;Nassar, A. K.&lt;/author&gt;&lt;author&gt;Kamel, M. K.&lt;/author&gt;&lt;author&gt;Knowlton, L. M.&lt;/author&gt;&lt;author&gt;Jawad, N. K.&lt;/author&gt;&lt;/authors&gt;&lt;/contributors&gt;&lt;auth-address&gt;Central Michigan University College of Medicine, Saginaw, United States&amp;#xD;Stanford University School of Medicine, Stanford, United States&amp;#xD;Wasit University College of Medicine, Wasit, Iraq&lt;/auth-address&gt;&lt;titles&gt;&lt;title&gt;Students and faculty perception of distance medical education outcomes in resource-constrained system during COVID-19 pandemic. A cross-sectional study&lt;/title&gt;&lt;secondary-title&gt;Annals of Medicine and Surgery&lt;/secondary-title&gt;&lt;/titles&gt;&lt;periodical&gt;&lt;full-title&gt;Annals of Medicine and Surgery&lt;/full-title&gt;&lt;/periodical&gt;&lt;pages&gt;377-382&lt;/pages&gt;&lt;volume&gt;62&lt;/volume&gt;&lt;keywords&gt;&lt;keyword&gt;COVID-19&lt;/keyword&gt;&lt;keyword&gt;Distance education&lt;/keyword&gt;&lt;keyword&gt;Medical education&lt;/keyword&gt;&lt;keyword&gt;Online learning&lt;/keyword&gt;&lt;keyword&gt;Virtual meeting&lt;/keyword&gt;&lt;/keywords&gt;&lt;dates&gt;&lt;year&gt;2021&lt;/year&gt;&lt;/dates&gt;&lt;work-type&gt;Article&lt;/work-type&gt;&lt;urls&gt;&lt;related-urls&gt;&lt;url&gt;https://www.scopus.com/inward/record.uri?eid=2-s2.0-85100067924&amp;amp;doi=10.1016%2fj.amsu.2021.01.073&amp;amp;partnerID=40&amp;amp;md5=cd6a9f3581c4a7cfff7bf843857e7b0c&lt;/url&gt;&lt;/related-urls&gt;&lt;/urls&gt;&lt;electronic-resource-num&gt;10.1016/j.amsu.2021.01.073&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(Tuma, Nassar, Kamel, Knowlton, &amp; Jawad, 2021)</w:t>
            </w:r>
            <w:r w:rsidRPr="00B367A0">
              <w:rPr>
                <w:rFonts w:ascii="AdvOTb92eb7df.I" w:eastAsia="SimSun" w:hAnsi="AdvOTb92eb7df.I" w:cs="Times New Roman"/>
                <w:sz w:val="16"/>
                <w:szCs w:val="16"/>
                <w:lang w:val="en-GB"/>
              </w:rPr>
              <w:fldChar w:fldCharType="end"/>
            </w:r>
          </w:p>
        </w:tc>
        <w:tc>
          <w:tcPr>
            <w:tcW w:w="1163" w:type="dxa"/>
          </w:tcPr>
          <w:p w14:paraId="739C635C" w14:textId="5E217430"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816FD8">
              <w:rPr>
                <w:rFonts w:ascii="AdvOTb92eb7df.I" w:eastAsia="SimSun" w:hAnsi="AdvOTb92eb7df.I" w:cs="Times New Roman"/>
                <w:sz w:val="16"/>
                <w:szCs w:val="16"/>
                <w:lang w:val="en-GB"/>
              </w:rPr>
              <w:t>Iraq</w:t>
            </w:r>
          </w:p>
        </w:tc>
        <w:tc>
          <w:tcPr>
            <w:tcW w:w="2808" w:type="dxa"/>
            <w:gridSpan w:val="3"/>
            <w:shd w:val="clear" w:color="auto" w:fill="auto"/>
          </w:tcPr>
          <w:p w14:paraId="156DF84C" w14:textId="5B38A465"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F80CDA">
              <w:rPr>
                <w:rFonts w:ascii="AdvOTb92eb7df.I" w:eastAsia="SimSun" w:hAnsi="AdvOTb92eb7df.I" w:cs="Times New Roman"/>
                <w:sz w:val="16"/>
                <w:szCs w:val="16"/>
                <w:lang w:val="en-GB"/>
              </w:rPr>
              <w:t xml:space="preserve">Qualitative, </w:t>
            </w:r>
            <w:r w:rsidRPr="00BC256B">
              <w:rPr>
                <w:rFonts w:ascii="AdvOTb92eb7df.I" w:eastAsia="SimSun" w:hAnsi="AdvOTb92eb7df.I" w:cs="Times New Roman"/>
                <w:sz w:val="16"/>
                <w:szCs w:val="16"/>
                <w:lang w:val="en-GB"/>
              </w:rPr>
              <w:t>survey questionnaire</w:t>
            </w:r>
            <w:r w:rsidRPr="00951765">
              <w:rPr>
                <w:rFonts w:ascii="AdvOTb92eb7df.I" w:eastAsia="SimSun" w:hAnsi="AdvOTb92eb7df.I" w:cs="Times New Roman"/>
                <w:sz w:val="16"/>
                <w:szCs w:val="16"/>
                <w:lang w:val="en-GB"/>
              </w:rPr>
              <w:t xml:space="preserve"> (N=</w:t>
            </w:r>
            <w:r w:rsidRPr="00951765">
              <w:rPr>
                <w:rFonts w:ascii="AdvOTb92eb7df.I" w:hAnsi="AdvOTb92eb7df.I"/>
                <w:sz w:val="16"/>
                <w:szCs w:val="16"/>
              </w:rPr>
              <w:t xml:space="preserve"> </w:t>
            </w:r>
            <w:r>
              <w:rPr>
                <w:rFonts w:ascii="AdvOTb92eb7df.I" w:eastAsia="SimSun" w:hAnsi="AdvOTb92eb7df.I" w:cs="Times New Roman"/>
                <w:sz w:val="16"/>
                <w:szCs w:val="16"/>
                <w:lang w:val="en-GB"/>
              </w:rPr>
              <w:t>636</w:t>
            </w:r>
            <w:r w:rsidRPr="00951765">
              <w:rPr>
                <w:rFonts w:ascii="AdvOTb92eb7df.I" w:eastAsia="SimSun" w:hAnsi="AdvOTb92eb7df.I" w:cs="Times New Roman"/>
                <w:sz w:val="16"/>
                <w:szCs w:val="16"/>
                <w:lang w:val="en-GB"/>
              </w:rPr>
              <w:t>)</w:t>
            </w:r>
          </w:p>
        </w:tc>
        <w:tc>
          <w:tcPr>
            <w:tcW w:w="2489" w:type="dxa"/>
            <w:gridSpan w:val="3"/>
            <w:shd w:val="clear" w:color="auto" w:fill="auto"/>
          </w:tcPr>
          <w:p w14:paraId="36DB336F" w14:textId="083500DD"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AE476B">
              <w:rPr>
                <w:rFonts w:ascii="AdvOTb92eb7df.I" w:eastAsia="SimSun" w:hAnsi="AdvOTb92eb7df.I" w:cs="Times New Roman"/>
                <w:sz w:val="16"/>
                <w:szCs w:val="16"/>
                <w:lang w:val="en-GB"/>
              </w:rPr>
              <w:t xml:space="preserve">describe, evaluate, and provide pertinent recommendations about interactive distance education in the experience and resource-limited medical schools during the COVID-19 pandemic </w:t>
            </w:r>
            <w:r w:rsidRPr="00AE476B">
              <w:rPr>
                <w:rFonts w:ascii="AdvOTb92eb7df.I" w:eastAsia="SimSun" w:hAnsi="AdvOTb92eb7df.I" w:cs="Times New Roman"/>
                <w:sz w:val="16"/>
                <w:szCs w:val="16"/>
                <w:lang w:val="en-GB"/>
              </w:rPr>
              <w:lastRenderedPageBreak/>
              <w:t>to address the current multiple challenges</w:t>
            </w:r>
          </w:p>
        </w:tc>
        <w:tc>
          <w:tcPr>
            <w:tcW w:w="1309" w:type="dxa"/>
            <w:gridSpan w:val="2"/>
            <w:shd w:val="clear" w:color="auto" w:fill="auto"/>
          </w:tcPr>
          <w:p w14:paraId="1250E92B" w14:textId="7F71402D"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lastRenderedPageBreak/>
              <w:t>2020</w:t>
            </w:r>
          </w:p>
        </w:tc>
        <w:tc>
          <w:tcPr>
            <w:tcW w:w="3917" w:type="dxa"/>
            <w:shd w:val="clear" w:color="auto" w:fill="auto"/>
          </w:tcPr>
          <w:p w14:paraId="450DC0CE" w14:textId="0FC43B4D" w:rsidR="00E71B90" w:rsidRPr="004E5BC6" w:rsidRDefault="00E71B90" w:rsidP="00E71B90">
            <w:pPr>
              <w:jc w:val="center"/>
              <w:rPr>
                <w:rFonts w:ascii="AdvOTb92eb7df.I" w:hAnsi="AdvOTb92eb7df.I" w:cs="Calibri"/>
                <w:color w:val="000000"/>
                <w:sz w:val="16"/>
                <w:szCs w:val="16"/>
              </w:rPr>
            </w:pPr>
            <w:r w:rsidRPr="007A2E90">
              <w:rPr>
                <w:rFonts w:ascii="AdvOTb92eb7df.I" w:hAnsi="AdvOTb92eb7df.I" w:cs="Calibri"/>
                <w:color w:val="000000"/>
                <w:sz w:val="16"/>
                <w:szCs w:val="16"/>
              </w:rPr>
              <w:t>challenges with the available technology, unreliable internet connectivity, perceive fatigue when listening to online lectures</w:t>
            </w:r>
          </w:p>
        </w:tc>
        <w:tc>
          <w:tcPr>
            <w:tcW w:w="4810" w:type="dxa"/>
            <w:gridSpan w:val="5"/>
          </w:tcPr>
          <w:p w14:paraId="3DBD308C"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783BD295" w14:textId="77777777" w:rsidTr="006B6D62">
        <w:trPr>
          <w:gridAfter w:val="2"/>
          <w:wAfter w:w="957" w:type="dxa"/>
        </w:trPr>
        <w:tc>
          <w:tcPr>
            <w:tcW w:w="1236" w:type="dxa"/>
          </w:tcPr>
          <w:p w14:paraId="3BAEDEA2" w14:textId="0C68BED0"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Authors</w:t>
            </w:r>
          </w:p>
        </w:tc>
        <w:tc>
          <w:tcPr>
            <w:tcW w:w="1163" w:type="dxa"/>
          </w:tcPr>
          <w:p w14:paraId="3E9FB0E3" w14:textId="296CF693" w:rsidR="00E71B90"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0F51CB9C" w14:textId="543C240B" w:rsidR="00E71B90"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4FFCDCAA" w14:textId="223F8E25" w:rsidR="00E71B90" w:rsidRPr="00501B71"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32AA3A0E" w14:textId="7B3CD43D" w:rsidR="00E71B90" w:rsidRPr="003D3C28" w:rsidRDefault="00E71B90" w:rsidP="00E71B90">
            <w:pPr>
              <w:spacing w:after="0" w:line="240" w:lineRule="auto"/>
              <w:jc w:val="center"/>
              <w:rPr>
                <w:rFonts w:ascii="AdvOTb92eb7df.I" w:eastAsia="SimSun" w:hAnsi="AdvOTb92eb7df.I" w:cs="Times New Roman"/>
                <w:sz w:val="16"/>
                <w:szCs w:val="16"/>
                <w:rtl/>
                <w:lang w:bidi="fa-IR"/>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4781EBD3" w14:textId="67A72E34" w:rsidR="00E71B90" w:rsidRPr="003D3C28" w:rsidRDefault="00E71B90" w:rsidP="00E71B90">
            <w:pPr>
              <w:spacing w:after="0" w:line="240" w:lineRule="auto"/>
              <w:jc w:val="center"/>
              <w:rPr>
                <w:rFonts w:ascii="AdvOTb92eb7df.I" w:eastAsia="SimSun" w:hAnsi="AdvOTb92eb7df.I" w:cs="Times New Roman"/>
                <w:sz w:val="16"/>
                <w:szCs w:val="16"/>
              </w:rPr>
            </w:pPr>
            <w:r w:rsidRPr="008A5076">
              <w:rPr>
                <w:rFonts w:ascii="AdvOTb92eb7df.I" w:eastAsia="SimSun" w:hAnsi="AdvOTb92eb7df.I" w:cs="Times New Roman"/>
                <w:b/>
                <w:bCs/>
                <w:sz w:val="16"/>
                <w:szCs w:val="16"/>
                <w:lang w:val="en-GB"/>
              </w:rPr>
              <w:t>Determinants</w:t>
            </w:r>
          </w:p>
        </w:tc>
        <w:tc>
          <w:tcPr>
            <w:tcW w:w="4810" w:type="dxa"/>
            <w:gridSpan w:val="5"/>
          </w:tcPr>
          <w:p w14:paraId="5E40D518" w14:textId="13A47F73" w:rsidR="00E71B90" w:rsidRPr="00D51AEE" w:rsidRDefault="00E71B90" w:rsidP="00E71B90">
            <w:pPr>
              <w:spacing w:after="0" w:line="240" w:lineRule="auto"/>
              <w:ind w:right="1151"/>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E71B90" w:rsidRPr="00951765" w14:paraId="2F427A89" w14:textId="1561A9E9" w:rsidTr="006B6D62">
        <w:trPr>
          <w:gridAfter w:val="2"/>
          <w:wAfter w:w="957" w:type="dxa"/>
        </w:trPr>
        <w:tc>
          <w:tcPr>
            <w:tcW w:w="1236" w:type="dxa"/>
          </w:tcPr>
          <w:p w14:paraId="682128C2" w14:textId="26424F6C"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&lt;EndNote&gt;&lt;Cite&gt;&lt;Author&gt;Thomas&lt;/Author&gt;&lt;Year&gt;2017&lt;/Year&gt;&lt;RecNum&gt;877&lt;/RecNum&gt;&lt;DisplayText&gt;(Thomas, Türkay, &amp;amp; Parker, 2017)&lt;/DisplayText&gt;&lt;record&gt;&lt;rec-number&gt;877&lt;/rec-number&gt;&lt;foreign-keys&gt;&lt;key app="EN" db-id="vfdrewpsz5tpzcexf9lpz2dq95rerff5zats" timestamp="1674568987"&gt;877&lt;/key&gt;&lt;/foreign-keys&gt;&lt;ref-type name="Journal Article"&gt;17&lt;/ref-type&gt;&lt;contributors&gt;&lt;authors&gt;&lt;author&gt;Thomas, M. P.&lt;/author&gt;&lt;author&gt;Türkay, S.&lt;/author&gt;&lt;author&gt;Parker, M.&lt;/author&gt;&lt;/authors&gt;&lt;/contributors&gt;&lt;auth-address&gt;Harvard Medical School, United States&amp;#xD;Queensland University of Technology, Australia&lt;/auth-address&gt;&lt;titles&gt;&lt;title&gt;Explanations and interactives improve subjective experiences in online courseware&lt;/title&gt;&lt;secondary-title&gt;International Review of Research in Open and Distance Learning&lt;/secondary-title&gt;&lt;/titles&gt;&lt;periodical&gt;&lt;full-title&gt;International Review of Research in Open and Distance Learning&lt;/full-title&gt;&lt;/periodical&gt;&lt;pages&gt;213-241&lt;/pages&gt;&lt;volume&gt;18&lt;/volume&gt;&lt;number&gt;7&lt;/number&gt;&lt;keywords&gt;&lt;keyword&gt;Affect&lt;/keyword&gt;&lt;keyword&gt;Assessment&lt;/keyword&gt;&lt;keyword&gt;Confusion&lt;/keyword&gt;&lt;keyword&gt;Feedback&lt;/keyword&gt;&lt;keyword&gt;Online course design&lt;/keyword&gt;&lt;/keywords&gt;&lt;dates&gt;&lt;year&gt;2017&lt;/year&gt;&lt;/dates&gt;&lt;work-type&gt;Article&lt;/work-type&gt;&lt;urls&gt;&lt;related-urls&gt;&lt;url&gt;https://www.scopus.com/inward/record.uri?eid=2-s2.0-85035787913&amp;amp;doi=10.19173%2firrodl.v18i7.3076&amp;amp;partnerID=40&amp;amp;md5=ba25a9931b9e6f92ba5d2f0b79250ea6&lt;/url&gt;&lt;url&gt;https://www.irrodl.org/index.php/irrodl/article/download/3076/4479&lt;/url&gt;&lt;/related-urls&gt;&lt;/urls&gt;&lt;electronic-resource-num&gt;10.19173/irrodl.v18i7.3076&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(Thomas, Türkay, &amp; Parker, 2017)</w:t>
            </w:r>
            <w:r w:rsidRPr="00B367A0">
              <w:rPr>
                <w:rFonts w:ascii="AdvOTb92eb7df.I" w:eastAsia="SimSun" w:hAnsi="AdvOTb92eb7df.I" w:cs="Times New Roman"/>
                <w:sz w:val="16"/>
                <w:szCs w:val="16"/>
                <w:lang w:val="en-GB"/>
              </w:rPr>
              <w:fldChar w:fldCharType="end"/>
            </w:r>
          </w:p>
        </w:tc>
        <w:tc>
          <w:tcPr>
            <w:tcW w:w="1163" w:type="dxa"/>
          </w:tcPr>
          <w:p w14:paraId="7AB794DF" w14:textId="3ED50890"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Australia</w:t>
            </w:r>
          </w:p>
        </w:tc>
        <w:tc>
          <w:tcPr>
            <w:tcW w:w="2808" w:type="dxa"/>
            <w:gridSpan w:val="3"/>
            <w:shd w:val="clear" w:color="auto" w:fill="auto"/>
          </w:tcPr>
          <w:p w14:paraId="5C033B18" w14:textId="61B81DD2"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Q</w:t>
            </w:r>
            <w:r w:rsidRPr="00951765">
              <w:rPr>
                <w:rFonts w:ascii="AdvOTb92eb7df.I" w:eastAsia="SimSun" w:hAnsi="AdvOTb92eb7df.I" w:cs="Times New Roman"/>
                <w:sz w:val="16"/>
                <w:szCs w:val="16"/>
                <w:lang w:val="en-GB"/>
              </w:rPr>
              <w:t>ualitative</w:t>
            </w:r>
            <w:r>
              <w:rPr>
                <w:rFonts w:ascii="AdvOTb92eb7df.I" w:eastAsia="SimSun" w:hAnsi="AdvOTb92eb7df.I" w:cs="Times New Roman"/>
                <w:sz w:val="16"/>
                <w:szCs w:val="16"/>
                <w:lang w:val="en-GB"/>
              </w:rPr>
              <w:t>,</w:t>
            </w:r>
            <w:r w:rsidRPr="00DD41D4">
              <w:rPr>
                <w:rFonts w:ascii="AdvOTb92eb7df.I" w:eastAsia="SimSun" w:hAnsi="AdvOTb92eb7df.I" w:cs="Times New Roman"/>
                <w:sz w:val="16"/>
                <w:szCs w:val="16"/>
                <w:lang w:val="en-GB"/>
              </w:rPr>
              <w:t xml:space="preserve"> </w:t>
            </w:r>
            <w:r w:rsidRPr="007E2B34">
              <w:rPr>
                <w:rFonts w:ascii="AdvOTb92eb7df.I" w:eastAsia="SimSun" w:hAnsi="AdvOTb92eb7df.I" w:cs="Times New Roman"/>
                <w:sz w:val="16"/>
                <w:szCs w:val="16"/>
                <w:lang w:val="en-GB"/>
              </w:rPr>
              <w:t xml:space="preserve">Logistic </w:t>
            </w:r>
            <w:proofErr w:type="gramStart"/>
            <w:r w:rsidRPr="007E2B34">
              <w:rPr>
                <w:rFonts w:ascii="AdvOTb92eb7df.I" w:eastAsia="SimSun" w:hAnsi="AdvOTb92eb7df.I" w:cs="Times New Roman"/>
                <w:sz w:val="16"/>
                <w:szCs w:val="16"/>
                <w:lang w:val="en-GB"/>
              </w:rPr>
              <w:t xml:space="preserve">Regression </w:t>
            </w:r>
            <w:r>
              <w:rPr>
                <w:rFonts w:ascii="AdvOTb92eb7df.I" w:eastAsia="SimSun" w:hAnsi="AdvOTb92eb7df.I" w:cs="Times New Roman"/>
                <w:sz w:val="16"/>
                <w:szCs w:val="16"/>
                <w:lang w:val="en-GB"/>
              </w:rPr>
              <w:t>,</w:t>
            </w:r>
            <w:proofErr w:type="gramEnd"/>
            <w:r>
              <w:rPr>
                <w:rFonts w:ascii="AdvOTb92eb7df.I" w:eastAsia="SimSun" w:hAnsi="AdvOTb92eb7df.I" w:cs="Times New Roman"/>
                <w:sz w:val="16"/>
                <w:szCs w:val="16"/>
                <w:lang w:val="en-GB"/>
              </w:rPr>
              <w:t xml:space="preserve"> </w:t>
            </w:r>
            <w:r w:rsidRPr="00993A54">
              <w:rPr>
                <w:rFonts w:ascii="AdvOTb92eb7df.I" w:eastAsia="SimSun" w:hAnsi="AdvOTb92eb7df.I" w:cs="Times New Roman"/>
                <w:sz w:val="16"/>
                <w:szCs w:val="16"/>
                <w:lang w:val="en-GB"/>
              </w:rPr>
              <w:t xml:space="preserve">Survey </w:t>
            </w:r>
            <w:r w:rsidRPr="00951765">
              <w:rPr>
                <w:rFonts w:ascii="AdvOTb92eb7df.I" w:eastAsia="SimSun" w:hAnsi="AdvOTb92eb7df.I" w:cs="Times New Roman"/>
                <w:sz w:val="16"/>
                <w:szCs w:val="16"/>
                <w:lang w:val="en-GB"/>
              </w:rPr>
              <w:t>(n=</w:t>
            </w:r>
            <w:r w:rsidRPr="00951765">
              <w:rPr>
                <w:rFonts w:ascii="AdvOTb92eb7df.I" w:hAnsi="AdvOTb92eb7df.I"/>
                <w:sz w:val="16"/>
                <w:szCs w:val="16"/>
              </w:rPr>
              <w:t xml:space="preserve"> </w:t>
            </w:r>
            <w:r>
              <w:rPr>
                <w:rFonts w:ascii="AdvOTb92eb7df.I" w:eastAsia="SimSun" w:hAnsi="AdvOTb92eb7df.I" w:cs="Times New Roman"/>
                <w:sz w:val="16"/>
                <w:szCs w:val="16"/>
                <w:lang w:val="en-GB"/>
              </w:rPr>
              <w:t>207</w:t>
            </w:r>
            <w:r w:rsidRPr="00951765">
              <w:rPr>
                <w:rFonts w:ascii="AdvOTb92eb7df.I" w:eastAsia="SimSun" w:hAnsi="AdvOTb92eb7df.I" w:cs="Times New Roman"/>
                <w:sz w:val="16"/>
                <w:szCs w:val="16"/>
                <w:lang w:val="en-GB"/>
              </w:rPr>
              <w:t>)</w:t>
            </w:r>
          </w:p>
        </w:tc>
        <w:tc>
          <w:tcPr>
            <w:tcW w:w="2489" w:type="dxa"/>
            <w:gridSpan w:val="3"/>
            <w:shd w:val="clear" w:color="auto" w:fill="auto"/>
          </w:tcPr>
          <w:p w14:paraId="02FEF066" w14:textId="3C1FA505"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501B71">
              <w:rPr>
                <w:rFonts w:ascii="AdvOTb92eb7df.I" w:eastAsia="SimSun" w:hAnsi="AdvOTb92eb7df.I" w:cs="Times New Roman"/>
                <w:sz w:val="16"/>
                <w:szCs w:val="16"/>
                <w:lang w:val="en-GB"/>
              </w:rPr>
              <w:t>study routine instructional design choices and to measure the effects of these choices on students’ subjective experiences (engagement, mind wandering, and interest) in addition to objective learning outcomes.</w:t>
            </w:r>
          </w:p>
        </w:tc>
        <w:tc>
          <w:tcPr>
            <w:tcW w:w="1309" w:type="dxa"/>
            <w:gridSpan w:val="2"/>
            <w:shd w:val="clear" w:color="auto" w:fill="auto"/>
          </w:tcPr>
          <w:p w14:paraId="09592305" w14:textId="0E99ABD3" w:rsidR="00E71B90" w:rsidRPr="003D3C28" w:rsidRDefault="00E71B90" w:rsidP="00E71B90">
            <w:pPr>
              <w:spacing w:after="0" w:line="240" w:lineRule="auto"/>
              <w:jc w:val="center"/>
              <w:rPr>
                <w:rFonts w:ascii="AdvOTb92eb7df.I" w:eastAsia="SimSun" w:hAnsi="AdvOTb92eb7df.I" w:cs="Times New Roman"/>
                <w:sz w:val="16"/>
                <w:szCs w:val="16"/>
                <w:rtl/>
                <w:lang w:bidi="fa-IR"/>
              </w:rPr>
            </w:pPr>
          </w:p>
        </w:tc>
        <w:tc>
          <w:tcPr>
            <w:tcW w:w="3917" w:type="dxa"/>
            <w:shd w:val="clear" w:color="auto" w:fill="auto"/>
          </w:tcPr>
          <w:p w14:paraId="3BA11F81" w14:textId="4CF7BB63" w:rsidR="00E71B90" w:rsidRPr="00951765" w:rsidRDefault="00E71B90" w:rsidP="00E71B90">
            <w:pPr>
              <w:spacing w:after="0" w:line="240" w:lineRule="auto"/>
              <w:jc w:val="center"/>
              <w:rPr>
                <w:rFonts w:ascii="AdvOTb92eb7df.I" w:eastAsia="SimSun" w:hAnsi="AdvOTb92eb7df.I" w:cs="Times New Roman"/>
                <w:sz w:val="16"/>
                <w:szCs w:val="16"/>
              </w:rPr>
            </w:pPr>
            <w:r w:rsidRPr="003D3C28">
              <w:rPr>
                <w:rFonts w:ascii="AdvOTb92eb7df.I" w:eastAsia="SimSun" w:hAnsi="AdvOTb92eb7df.I" w:cs="Times New Roman"/>
                <w:sz w:val="16"/>
                <w:szCs w:val="16"/>
              </w:rPr>
              <w:t>motivation and intent to complete</w:t>
            </w:r>
            <w:r>
              <w:rPr>
                <w:rFonts w:ascii="AdvOTb92eb7df.I" w:eastAsia="SimSun" w:hAnsi="AdvOTb92eb7df.I" w:cs="Times New Roman"/>
                <w:sz w:val="16"/>
                <w:szCs w:val="16"/>
              </w:rPr>
              <w:t xml:space="preserve">, </w:t>
            </w:r>
            <w:r w:rsidRPr="00AC2C46">
              <w:rPr>
                <w:rFonts w:ascii="AdvOTb92eb7df.I" w:eastAsia="SimSun" w:hAnsi="AdvOTb92eb7df.I" w:cs="Times New Roman"/>
                <w:sz w:val="16"/>
                <w:szCs w:val="16"/>
              </w:rPr>
              <w:t>modality of online content delivery</w:t>
            </w:r>
            <w:r>
              <w:rPr>
                <w:rFonts w:ascii="AdvOTb92eb7df.I" w:eastAsia="SimSun" w:hAnsi="AdvOTb92eb7df.I" w:cs="Times New Roman"/>
                <w:sz w:val="16"/>
                <w:szCs w:val="16"/>
              </w:rPr>
              <w:t xml:space="preserve">, </w:t>
            </w:r>
            <w:r w:rsidRPr="00AC2C46">
              <w:rPr>
                <w:rFonts w:ascii="AdvOTb92eb7df.I" w:eastAsia="SimSun" w:hAnsi="AdvOTb92eb7df.I" w:cs="Times New Roman"/>
                <w:sz w:val="16"/>
                <w:szCs w:val="16"/>
              </w:rPr>
              <w:t>video production style</w:t>
            </w:r>
            <w:r>
              <w:rPr>
                <w:rFonts w:ascii="AdvOTb92eb7df.I" w:eastAsia="SimSun" w:hAnsi="AdvOTb92eb7df.I" w:cs="Times New Roman"/>
                <w:sz w:val="16"/>
                <w:szCs w:val="16"/>
              </w:rPr>
              <w:t xml:space="preserve">, </w:t>
            </w:r>
            <w:r w:rsidRPr="00C240D8">
              <w:rPr>
                <w:rFonts w:ascii="AdvOTb92eb7df.I" w:eastAsia="SimSun" w:hAnsi="AdvOTb92eb7df.I" w:cs="Times New Roman"/>
                <w:sz w:val="16"/>
                <w:szCs w:val="16"/>
              </w:rPr>
              <w:t>past academic performance, standardized test scores, level of educational experience</w:t>
            </w:r>
          </w:p>
        </w:tc>
        <w:tc>
          <w:tcPr>
            <w:tcW w:w="4810" w:type="dxa"/>
            <w:gridSpan w:val="5"/>
          </w:tcPr>
          <w:p w14:paraId="5EC00644" w14:textId="7E5A2008"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D51AEE">
              <w:rPr>
                <w:rFonts w:ascii="AdvOTb92eb7df.I" w:eastAsia="SimSun" w:hAnsi="AdvOTb92eb7df.I" w:cs="Times New Roman"/>
                <w:sz w:val="16"/>
                <w:szCs w:val="16"/>
                <w:lang w:val="en-GB"/>
              </w:rPr>
              <w:t xml:space="preserve">In what ways does a blended learning design promote the development of a robust foundational knowledge base within a discipline or field of study in teacher education, and engage first year online university students in active, </w:t>
            </w:r>
            <w:proofErr w:type="gramStart"/>
            <w:r w:rsidRPr="00D51AEE">
              <w:rPr>
                <w:rFonts w:ascii="AdvOTb92eb7df.I" w:eastAsia="SimSun" w:hAnsi="AdvOTb92eb7df.I" w:cs="Times New Roman"/>
                <w:sz w:val="16"/>
                <w:szCs w:val="16"/>
                <w:lang w:val="en-GB"/>
              </w:rPr>
              <w:t>experiential</w:t>
            </w:r>
            <w:proofErr w:type="gramEnd"/>
            <w:r w:rsidRPr="00D51AEE">
              <w:rPr>
                <w:rFonts w:ascii="AdvOTb92eb7df.I" w:eastAsia="SimSun" w:hAnsi="AdvOTb92eb7df.I" w:cs="Times New Roman"/>
                <w:sz w:val="16"/>
                <w:szCs w:val="16"/>
                <w:lang w:val="en-GB"/>
              </w:rPr>
              <w:t xml:space="preserve"> and praxis-oriented learning experiences?</w:t>
            </w:r>
          </w:p>
        </w:tc>
      </w:tr>
      <w:tr w:rsidR="00E71B90" w:rsidRPr="00951765" w14:paraId="31E09BA0" w14:textId="07BD4881" w:rsidTr="006B6D62">
        <w:trPr>
          <w:gridAfter w:val="2"/>
          <w:wAfter w:w="957" w:type="dxa"/>
        </w:trPr>
        <w:tc>
          <w:tcPr>
            <w:tcW w:w="1236" w:type="dxa"/>
          </w:tcPr>
          <w:p w14:paraId="4BA362C8" w14:textId="5CA7FF22"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&lt;EndNote&gt;&lt;Cite&gt;&lt;Author&gt;Tao&lt;/Author&gt;&lt;Year&gt;2018&lt;/Year&gt;&lt;RecNum&gt;1411&lt;/RecNum&gt;&lt;DisplayText&gt;(Tao, Zhang, &amp;amp; Lai, 2018)&lt;/DisplayText&gt;&lt;record&gt;&lt;rec-number&gt;1411&lt;/rec-number&gt;&lt;foreign-keys&gt;&lt;key app="EN" db-id="vfdrewpsz5tpzcexf9lpz2dq95rerff5zats" timestamp="1674569017"&gt;1411&lt;/key&gt;&lt;/foreign-keys&gt;&lt;ref-type name="Serial"&gt;57&lt;/ref-type&gt;&lt;contributors&gt;&lt;authors&gt;&lt;author&gt;Tao, Z.&lt;/author&gt;&lt;author&gt;Zhang, B.&lt;/author&gt;&lt;author&gt;Lai, I. K. W.&lt;/author&gt;&lt;/authors&gt;&lt;/contributors&gt;&lt;auth-address&gt;Guangxi Teachers Education University, Nanning, 530001, China&amp;#xD;Zhuhai College, Jilin University, Zhuhai, 519000, China&amp;#xD;City University of Macau, Macau, Macau&lt;/auth-address&gt;&lt;titles&gt;&lt;title&gt;Perceived online learning environment and students’ learning performance in higher education: Mediating role of student engagement&lt;/title&gt;&lt;secondary-title&gt;Communications in Computer and Information Science&lt;/secondary-title&gt;&lt;/titles&gt;&lt;pages&gt;56-64&lt;/pages&gt;&lt;volume&gt;843&lt;/volume&gt;&lt;keywords&gt;&lt;keyword&gt;Engagement&lt;/keyword&gt;&lt;keyword&gt;Learning performance&lt;/keyword&gt;&lt;keyword&gt;Online courses&lt;/keyword&gt;&lt;keyword&gt;Online learning environment&lt;/keyword&gt;&lt;/keywords&gt;&lt;dates&gt;&lt;year&gt;2018&lt;/year&gt;&lt;/dates&gt;&lt;work-type&gt;Conference Paper&lt;/work-type&gt;&lt;urls&gt;&lt;related-urls&gt;&lt;url&gt;https://www.scopus.com/inward/record.uri?eid=2-s2.0-85045619035&amp;amp;doi=10.1007%2f978-981-13-0008-0_6&amp;amp;partnerID=40&amp;amp;md5=c000afa179a5fa7dbefd6375e49212cf&lt;/url&gt;&lt;url&gt;https://link.springer.com/chapter/10.1007/978-981-13-0008-0_6&lt;/url&gt;&lt;url&gt;https://link.springer.com/content/pdf/10.1007/978-981-13-0008-0_6.pdf&lt;/url&gt;&lt;/related-urls&gt;&lt;/urls&gt;&lt;electronic-resource-num&gt;10.1007/978-981-13-0008-0_6&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(Tao, Zhang, &amp; Lai, 2018)</w:t>
            </w:r>
            <w:r w:rsidRPr="00B367A0">
              <w:rPr>
                <w:rFonts w:ascii="AdvOTb92eb7df.I" w:eastAsia="SimSun" w:hAnsi="AdvOTb92eb7df.I" w:cs="Times New Roman"/>
                <w:sz w:val="16"/>
                <w:szCs w:val="16"/>
                <w:lang w:val="en-GB"/>
              </w:rPr>
              <w:fldChar w:fldCharType="end"/>
            </w:r>
          </w:p>
        </w:tc>
        <w:tc>
          <w:tcPr>
            <w:tcW w:w="1163" w:type="dxa"/>
          </w:tcPr>
          <w:p w14:paraId="2A136725" w14:textId="6E860162"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C6165A">
              <w:rPr>
                <w:rFonts w:ascii="AdvOTb92eb7df.I" w:eastAsia="SimSun" w:hAnsi="AdvOTb92eb7df.I" w:cs="Times New Roman"/>
                <w:sz w:val="16"/>
                <w:szCs w:val="16"/>
                <w:lang w:val="en-GB"/>
              </w:rPr>
              <w:t>China</w:t>
            </w:r>
          </w:p>
        </w:tc>
        <w:tc>
          <w:tcPr>
            <w:tcW w:w="2808" w:type="dxa"/>
            <w:gridSpan w:val="3"/>
            <w:shd w:val="clear" w:color="auto" w:fill="auto"/>
          </w:tcPr>
          <w:p w14:paraId="0AC713D3" w14:textId="3CE62391"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7E5D01">
              <w:rPr>
                <w:rFonts w:ascii="AdvOTb92eb7df.I" w:eastAsia="SimSun" w:hAnsi="AdvOTb92eb7df.I" w:cs="Times New Roman"/>
                <w:sz w:val="16"/>
                <w:szCs w:val="16"/>
                <w:lang w:val="en-GB"/>
              </w:rPr>
              <w:t>Qua</w:t>
            </w:r>
            <w:r w:rsidRPr="00F80CDA">
              <w:rPr>
                <w:rFonts w:ascii="AdvOTb92eb7df.I" w:eastAsia="SimSun" w:hAnsi="AdvOTb92eb7df.I" w:cs="Times New Roman"/>
                <w:sz w:val="16"/>
                <w:szCs w:val="16"/>
                <w:lang w:val="en-GB"/>
              </w:rPr>
              <w:t>litative</w:t>
            </w:r>
            <w:r w:rsidRPr="00951765">
              <w:rPr>
                <w:rFonts w:ascii="AdvOTb92eb7df.I" w:eastAsia="SimSun" w:hAnsi="AdvOTb92eb7df.I" w:cs="Times New Roman"/>
                <w:sz w:val="16"/>
                <w:szCs w:val="16"/>
                <w:lang w:val="en-GB"/>
              </w:rPr>
              <w:t>,</w:t>
            </w:r>
            <w:r>
              <w:t xml:space="preserve"> </w:t>
            </w:r>
            <w:r w:rsidRPr="0093272D">
              <w:rPr>
                <w:rFonts w:ascii="AdvOTb92eb7df.I" w:eastAsia="SimSun" w:hAnsi="AdvOTb92eb7df.I" w:cs="Times New Roman"/>
                <w:sz w:val="16"/>
                <w:szCs w:val="16"/>
                <w:lang w:val="en-GB"/>
              </w:rPr>
              <w:t xml:space="preserve">survey </w:t>
            </w:r>
            <w:r w:rsidRPr="00951765">
              <w:rPr>
                <w:rFonts w:ascii="AdvOTb92eb7df.I" w:eastAsia="SimSun" w:hAnsi="AdvOTb92eb7df.I" w:cs="Times New Roman"/>
                <w:sz w:val="16"/>
                <w:szCs w:val="16"/>
                <w:lang w:val="en-GB"/>
              </w:rPr>
              <w:t>(n=</w:t>
            </w:r>
            <w:r w:rsidRPr="00951765">
              <w:rPr>
                <w:rFonts w:ascii="AdvOTb92eb7df.I" w:hAnsi="AdvOTb92eb7df.I"/>
                <w:sz w:val="16"/>
                <w:szCs w:val="16"/>
              </w:rPr>
              <w:t xml:space="preserve"> </w:t>
            </w:r>
            <w:r>
              <w:rPr>
                <w:rFonts w:ascii="AdvOTb92eb7df.I" w:eastAsia="SimSun" w:hAnsi="AdvOTb92eb7df.I" w:cs="Times New Roman" w:hint="cs"/>
                <w:sz w:val="16"/>
                <w:szCs w:val="16"/>
                <w:rtl/>
                <w:lang w:val="en-GB"/>
              </w:rPr>
              <w:t>174</w:t>
            </w:r>
            <w:r w:rsidRPr="00951765">
              <w:rPr>
                <w:rFonts w:ascii="AdvOTb92eb7df.I" w:eastAsia="SimSun" w:hAnsi="AdvOTb92eb7df.I" w:cs="Times New Roman"/>
                <w:sz w:val="16"/>
                <w:szCs w:val="16"/>
                <w:lang w:val="en-GB"/>
              </w:rPr>
              <w:t>)</w:t>
            </w:r>
          </w:p>
        </w:tc>
        <w:tc>
          <w:tcPr>
            <w:tcW w:w="2489" w:type="dxa"/>
            <w:gridSpan w:val="3"/>
            <w:shd w:val="clear" w:color="auto" w:fill="auto"/>
          </w:tcPr>
          <w:p w14:paraId="125048CB" w14:textId="25DDAE50"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951765">
              <w:rPr>
                <w:rFonts w:ascii="AdvOTb92eb7df.I" w:eastAsia="SimSun" w:hAnsi="AdvOTb92eb7df.I" w:cs="Times New Roman"/>
                <w:sz w:val="16"/>
                <w:szCs w:val="16"/>
                <w:lang w:val="en-GB"/>
              </w:rPr>
              <w:t xml:space="preserve">examine if NEET youths differ from other contemporaries in terms of personality, mental </w:t>
            </w:r>
            <w:proofErr w:type="gramStart"/>
            <w:r w:rsidRPr="00951765">
              <w:rPr>
                <w:rFonts w:ascii="AdvOTb92eb7df.I" w:eastAsia="SimSun" w:hAnsi="AdvOTb92eb7df.I" w:cs="Times New Roman"/>
                <w:sz w:val="16"/>
                <w:szCs w:val="16"/>
                <w:lang w:val="en-GB"/>
              </w:rPr>
              <w:t>health</w:t>
            </w:r>
            <w:proofErr w:type="gramEnd"/>
            <w:r w:rsidRPr="00951765">
              <w:rPr>
                <w:rFonts w:ascii="AdvOTb92eb7df.I" w:eastAsia="SimSun" w:hAnsi="AdvOTb92eb7df.I" w:cs="Times New Roman"/>
                <w:sz w:val="16"/>
                <w:szCs w:val="16"/>
                <w:lang w:val="en-GB"/>
              </w:rPr>
              <w:t xml:space="preserve"> and substance use, and to provide longitudinal examination of NEET </w:t>
            </w:r>
          </w:p>
        </w:tc>
        <w:tc>
          <w:tcPr>
            <w:tcW w:w="1309" w:type="dxa"/>
            <w:gridSpan w:val="2"/>
            <w:shd w:val="clear" w:color="auto" w:fill="auto"/>
          </w:tcPr>
          <w:p w14:paraId="2D053DA2" w14:textId="53BC2B01" w:rsidR="00E71B90" w:rsidRPr="00951765" w:rsidRDefault="00E71B90" w:rsidP="00E71B90">
            <w:pPr>
              <w:spacing w:after="0" w:line="240" w:lineRule="auto"/>
              <w:jc w:val="center"/>
              <w:rPr>
                <w:rFonts w:ascii="AdvOTb92eb7df.I" w:eastAsia="SimSun" w:hAnsi="AdvOTb92eb7df.I" w:cs="Times New Roman"/>
                <w:sz w:val="16"/>
                <w:szCs w:val="16"/>
                <w:lang w:val="en-GB"/>
              </w:rPr>
            </w:pPr>
          </w:p>
        </w:tc>
        <w:tc>
          <w:tcPr>
            <w:tcW w:w="3917" w:type="dxa"/>
            <w:shd w:val="clear" w:color="auto" w:fill="auto"/>
          </w:tcPr>
          <w:p w14:paraId="3D1A37EF" w14:textId="4629DD5B" w:rsidR="00E71B90" w:rsidRPr="00456068" w:rsidRDefault="00E71B90" w:rsidP="00E71B90">
            <w:pPr>
              <w:spacing w:after="0" w:line="240" w:lineRule="auto"/>
              <w:jc w:val="center"/>
              <w:rPr>
                <w:rFonts w:ascii="AdvOTb92eb7df.I" w:eastAsia="SimSun" w:hAnsi="AdvOTb92eb7df.I" w:cs="Times New Roman"/>
                <w:sz w:val="16"/>
                <w:szCs w:val="16"/>
              </w:rPr>
            </w:pPr>
            <w:r w:rsidRPr="001D60FF">
              <w:rPr>
                <w:rFonts w:ascii="AdvOTb92eb7df.I" w:eastAsia="SimSun" w:hAnsi="AdvOTb92eb7df.I" w:cs="Times New Roman"/>
                <w:sz w:val="16"/>
                <w:szCs w:val="16"/>
                <w:lang w:val="en-GB"/>
              </w:rPr>
              <w:t>Content</w:t>
            </w:r>
            <w:r>
              <w:rPr>
                <w:rFonts w:ascii="AdvOTb92eb7df.I" w:eastAsia="SimSun" w:hAnsi="AdvOTb92eb7df.I" w:cs="Times New Roman"/>
                <w:sz w:val="16"/>
                <w:szCs w:val="16"/>
              </w:rPr>
              <w:t xml:space="preserve">, </w:t>
            </w:r>
            <w:r w:rsidRPr="00456068">
              <w:rPr>
                <w:rFonts w:ascii="AdvOTb92eb7df.I" w:eastAsia="SimSun" w:hAnsi="AdvOTb92eb7df.I" w:cs="Times New Roman"/>
                <w:sz w:val="16"/>
                <w:szCs w:val="16"/>
              </w:rPr>
              <w:t>System</w:t>
            </w:r>
            <w:r>
              <w:rPr>
                <w:rFonts w:ascii="AdvOTb92eb7df.I" w:eastAsia="SimSun" w:hAnsi="AdvOTb92eb7df.I" w:cs="Times New Roman"/>
                <w:sz w:val="16"/>
                <w:szCs w:val="16"/>
              </w:rPr>
              <w:t xml:space="preserve">, </w:t>
            </w:r>
            <w:r w:rsidRPr="00456068">
              <w:rPr>
                <w:rFonts w:ascii="AdvOTb92eb7df.I" w:eastAsia="SimSun" w:hAnsi="AdvOTb92eb7df.I" w:cs="Times New Roman"/>
                <w:sz w:val="16"/>
                <w:szCs w:val="16"/>
              </w:rPr>
              <w:t>Image (interface)</w:t>
            </w:r>
            <w:r>
              <w:rPr>
                <w:rFonts w:ascii="AdvOTb92eb7df.I" w:eastAsia="SimSun" w:hAnsi="AdvOTb92eb7df.I" w:cs="Times New Roman"/>
                <w:sz w:val="16"/>
                <w:szCs w:val="16"/>
              </w:rPr>
              <w:t xml:space="preserve">, </w:t>
            </w:r>
            <w:r w:rsidRPr="00456068">
              <w:rPr>
                <w:rFonts w:ascii="AdvOTb92eb7df.I" w:eastAsia="SimSun" w:hAnsi="AdvOTb92eb7df.I" w:cs="Times New Roman"/>
                <w:sz w:val="16"/>
                <w:szCs w:val="16"/>
              </w:rPr>
              <w:t>Ease of use</w:t>
            </w:r>
            <w:r>
              <w:rPr>
                <w:rFonts w:ascii="AdvOTb92eb7df.I" w:eastAsia="SimSun" w:hAnsi="AdvOTb92eb7df.I" w:cs="Times New Roman"/>
                <w:sz w:val="16"/>
                <w:szCs w:val="16"/>
              </w:rPr>
              <w:t xml:space="preserve">, </w:t>
            </w:r>
            <w:r w:rsidRPr="00B941B9">
              <w:rPr>
                <w:rFonts w:ascii="AdvOTb92eb7df.I" w:eastAsia="SimSun" w:hAnsi="AdvOTb92eb7df.I" w:cs="Times New Roman"/>
                <w:sz w:val="16"/>
                <w:szCs w:val="16"/>
              </w:rPr>
              <w:t>Accomplishment</w:t>
            </w:r>
            <w:r>
              <w:rPr>
                <w:rFonts w:ascii="AdvOTb92eb7df.I" w:eastAsia="SimSun" w:hAnsi="AdvOTb92eb7df.I" w:cs="Times New Roman"/>
                <w:sz w:val="16"/>
                <w:szCs w:val="16"/>
              </w:rPr>
              <w:t xml:space="preserve">, </w:t>
            </w:r>
            <w:r w:rsidRPr="00B941B9">
              <w:rPr>
                <w:rFonts w:ascii="AdvOTb92eb7df.I" w:eastAsia="SimSun" w:hAnsi="AdvOTb92eb7df.I" w:cs="Times New Roman"/>
                <w:sz w:val="16"/>
                <w:szCs w:val="16"/>
              </w:rPr>
              <w:t>Learning joyfully</w:t>
            </w:r>
            <w:r>
              <w:rPr>
                <w:rFonts w:ascii="AdvOTb92eb7df.I" w:eastAsia="SimSun" w:hAnsi="AdvOTb92eb7df.I" w:cs="Times New Roman"/>
                <w:sz w:val="16"/>
                <w:szCs w:val="16"/>
              </w:rPr>
              <w:t xml:space="preserve">, </w:t>
            </w:r>
            <w:r w:rsidRPr="00B941B9">
              <w:rPr>
                <w:rFonts w:ascii="AdvOTb92eb7df.I" w:eastAsia="SimSun" w:hAnsi="AdvOTb92eb7df.I" w:cs="Times New Roman"/>
                <w:sz w:val="16"/>
                <w:szCs w:val="16"/>
              </w:rPr>
              <w:t>Level of effort</w:t>
            </w:r>
            <w:r>
              <w:rPr>
                <w:rFonts w:ascii="AdvOTb92eb7df.I" w:eastAsia="SimSun" w:hAnsi="AdvOTb92eb7df.I" w:cs="Times New Roman"/>
                <w:sz w:val="16"/>
                <w:szCs w:val="16"/>
              </w:rPr>
              <w:t xml:space="preserve">, </w:t>
            </w:r>
            <w:r w:rsidRPr="00015156">
              <w:rPr>
                <w:rFonts w:ascii="AdvOTb92eb7df.I" w:eastAsia="SimSun" w:hAnsi="AdvOTb92eb7df.I" w:cs="Times New Roman"/>
                <w:sz w:val="16"/>
                <w:szCs w:val="16"/>
              </w:rPr>
              <w:t>Achievement</w:t>
            </w:r>
            <w:r>
              <w:rPr>
                <w:rFonts w:ascii="AdvOTb92eb7df.I" w:eastAsia="SimSun" w:hAnsi="AdvOTb92eb7df.I" w:cs="Times New Roman"/>
                <w:sz w:val="16"/>
                <w:szCs w:val="16"/>
              </w:rPr>
              <w:t xml:space="preserve">, </w:t>
            </w:r>
            <w:r w:rsidRPr="00015156">
              <w:rPr>
                <w:rFonts w:ascii="AdvOTb92eb7df.I" w:eastAsia="SimSun" w:hAnsi="AdvOTb92eb7df.I" w:cs="Times New Roman"/>
                <w:sz w:val="16"/>
                <w:szCs w:val="16"/>
              </w:rPr>
              <w:t>Satisfaction</w:t>
            </w:r>
            <w:r>
              <w:rPr>
                <w:rFonts w:ascii="AdvOTb92eb7df.I" w:eastAsia="SimSun" w:hAnsi="AdvOTb92eb7df.I" w:cs="Times New Roman"/>
                <w:sz w:val="16"/>
                <w:szCs w:val="16"/>
              </w:rPr>
              <w:t xml:space="preserve">, </w:t>
            </w:r>
            <w:r w:rsidRPr="00015156">
              <w:rPr>
                <w:rFonts w:ascii="AdvOTb92eb7df.I" w:eastAsia="SimSun" w:hAnsi="AdvOTb92eb7df.I" w:cs="Times New Roman"/>
                <w:sz w:val="16"/>
                <w:szCs w:val="16"/>
              </w:rPr>
              <w:t>Willing to re-use</w:t>
            </w:r>
          </w:p>
        </w:tc>
        <w:tc>
          <w:tcPr>
            <w:tcW w:w="4810" w:type="dxa"/>
            <w:gridSpan w:val="5"/>
          </w:tcPr>
          <w:p w14:paraId="039342A0" w14:textId="77777777" w:rsidR="00E71B90" w:rsidRPr="001D60FF"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6FDB5F96" w14:textId="37B95ECB" w:rsidTr="006B6D62">
        <w:trPr>
          <w:gridAfter w:val="2"/>
          <w:wAfter w:w="957" w:type="dxa"/>
        </w:trPr>
        <w:tc>
          <w:tcPr>
            <w:tcW w:w="1236" w:type="dxa"/>
          </w:tcPr>
          <w:p w14:paraId="1865D4A6" w14:textId="079DBB08" w:rsidR="00E71B90" w:rsidRPr="008A5076" w:rsidRDefault="00E71B90" w:rsidP="00E71B90">
            <w:pPr>
              <w:spacing w:after="0" w:line="240" w:lineRule="auto"/>
              <w:jc w:val="center"/>
              <w:rPr>
                <w:rFonts w:ascii="AdvOTb92eb7df.I" w:eastAsia="SimSun" w:hAnsi="AdvOTb92eb7df.I" w:cs="Times New Roman"/>
                <w:sz w:val="16"/>
                <w:szCs w:val="16"/>
                <w:lang w:val="nl-NL"/>
              </w:rPr>
            </w:pPr>
            <w:r w:rsidRPr="00B367A0">
              <w:rPr>
                <w:rFonts w:ascii="AdvOTb92eb7df.I" w:eastAsia="SimSun" w:hAnsi="AdvOTb92eb7df.I" w:cs="Times New Roman"/>
                <w:sz w:val="16"/>
                <w:szCs w:val="16"/>
                <w:lang w:val="en-GB"/>
              </w:rPr>
              <w:fldChar w:fldCharType="begin"/>
            </w:r>
            <w:r w:rsidRPr="008A5076">
              <w:rPr>
                <w:rFonts w:ascii="AdvOTb92eb7df.I" w:eastAsia="SimSun" w:hAnsi="AdvOTb92eb7df.I" w:cs="Times New Roman"/>
                <w:sz w:val="16"/>
                <w:szCs w:val="16"/>
                <w:lang w:val="nl-NL"/>
              </w:rPr>
              <w:instrText xml:space="preserve"> ADDIN EN.CITE &lt;EndNote&gt;&lt;Cite&gt;&lt;Author&gt;Stoessel&lt;/Author&gt;&lt;Year&gt;2015&lt;/Year&gt;&lt;RecNum&gt;1687&lt;/RecNum&gt;&lt;DisplayText&gt;(Stoessel, Ihme, Barbarino, Fisseler, &amp;amp; Stürmer, 2015)&lt;/DisplayText&gt;&lt;record&gt;&lt;rec-number&gt;1687&lt;/rec-number&gt;&lt;foreign-keys&gt;&lt;key app="EN" db-id="vfdrewpsz5tpzcexf9lpz2dq95rerff5zats" timestamp="1674569031"&gt;1687&lt;/key&gt;&lt;/foreign-keys&gt;&lt;ref-type name="Journal Article"&gt;17&lt;/ref-type&gt;&lt;contributors&gt;&lt;authors&gt;&lt;author&gt;Stoessel, K.&lt;/author&gt;&lt;author&gt;Ihme, T. A.&lt;/author&gt;&lt;author&gt;Barbarino, M. L.&lt;/author&gt;&lt;author&gt;Fisseler, B.&lt;/author&gt;&lt;author&gt;Stürmer, S.&lt;/author&gt;&lt;/authors&gt;&lt;/contributors&gt;&lt;auth-address&gt;Institut für Psychologie, FernUniversität in Hagen, Universitätsstr. 33, Hagen, 58084, Germany&lt;/auth-address&gt;&lt;titles&gt;&lt;title&gt;Sociodemographic Diversity and Distance Education: Who Drops Out from Academic Programs and Why?&lt;/title&gt;&lt;secondary-title&gt;Research in Higher Education&lt;/secondary-title&gt;&lt;/titles&gt;&lt;periodical&gt;&lt;full-title&gt;Research in Higher Education&lt;/full-title&gt;&lt;/periodical&gt;&lt;pages&gt;228-246&lt;/pages&gt;&lt;volume&gt;56&lt;/volume&gt;&lt;number&gt;3&lt;/number&gt;&lt;keywords&gt;&lt;keyword&gt;Academic goals&lt;/keyword&gt;&lt;keyword&gt;Attrition&lt;/keyword&gt;&lt;keyword&gt;Diversity inclusion&lt;/keyword&gt;&lt;keyword&gt;Higher education&lt;/keyword&gt;&lt;keyword&gt;Sociodemographic groups&lt;/keyword&gt;&lt;/keywords&gt;&lt;dates&gt;&lt;year&gt;2015&lt;/year&gt;&lt;/dates&gt;&lt;work-type&gt;Article&lt;/work-type&gt;&lt;urls&gt;&lt;related-urls&gt;&lt;url&gt;https://www.scopus.com/inward/record.uri?eid=2-s2.0-84939895332&amp;amp;doi=10.1007%2fs11162-014-9343-x&amp;amp;partnerID=40&amp;amp;md5=0f4011d35bda696f4bf1937826f9e14f&lt;/url&gt;&lt;url&gt;https://link.springer.com/content/pdf/10.1007/s11162-014-9343-x.pdf&lt;/url&gt;&lt;/related-urls&gt;&lt;/urls&gt;&lt;electronic-resource-num&gt;10.1007/s11162-014-9343-x&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8A5076">
              <w:rPr>
                <w:rFonts w:ascii="AdvOTb92eb7df.I" w:eastAsia="SimSun" w:hAnsi="AdvOTb92eb7df.I" w:cs="Times New Roman"/>
                <w:noProof/>
                <w:sz w:val="16"/>
                <w:szCs w:val="16"/>
                <w:lang w:val="nl-NL"/>
              </w:rPr>
              <w:t>(Stoessel, Ihme, Barbarino, Fisseler, &amp; Stürmer, 2015)</w:t>
            </w:r>
            <w:r w:rsidRPr="00B367A0">
              <w:rPr>
                <w:rFonts w:ascii="AdvOTb92eb7df.I" w:eastAsia="SimSun" w:hAnsi="AdvOTb92eb7df.I" w:cs="Times New Roman"/>
                <w:sz w:val="16"/>
                <w:szCs w:val="16"/>
                <w:lang w:val="en-GB"/>
              </w:rPr>
              <w:fldChar w:fldCharType="end"/>
            </w:r>
          </w:p>
        </w:tc>
        <w:tc>
          <w:tcPr>
            <w:tcW w:w="1163" w:type="dxa"/>
          </w:tcPr>
          <w:p w14:paraId="3303F9BE" w14:textId="1BD19439"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E91E90">
              <w:rPr>
                <w:rFonts w:ascii="AdvOTb92eb7df.I" w:eastAsia="SimSun" w:hAnsi="AdvOTb92eb7df.I" w:cs="Times New Roman"/>
                <w:sz w:val="16"/>
                <w:szCs w:val="16"/>
                <w:lang w:val="en-GB"/>
              </w:rPr>
              <w:t>German</w:t>
            </w:r>
            <w:r>
              <w:rPr>
                <w:rFonts w:ascii="AdvOTb92eb7df.I" w:eastAsia="SimSun" w:hAnsi="AdvOTb92eb7df.I" w:cs="Times New Roman"/>
                <w:sz w:val="16"/>
                <w:szCs w:val="16"/>
                <w:lang w:val="en-GB"/>
              </w:rPr>
              <w:t>y</w:t>
            </w:r>
          </w:p>
        </w:tc>
        <w:tc>
          <w:tcPr>
            <w:tcW w:w="2808" w:type="dxa"/>
            <w:gridSpan w:val="3"/>
            <w:shd w:val="clear" w:color="auto" w:fill="auto"/>
          </w:tcPr>
          <w:p w14:paraId="7B0E92DC" w14:textId="4B0D5D8C" w:rsidR="00E71B90" w:rsidRPr="00951765" w:rsidRDefault="00E71B90" w:rsidP="00E71B90">
            <w:pPr>
              <w:spacing w:after="0" w:line="240" w:lineRule="auto"/>
              <w:jc w:val="center"/>
              <w:rPr>
                <w:rFonts w:ascii="AdvOTb92eb7df.I" w:eastAsia="SimSun" w:hAnsi="AdvOTb92eb7df.I" w:cs="Times New Roman"/>
                <w:sz w:val="16"/>
                <w:szCs w:val="16"/>
                <w:lang w:val="en-GB"/>
              </w:rPr>
            </w:pPr>
            <w:proofErr w:type="spellStart"/>
            <w:r w:rsidRPr="00222CE7">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n</w:t>
            </w:r>
            <w:r w:rsidRPr="00222CE7">
              <w:rPr>
                <w:rFonts w:ascii="AdvOTb92eb7df.I" w:eastAsia="SimSun" w:hAnsi="AdvOTb92eb7df.I" w:cs="Times New Roman"/>
                <w:sz w:val="16"/>
                <w:szCs w:val="16"/>
                <w:lang w:val="en-GB"/>
              </w:rPr>
              <w:t>t</w:t>
            </w:r>
            <w:r>
              <w:rPr>
                <w:rFonts w:ascii="AdvOTb92eb7df.I" w:eastAsia="SimSun" w:hAnsi="AdvOTb92eb7df.I" w:cs="Times New Roman"/>
                <w:sz w:val="16"/>
                <w:szCs w:val="16"/>
                <w:lang w:val="en-GB"/>
              </w:rPr>
              <w:t>i</w:t>
            </w:r>
            <w:r w:rsidRPr="00222CE7">
              <w:rPr>
                <w:rFonts w:ascii="AdvOTb92eb7df.I" w:eastAsia="SimSun" w:hAnsi="AdvOTb92eb7df.I" w:cs="Times New Roman"/>
                <w:sz w:val="16"/>
                <w:szCs w:val="16"/>
                <w:lang w:val="en-GB"/>
              </w:rPr>
              <w:t>ative</w:t>
            </w:r>
            <w:proofErr w:type="spellEnd"/>
            <w:r w:rsidRPr="00222CE7">
              <w:rPr>
                <w:rFonts w:ascii="AdvOTb92eb7df.I" w:eastAsia="SimSun" w:hAnsi="AdvOTb92eb7df.I" w:cs="Times New Roman"/>
                <w:sz w:val="16"/>
                <w:szCs w:val="16"/>
                <w:lang w:val="en-GB"/>
              </w:rPr>
              <w:t>, survey</w:t>
            </w:r>
            <w:r>
              <w:rPr>
                <w:rFonts w:ascii="AdvOTb92eb7df.I" w:eastAsia="SimSun" w:hAnsi="AdvOTb92eb7df.I" w:cs="Times New Roman"/>
                <w:sz w:val="16"/>
                <w:szCs w:val="16"/>
                <w:lang w:val="en-GB"/>
              </w:rPr>
              <w:t xml:space="preserve">, </w:t>
            </w:r>
            <w:r w:rsidRPr="002225B9">
              <w:rPr>
                <w:rFonts w:ascii="AdvOTb92eb7df.I" w:eastAsia="SimSun" w:hAnsi="AdvOTb92eb7df.I" w:cs="Times New Roman"/>
                <w:sz w:val="16"/>
                <w:szCs w:val="16"/>
                <w:lang w:val="en-GB"/>
              </w:rPr>
              <w:t>binary-logistic multiple regression</w:t>
            </w:r>
            <w:r w:rsidRPr="00222CE7">
              <w:rPr>
                <w:rFonts w:ascii="AdvOTb92eb7df.I" w:eastAsia="SimSun" w:hAnsi="AdvOTb92eb7df.I" w:cs="Times New Roman"/>
                <w:sz w:val="16"/>
                <w:szCs w:val="16"/>
                <w:lang w:val="en-GB"/>
              </w:rPr>
              <w:t xml:space="preserve"> (n= </w:t>
            </w:r>
            <w:r>
              <w:rPr>
                <w:rFonts w:ascii="AdvOTb92eb7df.I" w:eastAsia="SimSun" w:hAnsi="AdvOTb92eb7df.I" w:cs="Times New Roman"/>
                <w:sz w:val="16"/>
                <w:szCs w:val="16"/>
                <w:lang w:val="en-GB"/>
              </w:rPr>
              <w:t>4599</w:t>
            </w:r>
            <w:r w:rsidRPr="00222CE7">
              <w:rPr>
                <w:rFonts w:ascii="AdvOTb92eb7df.I" w:eastAsia="SimSun" w:hAnsi="AdvOTb92eb7df.I" w:cs="Times New Roman"/>
                <w:sz w:val="16"/>
                <w:szCs w:val="16"/>
                <w:lang w:val="en-GB"/>
              </w:rPr>
              <w:t>)</w:t>
            </w:r>
          </w:p>
        </w:tc>
        <w:tc>
          <w:tcPr>
            <w:tcW w:w="2489" w:type="dxa"/>
            <w:gridSpan w:val="3"/>
            <w:shd w:val="clear" w:color="auto" w:fill="auto"/>
          </w:tcPr>
          <w:p w14:paraId="7924F9CE" w14:textId="402FC1B4"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6907F8">
              <w:rPr>
                <w:rFonts w:ascii="AdvOTb92eb7df.I" w:eastAsia="SimSun" w:hAnsi="AdvOTb92eb7df.I" w:cs="Times New Roman"/>
                <w:sz w:val="16"/>
                <w:szCs w:val="16"/>
                <w:lang w:val="en-GB"/>
              </w:rPr>
              <w:t>whether and to what extent nontraditional students are particularly at risk for attrition (vs. graduating) from distance education programs</w:t>
            </w:r>
          </w:p>
        </w:tc>
        <w:tc>
          <w:tcPr>
            <w:tcW w:w="1309" w:type="dxa"/>
            <w:gridSpan w:val="2"/>
            <w:shd w:val="clear" w:color="auto" w:fill="auto"/>
          </w:tcPr>
          <w:p w14:paraId="1A9045A8" w14:textId="307DCE2E"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nl-NL"/>
              </w:rPr>
              <w:t>2010-2011</w:t>
            </w:r>
          </w:p>
        </w:tc>
        <w:tc>
          <w:tcPr>
            <w:tcW w:w="3917" w:type="dxa"/>
            <w:shd w:val="clear" w:color="auto" w:fill="auto"/>
          </w:tcPr>
          <w:p w14:paraId="2BCCEE36" w14:textId="79941942"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6C1BBA">
              <w:rPr>
                <w:rFonts w:ascii="AdvOTb92eb7df.I" w:eastAsia="SimSun" w:hAnsi="AdvOTb92eb7df.I" w:cs="Times New Roman"/>
                <w:sz w:val="16"/>
                <w:szCs w:val="16"/>
                <w:lang w:val="en-GB"/>
              </w:rPr>
              <w:t>Gender</w:t>
            </w:r>
            <w:r>
              <w:rPr>
                <w:rFonts w:ascii="AdvOTb92eb7df.I" w:eastAsia="SimSun" w:hAnsi="AdvOTb92eb7df.I" w:cs="Times New Roman"/>
                <w:sz w:val="16"/>
                <w:szCs w:val="16"/>
                <w:lang w:val="en-GB"/>
              </w:rPr>
              <w:t xml:space="preserve">, </w:t>
            </w:r>
            <w:r w:rsidRPr="00D941B8">
              <w:rPr>
                <w:rFonts w:ascii="AdvOTb92eb7df.I" w:eastAsia="SimSun" w:hAnsi="AdvOTb92eb7df.I" w:cs="Times New Roman"/>
                <w:sz w:val="16"/>
                <w:szCs w:val="16"/>
                <w:lang w:val="en-GB"/>
              </w:rPr>
              <w:t>age</w:t>
            </w:r>
            <w:r>
              <w:rPr>
                <w:rFonts w:ascii="AdvOTb92eb7df.I" w:eastAsia="SimSun" w:hAnsi="AdvOTb92eb7df.I" w:cs="Times New Roman"/>
                <w:sz w:val="16"/>
                <w:szCs w:val="16"/>
                <w:lang w:val="en-GB"/>
              </w:rPr>
              <w:t xml:space="preserve">, </w:t>
            </w:r>
            <w:r w:rsidRPr="00D941B8">
              <w:rPr>
                <w:rFonts w:ascii="AdvOTb92eb7df.I" w:eastAsia="SimSun" w:hAnsi="AdvOTb92eb7df.I" w:cs="Times New Roman"/>
                <w:sz w:val="16"/>
                <w:szCs w:val="16"/>
                <w:lang w:val="en-GB"/>
              </w:rPr>
              <w:t>parent status</w:t>
            </w:r>
            <w:r>
              <w:rPr>
                <w:rFonts w:ascii="AdvOTb92eb7df.I" w:eastAsia="SimSun" w:hAnsi="AdvOTb92eb7df.I" w:cs="Times New Roman"/>
                <w:sz w:val="16"/>
                <w:szCs w:val="16"/>
                <w:lang w:val="en-GB"/>
              </w:rPr>
              <w:t xml:space="preserve">, </w:t>
            </w:r>
            <w:r w:rsidRPr="00D941B8">
              <w:rPr>
                <w:rFonts w:ascii="AdvOTb92eb7df.I" w:eastAsia="SimSun" w:hAnsi="AdvOTb92eb7df.I" w:cs="Times New Roman"/>
                <w:sz w:val="16"/>
                <w:szCs w:val="16"/>
                <w:lang w:val="en-GB"/>
              </w:rPr>
              <w:t>migration background</w:t>
            </w:r>
            <w:r>
              <w:rPr>
                <w:rFonts w:ascii="AdvOTb92eb7df.I" w:eastAsia="SimSun" w:hAnsi="AdvOTb92eb7df.I" w:cs="Times New Roman"/>
                <w:sz w:val="16"/>
                <w:szCs w:val="16"/>
                <w:lang w:val="en-GB"/>
              </w:rPr>
              <w:t xml:space="preserve">, </w:t>
            </w:r>
            <w:r w:rsidRPr="00286565">
              <w:rPr>
                <w:rFonts w:ascii="AdvOTb92eb7df.I" w:eastAsia="SimSun" w:hAnsi="AdvOTb92eb7df.I" w:cs="Times New Roman"/>
                <w:sz w:val="16"/>
                <w:szCs w:val="16"/>
                <w:lang w:val="en-GB"/>
              </w:rPr>
              <w:t>full-time employment</w:t>
            </w:r>
            <w:r>
              <w:rPr>
                <w:rFonts w:ascii="AdvOTb92eb7df.I" w:eastAsia="SimSun" w:hAnsi="AdvOTb92eb7df.I" w:cs="Times New Roman"/>
                <w:sz w:val="16"/>
                <w:szCs w:val="16"/>
                <w:lang w:val="en-GB"/>
              </w:rPr>
              <w:t>,</w:t>
            </w:r>
            <w:r>
              <w:t xml:space="preserve"> </w:t>
            </w:r>
            <w:r w:rsidRPr="00A12F72">
              <w:rPr>
                <w:rFonts w:ascii="AdvOTb92eb7df.I" w:eastAsia="SimSun" w:hAnsi="AdvOTb92eb7df.I" w:cs="Times New Roman"/>
                <w:sz w:val="16"/>
                <w:szCs w:val="16"/>
                <w:lang w:val="en-GB"/>
              </w:rPr>
              <w:t xml:space="preserve">Dissatisfaction with </w:t>
            </w:r>
            <w:proofErr w:type="spellStart"/>
            <w:r w:rsidRPr="00A12F72">
              <w:rPr>
                <w:rFonts w:ascii="AdvOTb92eb7df.I" w:eastAsia="SimSun" w:hAnsi="AdvOTb92eb7df.I" w:cs="Times New Roman"/>
                <w:sz w:val="16"/>
                <w:szCs w:val="16"/>
                <w:lang w:val="en-GB"/>
              </w:rPr>
              <w:t>programa</w:t>
            </w:r>
            <w:proofErr w:type="spellEnd"/>
            <w:r>
              <w:rPr>
                <w:rFonts w:ascii="AdvOTb92eb7df.I" w:eastAsia="SimSun" w:hAnsi="AdvOTb92eb7df.I" w:cs="Times New Roman"/>
                <w:sz w:val="16"/>
                <w:szCs w:val="16"/>
                <w:lang w:val="en-GB"/>
              </w:rPr>
              <w:t xml:space="preserve">, </w:t>
            </w:r>
            <w:r w:rsidRPr="00604782">
              <w:rPr>
                <w:rFonts w:ascii="AdvOTb92eb7df.I" w:eastAsia="SimSun" w:hAnsi="AdvOTb92eb7df.I" w:cs="Times New Roman"/>
                <w:sz w:val="16"/>
                <w:szCs w:val="16"/>
                <w:lang w:val="en-GB"/>
              </w:rPr>
              <w:t>Lack of support</w:t>
            </w:r>
          </w:p>
        </w:tc>
        <w:tc>
          <w:tcPr>
            <w:tcW w:w="4810" w:type="dxa"/>
            <w:gridSpan w:val="5"/>
          </w:tcPr>
          <w:p w14:paraId="5D767660" w14:textId="77777777" w:rsidR="00E71B90" w:rsidRPr="006C1BBA"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148B7367" w14:textId="24A8188B" w:rsidTr="006B6D62">
        <w:trPr>
          <w:gridAfter w:val="2"/>
          <w:wAfter w:w="957" w:type="dxa"/>
        </w:trPr>
        <w:tc>
          <w:tcPr>
            <w:tcW w:w="1236" w:type="dxa"/>
          </w:tcPr>
          <w:p w14:paraId="0CEF8745" w14:textId="3EBB0DA2"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&lt;EndNote&gt;&lt;Cite&gt;&lt;Author&gt;Solé-Beteta&lt;/Author&gt;&lt;Year&gt;2022&lt;/Year&gt;&lt;RecNum&gt;904&lt;/RecNum&gt;&lt;DisplayText&gt;(Solé-Beteta, Navarro, Gajšek, Guadagni, &amp;amp; Zaballos, 2022)&lt;/DisplayText&gt;&lt;record&gt;&lt;rec-number&gt;904&lt;/rec-number&gt;&lt;foreign-keys&gt;&lt;key app="EN" db-id="vfdrewpsz5tpzcexf9lpz2dq95rerff5zats" timestamp="1674568995"&gt;904&lt;/key&gt;&lt;/foreign-keys&gt;&lt;ref-type name="Journal Article"&gt;17&lt;/ref-type&gt;&lt;contributors&gt;&lt;authors&gt;&lt;author&gt;Solé-Beteta, X.&lt;/author&gt;&lt;author&gt;Navarro, J.&lt;/author&gt;&lt;author&gt;Gajšek, B.&lt;/author&gt;&lt;author&gt;Guadagni, A.&lt;/author&gt;&lt;author&gt;Zaballos, A.&lt;/author&gt;&lt;/authors&gt;&lt;/contributors&gt;&lt;auth-address&gt;Research Group in Internet Technologies &amp;amp; Storage, La Salle Campus Barcelona, Universitat Ramon Llull, Quatre Camins 30, Barcelona, 08022, Spain&amp;#xD;Fakulteta za Logistiko, Univerza v Mariboru, Celje, 3000, Slovenia&amp;#xD;ValueDo srl, Via Filippo Corridoni 91, Florence, 50134, Italy&lt;/auth-address&gt;&lt;titles&gt;&lt;title&gt;A Data-Driven Approach to Quantify and Measure Students’ Engagement in Synchronous Virtual Learning Environments&lt;/title&gt;&lt;secondary-title&gt;Sensors&lt;/secondary-title&gt;&lt;/titles&gt;&lt;periodical&gt;&lt;full-title&gt;Sensors&lt;/full-title&gt;&lt;/periodical&gt;&lt;volume&gt;22&lt;/volume&gt;&lt;number&gt;9&lt;/number&gt;&lt;keywords&gt;&lt;keyword&gt;digital interactions&lt;/keyword&gt;&lt;keyword&gt;student engagement&lt;/keyword&gt;&lt;keyword&gt;virtual learning environments&lt;/keyword&gt;&lt;/keywords&gt;&lt;dates&gt;&lt;year&gt;2022&lt;/year&gt;&lt;/dates&gt;&lt;work-type&gt;Article&lt;/work-type&gt;&lt;urls&gt;&lt;related-urls&gt;&lt;url&gt;https://www.scopus.com/inward/record.uri?eid=2-s2.0-85128784836&amp;amp;doi=10.3390%2fs22093294&amp;amp;partnerID=40&amp;amp;md5=a4a57392a4054fffb516fbdc48d6456b&lt;/url&gt;&lt;url&gt;https://mdpi-res.com/d_attachment/sensors/sensors-22-03294/article_deploy/sensors-22-03294-v2.pdf?version=1650963427&lt;/url&gt;&lt;/related-urls&gt;&lt;/urls&gt;&lt;custom7&gt;3294&lt;/custom7&gt;&lt;electronic-resource-num&gt;10.3390/s22093294&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(Solé-Beteta, Navarro, Gajšek, Guadagni, &amp; Zaballos, 2022)</w:t>
            </w:r>
            <w:r w:rsidRPr="00B367A0">
              <w:rPr>
                <w:rFonts w:ascii="AdvOTb92eb7df.I" w:eastAsia="SimSun" w:hAnsi="AdvOTb92eb7df.I" w:cs="Times New Roman"/>
                <w:sz w:val="16"/>
                <w:szCs w:val="16"/>
                <w:lang w:val="en-GB"/>
              </w:rPr>
              <w:fldChar w:fldCharType="end"/>
            </w:r>
          </w:p>
        </w:tc>
        <w:tc>
          <w:tcPr>
            <w:tcW w:w="1163" w:type="dxa"/>
          </w:tcPr>
          <w:p w14:paraId="5D5C1175" w14:textId="069F3135" w:rsidR="00E71B90" w:rsidRPr="00186AD2"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international</w:t>
            </w:r>
          </w:p>
        </w:tc>
        <w:tc>
          <w:tcPr>
            <w:tcW w:w="2808" w:type="dxa"/>
            <w:gridSpan w:val="3"/>
            <w:shd w:val="clear" w:color="auto" w:fill="auto"/>
          </w:tcPr>
          <w:p w14:paraId="3E5D1FCF" w14:textId="05250F61"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7E5D01">
              <w:rPr>
                <w:rFonts w:ascii="AdvOTb92eb7df.I" w:eastAsia="SimSun" w:hAnsi="AdvOTb92eb7df.I" w:cs="Times New Roman"/>
                <w:sz w:val="16"/>
                <w:szCs w:val="16"/>
                <w:lang w:val="en-GB"/>
              </w:rPr>
              <w:t>Qualit</w:t>
            </w:r>
            <w:r w:rsidRPr="00F80CDA">
              <w:rPr>
                <w:rFonts w:ascii="AdvOTb92eb7df.I" w:eastAsia="SimSun" w:hAnsi="AdvOTb92eb7df.I" w:cs="Times New Roman"/>
                <w:sz w:val="16"/>
                <w:szCs w:val="16"/>
                <w:lang w:val="en-GB"/>
              </w:rPr>
              <w:t>ative</w:t>
            </w:r>
            <w:r w:rsidRPr="00951765">
              <w:rPr>
                <w:rFonts w:ascii="AdvOTb92eb7df.I" w:eastAsia="SimSun" w:hAnsi="AdvOTb92eb7df.I" w:cs="Times New Roman"/>
                <w:sz w:val="16"/>
                <w:szCs w:val="16"/>
                <w:lang w:val="en-GB"/>
              </w:rPr>
              <w:t xml:space="preserve"> (N=</w:t>
            </w:r>
            <w:r w:rsidRPr="00951765">
              <w:rPr>
                <w:rFonts w:ascii="AdvOTb92eb7df.I" w:hAnsi="AdvOTb92eb7df.I"/>
                <w:sz w:val="16"/>
                <w:szCs w:val="16"/>
              </w:rPr>
              <w:t xml:space="preserve"> </w:t>
            </w:r>
            <w:r>
              <w:rPr>
                <w:rFonts w:ascii="AdvOTb92eb7df.I" w:eastAsia="SimSun" w:hAnsi="AdvOTb92eb7df.I" w:cs="Times New Roman"/>
                <w:sz w:val="16"/>
                <w:szCs w:val="16"/>
                <w:lang w:val="en-GB"/>
              </w:rPr>
              <w:t>14</w:t>
            </w:r>
            <w:r w:rsidRPr="00951765">
              <w:rPr>
                <w:rFonts w:ascii="AdvOTb92eb7df.I" w:eastAsia="SimSun" w:hAnsi="AdvOTb92eb7df.I" w:cs="Times New Roman"/>
                <w:sz w:val="16"/>
                <w:szCs w:val="16"/>
                <w:lang w:val="en-GB"/>
              </w:rPr>
              <w:t>)</w:t>
            </w:r>
          </w:p>
        </w:tc>
        <w:tc>
          <w:tcPr>
            <w:tcW w:w="2489" w:type="dxa"/>
            <w:gridSpan w:val="3"/>
            <w:shd w:val="clear" w:color="auto" w:fill="auto"/>
          </w:tcPr>
          <w:p w14:paraId="159A2CFB" w14:textId="56285EA6"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A97D8A">
              <w:rPr>
                <w:rFonts w:ascii="AdvOTb92eb7df.I" w:eastAsia="SimSun" w:hAnsi="AdvOTb92eb7df.I" w:cs="Times New Roman"/>
                <w:sz w:val="16"/>
                <w:szCs w:val="16"/>
                <w:lang w:val="en-GB"/>
              </w:rPr>
              <w:t>to propose a methodology and its associated model to measure student engagement in VLEs</w:t>
            </w:r>
          </w:p>
        </w:tc>
        <w:tc>
          <w:tcPr>
            <w:tcW w:w="1309" w:type="dxa"/>
            <w:gridSpan w:val="2"/>
            <w:shd w:val="clear" w:color="auto" w:fill="auto"/>
          </w:tcPr>
          <w:p w14:paraId="56BC586C" w14:textId="34296A45"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2021</w:t>
            </w:r>
          </w:p>
        </w:tc>
        <w:tc>
          <w:tcPr>
            <w:tcW w:w="3917" w:type="dxa"/>
            <w:shd w:val="clear" w:color="auto" w:fill="auto"/>
          </w:tcPr>
          <w:p w14:paraId="12990CC4" w14:textId="3F695BBD" w:rsidR="00E71B90" w:rsidRPr="00951765" w:rsidRDefault="00E71B90" w:rsidP="00E71B90">
            <w:pPr>
              <w:spacing w:after="0" w:line="240" w:lineRule="auto"/>
              <w:rPr>
                <w:rFonts w:ascii="AdvOTb92eb7df.I" w:eastAsia="SimSun" w:hAnsi="AdvOTb92eb7df.I" w:cs="Times New Roman"/>
                <w:sz w:val="16"/>
                <w:szCs w:val="16"/>
                <w:lang w:val="en-GB"/>
              </w:rPr>
            </w:pPr>
            <w:r w:rsidRPr="00937F9B">
              <w:rPr>
                <w:rFonts w:ascii="AdvOTb92eb7df.I" w:eastAsia="SimSun" w:hAnsi="AdvOTb92eb7df.I" w:cs="Times New Roman"/>
                <w:sz w:val="16"/>
                <w:szCs w:val="16"/>
                <w:lang w:val="en-GB"/>
              </w:rPr>
              <w:t>Total duration of the microphone on for each</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participant Number of raised hands</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Number of posts in meeting chat</w:t>
            </w:r>
            <w:r>
              <w:rPr>
                <w:rFonts w:ascii="AdvOTb92eb7df.I" w:eastAsia="SimSun" w:hAnsi="AdvOTb92eb7df.I" w:cs="Times New Roman"/>
                <w:sz w:val="16"/>
                <w:szCs w:val="16"/>
                <w:lang w:val="en-GB"/>
              </w:rPr>
              <w:t>,</w:t>
            </w:r>
            <w:r w:rsidRPr="00937F9B">
              <w:rPr>
                <w:rFonts w:ascii="AdvOTb92eb7df.I" w:eastAsia="SimSun" w:hAnsi="AdvOTb92eb7df.I" w:cs="Times New Roman"/>
                <w:sz w:val="16"/>
                <w:szCs w:val="16"/>
                <w:lang w:val="en-GB"/>
              </w:rPr>
              <w:t xml:space="preserve"> Amount of screen sharing</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Number of interactions with student’s environment</w:t>
            </w:r>
            <w:r>
              <w:rPr>
                <w:rFonts w:ascii="AdvOTb92eb7df.I" w:eastAsia="SimSun" w:hAnsi="AdvOTb92eb7df.I" w:cs="Times New Roman"/>
                <w:sz w:val="16"/>
                <w:szCs w:val="16"/>
                <w:lang w:val="en-GB"/>
              </w:rPr>
              <w:t>,</w:t>
            </w:r>
            <w:r w:rsidRPr="00937F9B">
              <w:rPr>
                <w:rFonts w:ascii="AdvOTb92eb7df.I" w:eastAsia="SimSun" w:hAnsi="AdvOTb92eb7df.I" w:cs="Times New Roman"/>
                <w:sz w:val="16"/>
                <w:szCs w:val="16"/>
                <w:lang w:val="en-GB"/>
              </w:rPr>
              <w:t xml:space="preserve"> Lip movement time</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Number of interactions among the students and the teacher</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Number of interactions among the students</w:t>
            </w:r>
            <w:r>
              <w:rPr>
                <w:rFonts w:ascii="AdvOTb92eb7df.I" w:eastAsia="SimSun" w:hAnsi="AdvOTb92eb7df.I" w:cs="Times New Roman"/>
                <w:sz w:val="16"/>
                <w:szCs w:val="16"/>
                <w:lang w:val="en-GB"/>
              </w:rPr>
              <w:t>,</w:t>
            </w:r>
            <w:r w:rsidRPr="00937F9B">
              <w:rPr>
                <w:rFonts w:ascii="AdvOTb92eb7df.I" w:eastAsia="SimSun" w:hAnsi="AdvOTb92eb7df.I" w:cs="Times New Roman"/>
                <w:sz w:val="16"/>
                <w:szCs w:val="16"/>
                <w:lang w:val="en-GB"/>
              </w:rPr>
              <w:t xml:space="preserve"> Number of student’s questions via chat</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Whether or not the camera is on Number of chat</w:t>
            </w:r>
            <w:r>
              <w:rPr>
                <w:rFonts w:ascii="AdvOTb92eb7df.I" w:eastAsia="SimSun" w:hAnsi="AdvOTb92eb7df.I" w:cs="Times New Roman"/>
                <w:sz w:val="16"/>
                <w:szCs w:val="16"/>
                <w:lang w:val="en-GB"/>
              </w:rPr>
              <w:t>,</w:t>
            </w:r>
            <w:r w:rsidRPr="00937F9B">
              <w:rPr>
                <w:rFonts w:ascii="AdvOTb92eb7df.I" w:eastAsia="SimSun" w:hAnsi="AdvOTb92eb7df.I" w:cs="Times New Roman"/>
                <w:sz w:val="16"/>
                <w:szCs w:val="16"/>
                <w:lang w:val="en-GB"/>
              </w:rPr>
              <w:t xml:space="preserve"> interactions Number of attendees</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Number of voice interventions</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Type of stickers and emotions posted in chat</w:t>
            </w:r>
            <w:r>
              <w:rPr>
                <w:rFonts w:ascii="AdvOTb92eb7df.I" w:eastAsia="SimSun" w:hAnsi="AdvOTb92eb7df.I" w:cs="Times New Roman"/>
                <w:sz w:val="16"/>
                <w:szCs w:val="16"/>
                <w:lang w:val="en-GB"/>
              </w:rPr>
              <w:t>,</w:t>
            </w:r>
            <w:r w:rsidRPr="00937F9B">
              <w:rPr>
                <w:rFonts w:ascii="AdvOTb92eb7df.I" w:eastAsia="SimSun" w:hAnsi="AdvOTb92eb7df.I" w:cs="Times New Roman"/>
                <w:sz w:val="16"/>
                <w:szCs w:val="16"/>
                <w:lang w:val="en-GB"/>
              </w:rPr>
              <w:t xml:space="preserve"> Yawning</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Tone of voice in</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conversations</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Students not watching on the screen of the device</w:t>
            </w:r>
            <w:r>
              <w:rPr>
                <w:rFonts w:ascii="AdvOTb92eb7df.I" w:eastAsia="SimSun" w:hAnsi="AdvOTb92eb7df.I" w:cs="Times New Roman"/>
                <w:sz w:val="16"/>
                <w:szCs w:val="16"/>
                <w:lang w:val="en-GB"/>
              </w:rPr>
              <w:t>,</w:t>
            </w:r>
            <w:r w:rsidRPr="00937F9B">
              <w:rPr>
                <w:rFonts w:ascii="AdvOTb92eb7df.I" w:eastAsia="SimSun" w:hAnsi="AdvOTb92eb7df.I" w:cs="Times New Roman"/>
                <w:sz w:val="16"/>
                <w:szCs w:val="16"/>
                <w:lang w:val="en-GB"/>
              </w:rPr>
              <w:t xml:space="preserve"> Students talking with others</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Students</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switching off the camera Students watching around</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Student emotion Background noise</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Mean Opinion Score (MOS metric)</w:t>
            </w:r>
            <w:r>
              <w:rPr>
                <w:rFonts w:ascii="AdvOTb92eb7df.I" w:eastAsia="SimSun" w:hAnsi="AdvOTb92eb7df.I" w:cs="Times New Roman"/>
                <w:sz w:val="16"/>
                <w:szCs w:val="16"/>
                <w:lang w:val="en-GB"/>
              </w:rPr>
              <w:t>,</w:t>
            </w:r>
            <w:r w:rsidRPr="00937F9B">
              <w:rPr>
                <w:rFonts w:ascii="AdvOTb92eb7df.I" w:eastAsia="SimSun" w:hAnsi="AdvOTb92eb7df.I" w:cs="Times New Roman"/>
                <w:sz w:val="16"/>
                <w:szCs w:val="16"/>
                <w:lang w:val="en-GB"/>
              </w:rPr>
              <w:t xml:space="preserve"> Time in meeting</w:t>
            </w:r>
            <w:r>
              <w:rPr>
                <w:rFonts w:ascii="AdvOTb92eb7df.I" w:eastAsia="SimSun" w:hAnsi="AdvOTb92eb7df.I" w:cs="Times New Roman"/>
                <w:sz w:val="16"/>
                <w:szCs w:val="16"/>
                <w:lang w:val="en-GB"/>
              </w:rPr>
              <w:t xml:space="preserve">, </w:t>
            </w:r>
            <w:r w:rsidRPr="00937F9B">
              <w:rPr>
                <w:rFonts w:ascii="AdvOTb92eb7df.I" w:eastAsia="SimSun" w:hAnsi="AdvOTb92eb7df.I" w:cs="Times New Roman"/>
                <w:sz w:val="16"/>
                <w:szCs w:val="16"/>
                <w:lang w:val="en-GB"/>
              </w:rPr>
              <w:t>Audio Discontinuity</w:t>
            </w:r>
          </w:p>
        </w:tc>
        <w:tc>
          <w:tcPr>
            <w:tcW w:w="4810" w:type="dxa"/>
            <w:gridSpan w:val="5"/>
          </w:tcPr>
          <w:p w14:paraId="5FC253E7" w14:textId="0E983728" w:rsidR="00E71B90" w:rsidRPr="00937F9B" w:rsidRDefault="00E71B90" w:rsidP="00E71B90">
            <w:pPr>
              <w:spacing w:after="0" w:line="240" w:lineRule="auto"/>
              <w:ind w:right="1151"/>
              <w:jc w:val="center"/>
              <w:rPr>
                <w:rFonts w:ascii="AdvOTb92eb7df.I" w:eastAsia="SimSun" w:hAnsi="AdvOTb92eb7df.I" w:cs="Times New Roman"/>
                <w:sz w:val="16"/>
                <w:szCs w:val="16"/>
                <w:lang w:val="en-GB"/>
              </w:rPr>
            </w:pPr>
            <w:r w:rsidRPr="00D51AEE">
              <w:rPr>
                <w:rFonts w:ascii="AdvOTb92eb7df.I" w:eastAsia="SimSun" w:hAnsi="AdvOTb92eb7df.I" w:cs="Times New Roman"/>
                <w:sz w:val="16"/>
                <w:szCs w:val="16"/>
                <w:lang w:val="en-GB"/>
              </w:rPr>
              <w:t>Which features of a synchronous virtual lesson can be measured and therefore used to quantify student engagement?</w:t>
            </w:r>
          </w:p>
        </w:tc>
      </w:tr>
      <w:tr w:rsidR="00E71B90" w:rsidRPr="00951765" w14:paraId="6CC112F2" w14:textId="3D19A2BB" w:rsidTr="006B6D62">
        <w:trPr>
          <w:gridAfter w:val="2"/>
          <w:wAfter w:w="957" w:type="dxa"/>
        </w:trPr>
        <w:tc>
          <w:tcPr>
            <w:tcW w:w="1236" w:type="dxa"/>
          </w:tcPr>
          <w:p w14:paraId="192ABF78" w14:textId="3FBB00D1"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&lt;EndNote&gt;&lt;Cite&gt;&lt;Author&gt;Soffer&lt;/Author&gt;&lt;Year&gt;2019&lt;/Year&gt;&lt;RecNum&gt;1333&lt;/RecNum&gt;&lt;DisplayText&gt;(Soffer &amp;amp; Cohen, 2019)&lt;/DisplayText&gt;&lt;record&gt;&lt;rec-number&gt;1333&lt;/rec-number&gt;&lt;foreign-keys&gt;&lt;key app="EN" db-id="vfdrewpsz5tpzcexf9lpz2dq95rerff5zats" timestamp="1674569017"&gt;1333&lt;/key&gt;&lt;/foreign-keys&gt;&lt;ref-type name="Journal Article"&gt;17&lt;/ref-type&gt;&lt;contributors&gt;&lt;authors&gt;&lt;author&gt;Soffer, T.&lt;/author&gt;&lt;author&gt;Cohen, A.&lt;/author&gt;&lt;/authors&gt;&lt;/contributors&gt;&lt;auth-address&gt;The School of Education, Tel Aviv University, Tel Aviv, Israel&lt;/auth-address&gt;&lt;titles&gt;&lt;title&gt;Students&amp;apos; engagement characteristics predict success and completion of online courses&lt;/title&gt;&lt;secondary-title&gt;Journal of Computer Assisted Learning&lt;/secondary-title&gt;&lt;/titles&gt;&lt;periodical&gt;&lt;full-title&gt;Journal of Computer Assisted Learning&lt;/full-title&gt;&lt;/periodical&gt;&lt;pages&gt;378-389&lt;/pages&gt;&lt;volume&gt;35&lt;/volume&gt;&lt;number&gt;3&lt;/number&gt;&lt;keywords&gt;&lt;keyword&gt;achievement&lt;/keyword&gt;&lt;keyword&gt;higher education&lt;/keyword&gt;&lt;keyword&gt;instructional technologies&lt;/keyword&gt;&lt;keyword&gt;online course&lt;/keyword&gt;&lt;keyword&gt;student learning behaviour&lt;/keyword&gt;&lt;/keywords&gt;&lt;dates&gt;&lt;year&gt;2019&lt;/year&gt;&lt;/dates&gt;&lt;work-type&gt;Article&lt;/work-type&gt;&lt;urls&gt;&lt;related-urls&gt;&lt;url&gt;https://www.scopus.com/inward/record.uri?eid=2-s2.0-85060248548&amp;amp;doi=10.1111%2fjcal.12340&amp;amp;partnerID=40&amp;amp;md5=0044fb4e0373d116a35d57c0d24f16a8&lt;/url&gt;&lt;url&gt;https://onlinelibrary.wiley.com/doi/10.1111/jcal.12340&lt;/url&gt;&lt;/related-urls&gt;&lt;/urls&gt;&lt;electronic-resource-num&gt;10.1111/jcal.12340&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(Soffer &amp; Cohen, 2019)</w:t>
            </w:r>
            <w:r w:rsidRPr="00B367A0">
              <w:rPr>
                <w:rFonts w:ascii="AdvOTb92eb7df.I" w:eastAsia="SimSun" w:hAnsi="AdvOTb92eb7df.I" w:cs="Times New Roman"/>
                <w:sz w:val="16"/>
                <w:szCs w:val="16"/>
                <w:lang w:val="en-GB"/>
              </w:rPr>
              <w:fldChar w:fldCharType="end"/>
            </w:r>
          </w:p>
        </w:tc>
        <w:tc>
          <w:tcPr>
            <w:tcW w:w="1163" w:type="dxa"/>
          </w:tcPr>
          <w:p w14:paraId="706E47A2" w14:textId="004244E8"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79396F">
              <w:rPr>
                <w:rFonts w:ascii="AdvOTb92eb7df.I" w:eastAsia="SimSun" w:hAnsi="AdvOTb92eb7df.I" w:cs="Times New Roman"/>
                <w:sz w:val="16"/>
                <w:szCs w:val="16"/>
                <w:lang w:val="en-GB"/>
              </w:rPr>
              <w:t>Israel</w:t>
            </w:r>
          </w:p>
        </w:tc>
        <w:tc>
          <w:tcPr>
            <w:tcW w:w="2808" w:type="dxa"/>
            <w:gridSpan w:val="3"/>
            <w:shd w:val="clear" w:color="auto" w:fill="auto"/>
          </w:tcPr>
          <w:p w14:paraId="56B3CDCD" w14:textId="3E8627A7" w:rsidR="00E71B90" w:rsidRPr="00951765" w:rsidRDefault="00E71B90" w:rsidP="00E71B90">
            <w:pPr>
              <w:spacing w:after="0" w:line="240" w:lineRule="auto"/>
              <w:jc w:val="center"/>
              <w:rPr>
                <w:rFonts w:ascii="AdvOTb92eb7df.I" w:eastAsia="SimSun" w:hAnsi="AdvOTb92eb7df.I" w:cs="Times New Roman"/>
                <w:sz w:val="16"/>
                <w:szCs w:val="16"/>
                <w:lang w:val="en-GB"/>
              </w:rPr>
            </w:pPr>
            <w:proofErr w:type="spellStart"/>
            <w:r w:rsidRPr="00222CE7">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n</w:t>
            </w:r>
            <w:r w:rsidRPr="00222CE7">
              <w:rPr>
                <w:rFonts w:ascii="AdvOTb92eb7df.I" w:eastAsia="SimSun" w:hAnsi="AdvOTb92eb7df.I" w:cs="Times New Roman"/>
                <w:sz w:val="16"/>
                <w:szCs w:val="16"/>
                <w:lang w:val="en-GB"/>
              </w:rPr>
              <w:t>t</w:t>
            </w:r>
            <w:r>
              <w:rPr>
                <w:rFonts w:ascii="AdvOTb92eb7df.I" w:eastAsia="SimSun" w:hAnsi="AdvOTb92eb7df.I" w:cs="Times New Roman"/>
                <w:sz w:val="16"/>
                <w:szCs w:val="16"/>
                <w:lang w:val="en-GB"/>
              </w:rPr>
              <w:t>i</w:t>
            </w:r>
            <w:r w:rsidRPr="00222CE7">
              <w:rPr>
                <w:rFonts w:ascii="AdvOTb92eb7df.I" w:eastAsia="SimSun" w:hAnsi="AdvOTb92eb7df.I" w:cs="Times New Roman"/>
                <w:sz w:val="16"/>
                <w:szCs w:val="16"/>
                <w:lang w:val="en-GB"/>
              </w:rPr>
              <w:t>ative</w:t>
            </w:r>
            <w:proofErr w:type="spellEnd"/>
            <w:r>
              <w:rPr>
                <w:rFonts w:ascii="AdvOTb92eb7df.I" w:eastAsia="SimSun" w:hAnsi="AdvOTb92eb7df.I" w:cs="Times New Roman"/>
                <w:sz w:val="16"/>
                <w:szCs w:val="16"/>
                <w:lang w:val="en-GB"/>
              </w:rPr>
              <w:t xml:space="preserve">, </w:t>
            </w:r>
            <w:r w:rsidRPr="00A97E81">
              <w:rPr>
                <w:rFonts w:ascii="AdvOTb92eb7df.I" w:eastAsia="SimSun" w:hAnsi="AdvOTb92eb7df.I" w:cs="Times New Roman"/>
                <w:sz w:val="16"/>
                <w:szCs w:val="16"/>
                <w:lang w:val="en-GB"/>
              </w:rPr>
              <w:t xml:space="preserve">Logistic regression </w:t>
            </w:r>
            <w:r w:rsidRPr="00951765">
              <w:rPr>
                <w:rFonts w:ascii="AdvOTb92eb7df.I" w:eastAsia="SimSun" w:hAnsi="AdvOTb92eb7df.I" w:cs="Times New Roman"/>
                <w:sz w:val="16"/>
                <w:szCs w:val="16"/>
                <w:lang w:val="en-GB"/>
              </w:rPr>
              <w:t>(N=</w:t>
            </w:r>
            <w:r w:rsidRPr="00951765">
              <w:rPr>
                <w:rFonts w:ascii="AdvOTb92eb7df.I" w:hAnsi="AdvOTb92eb7df.I"/>
                <w:sz w:val="16"/>
                <w:szCs w:val="16"/>
              </w:rPr>
              <w:t xml:space="preserve"> </w:t>
            </w:r>
            <w:r>
              <w:rPr>
                <w:rFonts w:ascii="AdvOTb92eb7df.I" w:eastAsia="SimSun" w:hAnsi="AdvOTb92eb7df.I" w:cs="Times New Roman"/>
                <w:sz w:val="16"/>
                <w:szCs w:val="16"/>
                <w:lang w:val="en-GB"/>
              </w:rPr>
              <w:t>646</w:t>
            </w:r>
            <w:r w:rsidRPr="00951765">
              <w:rPr>
                <w:rFonts w:ascii="AdvOTb92eb7df.I" w:eastAsia="SimSun" w:hAnsi="AdvOTb92eb7df.I" w:cs="Times New Roman"/>
                <w:sz w:val="16"/>
                <w:szCs w:val="16"/>
                <w:lang w:val="en-GB"/>
              </w:rPr>
              <w:t>)</w:t>
            </w:r>
          </w:p>
        </w:tc>
        <w:tc>
          <w:tcPr>
            <w:tcW w:w="2489" w:type="dxa"/>
            <w:gridSpan w:val="3"/>
            <w:shd w:val="clear" w:color="auto" w:fill="auto"/>
          </w:tcPr>
          <w:p w14:paraId="4AEB0ADD" w14:textId="70469AF8"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022425">
              <w:rPr>
                <w:rFonts w:ascii="AdvOTb92eb7df.I" w:eastAsia="SimSun" w:hAnsi="AdvOTb92eb7df.I" w:cs="Times New Roman"/>
                <w:sz w:val="16"/>
                <w:szCs w:val="16"/>
                <w:lang w:val="en-GB"/>
              </w:rPr>
              <w:t xml:space="preserve">explore the differences among students </w:t>
            </w:r>
            <w:proofErr w:type="gramStart"/>
            <w:r w:rsidRPr="00022425">
              <w:rPr>
                <w:rFonts w:ascii="AdvOTb92eb7df.I" w:eastAsia="SimSun" w:hAnsi="AdvOTb92eb7df.I" w:cs="Times New Roman"/>
                <w:sz w:val="16"/>
                <w:szCs w:val="16"/>
                <w:lang w:val="en-GB"/>
              </w:rPr>
              <w:t>in regard to</w:t>
            </w:r>
            <w:proofErr w:type="gramEnd"/>
            <w:r w:rsidRPr="00022425">
              <w:rPr>
                <w:rFonts w:ascii="AdvOTb92eb7df.I" w:eastAsia="SimSun" w:hAnsi="AdvOTb92eb7df.I" w:cs="Times New Roman"/>
                <w:sz w:val="16"/>
                <w:szCs w:val="16"/>
                <w:lang w:val="en-GB"/>
              </w:rPr>
              <w:t xml:space="preserve"> their engagement in academic online courses and to predict variables that have an effect on completion or noncompletion of a course.</w:t>
            </w:r>
          </w:p>
        </w:tc>
        <w:tc>
          <w:tcPr>
            <w:tcW w:w="1309" w:type="dxa"/>
            <w:gridSpan w:val="2"/>
            <w:shd w:val="clear" w:color="auto" w:fill="auto"/>
          </w:tcPr>
          <w:p w14:paraId="360C8E83" w14:textId="4B846D90"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2015-2016</w:t>
            </w:r>
          </w:p>
        </w:tc>
        <w:tc>
          <w:tcPr>
            <w:tcW w:w="3917" w:type="dxa"/>
            <w:shd w:val="clear" w:color="auto" w:fill="auto"/>
          </w:tcPr>
          <w:p w14:paraId="1AC40358" w14:textId="56FAD26E"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C31639">
              <w:rPr>
                <w:rFonts w:ascii="AdvOTb92eb7df.I" w:eastAsia="SimSun" w:hAnsi="AdvOTb92eb7df.I" w:cs="Times New Roman"/>
                <w:sz w:val="16"/>
                <w:szCs w:val="16"/>
                <w:lang w:val="en-GB"/>
              </w:rPr>
              <w:t>Students' activity</w:t>
            </w:r>
            <w:r>
              <w:rPr>
                <w:rFonts w:ascii="AdvOTb92eb7df.I" w:eastAsia="SimSun" w:hAnsi="AdvOTb92eb7df.I" w:cs="Times New Roman"/>
                <w:sz w:val="16"/>
                <w:szCs w:val="16"/>
                <w:lang w:val="en-GB"/>
              </w:rPr>
              <w:t xml:space="preserve">, </w:t>
            </w:r>
            <w:r w:rsidRPr="00DB71ED">
              <w:rPr>
                <w:rFonts w:ascii="AdvOTb92eb7df.I" w:eastAsia="SimSun" w:hAnsi="AdvOTb92eb7df.I" w:cs="Times New Roman"/>
                <w:sz w:val="16"/>
                <w:szCs w:val="16"/>
                <w:lang w:val="en-GB"/>
              </w:rPr>
              <w:t>Video activity in days</w:t>
            </w:r>
            <w:r>
              <w:rPr>
                <w:rFonts w:ascii="AdvOTb92eb7df.I" w:eastAsia="SimSun" w:hAnsi="AdvOTb92eb7df.I" w:cs="Times New Roman"/>
                <w:sz w:val="16"/>
                <w:szCs w:val="16"/>
                <w:lang w:val="en-GB"/>
              </w:rPr>
              <w:t xml:space="preserve">, </w:t>
            </w:r>
            <w:r w:rsidRPr="00DB71ED">
              <w:rPr>
                <w:rFonts w:ascii="AdvOTb92eb7df.I" w:eastAsia="SimSun" w:hAnsi="AdvOTb92eb7df.I" w:cs="Times New Roman"/>
                <w:sz w:val="16"/>
                <w:szCs w:val="16"/>
                <w:lang w:val="en-GB"/>
              </w:rPr>
              <w:t>Videos viewed</w:t>
            </w:r>
            <w:r>
              <w:rPr>
                <w:rFonts w:ascii="AdvOTb92eb7df.I" w:eastAsia="SimSun" w:hAnsi="AdvOTb92eb7df.I" w:cs="Times New Roman"/>
                <w:sz w:val="16"/>
                <w:szCs w:val="16"/>
                <w:lang w:val="en-GB"/>
              </w:rPr>
              <w:t xml:space="preserve">, </w:t>
            </w:r>
            <w:r w:rsidRPr="00DB71ED">
              <w:rPr>
                <w:rFonts w:ascii="AdvOTb92eb7df.I" w:eastAsia="SimSun" w:hAnsi="AdvOTb92eb7df.I" w:cs="Times New Roman"/>
                <w:sz w:val="16"/>
                <w:szCs w:val="16"/>
                <w:lang w:val="en-GB"/>
              </w:rPr>
              <w:t>Minutes of video viewed</w:t>
            </w:r>
            <w:r>
              <w:rPr>
                <w:rFonts w:ascii="AdvOTb92eb7df.I" w:eastAsia="SimSun" w:hAnsi="AdvOTb92eb7df.I" w:cs="Times New Roman"/>
                <w:sz w:val="16"/>
                <w:szCs w:val="16"/>
                <w:lang w:val="en-GB"/>
              </w:rPr>
              <w:t xml:space="preserve">, </w:t>
            </w:r>
            <w:proofErr w:type="gramStart"/>
            <w:r w:rsidRPr="00DB71ED">
              <w:rPr>
                <w:rFonts w:ascii="AdvOTb92eb7df.I" w:eastAsia="SimSun" w:hAnsi="AdvOTb92eb7df.I" w:cs="Times New Roman"/>
                <w:sz w:val="16"/>
                <w:szCs w:val="16"/>
                <w:lang w:val="en-GB"/>
              </w:rPr>
              <w:t>Writing</w:t>
            </w:r>
            <w:proofErr w:type="gramEnd"/>
            <w:r w:rsidRPr="00DB71ED">
              <w:rPr>
                <w:rFonts w:ascii="AdvOTb92eb7df.I" w:eastAsia="SimSun" w:hAnsi="AdvOTb92eb7df.I" w:cs="Times New Roman"/>
                <w:sz w:val="16"/>
                <w:szCs w:val="16"/>
                <w:lang w:val="en-GB"/>
              </w:rPr>
              <w:t xml:space="preserve"> in forums</w:t>
            </w:r>
            <w:r>
              <w:rPr>
                <w:rFonts w:ascii="AdvOTb92eb7df.I" w:eastAsia="SimSun" w:hAnsi="AdvOTb92eb7df.I" w:cs="Times New Roman"/>
                <w:sz w:val="16"/>
                <w:szCs w:val="16"/>
                <w:lang w:val="en-GB"/>
              </w:rPr>
              <w:t xml:space="preserve">, </w:t>
            </w:r>
            <w:r w:rsidRPr="009D3566">
              <w:rPr>
                <w:rFonts w:ascii="AdvOTb92eb7df.I" w:eastAsia="SimSun" w:hAnsi="AdvOTb92eb7df.I" w:cs="Times New Roman"/>
                <w:sz w:val="16"/>
                <w:szCs w:val="16"/>
                <w:lang w:val="en-GB"/>
              </w:rPr>
              <w:t>Reading the forum posts</w:t>
            </w:r>
            <w:r>
              <w:rPr>
                <w:rFonts w:ascii="AdvOTb92eb7df.I" w:eastAsia="SimSun" w:hAnsi="AdvOTb92eb7df.I" w:cs="Times New Roman"/>
                <w:sz w:val="16"/>
                <w:szCs w:val="16"/>
                <w:lang w:val="en-GB"/>
              </w:rPr>
              <w:t xml:space="preserve">, </w:t>
            </w:r>
            <w:r w:rsidRPr="009D3566">
              <w:rPr>
                <w:rFonts w:ascii="AdvOTb92eb7df.I" w:eastAsia="SimSun" w:hAnsi="AdvOTb92eb7df.I" w:cs="Times New Roman"/>
                <w:sz w:val="16"/>
                <w:szCs w:val="16"/>
                <w:lang w:val="en-GB"/>
              </w:rPr>
              <w:t>Course homepage entries</w:t>
            </w:r>
            <w:r>
              <w:rPr>
                <w:rFonts w:ascii="AdvOTb92eb7df.I" w:eastAsia="SimSun" w:hAnsi="AdvOTb92eb7df.I" w:cs="Times New Roman"/>
                <w:sz w:val="16"/>
                <w:szCs w:val="16"/>
                <w:lang w:val="en-GB"/>
              </w:rPr>
              <w:t xml:space="preserve">, </w:t>
            </w:r>
            <w:r w:rsidRPr="009D3566">
              <w:rPr>
                <w:rFonts w:ascii="AdvOTb92eb7df.I" w:eastAsia="SimSun" w:hAnsi="AdvOTb92eb7df.I" w:cs="Times New Roman"/>
                <w:sz w:val="16"/>
                <w:szCs w:val="16"/>
                <w:lang w:val="en-GB"/>
              </w:rPr>
              <w:t>Learning unit entries</w:t>
            </w:r>
            <w:r>
              <w:rPr>
                <w:rFonts w:ascii="AdvOTb92eb7df.I" w:eastAsia="SimSun" w:hAnsi="AdvOTb92eb7df.I" w:cs="Times New Roman"/>
                <w:sz w:val="16"/>
                <w:szCs w:val="16"/>
                <w:lang w:val="en-GB"/>
              </w:rPr>
              <w:t xml:space="preserve">, </w:t>
            </w:r>
            <w:r w:rsidRPr="009D3566">
              <w:rPr>
                <w:rFonts w:ascii="AdvOTb92eb7df.I" w:eastAsia="SimSun" w:hAnsi="AdvOTb92eb7df.I" w:cs="Times New Roman"/>
                <w:sz w:val="16"/>
                <w:szCs w:val="16"/>
                <w:lang w:val="en-GB"/>
              </w:rPr>
              <w:t>Average unit page entries</w:t>
            </w:r>
            <w:r>
              <w:rPr>
                <w:rFonts w:ascii="AdvOTb92eb7df.I" w:eastAsia="SimSun" w:hAnsi="AdvOTb92eb7df.I" w:cs="Times New Roman"/>
                <w:sz w:val="16"/>
                <w:szCs w:val="16"/>
                <w:lang w:val="en-GB"/>
              </w:rPr>
              <w:t xml:space="preserve">, </w:t>
            </w:r>
            <w:r w:rsidRPr="00016443">
              <w:rPr>
                <w:rFonts w:ascii="AdvOTb92eb7df.I" w:eastAsia="SimSun" w:hAnsi="AdvOTb92eb7df.I" w:cs="Times New Roman"/>
                <w:sz w:val="16"/>
                <w:szCs w:val="16"/>
                <w:lang w:val="en-GB"/>
              </w:rPr>
              <w:t>Additional material entries</w:t>
            </w:r>
            <w:r>
              <w:rPr>
                <w:rFonts w:ascii="AdvOTb92eb7df.I" w:eastAsia="SimSun" w:hAnsi="AdvOTb92eb7df.I" w:cs="Times New Roman"/>
                <w:sz w:val="16"/>
                <w:szCs w:val="16"/>
                <w:lang w:val="en-GB"/>
              </w:rPr>
              <w:t xml:space="preserve">, </w:t>
            </w:r>
            <w:r w:rsidRPr="00016443">
              <w:rPr>
                <w:rFonts w:ascii="AdvOTb92eb7df.I" w:eastAsia="SimSun" w:hAnsi="AdvOTb92eb7df.I" w:cs="Times New Roman"/>
                <w:sz w:val="16"/>
                <w:szCs w:val="16"/>
                <w:lang w:val="en-GB"/>
              </w:rPr>
              <w:t>Assignments submitted</w:t>
            </w:r>
            <w:r>
              <w:rPr>
                <w:rFonts w:ascii="AdvOTb92eb7df.I" w:eastAsia="SimSun" w:hAnsi="AdvOTb92eb7df.I" w:cs="Times New Roman"/>
                <w:sz w:val="16"/>
                <w:szCs w:val="16"/>
                <w:lang w:val="en-GB"/>
              </w:rPr>
              <w:t xml:space="preserve">, </w:t>
            </w:r>
            <w:r w:rsidRPr="00016443">
              <w:rPr>
                <w:rFonts w:ascii="AdvOTb92eb7df.I" w:eastAsia="SimSun" w:hAnsi="AdvOTb92eb7df.I" w:cs="Times New Roman"/>
                <w:sz w:val="16"/>
                <w:szCs w:val="16"/>
                <w:lang w:val="en-GB"/>
              </w:rPr>
              <w:t>Total entries</w:t>
            </w:r>
            <w:r>
              <w:rPr>
                <w:rFonts w:ascii="AdvOTb92eb7df.I" w:eastAsia="SimSun" w:hAnsi="AdvOTb92eb7df.I" w:cs="Times New Roman"/>
                <w:sz w:val="16"/>
                <w:szCs w:val="16"/>
                <w:lang w:val="en-GB"/>
              </w:rPr>
              <w:t xml:space="preserve">, </w:t>
            </w:r>
            <w:r w:rsidRPr="00855DAF">
              <w:rPr>
                <w:rFonts w:ascii="AdvOTb92eb7df.I" w:eastAsia="SimSun" w:hAnsi="AdvOTb92eb7df.I" w:cs="Times New Roman"/>
                <w:sz w:val="16"/>
                <w:szCs w:val="16"/>
                <w:lang w:val="en-GB"/>
              </w:rPr>
              <w:t>Grades</w:t>
            </w:r>
          </w:p>
        </w:tc>
        <w:tc>
          <w:tcPr>
            <w:tcW w:w="4810" w:type="dxa"/>
            <w:gridSpan w:val="5"/>
          </w:tcPr>
          <w:p w14:paraId="0F160FDB" w14:textId="77777777" w:rsidR="00E71B90" w:rsidRPr="00D51AEE" w:rsidRDefault="00E71B90" w:rsidP="00E71B90">
            <w:pPr>
              <w:spacing w:after="0" w:line="240" w:lineRule="auto"/>
              <w:ind w:right="1151"/>
              <w:jc w:val="center"/>
              <w:rPr>
                <w:rFonts w:ascii="AdvOTb92eb7df.I" w:eastAsia="SimSun" w:hAnsi="AdvOTb92eb7df.I" w:cs="Times New Roman"/>
                <w:sz w:val="16"/>
                <w:szCs w:val="16"/>
                <w:lang w:val="en-GB"/>
              </w:rPr>
            </w:pPr>
            <w:r w:rsidRPr="00D51AEE">
              <w:rPr>
                <w:rFonts w:ascii="AdvOTb92eb7df.I" w:eastAsia="SimSun" w:hAnsi="AdvOTb92eb7df.I" w:cs="Times New Roman"/>
                <w:sz w:val="16"/>
                <w:szCs w:val="16"/>
                <w:lang w:val="en-GB"/>
              </w:rPr>
              <w:t xml:space="preserve">1. Are there significant differences between students who completed and did not complete the course </w:t>
            </w:r>
            <w:proofErr w:type="gramStart"/>
            <w:r w:rsidRPr="00D51AEE">
              <w:rPr>
                <w:rFonts w:ascii="AdvOTb92eb7df.I" w:eastAsia="SimSun" w:hAnsi="AdvOTb92eb7df.I" w:cs="Times New Roman"/>
                <w:sz w:val="16"/>
                <w:szCs w:val="16"/>
                <w:lang w:val="en-GB"/>
              </w:rPr>
              <w:t>with regard to</w:t>
            </w:r>
            <w:proofErr w:type="gramEnd"/>
            <w:r w:rsidRPr="00D51AEE">
              <w:rPr>
                <w:rFonts w:ascii="AdvOTb92eb7df.I" w:eastAsia="SimSun" w:hAnsi="AdvOTb92eb7df.I" w:cs="Times New Roman"/>
                <w:sz w:val="16"/>
                <w:szCs w:val="16"/>
                <w:lang w:val="en-GB"/>
              </w:rPr>
              <w:t xml:space="preserve"> engagement with learning materials, interpersonal interaction, and assignments?</w:t>
            </w:r>
          </w:p>
          <w:p w14:paraId="5C6B05BF" w14:textId="77777777" w:rsidR="00E71B90" w:rsidRPr="00D51AEE" w:rsidRDefault="00E71B90" w:rsidP="00E71B90">
            <w:pPr>
              <w:spacing w:after="0" w:line="240" w:lineRule="auto"/>
              <w:ind w:right="1151"/>
              <w:jc w:val="center"/>
              <w:rPr>
                <w:rFonts w:ascii="AdvOTb92eb7df.I" w:eastAsia="SimSun" w:hAnsi="AdvOTb92eb7df.I" w:cs="Times New Roman"/>
                <w:sz w:val="16"/>
                <w:szCs w:val="16"/>
                <w:lang w:val="en-GB"/>
              </w:rPr>
            </w:pPr>
            <w:r w:rsidRPr="00D51AEE">
              <w:rPr>
                <w:rFonts w:ascii="AdvOTb92eb7df.I" w:eastAsia="SimSun" w:hAnsi="AdvOTb92eb7df.I" w:cs="Times New Roman"/>
                <w:sz w:val="16"/>
                <w:szCs w:val="16"/>
                <w:lang w:val="en-GB"/>
              </w:rPr>
              <w:lastRenderedPageBreak/>
              <w:t>2. What are the students' online activities that predict success on the final exam?</w:t>
            </w:r>
          </w:p>
          <w:p w14:paraId="1B84A34C" w14:textId="10C84B47" w:rsidR="00E71B90" w:rsidRPr="00C31639" w:rsidRDefault="00E71B90" w:rsidP="00E71B90">
            <w:pPr>
              <w:spacing w:after="0" w:line="240" w:lineRule="auto"/>
              <w:ind w:right="1151"/>
              <w:jc w:val="center"/>
              <w:rPr>
                <w:rFonts w:ascii="AdvOTb92eb7df.I" w:eastAsia="SimSun" w:hAnsi="AdvOTb92eb7df.I" w:cs="Times New Roman"/>
                <w:sz w:val="16"/>
                <w:szCs w:val="16"/>
                <w:lang w:val="en-GB"/>
              </w:rPr>
            </w:pPr>
            <w:r w:rsidRPr="00D51AEE">
              <w:rPr>
                <w:rFonts w:ascii="AdvOTb92eb7df.I" w:eastAsia="SimSun" w:hAnsi="AdvOTb92eb7df.I" w:cs="Times New Roman"/>
                <w:sz w:val="16"/>
                <w:szCs w:val="16"/>
                <w:lang w:val="en-GB"/>
              </w:rPr>
              <w:t>3. What are the students' online activities that predict completion versus noncompletion of the course?</w:t>
            </w:r>
          </w:p>
        </w:tc>
      </w:tr>
      <w:tr w:rsidR="00E71B90" w:rsidRPr="00951765" w14:paraId="25E9525F" w14:textId="77777777" w:rsidTr="006B6D62">
        <w:trPr>
          <w:gridAfter w:val="2"/>
          <w:wAfter w:w="957" w:type="dxa"/>
        </w:trPr>
        <w:tc>
          <w:tcPr>
            <w:tcW w:w="1236" w:type="dxa"/>
          </w:tcPr>
          <w:p w14:paraId="688881CA" w14:textId="78FB585A"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lastRenderedPageBreak/>
              <w:t>Authors</w:t>
            </w:r>
          </w:p>
        </w:tc>
        <w:tc>
          <w:tcPr>
            <w:tcW w:w="1163" w:type="dxa"/>
          </w:tcPr>
          <w:p w14:paraId="57E80822" w14:textId="5D79800F" w:rsidR="00E71B90"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7B8CF3D0" w14:textId="1932B9F6" w:rsidR="00E71B90" w:rsidRPr="00453300"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69726F3E" w14:textId="4A14C52B" w:rsidR="00E71B90" w:rsidRPr="006968F4" w:rsidRDefault="00E71B90" w:rsidP="00E71B90">
            <w:pPr>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662280F4" w14:textId="19DCE24F" w:rsidR="00E71B90"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54B9EBE7" w14:textId="49E2A274" w:rsidR="00E71B90" w:rsidRPr="00E91947" w:rsidRDefault="00E71B90" w:rsidP="00E71B90">
            <w:pPr>
              <w:spacing w:after="0" w:line="240" w:lineRule="auto"/>
              <w:jc w:val="center"/>
              <w:rPr>
                <w:rFonts w:ascii="AdvOTb92eb7df.I" w:eastAsia="SimSun" w:hAnsi="AdvOTb92eb7df.I" w:cs="Times New Roman"/>
                <w:sz w:val="16"/>
                <w:szCs w:val="16"/>
                <w:lang w:val="en-GB" w:bidi="fa-IR"/>
              </w:rPr>
            </w:pPr>
            <w:r w:rsidRPr="008A5076">
              <w:rPr>
                <w:rFonts w:ascii="AdvOTb92eb7df.I" w:eastAsia="SimSun" w:hAnsi="AdvOTb92eb7df.I" w:cs="Times New Roman"/>
                <w:b/>
                <w:bCs/>
                <w:sz w:val="16"/>
                <w:szCs w:val="16"/>
                <w:lang w:val="en-GB"/>
              </w:rPr>
              <w:t>Determinants</w:t>
            </w:r>
          </w:p>
        </w:tc>
        <w:tc>
          <w:tcPr>
            <w:tcW w:w="4810" w:type="dxa"/>
            <w:gridSpan w:val="5"/>
          </w:tcPr>
          <w:p w14:paraId="7B9BDFE5" w14:textId="167F06FF" w:rsidR="00E71B90" w:rsidRPr="004C0469" w:rsidRDefault="00E71B90" w:rsidP="00E71B90">
            <w:pPr>
              <w:spacing w:after="0" w:line="240" w:lineRule="auto"/>
              <w:ind w:right="1151"/>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E71B90" w:rsidRPr="00951765" w14:paraId="79954B70" w14:textId="19AB8FA4" w:rsidTr="006B6D62">
        <w:trPr>
          <w:gridAfter w:val="2"/>
          <w:wAfter w:w="957" w:type="dxa"/>
        </w:trPr>
        <w:tc>
          <w:tcPr>
            <w:tcW w:w="1236" w:type="dxa"/>
          </w:tcPr>
          <w:p w14:paraId="299F36F8" w14:textId="066D751D"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&lt;EndNote&gt;&lt;Cite&gt;&lt;Author&gt;Shea&lt;/Author&gt;&lt;Year&gt;2019&lt;/Year&gt;&lt;RecNum&gt;71&lt;/RecNum&gt;&lt;DisplayText&gt;(Shea &amp;amp; Bidjerano, 2019)&lt;/DisplayText&gt;&lt;record&gt;&lt;rec-number&gt;71&lt;/rec-number&gt;&lt;foreign-keys&gt;&lt;key app="EN" db-id="vfdrewpsz5tpzcexf9lpz2dq95rerff5zats" timestamp="1674568954"&gt;71&lt;/key&gt;&lt;/foreign-keys&gt;&lt;ref-type name="Journal Article"&gt;17&lt;/ref-type&gt;&lt;contributors&gt;&lt;authors&gt;&lt;author&gt;Shea, P.&lt;/author&gt;&lt;author&gt;Bidjerano, T.&lt;/author&gt;&lt;/authors&gt;&lt;/contributors&gt;&lt;auth-address&gt;University at Albany, State University of New York, New York, United States&amp;#xD;Furman University, United States&lt;/auth-address&gt;&lt;titles&gt;&lt;title&gt;Effects of online course load on degree completion, transfer, and dropout among community college students of the state university of New York&lt;/title&gt;&lt;secondary-title&gt;Online Learning Journal&lt;/secondary-title&gt;&lt;/titles&gt;&lt;periodical&gt;&lt;full-title&gt;Online Learning Journal&lt;/full-title&gt;&lt;/periodical&gt;&lt;pages&gt;6-22&lt;/pages&gt;&lt;volume&gt;23&lt;/volume&gt;&lt;number&gt;4&lt;/number&gt;&lt;keywords&gt;&lt;keyword&gt;Community college&lt;/keyword&gt;&lt;keyword&gt;Degree completion higher education&lt;/keyword&gt;&lt;keyword&gt;Dropout&lt;/keyword&gt;&lt;keyword&gt;Online learning&lt;/keyword&gt;&lt;keyword&gt;Retention&lt;/keyword&gt;&lt;/keywords&gt;&lt;dates&gt;&lt;year&gt;2019&lt;/year&gt;&lt;/dates&gt;&lt;work-type&gt;Article&lt;/work-type&gt;&lt;urls&gt;&lt;related-urls&gt;&lt;url&gt;https://www.scopus.com/inward/record.uri?eid=2-s2.0-85076280411&amp;amp;doi=10.24059%2folj.v23i4.1364&amp;amp;partnerID=40&amp;amp;md5=9dea0e5d9c315f2f32911e97a37df3e6&lt;/url&gt;&lt;url&gt;https://olj.onlinelearningconsortium.org/index.php/olj/article/download/1364/861&lt;/url&gt;&lt;/related-urls&gt;&lt;/urls&gt;&lt;electronic-resource-num&gt;10.24059/olj.v23i4.1364&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(Shea &amp; Bidjerano, 2019)</w:t>
            </w:r>
            <w:r w:rsidRPr="00B367A0">
              <w:rPr>
                <w:rFonts w:ascii="AdvOTb92eb7df.I" w:eastAsia="SimSun" w:hAnsi="AdvOTb92eb7df.I" w:cs="Times New Roman"/>
                <w:sz w:val="16"/>
                <w:szCs w:val="16"/>
                <w:lang w:val="en-GB"/>
              </w:rPr>
              <w:fldChar w:fldCharType="end"/>
            </w:r>
          </w:p>
        </w:tc>
        <w:tc>
          <w:tcPr>
            <w:tcW w:w="1163" w:type="dxa"/>
          </w:tcPr>
          <w:p w14:paraId="129CA6CF" w14:textId="7B5334DD" w:rsidR="00E71B90" w:rsidRPr="00186AD2"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United States</w:t>
            </w:r>
          </w:p>
        </w:tc>
        <w:tc>
          <w:tcPr>
            <w:tcW w:w="2808" w:type="dxa"/>
            <w:gridSpan w:val="3"/>
            <w:shd w:val="clear" w:color="auto" w:fill="auto"/>
          </w:tcPr>
          <w:p w14:paraId="43466678" w14:textId="57AF3521"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453300">
              <w:rPr>
                <w:rFonts w:ascii="AdvOTb92eb7df.I" w:eastAsia="SimSun" w:hAnsi="AdvOTb92eb7df.I" w:cs="Times New Roman"/>
                <w:sz w:val="16"/>
                <w:szCs w:val="16"/>
                <w:lang w:val="en-GB"/>
              </w:rPr>
              <w:t>competing-risk discrete time-event history</w:t>
            </w:r>
            <w:r>
              <w:rPr>
                <w:rFonts w:ascii="AdvOTb92eb7df.I" w:eastAsia="SimSun" w:hAnsi="AdvOTb92eb7df.I" w:cs="Times New Roman"/>
                <w:sz w:val="16"/>
                <w:szCs w:val="16"/>
                <w:lang w:val="en-GB"/>
              </w:rPr>
              <w:t xml:space="preserve">, </w:t>
            </w:r>
            <w:r w:rsidRPr="00F06782">
              <w:rPr>
                <w:rFonts w:ascii="AdvOTb92eb7df.I" w:eastAsia="SimSun" w:hAnsi="AdvOTb92eb7df.I" w:cs="Times New Roman"/>
                <w:sz w:val="16"/>
                <w:szCs w:val="16"/>
                <w:lang w:val="en-GB"/>
              </w:rPr>
              <w:t>logistic regression</w:t>
            </w:r>
            <w:r w:rsidRPr="00453300">
              <w:rPr>
                <w:rFonts w:ascii="AdvOTb92eb7df.I" w:eastAsia="SimSun" w:hAnsi="AdvOTb92eb7df.I" w:cs="Times New Roman"/>
                <w:sz w:val="16"/>
                <w:szCs w:val="16"/>
                <w:lang w:val="en-GB"/>
              </w:rPr>
              <w:t xml:space="preserve"> </w:t>
            </w:r>
            <w:r w:rsidRPr="00951765">
              <w:rPr>
                <w:rFonts w:ascii="AdvOTb92eb7df.I" w:eastAsia="SimSun" w:hAnsi="AdvOTb92eb7df.I" w:cs="Times New Roman"/>
                <w:sz w:val="16"/>
                <w:szCs w:val="16"/>
                <w:lang w:val="en-GB"/>
              </w:rPr>
              <w:t>(N=</w:t>
            </w:r>
            <w:r w:rsidRPr="00951765">
              <w:rPr>
                <w:rFonts w:ascii="AdvOTb92eb7df.I" w:hAnsi="AdvOTb92eb7df.I"/>
                <w:sz w:val="16"/>
                <w:szCs w:val="16"/>
              </w:rPr>
              <w:t xml:space="preserve"> </w:t>
            </w:r>
            <w:r>
              <w:rPr>
                <w:rFonts w:ascii="AdvOTb92eb7df.I" w:eastAsia="SimSun" w:hAnsi="AdvOTb92eb7df.I" w:cs="Times New Roman"/>
                <w:sz w:val="16"/>
                <w:szCs w:val="16"/>
                <w:lang w:val="en-GB"/>
              </w:rPr>
              <w:t>45577</w:t>
            </w:r>
            <w:r w:rsidRPr="00951765">
              <w:rPr>
                <w:rFonts w:ascii="AdvOTb92eb7df.I" w:eastAsia="SimSun" w:hAnsi="AdvOTb92eb7df.I" w:cs="Times New Roman"/>
                <w:sz w:val="16"/>
                <w:szCs w:val="16"/>
                <w:lang w:val="en-GB"/>
              </w:rPr>
              <w:t>)</w:t>
            </w:r>
          </w:p>
        </w:tc>
        <w:tc>
          <w:tcPr>
            <w:tcW w:w="2489" w:type="dxa"/>
            <w:gridSpan w:val="3"/>
            <w:shd w:val="clear" w:color="auto" w:fill="auto"/>
          </w:tcPr>
          <w:p w14:paraId="7ED5DA23" w14:textId="50B00C5F"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6968F4">
              <w:rPr>
                <w:rFonts w:ascii="AdvOTb92eb7df.I" w:hAnsi="AdvOTb92eb7df.I" w:cs="AdvOT863180fb"/>
                <w:sz w:val="16"/>
                <w:szCs w:val="16"/>
                <w:lang/>
              </w:rPr>
              <w:t>examine the effect of intensity of online coursework at a community college level on the probability of experiencing one of three outcomes: degree completion, transfer to a 4-year institution, and dropout.</w:t>
            </w:r>
          </w:p>
        </w:tc>
        <w:tc>
          <w:tcPr>
            <w:tcW w:w="1309" w:type="dxa"/>
            <w:gridSpan w:val="2"/>
            <w:shd w:val="clear" w:color="auto" w:fill="auto"/>
          </w:tcPr>
          <w:p w14:paraId="6D1E7B08" w14:textId="5B094200"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2012-2017</w:t>
            </w:r>
          </w:p>
        </w:tc>
        <w:tc>
          <w:tcPr>
            <w:tcW w:w="3917" w:type="dxa"/>
            <w:shd w:val="clear" w:color="auto" w:fill="auto"/>
          </w:tcPr>
          <w:p w14:paraId="4562C7BC" w14:textId="67AC9095" w:rsidR="00E71B90" w:rsidRPr="00951765" w:rsidRDefault="00E71B90" w:rsidP="00E71B90">
            <w:pPr>
              <w:spacing w:after="0" w:line="240" w:lineRule="auto"/>
              <w:jc w:val="center"/>
              <w:rPr>
                <w:rFonts w:ascii="AdvOTb92eb7df.I" w:eastAsia="SimSun" w:hAnsi="AdvOTb92eb7df.I" w:cs="Times New Roman"/>
                <w:sz w:val="16"/>
                <w:szCs w:val="16"/>
                <w:rtl/>
                <w:lang w:val="en-GB" w:bidi="fa-IR"/>
              </w:rPr>
            </w:pPr>
            <w:r w:rsidRPr="00E91947">
              <w:rPr>
                <w:rFonts w:ascii="AdvOTb92eb7df.I" w:eastAsia="SimSun" w:hAnsi="AdvOTb92eb7df.I" w:cs="Times New Roman"/>
                <w:sz w:val="16"/>
                <w:szCs w:val="16"/>
                <w:lang w:val="en-GB" w:bidi="fa-IR"/>
              </w:rPr>
              <w:t>age, gender, race/ethnicity indicators</w:t>
            </w:r>
            <w:r>
              <w:rPr>
                <w:rFonts w:ascii="AdvOTb92eb7df.I" w:eastAsia="SimSun" w:hAnsi="AdvOTb92eb7df.I" w:cs="Times New Roman"/>
                <w:sz w:val="16"/>
                <w:szCs w:val="16"/>
                <w:lang w:val="en-GB" w:bidi="fa-IR"/>
              </w:rPr>
              <w:t xml:space="preserve">, </w:t>
            </w:r>
            <w:r w:rsidRPr="00F96D30">
              <w:rPr>
                <w:rFonts w:ascii="AdvOTb92eb7df.I" w:eastAsia="SimSun" w:hAnsi="AdvOTb92eb7df.I" w:cs="Times New Roman"/>
                <w:sz w:val="16"/>
                <w:szCs w:val="16"/>
                <w:lang w:val="en-GB" w:bidi="fa-IR"/>
              </w:rPr>
              <w:t>international student status, level of academic preparation</w:t>
            </w:r>
            <w:r>
              <w:rPr>
                <w:rFonts w:ascii="AdvOTb92eb7df.I" w:eastAsia="SimSun" w:hAnsi="AdvOTb92eb7df.I" w:cs="Times New Roman"/>
                <w:sz w:val="16"/>
                <w:szCs w:val="16"/>
                <w:lang w:val="en-GB" w:bidi="fa-IR"/>
              </w:rPr>
              <w:t xml:space="preserve">, </w:t>
            </w:r>
            <w:r w:rsidRPr="00F96D30">
              <w:rPr>
                <w:rFonts w:ascii="AdvOTb92eb7df.I" w:eastAsia="SimSun" w:hAnsi="AdvOTb92eb7df.I" w:cs="Times New Roman"/>
                <w:sz w:val="16"/>
                <w:szCs w:val="16"/>
                <w:lang w:val="en-GB" w:bidi="fa-IR"/>
              </w:rPr>
              <w:t>student determination</w:t>
            </w:r>
            <w:r>
              <w:rPr>
                <w:rFonts w:ascii="AdvOTb92eb7df.I" w:eastAsia="SimSun" w:hAnsi="AdvOTb92eb7df.I" w:cs="Times New Roman"/>
                <w:sz w:val="16"/>
                <w:szCs w:val="16"/>
                <w:lang w:val="en-GB" w:bidi="fa-IR"/>
              </w:rPr>
              <w:t xml:space="preserve">, </w:t>
            </w:r>
            <w:r w:rsidRPr="004F508C">
              <w:rPr>
                <w:rFonts w:ascii="AdvOTb92eb7df.I" w:eastAsia="SimSun" w:hAnsi="AdvOTb92eb7df.I" w:cs="Times New Roman"/>
                <w:sz w:val="16"/>
                <w:szCs w:val="16"/>
                <w:lang w:val="en-GB" w:bidi="fa-IR"/>
              </w:rPr>
              <w:t>type of program</w:t>
            </w:r>
            <w:r>
              <w:rPr>
                <w:rFonts w:ascii="AdvOTb92eb7df.I" w:eastAsia="SimSun" w:hAnsi="AdvOTb92eb7df.I" w:cs="Times New Roman"/>
                <w:sz w:val="16"/>
                <w:szCs w:val="16"/>
                <w:lang w:val="en-GB" w:bidi="fa-IR"/>
              </w:rPr>
              <w:t xml:space="preserve">, </w:t>
            </w:r>
            <w:r w:rsidRPr="006451EF">
              <w:rPr>
                <w:rFonts w:ascii="AdvOTb92eb7df.I" w:eastAsia="SimSun" w:hAnsi="AdvOTb92eb7df.I" w:cs="Times New Roman"/>
                <w:sz w:val="16"/>
                <w:szCs w:val="16"/>
                <w:lang w:val="en-GB" w:bidi="fa-IR"/>
              </w:rPr>
              <w:t>Student GPA and credits</w:t>
            </w:r>
            <w:r>
              <w:rPr>
                <w:rFonts w:ascii="AdvOTb92eb7df.I" w:eastAsia="SimSun" w:hAnsi="AdvOTb92eb7df.I" w:cs="Times New Roman"/>
                <w:sz w:val="16"/>
                <w:szCs w:val="16"/>
                <w:lang w:val="en-GB" w:bidi="fa-IR"/>
              </w:rPr>
              <w:t xml:space="preserve">, </w:t>
            </w:r>
            <w:r w:rsidRPr="00C94E55">
              <w:rPr>
                <w:rFonts w:ascii="AdvOTb92eb7df.I" w:eastAsia="SimSun" w:hAnsi="AdvOTb92eb7df.I" w:cs="Times New Roman"/>
                <w:sz w:val="16"/>
                <w:szCs w:val="16"/>
                <w:lang w:val="en-GB" w:bidi="fa-IR"/>
              </w:rPr>
              <w:t>financial aid status</w:t>
            </w:r>
            <w:r>
              <w:rPr>
                <w:rFonts w:ascii="AdvOTb92eb7df.I" w:eastAsia="SimSun" w:hAnsi="AdvOTb92eb7df.I" w:cs="Times New Roman"/>
                <w:sz w:val="16"/>
                <w:szCs w:val="16"/>
                <w:lang w:val="en-GB" w:bidi="fa-IR"/>
              </w:rPr>
              <w:t xml:space="preserve"> </w:t>
            </w:r>
          </w:p>
        </w:tc>
        <w:tc>
          <w:tcPr>
            <w:tcW w:w="4810" w:type="dxa"/>
            <w:gridSpan w:val="5"/>
          </w:tcPr>
          <w:p w14:paraId="0088A3C9" w14:textId="77777777" w:rsidR="00E71B90" w:rsidRPr="004C0469" w:rsidRDefault="00E71B90" w:rsidP="00E71B90">
            <w:pPr>
              <w:spacing w:after="0" w:line="240" w:lineRule="auto"/>
              <w:ind w:right="1151"/>
              <w:jc w:val="center"/>
              <w:rPr>
                <w:rFonts w:ascii="AdvOTb92eb7df.I" w:eastAsia="SimSun" w:hAnsi="AdvOTb92eb7df.I" w:cs="Times New Roman"/>
                <w:sz w:val="16"/>
                <w:szCs w:val="16"/>
                <w:lang w:val="en-GB"/>
              </w:rPr>
            </w:pPr>
            <w:r w:rsidRPr="004C0469">
              <w:rPr>
                <w:rFonts w:ascii="AdvOTb92eb7df.I" w:eastAsia="SimSun" w:hAnsi="AdvOTb92eb7df.I" w:cs="Times New Roman"/>
                <w:sz w:val="16"/>
                <w:szCs w:val="16"/>
                <w:lang w:val="en-GB"/>
              </w:rPr>
              <w:t xml:space="preserve">1: Using survival analysis methods, is it possible to determine a threshold for online course </w:t>
            </w:r>
            <w:proofErr w:type="spellStart"/>
            <w:r w:rsidRPr="004C0469">
              <w:rPr>
                <w:rFonts w:ascii="AdvOTb92eb7df.I" w:eastAsia="SimSun" w:hAnsi="AdvOTb92eb7df.I" w:cs="Times New Roman"/>
                <w:sz w:val="16"/>
                <w:szCs w:val="16"/>
                <w:lang w:val="en-GB"/>
              </w:rPr>
              <w:t>enrollment</w:t>
            </w:r>
            <w:proofErr w:type="spellEnd"/>
            <w:r w:rsidRPr="004C0469">
              <w:rPr>
                <w:rFonts w:ascii="AdvOTb92eb7df.I" w:eastAsia="SimSun" w:hAnsi="AdvOTb92eb7df.I" w:cs="Times New Roman"/>
                <w:sz w:val="16"/>
                <w:szCs w:val="16"/>
                <w:lang w:val="en-GB"/>
              </w:rPr>
              <w:t xml:space="preserve"> intensity that jeopardizes one’s prospects for successful completion of a college degree and increases risk of dropout when controlling for course completion rates?</w:t>
            </w:r>
          </w:p>
          <w:p w14:paraId="65B240A5" w14:textId="15000E38" w:rsidR="00E71B90" w:rsidRPr="00E91947" w:rsidRDefault="00E71B90" w:rsidP="00E71B90">
            <w:pPr>
              <w:spacing w:after="0" w:line="240" w:lineRule="auto"/>
              <w:ind w:right="1151"/>
              <w:jc w:val="center"/>
              <w:rPr>
                <w:rFonts w:ascii="AdvOTb92eb7df.I" w:eastAsia="SimSun" w:hAnsi="AdvOTb92eb7df.I" w:cs="Times New Roman"/>
                <w:sz w:val="16"/>
                <w:szCs w:val="16"/>
                <w:lang w:val="en-GB"/>
              </w:rPr>
            </w:pPr>
            <w:r w:rsidRPr="004C0469">
              <w:rPr>
                <w:rFonts w:ascii="AdvOTb92eb7df.I" w:eastAsia="SimSun" w:hAnsi="AdvOTb92eb7df.I" w:cs="Times New Roman"/>
                <w:sz w:val="16"/>
                <w:szCs w:val="16"/>
                <w:lang w:val="en-GB"/>
              </w:rPr>
              <w:t xml:space="preserve">2: Does the intensity of online coursework modify the effect of traditional predictors of degree completion, such as </w:t>
            </w:r>
            <w:proofErr w:type="spellStart"/>
            <w:r w:rsidRPr="004C0469">
              <w:rPr>
                <w:rFonts w:ascii="AdvOTb92eb7df.I" w:eastAsia="SimSun" w:hAnsi="AdvOTb92eb7df.I" w:cs="Times New Roman"/>
                <w:sz w:val="16"/>
                <w:szCs w:val="16"/>
                <w:lang w:val="en-GB"/>
              </w:rPr>
              <w:t>enrollment</w:t>
            </w:r>
            <w:proofErr w:type="spellEnd"/>
            <w:r w:rsidRPr="004C0469">
              <w:rPr>
                <w:rFonts w:ascii="AdvOTb92eb7df.I" w:eastAsia="SimSun" w:hAnsi="AdvOTb92eb7df.I" w:cs="Times New Roman"/>
                <w:sz w:val="16"/>
                <w:szCs w:val="16"/>
                <w:lang w:val="en-GB"/>
              </w:rPr>
              <w:t xml:space="preserve"> status, remedial education, GPA, and minority status, when controlling for course completion rates?</w:t>
            </w:r>
          </w:p>
        </w:tc>
      </w:tr>
      <w:tr w:rsidR="00E71B90" w:rsidRPr="00951765" w14:paraId="12810E79" w14:textId="33C8DFB8" w:rsidTr="006B6D62">
        <w:trPr>
          <w:gridAfter w:val="2"/>
          <w:wAfter w:w="957" w:type="dxa"/>
        </w:trPr>
        <w:tc>
          <w:tcPr>
            <w:tcW w:w="1236" w:type="dxa"/>
          </w:tcPr>
          <w:p w14:paraId="39D39780" w14:textId="508B4454" w:rsidR="00E71B90" w:rsidRPr="00B367A0" w:rsidRDefault="00E71B90" w:rsidP="00E71B90">
            <w:pPr>
              <w:autoSpaceDE w:val="0"/>
              <w:autoSpaceDN w:val="0"/>
              <w:adjustRightInd w:val="0"/>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&lt;EndNote&gt;&lt;Cite&gt;&lt;Author&gt;Sharadgah&lt;/Author&gt;&lt;Year&gt;2022&lt;/Year&gt;&lt;RecNum&gt;51&lt;/RecNum&gt;&lt;DisplayText&gt;(Sharadgah &amp;amp; Sa’di, 2022)&lt;/DisplayText&gt;&lt;record&gt;&lt;rec-number&gt;51&lt;/rec-number&gt;&lt;foreign-keys&gt;&lt;key app="EN" db-id="vfdrewpsz5tpzcexf9lpz2dq95rerff5zats" timestamp="1674568954"&gt;51&lt;/key&gt;&lt;/foreign-keys&gt;&lt;ref-type name="Journal Article"&gt;17&lt;/ref-type&gt;&lt;contributors&gt;&lt;authors&gt;&lt;author&gt;Sharadgah, T. A.&lt;/author&gt;&lt;author&gt;Sa’di, R. A.&lt;/author&gt;&lt;/authors&gt;&lt;/contributors&gt;&lt;auth-address&gt;TESOL, Prince Sattam Bin Abdulaziz University, Al-Kharj, Saudi Arabia&amp;#xD;Linguistics, Prince Sattam Bin Abdulaziz University, Al-Kharj, Saudi Arabia&lt;/auth-address&gt;&lt;titles&gt;&lt;title&gt;Priorities for reorienting traditional institutions of higher education toward online teaching and learning: Thinking beyond the COVID-19 experience&lt;/title&gt;&lt;secondary-title&gt;E-Learning and Digital Media&lt;/secondary-title&gt;&lt;/titles&gt;&lt;periodical&gt;&lt;full-title&gt;E-Learning and Digital Media&lt;/full-title&gt;&lt;/periodical&gt;&lt;pages&gt;209-224&lt;/pages&gt;&lt;volume&gt;19&lt;/volume&gt;&lt;number&gt;2&lt;/number&gt;&lt;keywords&gt;&lt;keyword&gt;COVID-19 pandemic&lt;/keyword&gt;&lt;keyword&gt;lockdown&lt;/keyword&gt;&lt;keyword&gt;online distance learning&lt;/keyword&gt;&lt;keyword&gt;online education&lt;/keyword&gt;&lt;keyword&gt;remote learning&lt;/keyword&gt;&lt;keyword&gt;traditional institutions of higher education&lt;/keyword&gt;&lt;/keywords&gt;&lt;dates&gt;&lt;year&gt;2022&lt;/year&gt;&lt;/dates&gt;&lt;work-type&gt;Article&lt;/work-type&gt;&lt;urls&gt;&lt;related-urls&gt;&lt;url&gt;https://www.scopus.com/inward/record.uri?eid=2-s2.0-85113184286&amp;amp;doi=10.1177%2f20427530211038834&amp;amp;partnerID=40&amp;amp;md5=70c11ead8cdf78ce97eac861f9139d31&lt;/url&gt;&lt;/related-urls&gt;&lt;/urls&gt;&lt;electronic-resource-num&gt;10.1177/20427530211038834&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(Sharadgah &amp; Sa’di, 2022)</w:t>
            </w:r>
            <w:r w:rsidRPr="00B367A0">
              <w:rPr>
                <w:rFonts w:ascii="AdvOTb92eb7df.I" w:eastAsia="SimSun" w:hAnsi="AdvOTb92eb7df.I" w:cs="Times New Roman"/>
                <w:sz w:val="16"/>
                <w:szCs w:val="16"/>
                <w:lang w:val="en-GB"/>
              </w:rPr>
              <w:fldChar w:fldCharType="end"/>
            </w:r>
          </w:p>
        </w:tc>
        <w:tc>
          <w:tcPr>
            <w:tcW w:w="1163" w:type="dxa"/>
          </w:tcPr>
          <w:p w14:paraId="0AE5483F" w14:textId="0836EF85" w:rsidR="00E71B90" w:rsidRPr="00951765" w:rsidRDefault="00E71B90" w:rsidP="00E71B90">
            <w:pPr>
              <w:autoSpaceDE w:val="0"/>
              <w:autoSpaceDN w:val="0"/>
              <w:adjustRightInd w:val="0"/>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international</w:t>
            </w:r>
          </w:p>
        </w:tc>
        <w:tc>
          <w:tcPr>
            <w:tcW w:w="2808" w:type="dxa"/>
            <w:gridSpan w:val="3"/>
            <w:shd w:val="clear" w:color="auto" w:fill="auto"/>
          </w:tcPr>
          <w:p w14:paraId="22355108" w14:textId="2887640D" w:rsidR="00E71B90" w:rsidRPr="0024479C" w:rsidRDefault="00E71B90" w:rsidP="00E71B90">
            <w:pPr>
              <w:autoSpaceDE w:val="0"/>
              <w:autoSpaceDN w:val="0"/>
              <w:adjustRightInd w:val="0"/>
              <w:spacing w:after="0" w:line="240" w:lineRule="auto"/>
              <w:jc w:val="center"/>
              <w:rPr>
                <w:rFonts w:ascii="AdvOTb92eb7df.I" w:eastAsia="SimSun" w:hAnsi="AdvOTb92eb7df.I" w:cs="Times New Roman"/>
                <w:sz w:val="16"/>
                <w:szCs w:val="16"/>
                <w:lang w:val="en-GB"/>
              </w:rPr>
            </w:pPr>
            <w:r w:rsidRPr="00234484">
              <w:rPr>
                <w:rFonts w:ascii="AdvOTb92eb7df.I" w:eastAsia="SimSun" w:hAnsi="AdvOTb92eb7df.I" w:cs="Times New Roman"/>
                <w:sz w:val="16"/>
                <w:szCs w:val="16"/>
                <w:lang w:val="en-GB"/>
              </w:rPr>
              <w:t>Qu</w:t>
            </w:r>
            <w:r w:rsidRPr="00F80CDA">
              <w:rPr>
                <w:rFonts w:ascii="AdvOTb92eb7df.I" w:eastAsia="SimSun" w:hAnsi="AdvOTb92eb7df.I" w:cs="Times New Roman"/>
                <w:sz w:val="16"/>
                <w:szCs w:val="16"/>
                <w:lang w:val="en-GB"/>
              </w:rPr>
              <w:t>alitative</w:t>
            </w:r>
            <w:r>
              <w:rPr>
                <w:rFonts w:ascii="AdvOTb92eb7df.I" w:eastAsia="SimSun" w:hAnsi="AdvOTb92eb7df.I" w:cs="Times New Roman"/>
                <w:sz w:val="16"/>
                <w:szCs w:val="16"/>
                <w:lang w:val="en-GB"/>
              </w:rPr>
              <w:t xml:space="preserve">, </w:t>
            </w:r>
            <w:proofErr w:type="spellStart"/>
            <w:r>
              <w:rPr>
                <w:rFonts w:ascii="AdvOTb92eb7df.I" w:eastAsia="SimSun" w:hAnsi="AdvOTb92eb7df.I" w:cs="Times New Roman"/>
                <w:sz w:val="16"/>
                <w:szCs w:val="16"/>
                <w:lang w:val="en-GB"/>
              </w:rPr>
              <w:t>pico</w:t>
            </w:r>
            <w:proofErr w:type="spellEnd"/>
          </w:p>
          <w:p w14:paraId="293F3270" w14:textId="72725C72"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951765">
              <w:rPr>
                <w:rFonts w:ascii="AdvOTb92eb7df.I" w:eastAsia="SimSun" w:hAnsi="AdvOTb92eb7df.I" w:cs="Times New Roman"/>
                <w:sz w:val="16"/>
                <w:szCs w:val="16"/>
                <w:lang w:val="en-GB"/>
              </w:rPr>
              <w:t>(N=</w:t>
            </w:r>
            <w:r w:rsidRPr="00951765">
              <w:rPr>
                <w:rFonts w:ascii="AdvOTb92eb7df.I" w:hAnsi="AdvOTb92eb7df.I"/>
                <w:sz w:val="16"/>
                <w:szCs w:val="16"/>
              </w:rPr>
              <w:t xml:space="preserve"> </w:t>
            </w:r>
            <w:r w:rsidRPr="00951765">
              <w:rPr>
                <w:rFonts w:ascii="AdvOTb92eb7df.I" w:hAnsi="AdvOTb92eb7df.I" w:cs="AdvOT863180fb"/>
                <w:sz w:val="16"/>
                <w:szCs w:val="16"/>
                <w:lang/>
              </w:rPr>
              <w:t>2903</w:t>
            </w:r>
            <w:r w:rsidRPr="00951765">
              <w:rPr>
                <w:rFonts w:ascii="AdvOTb92eb7df.I" w:eastAsia="SimSun" w:hAnsi="AdvOTb92eb7df.I" w:cs="Times New Roman"/>
                <w:sz w:val="16"/>
                <w:szCs w:val="16"/>
                <w:lang w:val="en-GB"/>
              </w:rPr>
              <w:t>)</w:t>
            </w:r>
          </w:p>
        </w:tc>
        <w:tc>
          <w:tcPr>
            <w:tcW w:w="2489" w:type="dxa"/>
            <w:gridSpan w:val="3"/>
            <w:shd w:val="clear" w:color="auto" w:fill="auto"/>
          </w:tcPr>
          <w:p w14:paraId="787EAE41" w14:textId="53E6F423"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E827B0">
              <w:rPr>
                <w:rFonts w:ascii="AdvOTb92eb7df.I" w:hAnsi="AdvOTb92eb7df.I" w:cs="AdvOT863180fb"/>
                <w:sz w:val="16"/>
                <w:szCs w:val="16"/>
                <w:lang/>
              </w:rPr>
              <w:t>lay out priorities suggested by the researchers for reorienting traditional IHE toward online teaching and learning beyond the COVID-19 experience</w:t>
            </w:r>
          </w:p>
        </w:tc>
        <w:tc>
          <w:tcPr>
            <w:tcW w:w="1309" w:type="dxa"/>
            <w:gridSpan w:val="2"/>
            <w:shd w:val="clear" w:color="auto" w:fill="auto"/>
          </w:tcPr>
          <w:p w14:paraId="2EEFE877" w14:textId="7839F43F"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2019-2020</w:t>
            </w:r>
          </w:p>
        </w:tc>
        <w:tc>
          <w:tcPr>
            <w:tcW w:w="3917" w:type="dxa"/>
            <w:shd w:val="clear" w:color="auto" w:fill="auto"/>
          </w:tcPr>
          <w:p w14:paraId="44B5EE3A" w14:textId="6A2AD1BD"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403ED9">
              <w:rPr>
                <w:rFonts w:ascii="AdvOTb92eb7df.I" w:hAnsi="AdvOTb92eb7df.I" w:cs="AdvOTb92eb7df.I"/>
                <w:sz w:val="16"/>
                <w:szCs w:val="16"/>
                <w:lang w:val="en-GB"/>
              </w:rPr>
              <w:t xml:space="preserve">the opportunity to share ideas with peers, student satisfaction with online courses, students’ computer literacy, self-regulatory learning </w:t>
            </w:r>
            <w:proofErr w:type="spellStart"/>
            <w:r w:rsidRPr="00403ED9">
              <w:rPr>
                <w:rFonts w:ascii="AdvOTb92eb7df.I" w:hAnsi="AdvOTb92eb7df.I" w:cs="AdvOTb92eb7df.I"/>
                <w:sz w:val="16"/>
                <w:szCs w:val="16"/>
                <w:lang w:val="en-GB"/>
              </w:rPr>
              <w:t>behavior</w:t>
            </w:r>
            <w:proofErr w:type="spellEnd"/>
            <w:r w:rsidRPr="00403ED9">
              <w:rPr>
                <w:rFonts w:ascii="AdvOTb92eb7df.I" w:hAnsi="AdvOTb92eb7df.I" w:cs="AdvOTb92eb7df.I"/>
                <w:sz w:val="16"/>
                <w:szCs w:val="16"/>
                <w:lang w:val="en-GB"/>
              </w:rPr>
              <w:t xml:space="preserve"> that contribute to learner autonomy, reinforcing the course material with effective instructor feedback to engage students, the need for students’ self-motivation, catering for learning style differences when developing online instruction, enhancing interaction, offering different instructor facilitation strategies, ensuring system quality, information quality, and organizational readiness for ODL</w:t>
            </w:r>
          </w:p>
        </w:tc>
        <w:tc>
          <w:tcPr>
            <w:tcW w:w="4810" w:type="dxa"/>
            <w:gridSpan w:val="5"/>
          </w:tcPr>
          <w:p w14:paraId="3C3B759A" w14:textId="06E7B14E"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4C0469">
              <w:rPr>
                <w:rFonts w:ascii="AdvOTb92eb7df.I" w:eastAsia="SimSun" w:hAnsi="AdvOTb92eb7df.I" w:cs="Times New Roman"/>
                <w:sz w:val="16"/>
                <w:szCs w:val="16"/>
                <w:lang w:val="en-GB"/>
              </w:rPr>
              <w:t xml:space="preserve">In light </w:t>
            </w:r>
            <w:proofErr w:type="spellStart"/>
            <w:r w:rsidRPr="004C0469">
              <w:rPr>
                <w:rFonts w:ascii="AdvOTb92eb7df.I" w:eastAsia="SimSun" w:hAnsi="AdvOTb92eb7df.I" w:cs="Times New Roman"/>
                <w:sz w:val="16"/>
                <w:szCs w:val="16"/>
                <w:lang w:val="en-GB"/>
              </w:rPr>
              <w:t>ofa</w:t>
            </w:r>
            <w:proofErr w:type="spellEnd"/>
            <w:r w:rsidRPr="004C0469">
              <w:rPr>
                <w:rFonts w:ascii="AdvOTb92eb7df.I" w:eastAsia="SimSun" w:hAnsi="AdvOTb92eb7df.I" w:cs="Times New Roman"/>
                <w:sz w:val="16"/>
                <w:szCs w:val="16"/>
                <w:lang w:val="en-GB"/>
              </w:rPr>
              <w:t xml:space="preserve"> systematic literature review, analysis </w:t>
            </w:r>
            <w:proofErr w:type="spellStart"/>
            <w:r w:rsidRPr="004C0469">
              <w:rPr>
                <w:rFonts w:ascii="AdvOTb92eb7df.I" w:eastAsia="SimSun" w:hAnsi="AdvOTb92eb7df.I" w:cs="Times New Roman"/>
                <w:sz w:val="16"/>
                <w:szCs w:val="16"/>
                <w:lang w:val="en-GB"/>
              </w:rPr>
              <w:t>ofofficial</w:t>
            </w:r>
            <w:proofErr w:type="spellEnd"/>
            <w:r w:rsidRPr="004C0469">
              <w:rPr>
                <w:rFonts w:ascii="AdvOTb92eb7df.I" w:eastAsia="SimSun" w:hAnsi="AdvOTb92eb7df.I" w:cs="Times New Roman"/>
                <w:sz w:val="16"/>
                <w:szCs w:val="16"/>
                <w:lang w:val="en-GB"/>
              </w:rPr>
              <w:t xml:space="preserve"> documents, and the authors’ experience of teaching remotely over two semesters, what are the priorities for reorienting traditional IHE toward online teaching and learning beyond the COVID-19 experience?</w:t>
            </w:r>
          </w:p>
        </w:tc>
      </w:tr>
      <w:tr w:rsidR="00E71B90" w:rsidRPr="00951765" w14:paraId="6534C63B" w14:textId="501B7407" w:rsidTr="006B6D62">
        <w:trPr>
          <w:gridAfter w:val="2"/>
          <w:wAfter w:w="957" w:type="dxa"/>
        </w:trPr>
        <w:tc>
          <w:tcPr>
            <w:tcW w:w="1236" w:type="dxa"/>
          </w:tcPr>
          <w:p w14:paraId="7A72D5D7" w14:textId="1DCD3F69"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&lt;EndNote&gt;&lt;Cite&gt;&lt;Author&gt;Shabbir&lt;/Author&gt;&lt;Year&gt;2021&lt;/Year&gt;&lt;RecNum&gt;129&lt;/RecNum&gt;&lt;DisplayText&gt;(Shabbir, Ayub, Khan, &amp;amp; Davis, 2021)&lt;/DisplayText&gt;&lt;record&gt;&lt;rec-number&gt;129&lt;/rec-number&gt;&lt;foreign-keys&gt;&lt;key app="EN" db-id="vfdrewpsz5tpzcexf9lpz2dq95rerff5zats" timestamp="1674568968"&gt;129&lt;/key&gt;&lt;/foreign-keys&gt;&lt;ref-type name="Journal Article"&gt;17&lt;/ref-type&gt;&lt;contributors&gt;&lt;authors&gt;&lt;author&gt;Shabbir, S.&lt;/author&gt;&lt;author&gt;Ayub, M. A.&lt;/author&gt;&lt;author&gt;Khan, F. A.&lt;/author&gt;&lt;author&gt;Davis, J.&lt;/author&gt;&lt;/authors&gt;&lt;/contributors&gt;&lt;auth-address&gt;Department of Computer Science, COMSATS University Islamabad, Attock Campus, Pakistan&amp;#xD;American Realty Academy, Phoenix, AZ, United States&lt;/auth-address&gt;&lt;titles&gt;&lt;title&gt;Short-term and long-term learners’ motivation modeling in Web-based educational systems&lt;/title&gt;&lt;secondary-title&gt;Interactive Technology and Smart Education&lt;/secondary-title&gt;&lt;/titles&gt;&lt;periodical&gt;&lt;full-title&gt;Interactive Technology and Smart Education&lt;/full-title&gt;&lt;/periodical&gt;&lt;pages&gt;535-552&lt;/pages&gt;&lt;volume&gt;18&lt;/volume&gt;&lt;number&gt;4&lt;/number&gt;&lt;keywords&gt;&lt;keyword&gt;Adaptation&lt;/keyword&gt;&lt;keyword&gt;Adaptive system theory&lt;/keyword&gt;&lt;keyword&gt;E-learning&lt;/keyword&gt;&lt;keyword&gt;Higher education&lt;/keyword&gt;&lt;keyword&gt;Learning analytics&lt;/keyword&gt;&lt;keyword&gt;Learning management systems&lt;/keyword&gt;&lt;keyword&gt;Modelling&lt;/keyword&gt;&lt;keyword&gt;Motivation model&lt;/keyword&gt;&lt;keyword&gt;Real-time learner modeling&lt;/keyword&gt;&lt;keyword&gt;Web-based education systems&lt;/keyword&gt;&lt;/keywords&gt;&lt;dates&gt;&lt;year&gt;2021&lt;/year&gt;&lt;/dates&gt;&lt;work-type&gt;Article&lt;/work-type&gt;&lt;urls&gt;&lt;related-urls&gt;&lt;url&gt;https://www.scopus.com/inward/record.uri?eid=2-s2.0-85113734061&amp;amp;doi=10.1108%2fITSE-09-2020-0207&amp;amp;partnerID=40&amp;amp;md5=f70ed8763da26d5de50be170cc1e7001&lt;/url&gt;&lt;/related-urls&gt;&lt;/urls&gt;&lt;electronic-resource-num&gt;10.1108/ITSE-09-2020-0207&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(Shabbir, Ayub, Khan, &amp; Davis, 2021)</w:t>
            </w:r>
            <w:r w:rsidRPr="00B367A0">
              <w:rPr>
                <w:rFonts w:ascii="AdvOTb92eb7df.I" w:eastAsia="SimSun" w:hAnsi="AdvOTb92eb7df.I" w:cs="Times New Roman"/>
                <w:sz w:val="16"/>
                <w:szCs w:val="16"/>
                <w:lang w:val="en-GB"/>
              </w:rPr>
              <w:fldChar w:fldCharType="end"/>
            </w:r>
          </w:p>
        </w:tc>
        <w:tc>
          <w:tcPr>
            <w:tcW w:w="1163" w:type="dxa"/>
          </w:tcPr>
          <w:p w14:paraId="472A0347" w14:textId="30461012" w:rsidR="00E71B90" w:rsidRPr="00951765" w:rsidRDefault="00E71B90" w:rsidP="00E71B90">
            <w:pPr>
              <w:spacing w:after="0" w:line="240" w:lineRule="auto"/>
              <w:jc w:val="center"/>
              <w:rPr>
                <w:rFonts w:ascii="AdvOTb92eb7df.I" w:eastAsia="SimSun" w:hAnsi="AdvOTb92eb7df.I" w:cs="Times New Roman"/>
                <w:sz w:val="16"/>
                <w:szCs w:val="16"/>
                <w:rtl/>
                <w:lang w:val="en-GB" w:bidi="fa-IR"/>
              </w:rPr>
            </w:pPr>
            <w:r>
              <w:rPr>
                <w:rFonts w:ascii="AdvOTb92eb7df.I" w:eastAsia="SimSun" w:hAnsi="AdvOTb92eb7df.I" w:cs="Times New Roman"/>
                <w:sz w:val="16"/>
                <w:szCs w:val="16"/>
                <w:lang w:val="en-GB"/>
              </w:rPr>
              <w:t>United States</w:t>
            </w:r>
          </w:p>
        </w:tc>
        <w:tc>
          <w:tcPr>
            <w:tcW w:w="2808" w:type="dxa"/>
            <w:gridSpan w:val="3"/>
            <w:shd w:val="clear" w:color="auto" w:fill="auto"/>
          </w:tcPr>
          <w:p w14:paraId="473EBF7D" w14:textId="79FD9C90" w:rsidR="00E71B90" w:rsidRPr="00951765" w:rsidRDefault="00E71B90" w:rsidP="00E71B90">
            <w:pPr>
              <w:spacing w:after="0" w:line="240" w:lineRule="auto"/>
              <w:jc w:val="center"/>
              <w:rPr>
                <w:rFonts w:ascii="AdvOTb92eb7df.I" w:eastAsia="SimSun" w:hAnsi="AdvOTb92eb7df.I" w:cs="Times New Roman"/>
                <w:sz w:val="16"/>
                <w:szCs w:val="16"/>
                <w:lang w:val="en-GB"/>
              </w:rPr>
            </w:pPr>
            <w:proofErr w:type="spellStart"/>
            <w:r w:rsidRPr="00951765">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l</w:t>
            </w:r>
            <w:r w:rsidRPr="00951765">
              <w:rPr>
                <w:rFonts w:ascii="AdvOTb92eb7df.I" w:eastAsia="SimSun" w:hAnsi="AdvOTb92eb7df.I" w:cs="Times New Roman"/>
                <w:sz w:val="16"/>
                <w:szCs w:val="16"/>
                <w:lang w:val="en-GB"/>
              </w:rPr>
              <w:t>iative</w:t>
            </w:r>
            <w:proofErr w:type="spellEnd"/>
            <w:r>
              <w:rPr>
                <w:rFonts w:ascii="AdvOTb92eb7df.I" w:eastAsia="SimSun" w:hAnsi="AdvOTb92eb7df.I" w:cs="Times New Roman"/>
                <w:sz w:val="16"/>
                <w:szCs w:val="16"/>
                <w:lang w:val="en-GB"/>
              </w:rPr>
              <w:t>,</w:t>
            </w:r>
            <w:r>
              <w:t xml:space="preserve"> </w:t>
            </w:r>
            <w:r w:rsidRPr="005734EF">
              <w:rPr>
                <w:rFonts w:ascii="AdvOTb92eb7df.I" w:eastAsia="SimSun" w:hAnsi="AdvOTb92eb7df.I" w:cs="Times New Roman"/>
                <w:sz w:val="16"/>
                <w:szCs w:val="16"/>
                <w:lang w:val="en-GB"/>
              </w:rPr>
              <w:t>survey</w:t>
            </w:r>
            <w:r>
              <w:rPr>
                <w:rFonts w:ascii="AdvOTb92eb7df.I" w:eastAsia="SimSun" w:hAnsi="AdvOTb92eb7df.I" w:cs="Times New Roman"/>
                <w:sz w:val="16"/>
                <w:szCs w:val="16"/>
              </w:rPr>
              <w:t>,</w:t>
            </w:r>
            <w:r>
              <w:t xml:space="preserve"> </w:t>
            </w:r>
            <w:proofErr w:type="gramStart"/>
            <w:r w:rsidRPr="00D15A25">
              <w:rPr>
                <w:rFonts w:ascii="AdvOTb92eb7df.I" w:eastAsia="SimSun" w:hAnsi="AdvOTb92eb7df.I" w:cs="Times New Roman"/>
                <w:sz w:val="16"/>
                <w:szCs w:val="16"/>
              </w:rPr>
              <w:t>questionnaire</w:t>
            </w:r>
            <w:r>
              <w:rPr>
                <w:rFonts w:ascii="AdvOTb92eb7df.I" w:eastAsia="SimSun" w:hAnsi="AdvOTb92eb7df.I" w:cs="Times New Roman"/>
                <w:sz w:val="16"/>
                <w:szCs w:val="16"/>
              </w:rPr>
              <w:t xml:space="preserve">,  </w:t>
            </w:r>
            <w:r w:rsidRPr="00876060">
              <w:rPr>
                <w:rFonts w:ascii="AdvOTb92eb7df.I" w:eastAsia="SimSun" w:hAnsi="AdvOTb92eb7df.I" w:cs="Times New Roman"/>
                <w:sz w:val="16"/>
                <w:szCs w:val="16"/>
              </w:rPr>
              <w:t>Systematical</w:t>
            </w:r>
            <w:proofErr w:type="gramEnd"/>
            <w:r w:rsidRPr="00876060">
              <w:rPr>
                <w:rFonts w:ascii="AdvOTb92eb7df.I" w:eastAsia="SimSun" w:hAnsi="AdvOTb92eb7df.I" w:cs="Times New Roman"/>
                <w:sz w:val="16"/>
                <w:szCs w:val="16"/>
              </w:rPr>
              <w:t xml:space="preserve"> Information Education</w:t>
            </w:r>
            <w:r w:rsidRPr="00AE5CA1">
              <w:rPr>
                <w:rFonts w:ascii="AdvOTb92eb7df.I" w:hAnsi="AdvOTb92eb7df.I" w:cs="AdvOT863180fb"/>
                <w:sz w:val="16"/>
                <w:szCs w:val="16"/>
                <w:lang/>
              </w:rPr>
              <w:br/>
              <w:t xml:space="preserve">(N= </w:t>
            </w:r>
            <w:r>
              <w:rPr>
                <w:rFonts w:ascii="AdvOTb92eb7df.I" w:hAnsi="AdvOTb92eb7df.I" w:cs="AdvOT863180fb" w:hint="cs"/>
                <w:sz w:val="16"/>
                <w:szCs w:val="16"/>
                <w:rtl/>
                <w:lang/>
              </w:rPr>
              <w:t>110</w:t>
            </w:r>
            <w:r w:rsidRPr="00AE5CA1">
              <w:rPr>
                <w:rFonts w:ascii="AdvOTb92eb7df.I" w:hAnsi="AdvOTb92eb7df.I" w:cs="AdvOT863180fb"/>
                <w:sz w:val="16"/>
                <w:szCs w:val="16"/>
                <w:lang/>
              </w:rPr>
              <w:t>)</w:t>
            </w:r>
          </w:p>
        </w:tc>
        <w:tc>
          <w:tcPr>
            <w:tcW w:w="2489" w:type="dxa"/>
            <w:gridSpan w:val="3"/>
            <w:shd w:val="clear" w:color="auto" w:fill="auto"/>
          </w:tcPr>
          <w:p w14:paraId="4D44ECEF" w14:textId="650E061A" w:rsidR="00E71B90" w:rsidRPr="00951765"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EA58FD">
              <w:rPr>
                <w:rFonts w:ascii="AdvOTb92eb7df.I" w:eastAsia="SimSun" w:hAnsi="AdvOTb92eb7df.I" w:cs="Times New Roman"/>
                <w:sz w:val="16"/>
                <w:szCs w:val="16"/>
                <w:lang w:val="en-GB"/>
              </w:rPr>
              <w:t>incorporate a comprehensive learner motivation model that is based on short-term and long-term aspects of the learners' motivation</w:t>
            </w:r>
          </w:p>
        </w:tc>
        <w:tc>
          <w:tcPr>
            <w:tcW w:w="1309" w:type="dxa"/>
            <w:gridSpan w:val="2"/>
            <w:shd w:val="clear" w:color="auto" w:fill="auto"/>
          </w:tcPr>
          <w:p w14:paraId="68427473" w14:textId="1F904A69"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2021</w:t>
            </w:r>
          </w:p>
        </w:tc>
        <w:tc>
          <w:tcPr>
            <w:tcW w:w="3917" w:type="dxa"/>
            <w:shd w:val="clear" w:color="auto" w:fill="auto"/>
          </w:tcPr>
          <w:p w14:paraId="587A41A2" w14:textId="3C10D3F7"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937BEA">
              <w:rPr>
                <w:rFonts w:ascii="AdvOTb92eb7df.I" w:hAnsi="AdvOTb92eb7df.I" w:cs="AdvOTb92eb7df.I"/>
                <w:sz w:val="16"/>
                <w:szCs w:val="16"/>
                <w:lang w:val="en-GB"/>
              </w:rPr>
              <w:t>Attention</w:t>
            </w:r>
            <w:r>
              <w:rPr>
                <w:rFonts w:ascii="AdvOTb92eb7df.I" w:hAnsi="AdvOTb92eb7df.I" w:cs="AdvOTb92eb7df.I"/>
                <w:sz w:val="16"/>
                <w:szCs w:val="16"/>
                <w:lang w:val="en-GB"/>
              </w:rPr>
              <w:t xml:space="preserve">, </w:t>
            </w:r>
            <w:r w:rsidRPr="00937BEA">
              <w:rPr>
                <w:rFonts w:ascii="AdvOTb92eb7df.I" w:hAnsi="AdvOTb92eb7df.I" w:cs="AdvOTb92eb7df.I"/>
                <w:sz w:val="16"/>
                <w:szCs w:val="16"/>
                <w:lang w:val="en-GB"/>
              </w:rPr>
              <w:t>confidence</w:t>
            </w:r>
            <w:r>
              <w:rPr>
                <w:rFonts w:ascii="AdvOTb92eb7df.I" w:hAnsi="AdvOTb92eb7df.I" w:cs="AdvOTb92eb7df.I"/>
                <w:sz w:val="16"/>
                <w:szCs w:val="16"/>
                <w:lang w:val="en-GB"/>
              </w:rPr>
              <w:t xml:space="preserve">, Relevance, satisfaction, </w:t>
            </w:r>
            <w:proofErr w:type="spellStart"/>
            <w:r>
              <w:rPr>
                <w:rFonts w:ascii="AdvOTb92eb7df.I" w:hAnsi="AdvOTb92eb7df.I" w:cs="AdvOTb92eb7df.I"/>
                <w:sz w:val="16"/>
                <w:szCs w:val="16"/>
                <w:lang w:val="en-GB"/>
              </w:rPr>
              <w:t>Self regulation</w:t>
            </w:r>
            <w:proofErr w:type="spellEnd"/>
            <w:r>
              <w:rPr>
                <w:rFonts w:ascii="AdvOTb92eb7df.I" w:hAnsi="AdvOTb92eb7df.I" w:cs="AdvOTb92eb7df.I"/>
                <w:sz w:val="16"/>
                <w:szCs w:val="16"/>
                <w:lang w:val="en-GB"/>
              </w:rPr>
              <w:t xml:space="preserve">, </w:t>
            </w:r>
            <w:proofErr w:type="spellStart"/>
            <w:r>
              <w:rPr>
                <w:rFonts w:ascii="AdvOTb92eb7df.I" w:hAnsi="AdvOTb92eb7df.I" w:cs="AdvOTb92eb7df.I"/>
                <w:sz w:val="16"/>
                <w:szCs w:val="16"/>
                <w:lang w:val="en-GB"/>
              </w:rPr>
              <w:t>Overal</w:t>
            </w:r>
            <w:proofErr w:type="spellEnd"/>
            <w:r>
              <w:rPr>
                <w:rFonts w:ascii="AdvOTb92eb7df.I" w:hAnsi="AdvOTb92eb7df.I" w:cs="AdvOTb92eb7df.I"/>
                <w:sz w:val="16"/>
                <w:szCs w:val="16"/>
                <w:lang w:val="en-GB"/>
              </w:rPr>
              <w:t xml:space="preserve"> motivation</w:t>
            </w:r>
          </w:p>
        </w:tc>
        <w:tc>
          <w:tcPr>
            <w:tcW w:w="4810" w:type="dxa"/>
            <w:gridSpan w:val="5"/>
          </w:tcPr>
          <w:p w14:paraId="483F1DA3" w14:textId="756C98F6"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4C0469">
              <w:rPr>
                <w:rFonts w:ascii="AdvOTb92eb7df.I" w:eastAsia="SimSun" w:hAnsi="AdvOTb92eb7df.I" w:cs="Times New Roman"/>
                <w:sz w:val="16"/>
                <w:szCs w:val="16"/>
                <w:lang w:val="en-GB"/>
              </w:rPr>
              <w:t>suggest any further motivational problem that they faced during interaction with online learning environment.</w:t>
            </w:r>
          </w:p>
        </w:tc>
      </w:tr>
      <w:tr w:rsidR="00E71B90" w:rsidRPr="00951765" w14:paraId="2AE5E897" w14:textId="75E7839F" w:rsidTr="006B6D62">
        <w:trPr>
          <w:gridAfter w:val="2"/>
          <w:wAfter w:w="957" w:type="dxa"/>
          <w:trHeight w:val="841"/>
        </w:trPr>
        <w:tc>
          <w:tcPr>
            <w:tcW w:w="1236" w:type="dxa"/>
          </w:tcPr>
          <w:p w14:paraId="5C52450E" w14:textId="384A3B8E"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&lt;EndNote&gt;&lt;Cite&gt;&lt;Author&gt;Salinas&lt;/Author&gt;&lt;Year&gt;2015&lt;/Year&gt;&lt;RecNum&gt;1692&lt;/RecNum&gt;&lt;DisplayText&gt;(Salinas &amp;amp; Stephens, 2015)&lt;/DisplayText&gt;&lt;record&gt;&lt;rec-number&gt;1692&lt;/rec-number&gt;&lt;foreign-keys&gt;&lt;key app="EN" db-id="vfdrewpsz5tpzcexf9lpz2dq95rerff5zats" timestamp="1674569031"&gt;1692&lt;/key&gt;&lt;/foreign-keys&gt;&lt;ref-type name="Serial"&gt;57&lt;/ref-type&gt;&lt;contributors&gt;&lt;authors&gt;&lt;author&gt;Salinas, J. G. M.&lt;/author&gt;&lt;author&gt;Stephens, C. R.&lt;/author&gt;&lt;/authors&gt;&lt;/contributors&gt;&lt;auth-address&gt;Coordinación de Universidad Abierta y Educación a Distancia, (CUAED)–UNAM, Coyoacán, Mexico&amp;#xD;Centro de Ciencias de la Complejidad (C3) e Instituto de Ciencias, Nucleares–UNAM, Mexico, Mexico&lt;/auth-address&gt;&lt;titles&gt;&lt;title&gt;Applying data mining techniques to identify success factors in students enrolled in distance learning: A case study&lt;/title&gt;&lt;secondary-title&gt;Lecture Notes in Computer Science (including subseries Lecture Notes in Artificial Intelligence and Lecture Notes in Bioinformatics)&lt;/secondary-title&gt;&lt;/titles&gt;&lt;pages&gt;208-219&lt;/pages&gt;&lt;volume&gt;9414&lt;/volume&gt;&lt;keywords&gt;&lt;keyword&gt;Data mining&lt;/keyword&gt;&lt;keyword&gt;Distance learning&lt;/keyword&gt;&lt;keyword&gt;Keys to success&lt;/keyword&gt;&lt;keyword&gt;Naive Bayes classifier&lt;/keyword&gt;&lt;/keywords&gt;&lt;dates&gt;&lt;year&gt;2015&lt;/year&gt;&lt;/dates&gt;&lt;work-type&gt;Conference Paper&lt;/work-type&gt;&lt;urls&gt;&lt;related-urls&gt;&lt;url&gt;https://www.scopus.com/inward/record.uri?eid=2-s2.0-84952673883&amp;amp;doi=10.1007%2f978-3-319-27101-9_15&amp;amp;partnerID=40&amp;amp;md5=ccc8bd63573614c0e29f95aa22fc3b98&lt;/url&gt;&lt;url&gt;https://link.springer.com/chapter/10.1007/978-3-319-27101-9_15&lt;/url&gt;&lt;url&gt;https://link.springer.com/content/pdf/10.1007/978-3-319-27101-9_15.pdf&lt;/url&gt;&lt;/related-urls&gt;&lt;/urls&gt;&lt;electronic-resource-num&gt;10.1007/978-3-319-27101-9_15&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(Salinas &amp; Stephens, 2015)</w:t>
            </w:r>
            <w:r w:rsidRPr="00B367A0">
              <w:rPr>
                <w:rFonts w:ascii="AdvOTb92eb7df.I" w:eastAsia="SimSun" w:hAnsi="AdvOTb92eb7df.I" w:cs="Times New Roman"/>
                <w:sz w:val="16"/>
                <w:szCs w:val="16"/>
                <w:lang w:val="en-GB"/>
              </w:rPr>
              <w:fldChar w:fldCharType="end"/>
            </w:r>
          </w:p>
        </w:tc>
        <w:tc>
          <w:tcPr>
            <w:tcW w:w="1163" w:type="dxa"/>
          </w:tcPr>
          <w:p w14:paraId="10B03051" w14:textId="062E8592" w:rsidR="00E71B90" w:rsidRPr="00951765" w:rsidRDefault="00E71B90" w:rsidP="00E71B90">
            <w:pPr>
              <w:spacing w:after="0" w:line="240" w:lineRule="auto"/>
              <w:jc w:val="center"/>
              <w:rPr>
                <w:rFonts w:ascii="AdvOTb92eb7df.I" w:eastAsia="SimSun" w:hAnsi="AdvOTb92eb7df.I" w:cs="Times New Roman"/>
                <w:sz w:val="16"/>
                <w:szCs w:val="16"/>
                <w:lang w:val="en-GB"/>
              </w:rPr>
            </w:pPr>
            <w:proofErr w:type="spellStart"/>
            <w:r>
              <w:rPr>
                <w:rFonts w:ascii="AdvOTb92eb7df.I" w:eastAsia="SimSun" w:hAnsi="AdvOTb92eb7df.I" w:cs="Times New Roman"/>
                <w:sz w:val="16"/>
                <w:szCs w:val="16"/>
                <w:lang w:val="en-GB"/>
              </w:rPr>
              <w:t>mexico</w:t>
            </w:r>
            <w:proofErr w:type="spellEnd"/>
          </w:p>
        </w:tc>
        <w:tc>
          <w:tcPr>
            <w:tcW w:w="2808" w:type="dxa"/>
            <w:gridSpan w:val="3"/>
            <w:shd w:val="clear" w:color="auto" w:fill="auto"/>
          </w:tcPr>
          <w:p w14:paraId="35BC1A4D" w14:textId="0E4F7C3D"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951765">
              <w:rPr>
                <w:rFonts w:ascii="AdvOTb92eb7df.I" w:eastAsia="SimSun" w:hAnsi="AdvOTb92eb7df.I" w:cs="Times New Roman"/>
                <w:sz w:val="16"/>
                <w:szCs w:val="16"/>
                <w:lang w:val="en-GB"/>
              </w:rPr>
              <w:t>Quantitative</w:t>
            </w:r>
            <w:r>
              <w:rPr>
                <w:rFonts w:ascii="AdvOTb92eb7df.I" w:eastAsia="SimSun" w:hAnsi="AdvOTb92eb7df.I" w:cs="Times New Roman"/>
                <w:sz w:val="16"/>
                <w:szCs w:val="16"/>
                <w:lang w:val="en-GB"/>
              </w:rPr>
              <w:t xml:space="preserve">, </w:t>
            </w:r>
            <w:r w:rsidRPr="00A23A2C">
              <w:rPr>
                <w:rFonts w:ascii="AdvOTb92eb7df.I" w:eastAsia="SimSun" w:hAnsi="AdvOTb92eb7df.I" w:cs="Times New Roman"/>
                <w:sz w:val="16"/>
                <w:szCs w:val="16"/>
                <w:lang w:val="en-GB"/>
              </w:rPr>
              <w:t xml:space="preserve">data mining </w:t>
            </w:r>
            <w:r w:rsidRPr="003A4200">
              <w:rPr>
                <w:rFonts w:ascii="AdvOTb92eb7df.I" w:eastAsia="SimSun" w:hAnsi="AdvOTb92eb7df.I" w:cs="Times New Roman"/>
                <w:sz w:val="16"/>
                <w:szCs w:val="16"/>
                <w:lang w:val="en-GB"/>
              </w:rPr>
              <w:t xml:space="preserve">(N= </w:t>
            </w:r>
            <w:r>
              <w:rPr>
                <w:rFonts w:ascii="AdvOTb92eb7df.I" w:eastAsia="SimSun" w:hAnsi="AdvOTb92eb7df.I" w:cs="Times New Roman"/>
                <w:sz w:val="16"/>
                <w:szCs w:val="16"/>
                <w:lang w:val="en-GB"/>
              </w:rPr>
              <w:t>2889</w:t>
            </w:r>
            <w:r w:rsidRPr="003A4200">
              <w:rPr>
                <w:rFonts w:ascii="AdvOTb92eb7df.I" w:eastAsia="SimSun" w:hAnsi="AdvOTb92eb7df.I" w:cs="Times New Roman"/>
                <w:sz w:val="16"/>
                <w:szCs w:val="16"/>
                <w:lang w:val="en-GB"/>
              </w:rPr>
              <w:t>)</w:t>
            </w:r>
          </w:p>
        </w:tc>
        <w:tc>
          <w:tcPr>
            <w:tcW w:w="2489" w:type="dxa"/>
            <w:gridSpan w:val="3"/>
            <w:shd w:val="clear" w:color="auto" w:fill="auto"/>
          </w:tcPr>
          <w:p w14:paraId="0C49BE23" w14:textId="15B2E1D6" w:rsidR="00E71B90" w:rsidRPr="00951765"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E328CB">
              <w:rPr>
                <w:rFonts w:ascii="AdvOTb92eb7df.I" w:eastAsia="SimSun" w:hAnsi="AdvOTb92eb7df.I" w:cs="Times New Roman"/>
                <w:sz w:val="16"/>
                <w:szCs w:val="16"/>
                <w:lang w:val="en-GB"/>
              </w:rPr>
              <w:t xml:space="preserve">data mine </w:t>
            </w:r>
            <w:proofErr w:type="spellStart"/>
            <w:r w:rsidRPr="00E328CB">
              <w:rPr>
                <w:rFonts w:ascii="AdvOTb92eb7df.I" w:eastAsia="SimSun" w:hAnsi="AdvOTb92eb7df.I" w:cs="Times New Roman"/>
                <w:sz w:val="16"/>
                <w:szCs w:val="16"/>
                <w:lang w:val="en-GB"/>
              </w:rPr>
              <w:t>enrollment</w:t>
            </w:r>
            <w:proofErr w:type="spellEnd"/>
            <w:r w:rsidRPr="00E328CB">
              <w:rPr>
                <w:rFonts w:ascii="AdvOTb92eb7df.I" w:eastAsia="SimSun" w:hAnsi="AdvOTb92eb7df.I" w:cs="Times New Roman"/>
                <w:sz w:val="16"/>
                <w:szCs w:val="16"/>
                <w:lang w:val="en-GB"/>
              </w:rPr>
              <w:t xml:space="preserve"> profiles, educational </w:t>
            </w:r>
            <w:proofErr w:type="gramStart"/>
            <w:r w:rsidRPr="00E328CB">
              <w:rPr>
                <w:rFonts w:ascii="AdvOTb92eb7df.I" w:eastAsia="SimSun" w:hAnsi="AdvOTb92eb7df.I" w:cs="Times New Roman"/>
                <w:sz w:val="16"/>
                <w:szCs w:val="16"/>
                <w:lang w:val="en-GB"/>
              </w:rPr>
              <w:t>background</w:t>
            </w:r>
            <w:proofErr w:type="gramEnd"/>
            <w:r w:rsidRPr="00E328CB">
              <w:rPr>
                <w:rFonts w:ascii="AdvOTb92eb7df.I" w:eastAsia="SimSun" w:hAnsi="AdvOTb92eb7df.I" w:cs="Times New Roman"/>
                <w:sz w:val="16"/>
                <w:szCs w:val="16"/>
                <w:lang w:val="en-GB"/>
              </w:rPr>
              <w:t xml:space="preserve"> and students´ data from the Open University System and Distance Learning of the National Autonomous University of Mexico to determine the key factors that drive success and failure, creating a relevant predictive model using a Naive Bayes classifier</w:t>
            </w:r>
          </w:p>
        </w:tc>
        <w:tc>
          <w:tcPr>
            <w:tcW w:w="1309" w:type="dxa"/>
            <w:gridSpan w:val="2"/>
            <w:shd w:val="clear" w:color="auto" w:fill="auto"/>
          </w:tcPr>
          <w:p w14:paraId="0410071B" w14:textId="7E7DC562" w:rsidR="00E71B90" w:rsidRPr="00951765" w:rsidRDefault="00E71B90" w:rsidP="00E71B90">
            <w:pPr>
              <w:spacing w:after="0" w:line="240" w:lineRule="auto"/>
              <w:jc w:val="center"/>
              <w:rPr>
                <w:rFonts w:ascii="AdvOTb92eb7df.I" w:eastAsia="SimSun" w:hAnsi="AdvOTb92eb7df.I" w:cs="Times New Roman"/>
                <w:sz w:val="16"/>
                <w:szCs w:val="16"/>
                <w:lang w:val="en-GB"/>
              </w:rPr>
            </w:pPr>
            <w:r>
              <w:rPr>
                <w:rFonts w:ascii="AdvOTb92eb7df.I" w:eastAsia="SimSun" w:hAnsi="AdvOTb92eb7df.I" w:cs="Times New Roman"/>
                <w:sz w:val="16"/>
                <w:szCs w:val="16"/>
                <w:lang w:val="en-GB"/>
              </w:rPr>
              <w:t>2005-2010</w:t>
            </w:r>
          </w:p>
        </w:tc>
        <w:tc>
          <w:tcPr>
            <w:tcW w:w="3917" w:type="dxa"/>
            <w:shd w:val="clear" w:color="auto" w:fill="auto"/>
          </w:tcPr>
          <w:p w14:paraId="75ED47BC" w14:textId="1F81965A" w:rsidR="00E71B90" w:rsidRPr="00F00CA4" w:rsidRDefault="00E71B90" w:rsidP="00E71B90">
            <w:pPr>
              <w:spacing w:after="0" w:line="240" w:lineRule="auto"/>
              <w:jc w:val="center"/>
              <w:rPr>
                <w:rFonts w:ascii="AdvOTb92eb7df.I" w:eastAsia="SimSun" w:hAnsi="AdvOTb92eb7df.I" w:cs="Times New Roman"/>
                <w:sz w:val="16"/>
                <w:szCs w:val="16"/>
                <w:lang w:val="en-GB"/>
              </w:rPr>
            </w:pPr>
            <w:r w:rsidRPr="00200E9F">
              <w:rPr>
                <w:rFonts w:ascii="AdvOTb92eb7df.I" w:eastAsia="SimSun" w:hAnsi="AdvOTb92eb7df.I" w:cs="Times New Roman"/>
                <w:sz w:val="16"/>
                <w:szCs w:val="16"/>
                <w:lang w:val="en-GB"/>
              </w:rPr>
              <w:t xml:space="preserve">qualifications, personality, </w:t>
            </w:r>
            <w:proofErr w:type="gramStart"/>
            <w:r w:rsidRPr="00200E9F">
              <w:rPr>
                <w:rFonts w:ascii="AdvOTb92eb7df.I" w:eastAsia="SimSun" w:hAnsi="AdvOTb92eb7df.I" w:cs="Times New Roman"/>
                <w:sz w:val="16"/>
                <w:szCs w:val="16"/>
                <w:lang w:val="en-GB"/>
              </w:rPr>
              <w:t>expectations</w:t>
            </w:r>
            <w:proofErr w:type="gramEnd"/>
            <w:r w:rsidRPr="00200E9F">
              <w:rPr>
                <w:rFonts w:ascii="AdvOTb92eb7df.I" w:eastAsia="SimSun" w:hAnsi="AdvOTb92eb7df.I" w:cs="Times New Roman"/>
                <w:sz w:val="16"/>
                <w:szCs w:val="16"/>
                <w:lang w:val="en-GB"/>
              </w:rPr>
              <w:t xml:space="preserve"> and sociological background</w:t>
            </w:r>
          </w:p>
        </w:tc>
        <w:tc>
          <w:tcPr>
            <w:tcW w:w="4810" w:type="dxa"/>
            <w:gridSpan w:val="5"/>
          </w:tcPr>
          <w:p w14:paraId="4DB16C9D" w14:textId="2F2DFE10" w:rsidR="00E71B90" w:rsidRPr="00200E9F" w:rsidRDefault="00E71B90" w:rsidP="00E71B90">
            <w:pPr>
              <w:spacing w:after="0" w:line="240" w:lineRule="auto"/>
              <w:ind w:right="1151"/>
              <w:jc w:val="center"/>
              <w:rPr>
                <w:rFonts w:ascii="AdvOTb92eb7df.I" w:eastAsia="SimSun" w:hAnsi="AdvOTb92eb7df.I" w:cs="Times New Roman"/>
                <w:sz w:val="16"/>
                <w:szCs w:val="16"/>
                <w:lang w:val="en-GB"/>
              </w:rPr>
            </w:pPr>
            <w:r w:rsidRPr="004C0469">
              <w:rPr>
                <w:rFonts w:ascii="AdvOTb92eb7df.I" w:eastAsia="SimSun" w:hAnsi="AdvOTb92eb7df.I" w:cs="Times New Roman"/>
                <w:sz w:val="16"/>
                <w:szCs w:val="16"/>
                <w:lang w:val="en-GB"/>
              </w:rPr>
              <w:t xml:space="preserve">Will John Smith return to college for his sophomore </w:t>
            </w:r>
            <w:proofErr w:type="spellStart"/>
            <w:proofErr w:type="gramStart"/>
            <w:r w:rsidRPr="004C0469">
              <w:rPr>
                <w:rFonts w:ascii="AdvOTb92eb7df.I" w:eastAsia="SimSun" w:hAnsi="AdvOTb92eb7df.I" w:cs="Times New Roman"/>
                <w:sz w:val="16"/>
                <w:szCs w:val="16"/>
                <w:lang w:val="en-GB"/>
              </w:rPr>
              <w:t>year?Are</w:t>
            </w:r>
            <w:proofErr w:type="spellEnd"/>
            <w:proofErr w:type="gramEnd"/>
            <w:r w:rsidRPr="004C0469">
              <w:rPr>
                <w:rFonts w:ascii="AdvOTb92eb7df.I" w:eastAsia="SimSun" w:hAnsi="AdvOTb92eb7df.I" w:cs="Times New Roman"/>
                <w:sz w:val="16"/>
                <w:szCs w:val="16"/>
                <w:lang w:val="en-GB"/>
              </w:rPr>
              <w:t xml:space="preserve"> minority students liable as other students to return to college?</w:t>
            </w:r>
          </w:p>
        </w:tc>
      </w:tr>
      <w:tr w:rsidR="00E71B90" w:rsidRPr="00951765" w14:paraId="3C83C74F" w14:textId="77777777" w:rsidTr="006B6D62">
        <w:trPr>
          <w:gridAfter w:val="2"/>
          <w:wAfter w:w="957" w:type="dxa"/>
        </w:trPr>
        <w:tc>
          <w:tcPr>
            <w:tcW w:w="1236" w:type="dxa"/>
          </w:tcPr>
          <w:p w14:paraId="4F32D7B7" w14:textId="4681FC42"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lastRenderedPageBreak/>
              <w:t>Authors</w:t>
            </w:r>
          </w:p>
        </w:tc>
        <w:tc>
          <w:tcPr>
            <w:tcW w:w="1163" w:type="dxa"/>
          </w:tcPr>
          <w:p w14:paraId="6C8A593A" w14:textId="03B7428D" w:rsidR="00E71B90" w:rsidRPr="0030404D"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128DE66E" w14:textId="2880D525"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68CDD436" w14:textId="717DAF93" w:rsidR="00E71B90" w:rsidRPr="0071555A" w:rsidRDefault="00E71B90" w:rsidP="00E71B90">
            <w:pPr>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3B531C0B" w14:textId="7DC59103" w:rsidR="00E71B90" w:rsidRDefault="00E71B90" w:rsidP="00E71B90">
            <w:pPr>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7E67B892" w14:textId="1F590E9D" w:rsidR="00E71B90" w:rsidRPr="00B17D29" w:rsidRDefault="00E71B90" w:rsidP="00E71B90">
            <w:pPr>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Determinants</w:t>
            </w:r>
          </w:p>
        </w:tc>
        <w:tc>
          <w:tcPr>
            <w:tcW w:w="4810" w:type="dxa"/>
            <w:gridSpan w:val="5"/>
          </w:tcPr>
          <w:p w14:paraId="6C20AC6D" w14:textId="36924D84" w:rsidR="00E71B90" w:rsidRPr="00F76B4C" w:rsidRDefault="00E71B90" w:rsidP="00E71B90">
            <w:pPr>
              <w:spacing w:after="0" w:line="240" w:lineRule="auto"/>
              <w:ind w:right="1151"/>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E71B90" w:rsidRPr="00951765" w14:paraId="736DA528" w14:textId="2AA094A2" w:rsidTr="006B6D62">
        <w:trPr>
          <w:gridAfter w:val="2"/>
          <w:wAfter w:w="957" w:type="dxa"/>
        </w:trPr>
        <w:tc>
          <w:tcPr>
            <w:tcW w:w="1236" w:type="dxa"/>
          </w:tcPr>
          <w:p w14:paraId="608B794C" w14:textId="1EFF7E7F"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&lt;EndNote&gt;&lt;Cite&gt;&lt;Author&gt;Sage&lt;/Author&gt;&lt;Year&gt;2021&lt;/Year&gt;&lt;RecNum&gt;931&lt;/RecNum&gt;&lt;DisplayText&gt;(Sage, Jackson, Fox, &amp;amp; Mauer, 2021)&lt;/DisplayText&gt;&lt;record&gt;&lt;rec-number&gt;931&lt;/rec-number&gt;&lt;foreign-keys&gt;&lt;key app="EN" db-id="vfdrewpsz5tpzcexf9lpz2dq95rerff5zats" timestamp="1674568995"&gt;931&lt;/key&gt;&lt;/foreign-keys&gt;&lt;ref-type name="Journal Article"&gt;17&lt;/ref-type&gt;&lt;contributors&gt;&lt;authors&gt;&lt;author&gt;Sage, K.&lt;/author&gt;&lt;author&gt;Jackson, S.&lt;/author&gt;&lt;author&gt;Fox, E.&lt;/author&gt;&lt;author&gt;Mauer, L.&lt;/author&gt;&lt;/authors&gt;&lt;/contributors&gt;&lt;auth-address&gt;The College of Idaho, 2112 Cleveland Blvd, Caldwell, ID 83605, United States&lt;/auth-address&gt;&lt;titles&gt;&lt;title&gt;The virtual COVID-19 classroom: surveying outcomes, individual differences, and technology use in college students&lt;/title&gt;&lt;secondary-title&gt;Smart Learning Environments&lt;/secondary-title&gt;&lt;/titles&gt;&lt;periodical&gt;&lt;full-title&gt;Smart Learning Environments&lt;/full-title&gt;&lt;/periodical&gt;&lt;volume&gt;8&lt;/volume&gt;&lt;number&gt;1&lt;/number&gt;&lt;keywords&gt;&lt;keyword&gt;Digital media&lt;/keyword&gt;&lt;keyword&gt;Learning&lt;/keyword&gt;&lt;keyword&gt;Online classes&lt;/keyword&gt;&lt;keyword&gt;Postsecondary education&lt;/keyword&gt;&lt;keyword&gt;Smartphones&lt;/keyword&gt;&lt;/keywords&gt;&lt;dates&gt;&lt;year&gt;2021&lt;/year&gt;&lt;/dates&gt;&lt;work-type&gt;Article&lt;/work-type&gt;&lt;urls&gt;&lt;related-urls&gt;&lt;url&gt;https://www.scopus.com/inward/record.uri?eid=2-s2.0-85118563427&amp;amp;doi=10.1186%2fs40561-021-00174-7&amp;amp;partnerID=40&amp;amp;md5=3f13963bb9ca040c84d9bafef20e2288&lt;/url&gt;&lt;url&gt;https://slejournal.springeropen.com/counter/pdf/10.1186/s40561-021-00174-7.pdf&lt;/url&gt;&lt;/related-urls&gt;&lt;/urls&gt;&lt;custom7&gt;27&lt;/custom7&gt;&lt;electronic-resource-num&gt;10.1186/s40561-021-00174-7&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(Sage, Jackson, Fox, &amp; Mauer, 2021)</w:t>
            </w:r>
            <w:r w:rsidRPr="00B367A0">
              <w:rPr>
                <w:rFonts w:ascii="AdvOTb92eb7df.I" w:eastAsia="SimSun" w:hAnsi="AdvOTb92eb7df.I" w:cs="Times New Roman"/>
                <w:sz w:val="16"/>
                <w:szCs w:val="16"/>
                <w:lang w:val="en-GB"/>
              </w:rPr>
              <w:fldChar w:fldCharType="end"/>
            </w:r>
          </w:p>
        </w:tc>
        <w:tc>
          <w:tcPr>
            <w:tcW w:w="1163" w:type="dxa"/>
          </w:tcPr>
          <w:p w14:paraId="20AABE7F" w14:textId="4FCD02D2"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30404D">
              <w:rPr>
                <w:rFonts w:ascii="AdvOTb92eb7df.I" w:eastAsia="SimSun" w:hAnsi="AdvOTb92eb7df.I" w:cs="Times New Roman"/>
                <w:sz w:val="16"/>
                <w:szCs w:val="16"/>
                <w:lang w:val="en-GB"/>
              </w:rPr>
              <w:t>United States</w:t>
            </w:r>
          </w:p>
        </w:tc>
        <w:tc>
          <w:tcPr>
            <w:tcW w:w="2808" w:type="dxa"/>
            <w:gridSpan w:val="3"/>
            <w:shd w:val="clear" w:color="auto" w:fill="auto"/>
          </w:tcPr>
          <w:p w14:paraId="0E003B93" w14:textId="6B51A802" w:rsidR="00E71B90" w:rsidRPr="0024479C" w:rsidRDefault="00E71B90" w:rsidP="00E71B90">
            <w:pPr>
              <w:spacing w:after="0" w:line="240" w:lineRule="auto"/>
              <w:jc w:val="center"/>
              <w:rPr>
                <w:rFonts w:ascii="AdvOTb92eb7df.I" w:eastAsia="SimSun" w:hAnsi="AdvOTb92eb7df.I" w:cs="Times New Roman"/>
                <w:sz w:val="16"/>
                <w:szCs w:val="16"/>
                <w:lang w:val="en-GB"/>
              </w:rPr>
            </w:pPr>
            <w:proofErr w:type="spellStart"/>
            <w:r w:rsidRPr="00951765">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l</w:t>
            </w:r>
            <w:r w:rsidRPr="00951765">
              <w:rPr>
                <w:rFonts w:ascii="AdvOTb92eb7df.I" w:eastAsia="SimSun" w:hAnsi="AdvOTb92eb7df.I" w:cs="Times New Roman"/>
                <w:sz w:val="16"/>
                <w:szCs w:val="16"/>
                <w:lang w:val="en-GB"/>
              </w:rPr>
              <w:t>iative</w:t>
            </w:r>
            <w:proofErr w:type="spellEnd"/>
            <w:r>
              <w:rPr>
                <w:rFonts w:ascii="AdvOTb92eb7df.I" w:eastAsia="SimSun" w:hAnsi="AdvOTb92eb7df.I" w:cs="Times New Roman"/>
                <w:sz w:val="16"/>
                <w:szCs w:val="16"/>
                <w:lang w:val="en-GB"/>
              </w:rPr>
              <w:t>,</w:t>
            </w:r>
            <w:r>
              <w:t xml:space="preserve"> </w:t>
            </w:r>
            <w:r w:rsidRPr="005734EF">
              <w:rPr>
                <w:rFonts w:ascii="AdvOTb92eb7df.I" w:eastAsia="SimSun" w:hAnsi="AdvOTb92eb7df.I" w:cs="Times New Roman"/>
                <w:sz w:val="16"/>
                <w:szCs w:val="16"/>
                <w:lang w:val="en-GB"/>
              </w:rPr>
              <w:t>survey</w:t>
            </w:r>
            <w:r>
              <w:rPr>
                <w:rFonts w:ascii="AdvOTb92eb7df.I" w:eastAsia="SimSun" w:hAnsi="AdvOTb92eb7df.I" w:cs="Times New Roman"/>
                <w:sz w:val="16"/>
                <w:szCs w:val="16"/>
              </w:rPr>
              <w:t>,</w:t>
            </w:r>
            <w:r w:rsidRPr="003A4200">
              <w:rPr>
                <w:rFonts w:ascii="AdvOTb92eb7df.I" w:eastAsia="SimSun" w:hAnsi="AdvOTb92eb7df.I" w:cs="Times New Roman"/>
                <w:sz w:val="16"/>
                <w:szCs w:val="16"/>
                <w:lang w:val="en-GB"/>
              </w:rPr>
              <w:t xml:space="preserve"> </w:t>
            </w:r>
            <w:r w:rsidRPr="007670D5">
              <w:rPr>
                <w:rFonts w:ascii="AdvOTb92eb7df.I" w:eastAsia="SimSun" w:hAnsi="AdvOTb92eb7df.I" w:cs="Times New Roman"/>
                <w:sz w:val="16"/>
                <w:szCs w:val="16"/>
                <w:lang w:val="en-GB"/>
              </w:rPr>
              <w:t xml:space="preserve">Regression analyses </w:t>
            </w:r>
            <w:r w:rsidRPr="003A4200">
              <w:rPr>
                <w:rFonts w:ascii="AdvOTb92eb7df.I" w:eastAsia="SimSun" w:hAnsi="AdvOTb92eb7df.I" w:cs="Times New Roman"/>
                <w:sz w:val="16"/>
                <w:szCs w:val="16"/>
                <w:lang w:val="en-GB"/>
              </w:rPr>
              <w:t xml:space="preserve">(N= </w:t>
            </w:r>
            <w:r>
              <w:rPr>
                <w:rFonts w:ascii="AdvOTb92eb7df.I" w:eastAsia="SimSun" w:hAnsi="AdvOTb92eb7df.I" w:cs="Times New Roman"/>
                <w:sz w:val="16"/>
                <w:szCs w:val="16"/>
                <w:lang w:val="en-GB"/>
              </w:rPr>
              <w:t>96</w:t>
            </w:r>
            <w:r w:rsidRPr="003A4200">
              <w:rPr>
                <w:rFonts w:ascii="AdvOTb92eb7df.I" w:eastAsia="SimSun" w:hAnsi="AdvOTb92eb7df.I" w:cs="Times New Roman"/>
                <w:sz w:val="16"/>
                <w:szCs w:val="16"/>
                <w:lang w:val="en-GB"/>
              </w:rPr>
              <w:t>)</w:t>
            </w:r>
          </w:p>
        </w:tc>
        <w:tc>
          <w:tcPr>
            <w:tcW w:w="2489" w:type="dxa"/>
            <w:gridSpan w:val="3"/>
            <w:shd w:val="clear" w:color="auto" w:fill="auto"/>
          </w:tcPr>
          <w:p w14:paraId="39FA1E1D" w14:textId="3199CD95" w:rsidR="00E71B90" w:rsidRPr="00FF15FC" w:rsidRDefault="00E71B90" w:rsidP="00E71B90">
            <w:pPr>
              <w:spacing w:after="0" w:line="240" w:lineRule="auto"/>
              <w:jc w:val="center"/>
              <w:rPr>
                <w:rFonts w:ascii="AdvOTb92eb7df.I" w:eastAsia="SimSun" w:hAnsi="AdvOTb92eb7df.I" w:cs="Times New Roman"/>
                <w:sz w:val="16"/>
                <w:szCs w:val="16"/>
              </w:rPr>
            </w:pPr>
            <w:r w:rsidRPr="0071555A">
              <w:rPr>
                <w:rFonts w:ascii="AdvOTb92eb7df.I" w:hAnsi="AdvOTb92eb7df.I" w:cs="AdvOT863180fb"/>
                <w:sz w:val="16"/>
                <w:szCs w:val="16"/>
                <w:lang/>
              </w:rPr>
              <w:t>college students’ technology choices, experiences, and perceptions in an online course during the pandemic</w:t>
            </w:r>
            <w:r>
              <w:rPr>
                <w:rFonts w:ascii="AdvOTb92eb7df.I" w:hAnsi="AdvOTb92eb7df.I" w:cs="AdvOT863180fb"/>
                <w:sz w:val="16"/>
                <w:szCs w:val="16"/>
              </w:rPr>
              <w:t xml:space="preserve"> and </w:t>
            </w:r>
            <w:r w:rsidRPr="00FF15FC">
              <w:rPr>
                <w:rFonts w:ascii="AdvOTb92eb7df.I" w:hAnsi="AdvOTb92eb7df.I" w:cs="AdvOT863180fb"/>
                <w:sz w:val="16"/>
                <w:szCs w:val="16"/>
              </w:rPr>
              <w:t>the physical technology used</w:t>
            </w:r>
          </w:p>
        </w:tc>
        <w:tc>
          <w:tcPr>
            <w:tcW w:w="1309" w:type="dxa"/>
            <w:gridSpan w:val="2"/>
            <w:shd w:val="clear" w:color="auto" w:fill="auto"/>
          </w:tcPr>
          <w:p w14:paraId="4B6222B7" w14:textId="667608F4" w:rsidR="00E71B90" w:rsidRPr="000D16D8" w:rsidRDefault="00E71B90" w:rsidP="00E71B90">
            <w:pPr>
              <w:spacing w:after="0" w:line="240" w:lineRule="auto"/>
              <w:jc w:val="center"/>
              <w:rPr>
                <w:rFonts w:ascii="AdvOTb92eb7df.I" w:eastAsia="SimSun" w:hAnsi="AdvOTb92eb7df.I" w:cs="Times New Roman"/>
                <w:sz w:val="16"/>
                <w:szCs w:val="16"/>
              </w:rPr>
            </w:pPr>
            <w:r>
              <w:rPr>
                <w:rFonts w:ascii="AdvOTb92eb7df.I" w:hAnsi="AdvOTb92eb7df.I" w:cs="AdvOT863180fb"/>
                <w:sz w:val="16"/>
                <w:szCs w:val="16"/>
              </w:rPr>
              <w:t>2020</w:t>
            </w:r>
          </w:p>
        </w:tc>
        <w:tc>
          <w:tcPr>
            <w:tcW w:w="3917" w:type="dxa"/>
            <w:shd w:val="clear" w:color="auto" w:fill="auto"/>
          </w:tcPr>
          <w:p w14:paraId="0EDA9AB4" w14:textId="256F9B89"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B17D29">
              <w:rPr>
                <w:rFonts w:ascii="AdvOTb92eb7df.I" w:hAnsi="AdvOTb92eb7df.I" w:cs="AdvOT863180fb"/>
                <w:sz w:val="16"/>
                <w:szCs w:val="16"/>
              </w:rPr>
              <w:t>students’ engagement, motivation, procrastination, perceived stress, self-efficacy</w:t>
            </w:r>
          </w:p>
        </w:tc>
        <w:tc>
          <w:tcPr>
            <w:tcW w:w="4810" w:type="dxa"/>
            <w:gridSpan w:val="5"/>
          </w:tcPr>
          <w:p w14:paraId="6D72DD45" w14:textId="704F1E13"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F76B4C">
              <w:rPr>
                <w:rFonts w:ascii="AdvOTb92eb7df.I" w:eastAsia="SimSun" w:hAnsi="AdvOTb92eb7df.I" w:cs="Times New Roman"/>
                <w:sz w:val="16"/>
                <w:szCs w:val="16"/>
                <w:lang w:val="en-GB"/>
              </w:rPr>
              <w:t xml:space="preserve">How do student outcomes, individual differences, device, and cognitive load </w:t>
            </w:r>
            <w:proofErr w:type="spellStart"/>
            <w:proofErr w:type="gramStart"/>
            <w:r w:rsidRPr="00F76B4C">
              <w:rPr>
                <w:rFonts w:ascii="AdvOTb92eb7df.I" w:eastAsia="SimSun" w:hAnsi="AdvOTb92eb7df.I" w:cs="Times New Roman"/>
                <w:sz w:val="16"/>
                <w:szCs w:val="16"/>
                <w:lang w:val="en-GB"/>
              </w:rPr>
              <w:t>relate?What</w:t>
            </w:r>
            <w:proofErr w:type="spellEnd"/>
            <w:proofErr w:type="gramEnd"/>
            <w:r w:rsidRPr="00F76B4C">
              <w:rPr>
                <w:rFonts w:ascii="AdvOTb92eb7df.I" w:eastAsia="SimSun" w:hAnsi="AdvOTb92eb7df.I" w:cs="Times New Roman"/>
                <w:sz w:val="16"/>
                <w:szCs w:val="16"/>
                <w:lang w:val="en-GB"/>
              </w:rPr>
              <w:t xml:space="preserve"> variables predict student outcomes in these online courses? What are students’ experiences with, and perceptions of, these technologies for online courses?</w:t>
            </w:r>
          </w:p>
        </w:tc>
      </w:tr>
      <w:tr w:rsidR="00E71B90" w:rsidRPr="00951765" w14:paraId="20DC60D6" w14:textId="6A9F98C6" w:rsidTr="006B6D62">
        <w:trPr>
          <w:gridAfter w:val="2"/>
          <w:wAfter w:w="957" w:type="dxa"/>
        </w:trPr>
        <w:tc>
          <w:tcPr>
            <w:tcW w:w="1236" w:type="dxa"/>
          </w:tcPr>
          <w:p w14:paraId="1A2A27EF" w14:textId="2677C432" w:rsidR="00E71B90" w:rsidRPr="00B367A0" w:rsidRDefault="00E71B90" w:rsidP="00E71B90">
            <w:pPr>
              <w:spacing w:after="0" w:line="240" w:lineRule="auto"/>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&lt;EndNote&gt;&lt;Cite&gt;&lt;Author&gt;Safford&lt;/Author&gt;&lt;Year&gt;2016&lt;/Year&gt;&lt;RecNum&gt;22&lt;/RecNum&gt;&lt;DisplayText&gt;(Safford &amp;amp; Stinton, 2016)&lt;/DisplayText&gt;&lt;record&gt;&lt;rec-number&gt;22&lt;/rec-number&gt;&lt;foreign-keys&gt;&lt;key app="EN" db-id="vfdrewpsz5tpzcexf9lpz2dq95rerff5zats" timestamp="1674568894"&gt;22&lt;/key&gt;&lt;/foreign-keys&gt;&lt;ref-type name="Journal Article"&gt;17&lt;/ref-type&gt;&lt;contributors&gt;&lt;authors&gt;&lt;author&gt;Safford, K.&lt;/author&gt;&lt;author&gt;Stinton, J.&lt;/author&gt;&lt;/authors&gt;&lt;/contributors&gt;&lt;auth-address&gt;Department of Education, Open University, Stuart Hall Building, Walton Hall, Milton Keynes, MK7 6AA, United Kingdom&lt;/auth-address&gt;&lt;titles&gt;&lt;title&gt;Barriers to blended digital distance vocational learning for non-traditional students&lt;/title&gt;&lt;secondary-title&gt;British Journal of Educational Technology&lt;/secondary-title&gt;&lt;/titles&gt;&lt;periodical&gt;&lt;full-title&gt;British Journal of Educational Technology&lt;/full-title&gt;&lt;/periodical&gt;&lt;pages&gt;135-150&lt;/pages&gt;&lt;volume&gt;47&lt;/volume&gt;&lt;number&gt;1&lt;/number&gt;&lt;dates&gt;&lt;year&gt;2016&lt;/year&gt;&lt;/dates&gt;&lt;work-type&gt;Article&lt;/work-type&gt;&lt;urls&gt;&lt;related-urls&gt;&lt;url&gt;https://www.scopus.com/inward/record.uri?eid=2-s2.0-84954189049&amp;amp;doi=10.1111%2fbjet.12222&amp;amp;partnerID=40&amp;amp;md5=91cc56faeaf3a01a26f14df01e4d836d&lt;/url&gt;&lt;url&gt;https://bera-journals.onlinelibrary.wiley.com/doi/10.1111/bjet.12222&lt;/url&gt;&lt;/related-urls&gt;&lt;/urls&gt;&lt;electronic-resource-num&gt;10.1111/bjet.12222&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(Safford &amp; Stinton, 2016)</w:t>
            </w:r>
            <w:r w:rsidRPr="00B367A0">
              <w:rPr>
                <w:rFonts w:ascii="AdvOTb92eb7df.I" w:eastAsia="SimSun" w:hAnsi="AdvOTb92eb7df.I" w:cs="Times New Roman"/>
                <w:sz w:val="16"/>
                <w:szCs w:val="16"/>
                <w:lang w:val="en-GB"/>
              </w:rPr>
              <w:fldChar w:fldCharType="end"/>
            </w:r>
          </w:p>
        </w:tc>
        <w:tc>
          <w:tcPr>
            <w:tcW w:w="1163" w:type="dxa"/>
          </w:tcPr>
          <w:p w14:paraId="2603E4B2" w14:textId="4DF53844"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041080">
              <w:rPr>
                <w:rFonts w:ascii="AdvOTb92eb7df.I" w:eastAsia="SimSun" w:hAnsi="AdvOTb92eb7df.I" w:cs="Times New Roman"/>
                <w:sz w:val="16"/>
                <w:szCs w:val="16"/>
                <w:lang w:val="en-GB"/>
              </w:rPr>
              <w:t>United Kingdom</w:t>
            </w:r>
          </w:p>
        </w:tc>
        <w:tc>
          <w:tcPr>
            <w:tcW w:w="2808" w:type="dxa"/>
            <w:gridSpan w:val="3"/>
            <w:shd w:val="clear" w:color="auto" w:fill="auto"/>
          </w:tcPr>
          <w:p w14:paraId="740DAEAA" w14:textId="65F9F12E" w:rsidR="00E71B90" w:rsidRPr="00951765" w:rsidRDefault="00E71B90" w:rsidP="00E71B90">
            <w:pPr>
              <w:spacing w:after="0" w:line="240" w:lineRule="auto"/>
              <w:jc w:val="center"/>
              <w:rPr>
                <w:rFonts w:ascii="AdvOTb92eb7df.I" w:eastAsia="SimSun" w:hAnsi="AdvOTb92eb7df.I" w:cs="Times New Roman"/>
                <w:sz w:val="16"/>
                <w:szCs w:val="16"/>
                <w:lang w:val="en-GB"/>
              </w:rPr>
            </w:pPr>
            <w:proofErr w:type="spellStart"/>
            <w:r w:rsidRPr="00951765">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l</w:t>
            </w:r>
            <w:r w:rsidRPr="00951765">
              <w:rPr>
                <w:rFonts w:ascii="AdvOTb92eb7df.I" w:eastAsia="SimSun" w:hAnsi="AdvOTb92eb7df.I" w:cs="Times New Roman"/>
                <w:sz w:val="16"/>
                <w:szCs w:val="16"/>
                <w:lang w:val="en-GB"/>
              </w:rPr>
              <w:t>iative</w:t>
            </w:r>
            <w:proofErr w:type="spellEnd"/>
            <w:r>
              <w:rPr>
                <w:rFonts w:ascii="AdvOTb92eb7df.I" w:eastAsia="SimSun" w:hAnsi="AdvOTb92eb7df.I" w:cs="Times New Roman"/>
                <w:sz w:val="16"/>
                <w:szCs w:val="16"/>
                <w:lang w:val="en-GB"/>
              </w:rPr>
              <w:t>,</w:t>
            </w:r>
            <w:r>
              <w:t xml:space="preserve"> </w:t>
            </w:r>
            <w:r w:rsidRPr="005734EF">
              <w:rPr>
                <w:rFonts w:ascii="AdvOTb92eb7df.I" w:eastAsia="SimSun" w:hAnsi="AdvOTb92eb7df.I" w:cs="Times New Roman"/>
                <w:sz w:val="16"/>
                <w:szCs w:val="16"/>
                <w:lang w:val="en-GB"/>
              </w:rPr>
              <w:t>survey</w:t>
            </w:r>
            <w:r>
              <w:rPr>
                <w:rFonts w:ascii="AdvOTb92eb7df.I" w:eastAsia="SimSun" w:hAnsi="AdvOTb92eb7df.I" w:cs="Times New Roman"/>
                <w:sz w:val="16"/>
                <w:szCs w:val="16"/>
                <w:lang w:val="en-GB"/>
              </w:rPr>
              <w:t xml:space="preserve">, </w:t>
            </w:r>
            <w:r w:rsidRPr="00EA15D5">
              <w:rPr>
                <w:rFonts w:ascii="AdvOTb92eb7df.I" w:eastAsia="SimSun" w:hAnsi="AdvOTb92eb7df.I" w:cs="Times New Roman"/>
                <w:sz w:val="16"/>
                <w:szCs w:val="16"/>
                <w:lang w:val="en-GB"/>
              </w:rPr>
              <w:t xml:space="preserve">interviews </w:t>
            </w:r>
            <w:r w:rsidRPr="003A4200">
              <w:rPr>
                <w:rFonts w:ascii="AdvOTb92eb7df.I" w:eastAsia="SimSun" w:hAnsi="AdvOTb92eb7df.I" w:cs="Times New Roman"/>
                <w:sz w:val="16"/>
                <w:szCs w:val="16"/>
                <w:lang w:val="en-GB"/>
              </w:rPr>
              <w:t xml:space="preserve">(N= </w:t>
            </w:r>
            <w:r>
              <w:rPr>
                <w:rFonts w:ascii="AdvOTb92eb7df.I" w:eastAsia="SimSun" w:hAnsi="AdvOTb92eb7df.I" w:cs="Times New Roman"/>
                <w:sz w:val="16"/>
                <w:szCs w:val="16"/>
                <w:lang w:val="en-GB"/>
              </w:rPr>
              <w:t>163</w:t>
            </w:r>
            <w:r w:rsidRPr="003A4200">
              <w:rPr>
                <w:rFonts w:ascii="AdvOTb92eb7df.I" w:eastAsia="SimSun" w:hAnsi="AdvOTb92eb7df.I" w:cs="Times New Roman"/>
                <w:sz w:val="16"/>
                <w:szCs w:val="16"/>
                <w:lang w:val="en-GB"/>
              </w:rPr>
              <w:t>)</w:t>
            </w:r>
          </w:p>
        </w:tc>
        <w:tc>
          <w:tcPr>
            <w:tcW w:w="2489" w:type="dxa"/>
            <w:gridSpan w:val="3"/>
            <w:shd w:val="clear" w:color="auto" w:fill="auto"/>
          </w:tcPr>
          <w:p w14:paraId="4BF2AE50" w14:textId="70E1EDBC"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481A2C">
              <w:rPr>
                <w:rFonts w:ascii="AdvOTb92eb7df.I" w:hAnsi="AdvOTb92eb7df.I" w:cs="AdvOT863180fb"/>
                <w:sz w:val="16"/>
                <w:szCs w:val="16"/>
                <w:lang/>
              </w:rPr>
              <w:t>identifies and examines the challenges of blending digital distance and vocational learning for non-traditional and low-socio-economic status students</w:t>
            </w:r>
          </w:p>
        </w:tc>
        <w:tc>
          <w:tcPr>
            <w:tcW w:w="1309" w:type="dxa"/>
            <w:gridSpan w:val="2"/>
            <w:shd w:val="clear" w:color="auto" w:fill="auto"/>
          </w:tcPr>
          <w:p w14:paraId="381604F6" w14:textId="493836EE" w:rsidR="00E71B90" w:rsidRPr="00951765" w:rsidRDefault="00E71B90" w:rsidP="00E71B90">
            <w:pPr>
              <w:spacing w:after="0" w:line="240" w:lineRule="auto"/>
              <w:jc w:val="center"/>
              <w:rPr>
                <w:rFonts w:ascii="AdvOTb92eb7df.I" w:eastAsia="SimSun" w:hAnsi="AdvOTb92eb7df.I" w:cs="Times New Roman"/>
                <w:sz w:val="16"/>
                <w:szCs w:val="16"/>
                <w:lang w:val="en-GB"/>
              </w:rPr>
            </w:pPr>
            <w:r w:rsidRPr="007E5D01">
              <w:rPr>
                <w:rFonts w:ascii="AdvOTb92eb7df.I" w:eastAsia="SimSun" w:hAnsi="AdvOTb92eb7df.I" w:cs="Times New Roman"/>
                <w:sz w:val="16"/>
                <w:szCs w:val="16"/>
                <w:lang w:val="en-GB"/>
              </w:rPr>
              <w:t>20</w:t>
            </w:r>
            <w:r>
              <w:rPr>
                <w:rFonts w:ascii="AdvOTb92eb7df.I" w:eastAsia="SimSun" w:hAnsi="AdvOTb92eb7df.I" w:cs="Times New Roman"/>
                <w:sz w:val="16"/>
                <w:szCs w:val="16"/>
                <w:lang w:val="en-GB"/>
              </w:rPr>
              <w:t>16</w:t>
            </w:r>
          </w:p>
        </w:tc>
        <w:tc>
          <w:tcPr>
            <w:tcW w:w="3917" w:type="dxa"/>
            <w:shd w:val="clear" w:color="auto" w:fill="auto"/>
          </w:tcPr>
          <w:p w14:paraId="3FC9194C" w14:textId="53B74CF8" w:rsidR="00E71B90" w:rsidRPr="00AE5CA1" w:rsidRDefault="00E71B90" w:rsidP="00E71B90">
            <w:pPr>
              <w:pStyle w:val="Default"/>
              <w:jc w:val="center"/>
              <w:rPr>
                <w:rFonts w:ascii="AdvOTb92eb7df.I" w:hAnsi="AdvOTb92eb7df.I" w:cs="AdvOTb92eb7df.I"/>
                <w:color w:val="auto"/>
                <w:sz w:val="16"/>
                <w:szCs w:val="16"/>
                <w:lang w:val="en-GB"/>
              </w:rPr>
            </w:pPr>
            <w:r w:rsidRPr="00772728">
              <w:rPr>
                <w:rFonts w:ascii="AdvOTb92eb7df.I" w:hAnsi="AdvOTb92eb7df.I" w:cs="AdvOTb92eb7df.I"/>
                <w:color w:val="auto"/>
                <w:sz w:val="16"/>
                <w:szCs w:val="16"/>
                <w:lang w:val="en-GB"/>
              </w:rPr>
              <w:t>hardware, software, internet access and broadband speed problems, variable access to the shared computer at home or at work</w:t>
            </w:r>
            <w:r>
              <w:rPr>
                <w:rFonts w:ascii="AdvOTb92eb7df.I" w:hAnsi="AdvOTb92eb7df.I" w:cs="AdvOTb92eb7df.I"/>
                <w:color w:val="auto"/>
                <w:sz w:val="16"/>
                <w:szCs w:val="16"/>
                <w:lang w:val="en-GB"/>
              </w:rPr>
              <w:t xml:space="preserve">, </w:t>
            </w:r>
            <w:r w:rsidRPr="000F122A">
              <w:rPr>
                <w:rFonts w:ascii="AdvOTb92eb7df.I" w:hAnsi="AdvOTb92eb7df.I" w:cs="AdvOTb92eb7df.I"/>
                <w:color w:val="auto"/>
                <w:sz w:val="16"/>
                <w:szCs w:val="16"/>
                <w:lang w:val="en-GB"/>
              </w:rPr>
              <w:t>Being unprepared</w:t>
            </w:r>
            <w:r>
              <w:rPr>
                <w:rFonts w:ascii="AdvOTb92eb7df.I" w:hAnsi="AdvOTb92eb7df.I" w:cs="AdvOTb92eb7df.I"/>
                <w:color w:val="auto"/>
                <w:sz w:val="16"/>
                <w:szCs w:val="16"/>
                <w:lang w:val="en-GB"/>
              </w:rPr>
              <w:t xml:space="preserve">, </w:t>
            </w:r>
            <w:r w:rsidRPr="002079F3">
              <w:rPr>
                <w:rFonts w:ascii="AdvOTb92eb7df.I" w:hAnsi="AdvOTb92eb7df.I" w:cs="AdvOTb92eb7df.I"/>
                <w:color w:val="auto"/>
                <w:sz w:val="16"/>
                <w:szCs w:val="16"/>
                <w:lang w:val="en-GB"/>
              </w:rPr>
              <w:t>Students’ skills</w:t>
            </w:r>
            <w:r>
              <w:rPr>
                <w:rFonts w:ascii="AdvOTb92eb7df.I" w:hAnsi="AdvOTb92eb7df.I" w:cs="AdvOTb92eb7df.I"/>
                <w:color w:val="auto"/>
                <w:sz w:val="16"/>
                <w:szCs w:val="16"/>
                <w:lang w:val="en-GB"/>
              </w:rPr>
              <w:t xml:space="preserve">, </w:t>
            </w:r>
            <w:r w:rsidRPr="00EC6C98">
              <w:rPr>
                <w:rFonts w:ascii="AdvOTb92eb7df.I" w:hAnsi="AdvOTb92eb7df.I" w:cs="AdvOTb92eb7df.I"/>
                <w:color w:val="auto"/>
                <w:sz w:val="16"/>
                <w:szCs w:val="16"/>
                <w:lang w:val="en-GB"/>
              </w:rPr>
              <w:t>Family</w:t>
            </w:r>
            <w:r>
              <w:rPr>
                <w:rFonts w:ascii="AdvOTb92eb7df.I" w:hAnsi="AdvOTb92eb7df.I" w:cs="AdvOTb92eb7df.I"/>
                <w:color w:val="auto"/>
                <w:sz w:val="16"/>
                <w:szCs w:val="16"/>
                <w:lang w:val="en-GB"/>
              </w:rPr>
              <w:t xml:space="preserve"> </w:t>
            </w:r>
            <w:r w:rsidRPr="00597B7A">
              <w:rPr>
                <w:rFonts w:ascii="AdvOTb92eb7df.I" w:hAnsi="AdvOTb92eb7df.I" w:cs="AdvOTb92eb7df.I"/>
                <w:color w:val="auto"/>
                <w:sz w:val="16"/>
                <w:szCs w:val="16"/>
                <w:lang w:val="en-GB"/>
              </w:rPr>
              <w:t>support</w:t>
            </w:r>
            <w:r>
              <w:rPr>
                <w:rFonts w:ascii="AdvOTb92eb7df.I" w:hAnsi="AdvOTb92eb7df.I" w:cs="AdvOTb92eb7df.I"/>
                <w:color w:val="auto"/>
                <w:sz w:val="16"/>
                <w:szCs w:val="16"/>
                <w:lang w:val="en-GB"/>
              </w:rPr>
              <w:t xml:space="preserve">, </w:t>
            </w:r>
          </w:p>
        </w:tc>
        <w:tc>
          <w:tcPr>
            <w:tcW w:w="4810" w:type="dxa"/>
            <w:gridSpan w:val="5"/>
          </w:tcPr>
          <w:p w14:paraId="07B4D5C0" w14:textId="77777777"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p>
        </w:tc>
      </w:tr>
      <w:tr w:rsidR="00E71B90" w:rsidRPr="00951765" w14:paraId="0057DE88" w14:textId="3F78D6DB" w:rsidTr="006B6D62">
        <w:trPr>
          <w:gridAfter w:val="2"/>
          <w:wAfter w:w="957" w:type="dxa"/>
        </w:trPr>
        <w:tc>
          <w:tcPr>
            <w:tcW w:w="1236" w:type="dxa"/>
          </w:tcPr>
          <w:p w14:paraId="72C3A82D" w14:textId="487FF591" w:rsidR="00E71B90" w:rsidRPr="00B367A0" w:rsidRDefault="00E71B90" w:rsidP="00E71B90">
            <w:pPr>
              <w:pStyle w:val="Default"/>
              <w:jc w:val="center"/>
              <w:rPr>
                <w:rFonts w:ascii="AdvOTb92eb7df.I" w:hAnsi="AdvOTb92eb7df.I" w:cs="AdvOT863180fb"/>
                <w:color w:val="auto"/>
                <w:sz w:val="16"/>
                <w:szCs w:val="16"/>
                <w:lang w:val="en-GB"/>
              </w:rPr>
            </w:pPr>
            <w:r w:rsidRPr="00B367A0">
              <w:rPr>
                <w:rFonts w:ascii="AdvOTb92eb7df.I" w:hAnsi="AdvOTb92eb7df.I" w:cs="AdvOT863180fb"/>
                <w:color w:val="auto"/>
                <w:sz w:val="16"/>
                <w:szCs w:val="16"/>
                <w:lang w:val="en-GB"/>
              </w:rPr>
              <w:fldChar w:fldCharType="begin"/>
            </w:r>
            <w:r w:rsidRPr="00B367A0">
              <w:rPr>
                <w:rFonts w:ascii="AdvOTb92eb7df.I" w:hAnsi="AdvOTb92eb7df.I" w:cs="AdvOT863180fb"/>
                <w:color w:val="auto"/>
                <w:sz w:val="16"/>
                <w:szCs w:val="16"/>
                <w:lang w:val="en-GB"/>
              </w:rPr>
              <w:instrText xml:space="preserve"> ADDIN EN.CITE &lt;EndNote&gt;&lt;Cite&gt;&lt;Author&gt;Sadaf&lt;/Author&gt;&lt;Year&gt;2019&lt;/Year&gt;&lt;RecNum&gt;1352&lt;/RecNum&gt;&lt;DisplayText&gt;(Sadaf, Martin, &amp;amp; Ahlgrim-Delzell, 2019)&lt;/DisplayText&gt;&lt;record&gt;&lt;rec-number&gt;1352&lt;/rec-number&gt;&lt;foreign-keys&gt;&lt;key app="EN" db-id="vfdrewpsz5tpzcexf9lpz2dq95rerff5zats" timestamp="1674569017"&gt;1352&lt;/key&gt;&lt;/foreign-keys&gt;&lt;ref-type name="Journal Article"&gt;17&lt;/ref-type&gt;&lt;contributors&gt;&lt;authors&gt;&lt;author&gt;Sadaf, A.&lt;/author&gt;&lt;author&gt;Martin, F.&lt;/author&gt;&lt;author&gt;Ahlgrim-Delzell, L.&lt;/author&gt;&lt;/authors&gt;&lt;/contributors&gt;&lt;auth-address&gt;University of North Carolina Charlotte, United States&lt;/auth-address&gt;&lt;titles&gt;&lt;title&gt;Student perceptions of the impact of quality matters–certified online courses on their learning and engagement&lt;/title&gt;&lt;secondary-title&gt;Online Learning Journal&lt;/secondary-title&gt;&lt;/titles&gt;&lt;periodical&gt;&lt;full-title&gt;Online Learning Journal&lt;/full-title&gt;&lt;/periodical&gt;&lt;pages&gt;214-233&lt;/pages&gt;&lt;volume&gt;23&lt;/volume&gt;&lt;number&gt;4&lt;/number&gt;&lt;keywords&gt;&lt;keyword&gt;Online learning&lt;/keyword&gt;&lt;keyword&gt;Quality Matters&lt;/keyword&gt;&lt;keyword&gt;Student engagement&lt;/keyword&gt;&lt;keyword&gt;Student learning&lt;/keyword&gt;&lt;/keywords&gt;&lt;dates&gt;&lt;year&gt;2019&lt;/year&gt;&lt;/dates&gt;&lt;work-type&gt;Article&lt;/work-type&gt;&lt;urls&gt;&lt;related-urls&gt;&lt;url&gt;https://www.scopus.com/inward/record.uri?eid=2-s2.0-85076226392&amp;amp;doi=10.24059%2folj.v23i4.2009&amp;amp;partnerID=40&amp;amp;md5=29b23843a179464675541ca1961a8e1e&lt;/url&gt;&lt;url&gt;https://olj.onlinelearningconsortium.org/index.php/olj/article/download/2009/871&lt;/url&gt;&lt;/related-urls&gt;&lt;/urls&gt;&lt;electronic-resource-num&gt;10.24059/olj.v23i4.2009&lt;/electronic-resource-num&gt;&lt;remote-database-name&gt;Scopus&lt;/remote-database-name&gt;&lt;/record&gt;&lt;/Cite&gt;&lt;/EndNote&gt;</w:instrText>
            </w:r>
            <w:r w:rsidRPr="00B367A0">
              <w:rPr>
                <w:rFonts w:ascii="AdvOTb92eb7df.I" w:hAnsi="AdvOTb92eb7df.I" w:cs="AdvOT863180fb"/>
                <w:color w:val="auto"/>
                <w:sz w:val="16"/>
                <w:szCs w:val="16"/>
                <w:lang w:val="en-GB"/>
              </w:rPr>
              <w:fldChar w:fldCharType="separate"/>
            </w:r>
            <w:r w:rsidRPr="00B367A0">
              <w:rPr>
                <w:rFonts w:ascii="AdvOTb92eb7df.I" w:hAnsi="AdvOTb92eb7df.I" w:cs="AdvOT863180fb"/>
                <w:noProof/>
                <w:color w:val="auto"/>
                <w:sz w:val="16"/>
                <w:szCs w:val="16"/>
                <w:lang w:val="en-GB"/>
              </w:rPr>
              <w:t>(Sadaf, Martin, &amp; Ahlgrim-Delzell, 2019)</w:t>
            </w:r>
            <w:r w:rsidRPr="00B367A0">
              <w:rPr>
                <w:rFonts w:ascii="AdvOTb92eb7df.I" w:hAnsi="AdvOTb92eb7df.I" w:cs="AdvOT863180fb"/>
                <w:color w:val="auto"/>
                <w:sz w:val="16"/>
                <w:szCs w:val="16"/>
                <w:lang w:val="en-GB"/>
              </w:rPr>
              <w:fldChar w:fldCharType="end"/>
            </w:r>
          </w:p>
        </w:tc>
        <w:tc>
          <w:tcPr>
            <w:tcW w:w="1163" w:type="dxa"/>
          </w:tcPr>
          <w:p w14:paraId="26976884" w14:textId="1890F116" w:rsidR="00E71B90" w:rsidRDefault="00E71B90" w:rsidP="00E71B90">
            <w:pPr>
              <w:pStyle w:val="Default"/>
              <w:jc w:val="center"/>
              <w:rPr>
                <w:rFonts w:ascii="AdvOTb92eb7df.I" w:hAnsi="AdvOTb92eb7df.I" w:cs="AdvOT863180fb"/>
                <w:color w:val="auto"/>
                <w:sz w:val="16"/>
                <w:szCs w:val="16"/>
                <w:lang w:val="en-GB"/>
              </w:rPr>
            </w:pPr>
            <w:r w:rsidRPr="002C01C9">
              <w:rPr>
                <w:rFonts w:ascii="AdvOTb92eb7df.I" w:hAnsi="AdvOTb92eb7df.I" w:cs="AdvOT863180fb"/>
                <w:color w:val="auto"/>
                <w:sz w:val="16"/>
                <w:szCs w:val="16"/>
                <w:lang w:val="en-GB"/>
              </w:rPr>
              <w:t>United States</w:t>
            </w:r>
          </w:p>
        </w:tc>
        <w:tc>
          <w:tcPr>
            <w:tcW w:w="2808" w:type="dxa"/>
            <w:gridSpan w:val="3"/>
            <w:shd w:val="clear" w:color="auto" w:fill="auto"/>
          </w:tcPr>
          <w:p w14:paraId="68B0A8D8" w14:textId="674C7269" w:rsidR="00E71B90" w:rsidRPr="003A4200" w:rsidRDefault="00E71B90" w:rsidP="00E71B90">
            <w:pPr>
              <w:pStyle w:val="Default"/>
              <w:autoSpaceDE/>
              <w:autoSpaceDN/>
              <w:adjustRightInd/>
              <w:jc w:val="center"/>
              <w:rPr>
                <w:rFonts w:ascii="AdvOTb92eb7df.I" w:eastAsia="SimSun" w:hAnsi="AdvOTb92eb7df.I" w:cs="Times New Roman"/>
                <w:color w:val="auto"/>
                <w:sz w:val="16"/>
                <w:szCs w:val="16"/>
                <w:lang w:val="en-GB"/>
              </w:rPr>
            </w:pPr>
            <w:proofErr w:type="spellStart"/>
            <w:r w:rsidRPr="00951765">
              <w:rPr>
                <w:rFonts w:ascii="AdvOTb92eb7df.I" w:eastAsia="SimSun" w:hAnsi="AdvOTb92eb7df.I" w:cs="Times New Roman"/>
                <w:sz w:val="16"/>
                <w:szCs w:val="16"/>
                <w:lang w:val="en-GB"/>
              </w:rPr>
              <w:t>Qua</w:t>
            </w:r>
            <w:r>
              <w:rPr>
                <w:rFonts w:ascii="AdvOTb92eb7df.I" w:eastAsia="SimSun" w:hAnsi="AdvOTb92eb7df.I" w:cs="Times New Roman"/>
                <w:sz w:val="16"/>
                <w:szCs w:val="16"/>
                <w:lang w:val="en-GB"/>
              </w:rPr>
              <w:t>l</w:t>
            </w:r>
            <w:r w:rsidRPr="00951765">
              <w:rPr>
                <w:rFonts w:ascii="AdvOTb92eb7df.I" w:eastAsia="SimSun" w:hAnsi="AdvOTb92eb7df.I" w:cs="Times New Roman"/>
                <w:sz w:val="16"/>
                <w:szCs w:val="16"/>
                <w:lang w:val="en-GB"/>
              </w:rPr>
              <w:t>iative</w:t>
            </w:r>
            <w:proofErr w:type="spellEnd"/>
            <w:r>
              <w:rPr>
                <w:rFonts w:ascii="AdvOTb92eb7df.I" w:eastAsia="SimSun" w:hAnsi="AdvOTb92eb7df.I" w:cs="Times New Roman"/>
                <w:sz w:val="16"/>
                <w:szCs w:val="16"/>
                <w:lang w:val="en-GB"/>
              </w:rPr>
              <w:t>,</w:t>
            </w:r>
            <w:r>
              <w:t xml:space="preserve"> </w:t>
            </w:r>
            <w:r w:rsidRPr="005734EF">
              <w:rPr>
                <w:rFonts w:ascii="AdvOTb92eb7df.I" w:eastAsia="SimSun" w:hAnsi="AdvOTb92eb7df.I" w:cs="Times New Roman"/>
                <w:sz w:val="16"/>
                <w:szCs w:val="16"/>
                <w:lang w:val="en-GB"/>
              </w:rPr>
              <w:t>survey</w:t>
            </w:r>
            <w:r>
              <w:rPr>
                <w:rFonts w:ascii="AdvOTb92eb7df.I" w:eastAsia="SimSun" w:hAnsi="AdvOTb92eb7df.I" w:cs="Times New Roman"/>
                <w:sz w:val="16"/>
                <w:szCs w:val="16"/>
                <w:lang w:val="en-GB"/>
              </w:rPr>
              <w:t xml:space="preserve">, </w:t>
            </w:r>
            <w:r w:rsidRPr="003A4200">
              <w:rPr>
                <w:rFonts w:ascii="AdvOTb92eb7df.I" w:eastAsia="SimSun" w:hAnsi="AdvOTb92eb7df.I" w:cs="Times New Roman"/>
                <w:sz w:val="16"/>
                <w:szCs w:val="16"/>
                <w:lang w:val="en-GB"/>
              </w:rPr>
              <w:t xml:space="preserve">(N= </w:t>
            </w:r>
            <w:r>
              <w:rPr>
                <w:rFonts w:ascii="AdvOTb92eb7df.I" w:eastAsia="SimSun" w:hAnsi="AdvOTb92eb7df.I" w:cs="Times New Roman"/>
                <w:sz w:val="16"/>
                <w:szCs w:val="16"/>
                <w:lang w:val="en-GB"/>
              </w:rPr>
              <w:t>50</w:t>
            </w:r>
            <w:r w:rsidRPr="003A4200">
              <w:rPr>
                <w:rFonts w:ascii="AdvOTb92eb7df.I" w:eastAsia="SimSun" w:hAnsi="AdvOTb92eb7df.I" w:cs="Times New Roman"/>
                <w:sz w:val="16"/>
                <w:szCs w:val="16"/>
                <w:lang w:val="en-GB"/>
              </w:rPr>
              <w:t>)</w:t>
            </w:r>
          </w:p>
        </w:tc>
        <w:tc>
          <w:tcPr>
            <w:tcW w:w="2489" w:type="dxa"/>
            <w:gridSpan w:val="3"/>
            <w:shd w:val="clear" w:color="auto" w:fill="auto"/>
          </w:tcPr>
          <w:p w14:paraId="5C4A5583" w14:textId="74D74977" w:rsidR="00E71B90" w:rsidRPr="003A4200" w:rsidRDefault="00E71B90" w:rsidP="00E71B90">
            <w:pPr>
              <w:autoSpaceDE w:val="0"/>
              <w:autoSpaceDN w:val="0"/>
              <w:adjustRightInd w:val="0"/>
              <w:spacing w:after="0" w:line="240" w:lineRule="auto"/>
              <w:jc w:val="center"/>
              <w:rPr>
                <w:rFonts w:ascii="AdvOTb92eb7df.I" w:eastAsia="SimSun" w:hAnsi="AdvOTb92eb7df.I" w:cs="Times New Roman"/>
                <w:sz w:val="16"/>
                <w:szCs w:val="16"/>
                <w:lang w:val="en-GB"/>
              </w:rPr>
            </w:pPr>
            <w:r w:rsidRPr="00CF36EB">
              <w:rPr>
                <w:rFonts w:ascii="AdvOTb92eb7df.I" w:hAnsi="AdvOTb92eb7df.I" w:cs="AdvOT863180fb"/>
                <w:sz w:val="16"/>
                <w:szCs w:val="16"/>
                <w:lang/>
              </w:rPr>
              <w:t>examine student perceptions of QM standards on their engagement and learning in QM-certified courses</w:t>
            </w:r>
          </w:p>
        </w:tc>
        <w:tc>
          <w:tcPr>
            <w:tcW w:w="1309" w:type="dxa"/>
            <w:gridSpan w:val="2"/>
            <w:shd w:val="clear" w:color="auto" w:fill="auto"/>
          </w:tcPr>
          <w:p w14:paraId="2ABF63C6" w14:textId="5E9C2B48" w:rsidR="00E71B90" w:rsidRPr="003A4200" w:rsidRDefault="00E71B90" w:rsidP="00E71B90">
            <w:pPr>
              <w:spacing w:after="0" w:line="240" w:lineRule="auto"/>
              <w:jc w:val="center"/>
              <w:rPr>
                <w:rFonts w:ascii="AdvOTb92eb7df.I" w:eastAsia="SimSun" w:hAnsi="AdvOTb92eb7df.I" w:cs="Times New Roman"/>
                <w:sz w:val="16"/>
                <w:szCs w:val="16"/>
                <w:lang w:val="en-GB"/>
              </w:rPr>
            </w:pPr>
            <w:r w:rsidRPr="00AE5CA1">
              <w:rPr>
                <w:rFonts w:ascii="AdvOTb92eb7df.I" w:hAnsi="AdvOTb92eb7df.I" w:cs="AdvOT863180fb"/>
                <w:sz w:val="16"/>
                <w:szCs w:val="16"/>
                <w:lang/>
              </w:rPr>
              <w:br/>
            </w:r>
            <w:r>
              <w:rPr>
                <w:rFonts w:ascii="AdvOTb92eb7df.I" w:eastAsia="SimSun" w:hAnsi="AdvOTb92eb7df.I" w:cs="Times New Roman"/>
                <w:sz w:val="16"/>
                <w:szCs w:val="16"/>
                <w:lang w:val="en-GB"/>
              </w:rPr>
              <w:t>2017</w:t>
            </w:r>
          </w:p>
        </w:tc>
        <w:tc>
          <w:tcPr>
            <w:tcW w:w="3917" w:type="dxa"/>
            <w:shd w:val="clear" w:color="auto" w:fill="auto"/>
          </w:tcPr>
          <w:p w14:paraId="0B636CF6" w14:textId="1EC764B3" w:rsidR="00E71B90" w:rsidRPr="00FD1EEC" w:rsidRDefault="00E71B90" w:rsidP="00E71B90">
            <w:pPr>
              <w:pStyle w:val="Default"/>
              <w:autoSpaceDE/>
              <w:autoSpaceDN/>
              <w:adjustRightInd/>
              <w:jc w:val="center"/>
              <w:rPr>
                <w:rFonts w:ascii="AdvOTb92eb7df.I" w:eastAsia="SimSun" w:hAnsi="AdvOTb92eb7df.I" w:cs="Times New Roman"/>
                <w:color w:val="auto"/>
                <w:sz w:val="16"/>
                <w:szCs w:val="16"/>
                <w:lang w:val="en-GB"/>
              </w:rPr>
            </w:pPr>
            <w:r w:rsidRPr="0031329B">
              <w:rPr>
                <w:rFonts w:ascii="AdvOTb92eb7df.I" w:eastAsia="SimSun" w:hAnsi="AdvOTb92eb7df.I" w:cs="Times New Roman"/>
                <w:color w:val="auto"/>
                <w:sz w:val="16"/>
                <w:szCs w:val="16"/>
                <w:lang w:val="en-GB"/>
              </w:rPr>
              <w:t>Course Activities and Learner Interaction</w:t>
            </w:r>
            <w:r>
              <w:rPr>
                <w:rFonts w:ascii="AdvOTb92eb7df.I" w:eastAsia="SimSun" w:hAnsi="AdvOTb92eb7df.I" w:cs="Times New Roman"/>
                <w:color w:val="auto"/>
                <w:sz w:val="16"/>
                <w:szCs w:val="16"/>
                <w:lang w:val="en-GB"/>
              </w:rPr>
              <w:t xml:space="preserve">, </w:t>
            </w:r>
            <w:r w:rsidRPr="00CF2097">
              <w:rPr>
                <w:rFonts w:ascii="AdvOTb92eb7df.I" w:eastAsia="SimSun" w:hAnsi="AdvOTb92eb7df.I" w:cs="Times New Roman"/>
                <w:color w:val="auto"/>
                <w:sz w:val="16"/>
                <w:szCs w:val="16"/>
                <w:lang w:val="en-GB"/>
              </w:rPr>
              <w:t>Learning Objectives</w:t>
            </w:r>
            <w:r>
              <w:rPr>
                <w:rFonts w:ascii="AdvOTb92eb7df.I" w:eastAsia="SimSun" w:hAnsi="AdvOTb92eb7df.I" w:cs="Times New Roman"/>
                <w:color w:val="auto"/>
                <w:sz w:val="16"/>
                <w:szCs w:val="16"/>
                <w:lang w:val="en-GB"/>
              </w:rPr>
              <w:t xml:space="preserve">, </w:t>
            </w:r>
            <w:r w:rsidRPr="0016471F">
              <w:rPr>
                <w:rFonts w:ascii="AdvOTb92eb7df.I" w:eastAsia="SimSun" w:hAnsi="AdvOTb92eb7df.I" w:cs="Times New Roman"/>
                <w:color w:val="auto"/>
                <w:sz w:val="16"/>
                <w:szCs w:val="16"/>
                <w:lang w:val="en-GB"/>
              </w:rPr>
              <w:t>Learner Support</w:t>
            </w:r>
            <w:r>
              <w:rPr>
                <w:rFonts w:ascii="AdvOTb92eb7df.I" w:eastAsia="SimSun" w:hAnsi="AdvOTb92eb7df.I" w:cs="Times New Roman"/>
                <w:color w:val="auto"/>
                <w:sz w:val="16"/>
                <w:szCs w:val="16"/>
                <w:lang w:val="en-GB"/>
              </w:rPr>
              <w:t xml:space="preserve">, </w:t>
            </w:r>
            <w:r w:rsidRPr="00B10A8F">
              <w:rPr>
                <w:rFonts w:ascii="AdvOTb92eb7df.I" w:eastAsia="SimSun" w:hAnsi="AdvOTb92eb7df.I" w:cs="Times New Roman"/>
                <w:color w:val="auto"/>
                <w:sz w:val="16"/>
                <w:szCs w:val="16"/>
                <w:lang w:val="en-GB"/>
              </w:rPr>
              <w:t>Instructional Materials</w:t>
            </w:r>
            <w:r>
              <w:rPr>
                <w:rFonts w:ascii="AdvOTb92eb7df.I" w:eastAsia="SimSun" w:hAnsi="AdvOTb92eb7df.I" w:cs="Times New Roman"/>
                <w:color w:val="auto"/>
                <w:sz w:val="16"/>
                <w:szCs w:val="16"/>
                <w:lang w:val="en-GB"/>
              </w:rPr>
              <w:t xml:space="preserve">, </w:t>
            </w:r>
            <w:r w:rsidRPr="00696BFE">
              <w:rPr>
                <w:rFonts w:ascii="AdvOTb92eb7df.I" w:eastAsia="SimSun" w:hAnsi="AdvOTb92eb7df.I" w:cs="Times New Roman"/>
                <w:color w:val="auto"/>
                <w:sz w:val="16"/>
                <w:szCs w:val="16"/>
                <w:lang w:val="en-GB"/>
              </w:rPr>
              <w:t>Course Technology</w:t>
            </w:r>
            <w:r>
              <w:rPr>
                <w:rFonts w:ascii="AdvOTb92eb7df.I" w:eastAsia="SimSun" w:hAnsi="AdvOTb92eb7df.I" w:cs="Times New Roman"/>
                <w:color w:val="auto"/>
                <w:sz w:val="16"/>
                <w:szCs w:val="16"/>
                <w:lang w:val="en-GB"/>
              </w:rPr>
              <w:t xml:space="preserve">, </w:t>
            </w:r>
            <w:r w:rsidRPr="00696BFE">
              <w:rPr>
                <w:rFonts w:ascii="AdvOTb92eb7df.I" w:eastAsia="SimSun" w:hAnsi="AdvOTb92eb7df.I" w:cs="Times New Roman"/>
                <w:color w:val="auto"/>
                <w:sz w:val="16"/>
                <w:szCs w:val="16"/>
                <w:lang w:val="en-GB"/>
              </w:rPr>
              <w:t>Learner Support</w:t>
            </w:r>
            <w:r>
              <w:rPr>
                <w:rFonts w:ascii="AdvOTb92eb7df.I" w:eastAsia="SimSun" w:hAnsi="AdvOTb92eb7df.I" w:cs="Times New Roman"/>
                <w:color w:val="auto"/>
                <w:sz w:val="16"/>
                <w:szCs w:val="16"/>
                <w:lang w:val="en-GB"/>
              </w:rPr>
              <w:t xml:space="preserve">, </w:t>
            </w:r>
            <w:r w:rsidRPr="00B0164E">
              <w:rPr>
                <w:rFonts w:ascii="AdvOTb92eb7df.I" w:eastAsia="SimSun" w:hAnsi="AdvOTb92eb7df.I" w:cs="Times New Roman"/>
                <w:color w:val="auto"/>
                <w:sz w:val="16"/>
                <w:szCs w:val="16"/>
                <w:lang w:val="en-GB"/>
              </w:rPr>
              <w:t>Accessibility &amp; Usability</w:t>
            </w:r>
            <w:r>
              <w:rPr>
                <w:rFonts w:ascii="AdvOTb92eb7df.I" w:eastAsia="SimSun" w:hAnsi="AdvOTb92eb7df.I" w:cs="Times New Roman"/>
                <w:color w:val="auto"/>
                <w:sz w:val="16"/>
                <w:szCs w:val="16"/>
                <w:lang w:val="en-GB"/>
              </w:rPr>
              <w:t xml:space="preserve">, </w:t>
            </w:r>
            <w:r w:rsidRPr="00B14261">
              <w:rPr>
                <w:rFonts w:ascii="AdvOTb92eb7df.I" w:eastAsia="SimSun" w:hAnsi="AdvOTb92eb7df.I" w:cs="Times New Roman"/>
                <w:color w:val="auto"/>
                <w:sz w:val="16"/>
                <w:szCs w:val="16"/>
                <w:lang w:val="en-GB"/>
              </w:rPr>
              <w:t>Clear expectations</w:t>
            </w:r>
          </w:p>
        </w:tc>
        <w:tc>
          <w:tcPr>
            <w:tcW w:w="4810" w:type="dxa"/>
            <w:gridSpan w:val="5"/>
          </w:tcPr>
          <w:p w14:paraId="42939461" w14:textId="77777777" w:rsidR="00E71B90" w:rsidRPr="0024268E" w:rsidRDefault="00E71B90" w:rsidP="00E71B90">
            <w:pPr>
              <w:spacing w:after="0" w:line="240" w:lineRule="auto"/>
              <w:ind w:right="1151"/>
              <w:jc w:val="center"/>
              <w:rPr>
                <w:rFonts w:ascii="AdvOTb92eb7df.I" w:eastAsia="SimSun" w:hAnsi="AdvOTb92eb7df.I" w:cs="Times New Roman"/>
                <w:sz w:val="16"/>
                <w:szCs w:val="16"/>
                <w:lang w:val="en-GB"/>
              </w:rPr>
            </w:pPr>
            <w:r w:rsidRPr="0024268E">
              <w:rPr>
                <w:rFonts w:ascii="AdvOTb92eb7df.I" w:eastAsia="SimSun" w:hAnsi="AdvOTb92eb7df.I" w:cs="Times New Roman"/>
                <w:sz w:val="16"/>
                <w:szCs w:val="16"/>
                <w:lang w:val="en-GB"/>
              </w:rPr>
              <w:t>1. What are online student perceptions of the impact of QM standards in QM-certified courses on their learning?</w:t>
            </w:r>
          </w:p>
          <w:p w14:paraId="32B02B93" w14:textId="77777777" w:rsidR="00E71B90" w:rsidRPr="0024268E" w:rsidRDefault="00E71B90" w:rsidP="00E71B90">
            <w:pPr>
              <w:spacing w:after="0" w:line="240" w:lineRule="auto"/>
              <w:ind w:right="1151"/>
              <w:jc w:val="center"/>
              <w:rPr>
                <w:rFonts w:ascii="AdvOTb92eb7df.I" w:eastAsia="SimSun" w:hAnsi="AdvOTb92eb7df.I" w:cs="Times New Roman"/>
                <w:sz w:val="16"/>
                <w:szCs w:val="16"/>
                <w:lang w:val="en-GB"/>
              </w:rPr>
            </w:pPr>
            <w:r w:rsidRPr="0024268E">
              <w:rPr>
                <w:rFonts w:ascii="AdvOTb92eb7df.I" w:eastAsia="SimSun" w:hAnsi="AdvOTb92eb7df.I" w:cs="Times New Roman"/>
                <w:sz w:val="16"/>
                <w:szCs w:val="16"/>
                <w:lang w:val="en-GB"/>
              </w:rPr>
              <w:t>2. What are online student perceptions of the impact of QM standards in QM-certified courses on their engagement?</w:t>
            </w:r>
          </w:p>
          <w:p w14:paraId="19D75A91" w14:textId="2B84742E" w:rsidR="00E71B90" w:rsidRPr="0031329B" w:rsidRDefault="00E71B90" w:rsidP="00E71B90">
            <w:pPr>
              <w:spacing w:after="0" w:line="240" w:lineRule="auto"/>
              <w:ind w:right="1151"/>
              <w:jc w:val="center"/>
              <w:rPr>
                <w:rFonts w:ascii="AdvOTb92eb7df.I" w:eastAsia="SimSun" w:hAnsi="AdvOTb92eb7df.I" w:cs="Times New Roman"/>
                <w:sz w:val="16"/>
                <w:szCs w:val="16"/>
                <w:lang w:val="en-GB"/>
              </w:rPr>
            </w:pPr>
            <w:r w:rsidRPr="0024268E">
              <w:rPr>
                <w:rFonts w:ascii="AdvOTb92eb7df.I" w:eastAsia="SimSun" w:hAnsi="AdvOTb92eb7df.I" w:cs="Times New Roman"/>
                <w:sz w:val="16"/>
                <w:szCs w:val="16"/>
                <w:lang w:val="en-GB"/>
              </w:rPr>
              <w:t>3. How well do the student-impact ratings for the QM items align to the eight QM standards?</w:t>
            </w:r>
          </w:p>
        </w:tc>
      </w:tr>
      <w:tr w:rsidR="00E71B90" w:rsidRPr="00951765" w14:paraId="2B25D55C" w14:textId="73B4FAB8" w:rsidTr="006B6D62">
        <w:trPr>
          <w:gridAfter w:val="2"/>
          <w:wAfter w:w="957" w:type="dxa"/>
        </w:trPr>
        <w:tc>
          <w:tcPr>
            <w:tcW w:w="1236" w:type="dxa"/>
          </w:tcPr>
          <w:p w14:paraId="4D59EF3F" w14:textId="7C7693B5" w:rsidR="00E71B90" w:rsidRPr="00B367A0" w:rsidRDefault="00E71B90" w:rsidP="00E71B90">
            <w:pPr>
              <w:pStyle w:val="Default"/>
              <w:autoSpaceDE/>
              <w:autoSpaceDN/>
              <w:adjustRightInd/>
              <w:jc w:val="center"/>
              <w:rPr>
                <w:rFonts w:ascii="AdvOTb92eb7df.I" w:hAnsi="AdvOTb92eb7df.I" w:cstheme="minorBidi"/>
                <w:color w:val="auto"/>
                <w:sz w:val="16"/>
                <w:szCs w:val="16"/>
                <w:rtl/>
                <w:lang w:bidi="fa-IR"/>
              </w:rPr>
            </w:pPr>
            <w:r w:rsidRPr="00B367A0">
              <w:rPr>
                <w:rFonts w:ascii="AdvOTb92eb7df.I" w:hAnsi="AdvOTb92eb7df.I" w:cs="AdvOT863180fb"/>
                <w:color w:val="auto"/>
                <w:sz w:val="16"/>
                <w:szCs w:val="16"/>
              </w:rPr>
              <w:fldChar w:fldCharType="begin"/>
            </w:r>
            <w:r w:rsidRPr="00B367A0">
              <w:rPr>
                <w:rFonts w:ascii="AdvOTb92eb7df.I" w:hAnsi="AdvOTb92eb7df.I" w:cs="AdvOT863180fb"/>
                <w:color w:val="auto"/>
                <w:sz w:val="16"/>
                <w:szCs w:val="16"/>
              </w:rPr>
              <w:instrText xml:space="preserve"> ADDIN EN.CITE &lt;EndNote&gt;&lt;Cite&gt;&lt;Author&gt;Ren&lt;/Author&gt;&lt;Year&gt;2022&lt;/Year&gt;&lt;RecNum&gt;1728&lt;/RecNum&gt;&lt;DisplayText&gt;(Ren, 2022)&lt;/DisplayText&gt;&lt;record&gt;&lt;rec-number&gt;1728&lt;/rec-number&gt;&lt;foreign-keys&gt;&lt;key app="EN" db-id="vfdrewpsz5tpzcexf9lpz2dq95rerff5zats" timestamp="1674569035"&gt;1728&lt;/key&gt;&lt;/foreign-keys&gt;&lt;ref-type name="Journal Article"&gt;17&lt;/ref-type&gt;&lt;contributors&gt;&lt;authors&gt;&lt;author&gt;Ren, X.&lt;/author&gt;&lt;/authors&gt;&lt;/contributors&gt;&lt;auth-address&gt;Ohio University, Athens, OH 45701, United States&amp;#xD;Auburn University at Montgomery, Montgomery, AL 36117, United States&lt;/auth-address&gt;&lt;titles&gt;&lt;title&gt;Investigating the Experiences of Online Instructors while engaging and empowering non-traditional learners in eCampus&lt;/title&gt;&lt;secondary-title&gt;Education and Information Technologies&lt;/secondary-title&gt;&lt;/titles&gt;&lt;periodical&gt;&lt;full-title&gt;Education and Information Technologies&lt;/full-title&gt;&lt;/periodical&gt;&lt;keywords&gt;&lt;keyword&gt;eCampus (e-learning campus)&lt;/keyword&gt;&lt;keyword&gt;Non-traditional learners&lt;/keyword&gt;&lt;keyword&gt;Online education&lt;/keyword&gt;&lt;keyword&gt;Online instructors&lt;/keyword&gt;&lt;keyword&gt;Student engagement&lt;/keyword&gt;&lt;/keywords&gt;&lt;dates&gt;&lt;year&gt;2022&lt;/year&gt;&lt;/dates&gt;&lt;work-type&gt;Article&lt;/work-type&gt;&lt;urls&gt;&lt;related-urls&gt;&lt;url&gt;https://www.scopus.com/inward/record.uri?eid=2-s2.0-85132909645&amp;amp;doi=10.1007%2fs10639-022-11153-x&amp;amp;partnerID=40&amp;amp;md5=431af4f624b7b94d5e885a1790c34098&lt;/url&gt;&lt;url&gt;https://link.springer.com/content/pdf/10.1007/s10639-022-11153-x.pdf&lt;/url&gt;&lt;/related-urls&gt;&lt;/urls&gt;&lt;electronic-resource-num&gt;10.1007/s10639-022-11153-x&lt;/electronic-resource-num&gt;&lt;remote-database-name&gt;Scopus&lt;/remote-database-name&gt;&lt;/record&gt;&lt;/Cite&gt;&lt;/EndNote&gt;</w:instrText>
            </w:r>
            <w:r w:rsidRPr="00B367A0">
              <w:rPr>
                <w:rFonts w:ascii="AdvOTb92eb7df.I" w:hAnsi="AdvOTb92eb7df.I" w:cs="AdvOT863180fb"/>
                <w:color w:val="auto"/>
                <w:sz w:val="16"/>
                <w:szCs w:val="16"/>
              </w:rPr>
              <w:fldChar w:fldCharType="separate"/>
            </w:r>
            <w:r w:rsidRPr="00B367A0">
              <w:rPr>
                <w:rFonts w:ascii="AdvOTb92eb7df.I" w:hAnsi="AdvOTb92eb7df.I" w:cs="AdvOT863180fb"/>
                <w:noProof/>
                <w:color w:val="auto"/>
                <w:sz w:val="16"/>
                <w:szCs w:val="16"/>
              </w:rPr>
              <w:t>(Ren, 2022)</w:t>
            </w:r>
            <w:r w:rsidRPr="00B367A0">
              <w:rPr>
                <w:rFonts w:ascii="AdvOTb92eb7df.I" w:hAnsi="AdvOTb92eb7df.I" w:cs="AdvOT863180fb"/>
                <w:color w:val="auto"/>
                <w:sz w:val="16"/>
                <w:szCs w:val="16"/>
              </w:rPr>
              <w:fldChar w:fldCharType="end"/>
            </w:r>
          </w:p>
        </w:tc>
        <w:tc>
          <w:tcPr>
            <w:tcW w:w="1163" w:type="dxa"/>
          </w:tcPr>
          <w:p w14:paraId="13F77B51" w14:textId="4558C382" w:rsidR="00E71B90" w:rsidRPr="00AD40B6" w:rsidRDefault="00E71B90" w:rsidP="00E71B90">
            <w:pPr>
              <w:pStyle w:val="Default"/>
              <w:autoSpaceDE/>
              <w:autoSpaceDN/>
              <w:adjustRightInd/>
              <w:jc w:val="center"/>
              <w:rPr>
                <w:rFonts w:ascii="AdvOTb92eb7df.I" w:hAnsi="AdvOTb92eb7df.I" w:cs="AdvOT863180fb"/>
                <w:color w:val="auto"/>
                <w:sz w:val="16"/>
                <w:szCs w:val="16"/>
                <w:lang w:val="en-US"/>
              </w:rPr>
            </w:pPr>
            <w:r>
              <w:rPr>
                <w:rFonts w:ascii="AdvOTb92eb7df.I" w:hAnsi="AdvOTb92eb7df.I" w:cs="AdvOT863180fb"/>
                <w:color w:val="auto"/>
                <w:sz w:val="16"/>
                <w:szCs w:val="16"/>
                <w:lang w:val="en-US"/>
              </w:rPr>
              <w:t>United states</w:t>
            </w:r>
          </w:p>
        </w:tc>
        <w:tc>
          <w:tcPr>
            <w:tcW w:w="2808" w:type="dxa"/>
            <w:gridSpan w:val="3"/>
            <w:shd w:val="clear" w:color="auto" w:fill="auto"/>
          </w:tcPr>
          <w:p w14:paraId="0936ADFA" w14:textId="6BE6AA39" w:rsidR="00E71B90" w:rsidRPr="007156E8" w:rsidRDefault="00E71B90" w:rsidP="00E71B90">
            <w:pPr>
              <w:pStyle w:val="Default"/>
              <w:autoSpaceDE/>
              <w:autoSpaceDN/>
              <w:adjustRightInd/>
              <w:jc w:val="center"/>
              <w:rPr>
                <w:rFonts w:ascii="AdvOTb92eb7df.I" w:hAnsi="AdvOTb92eb7df.I" w:cs="AdvOT863180fb"/>
                <w:color w:val="auto"/>
                <w:sz w:val="16"/>
                <w:szCs w:val="16"/>
              </w:rPr>
            </w:pPr>
            <w:r w:rsidRPr="00AE5CA1">
              <w:rPr>
                <w:rFonts w:ascii="AdvOTb92eb7df.I" w:hAnsi="AdvOTb92eb7df.I" w:cs="AdvOT863180fb"/>
                <w:color w:val="auto"/>
                <w:sz w:val="16"/>
                <w:szCs w:val="16"/>
              </w:rPr>
              <w:t>Qua</w:t>
            </w:r>
            <w:r>
              <w:rPr>
                <w:rFonts w:ascii="AdvOTb92eb7df.I" w:hAnsi="AdvOTb92eb7df.I" w:cs="AdvOT863180fb"/>
                <w:color w:val="auto"/>
                <w:sz w:val="16"/>
                <w:szCs w:val="16"/>
                <w:lang w:val="en-US"/>
              </w:rPr>
              <w:t>li</w:t>
            </w:r>
            <w:r w:rsidRPr="00AE5CA1">
              <w:rPr>
                <w:rFonts w:ascii="AdvOTb92eb7df.I" w:hAnsi="AdvOTb92eb7df.I" w:cs="AdvOT863180fb"/>
                <w:color w:val="auto"/>
                <w:sz w:val="16"/>
                <w:szCs w:val="16"/>
              </w:rPr>
              <w:t>tative</w:t>
            </w:r>
            <w:r>
              <w:rPr>
                <w:rFonts w:ascii="AdvOTb92eb7df.I" w:hAnsi="AdvOTb92eb7df.I" w:cs="AdvOT863180fb"/>
                <w:color w:val="auto"/>
                <w:sz w:val="16"/>
                <w:szCs w:val="16"/>
                <w:lang w:val="en-US"/>
              </w:rPr>
              <w:t xml:space="preserve">, </w:t>
            </w:r>
            <w:r>
              <w:rPr>
                <w:rFonts w:ascii="AdvOTb92eb7df.I" w:hAnsi="AdvOTb92eb7df.I" w:cs="AdvOT863180fb"/>
                <w:color w:val="auto"/>
                <w:sz w:val="16"/>
                <w:szCs w:val="16"/>
                <w:lang w:val="en-GB"/>
              </w:rPr>
              <w:t>interview</w:t>
            </w:r>
            <w:r w:rsidRPr="00AE5CA1">
              <w:rPr>
                <w:rFonts w:ascii="AdvOTb92eb7df.I" w:hAnsi="AdvOTb92eb7df.I" w:cs="AdvOT863180fb"/>
                <w:color w:val="auto"/>
                <w:sz w:val="16"/>
                <w:szCs w:val="16"/>
              </w:rPr>
              <w:t>,</w:t>
            </w:r>
            <w:r w:rsidRPr="00AE5CA1">
              <w:rPr>
                <w:rFonts w:ascii="AdvOTb92eb7df.I" w:hAnsi="AdvOTb92eb7df.I" w:cs="AdvOT863180fb"/>
                <w:color w:val="auto"/>
                <w:sz w:val="16"/>
                <w:szCs w:val="16"/>
              </w:rPr>
              <w:br/>
              <w:t xml:space="preserve">(N = </w:t>
            </w:r>
            <w:r>
              <w:rPr>
                <w:rFonts w:ascii="AdvOTb92eb7df.I" w:hAnsi="AdvOTb92eb7df.I" w:cs="AdvOT863180fb"/>
                <w:color w:val="auto"/>
                <w:sz w:val="16"/>
                <w:szCs w:val="16"/>
                <w:lang w:val="en-US"/>
              </w:rPr>
              <w:t>12</w:t>
            </w:r>
            <w:r w:rsidRPr="00AE5CA1">
              <w:rPr>
                <w:rFonts w:ascii="AdvOTb92eb7df.I" w:hAnsi="AdvOTb92eb7df.I" w:cs="AdvOT863180fb"/>
                <w:color w:val="auto"/>
                <w:sz w:val="16"/>
                <w:szCs w:val="16"/>
              </w:rPr>
              <w:t>)</w:t>
            </w:r>
            <w:r w:rsidRPr="00AE5CA1">
              <w:rPr>
                <w:rFonts w:ascii="AdvOTb92eb7df.I" w:hAnsi="AdvOTb92eb7df.I" w:cs="AdvOT863180fb"/>
                <w:color w:val="auto"/>
                <w:sz w:val="16"/>
                <w:szCs w:val="16"/>
              </w:rPr>
              <w:br/>
            </w:r>
          </w:p>
        </w:tc>
        <w:tc>
          <w:tcPr>
            <w:tcW w:w="2489" w:type="dxa"/>
            <w:gridSpan w:val="3"/>
            <w:shd w:val="clear" w:color="auto" w:fill="auto"/>
          </w:tcPr>
          <w:p w14:paraId="11BCF4FD" w14:textId="091DFAA2" w:rsidR="00E71B90" w:rsidRPr="007156E8" w:rsidRDefault="00E71B90" w:rsidP="00E71B90">
            <w:pPr>
              <w:spacing w:after="0" w:line="240" w:lineRule="auto"/>
              <w:jc w:val="center"/>
              <w:rPr>
                <w:rFonts w:ascii="AdvOTb92eb7df.I" w:hAnsi="AdvOTb92eb7df.I" w:cs="AdvOT863180fb"/>
                <w:sz w:val="16"/>
                <w:szCs w:val="16"/>
                <w:lang/>
              </w:rPr>
            </w:pPr>
            <w:r w:rsidRPr="00E12244">
              <w:rPr>
                <w:rFonts w:ascii="AdvOTb92eb7df.I" w:hAnsi="AdvOTb92eb7df.I" w:cs="AdvOT863180fb"/>
                <w:sz w:val="16"/>
                <w:szCs w:val="16"/>
                <w:lang/>
              </w:rPr>
              <w:t>investigate instructors’ experiences of engaging non-traditional learners in eCampus</w:t>
            </w:r>
          </w:p>
        </w:tc>
        <w:tc>
          <w:tcPr>
            <w:tcW w:w="1309" w:type="dxa"/>
            <w:gridSpan w:val="2"/>
            <w:shd w:val="clear" w:color="auto" w:fill="auto"/>
          </w:tcPr>
          <w:p w14:paraId="190F44FC" w14:textId="4B7740E5" w:rsidR="00E71B90" w:rsidRPr="00607168" w:rsidRDefault="00E71B90" w:rsidP="00E71B90">
            <w:pPr>
              <w:spacing w:after="0" w:line="240" w:lineRule="auto"/>
              <w:jc w:val="center"/>
              <w:rPr>
                <w:rFonts w:ascii="AdvOTb92eb7df.I" w:hAnsi="AdvOTb92eb7df.I" w:cs="AdvOT863180fb"/>
                <w:sz w:val="16"/>
                <w:szCs w:val="16"/>
              </w:rPr>
            </w:pPr>
            <w:r w:rsidRPr="00AE5CA1">
              <w:rPr>
                <w:rFonts w:ascii="AdvOTb92eb7df.I" w:hAnsi="AdvOTb92eb7df.I" w:cs="AdvOT863180fb"/>
                <w:sz w:val="16"/>
                <w:szCs w:val="16"/>
                <w:lang/>
              </w:rPr>
              <w:br/>
            </w:r>
            <w:r>
              <w:rPr>
                <w:rFonts w:ascii="AdvOTb92eb7df.I" w:hAnsi="AdvOTb92eb7df.I" w:cs="AdvOT863180fb"/>
                <w:sz w:val="16"/>
                <w:szCs w:val="16"/>
              </w:rPr>
              <w:t>2013-2019</w:t>
            </w:r>
          </w:p>
        </w:tc>
        <w:tc>
          <w:tcPr>
            <w:tcW w:w="3917" w:type="dxa"/>
            <w:shd w:val="clear" w:color="auto" w:fill="auto"/>
          </w:tcPr>
          <w:p w14:paraId="79D63E6D" w14:textId="063D506F" w:rsidR="00E71B90" w:rsidRPr="007A6B25" w:rsidRDefault="00E71B90" w:rsidP="00E71B90">
            <w:pPr>
              <w:pStyle w:val="Default"/>
              <w:autoSpaceDE/>
              <w:autoSpaceDN/>
              <w:adjustRightInd/>
              <w:jc w:val="center"/>
              <w:rPr>
                <w:rFonts w:ascii="AdvOTb92eb7df.I" w:hAnsi="AdvOTb92eb7df.I" w:cs="AdvOT863180fb"/>
                <w:color w:val="auto"/>
                <w:sz w:val="16"/>
                <w:szCs w:val="16"/>
                <w:lang w:val="en-US"/>
              </w:rPr>
            </w:pPr>
            <w:r w:rsidRPr="007A6B25">
              <w:rPr>
                <w:rFonts w:ascii="AdvOTb92eb7df.I" w:hAnsi="AdvOTb92eb7df.I" w:cs="AdvOT863180fb"/>
                <w:color w:val="auto"/>
                <w:sz w:val="16"/>
                <w:szCs w:val="16"/>
              </w:rPr>
              <w:t>heavy course workload, general discussion questions, disorganized course structure, and late feedback from instructors</w:t>
            </w:r>
            <w:r>
              <w:rPr>
                <w:rFonts w:ascii="AdvOTb92eb7df.I" w:hAnsi="AdvOTb92eb7df.I" w:cs="AdvOT863180fb"/>
                <w:color w:val="auto"/>
                <w:sz w:val="16"/>
                <w:szCs w:val="16"/>
                <w:lang w:val="en-US"/>
              </w:rPr>
              <w:t xml:space="preserve">, </w:t>
            </w:r>
            <w:r w:rsidRPr="00F92617">
              <w:rPr>
                <w:rFonts w:ascii="AdvOTb92eb7df.I" w:hAnsi="AdvOTb92eb7df.I" w:cs="AdvOT863180fb"/>
                <w:color w:val="auto"/>
                <w:sz w:val="16"/>
                <w:szCs w:val="16"/>
                <w:lang w:val="en-US"/>
              </w:rPr>
              <w:t>learning skills, socioeconomic status, time commitments</w:t>
            </w:r>
            <w:r>
              <w:rPr>
                <w:rFonts w:ascii="AdvOTb92eb7df.I" w:hAnsi="AdvOTb92eb7df.I" w:cs="AdvOT863180fb"/>
                <w:color w:val="auto"/>
                <w:sz w:val="16"/>
                <w:szCs w:val="16"/>
                <w:lang w:val="en-US"/>
              </w:rPr>
              <w:t>, interaction</w:t>
            </w:r>
          </w:p>
        </w:tc>
        <w:tc>
          <w:tcPr>
            <w:tcW w:w="4810" w:type="dxa"/>
            <w:gridSpan w:val="5"/>
          </w:tcPr>
          <w:p w14:paraId="01034EB9" w14:textId="41FD5DF8"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24268E">
              <w:rPr>
                <w:rFonts w:ascii="AdvOTb92eb7df.I" w:eastAsia="SimSun" w:hAnsi="AdvOTb92eb7df.I" w:cs="Times New Roman"/>
                <w:sz w:val="16"/>
                <w:szCs w:val="16"/>
                <w:lang w:val="en-GB"/>
              </w:rPr>
              <w:t xml:space="preserve">what have instructors experienced while engaging non-traditional learners in </w:t>
            </w:r>
            <w:proofErr w:type="spellStart"/>
            <w:r w:rsidRPr="0024268E">
              <w:rPr>
                <w:rFonts w:ascii="AdvOTb92eb7df.I" w:eastAsia="SimSun" w:hAnsi="AdvOTb92eb7df.I" w:cs="Times New Roman"/>
                <w:sz w:val="16"/>
                <w:szCs w:val="16"/>
                <w:lang w:val="en-GB"/>
              </w:rPr>
              <w:t>eCampus</w:t>
            </w:r>
            <w:proofErr w:type="spellEnd"/>
            <w:r w:rsidRPr="0024268E">
              <w:rPr>
                <w:rFonts w:ascii="AdvOTb92eb7df.I" w:eastAsia="SimSun" w:hAnsi="AdvOTb92eb7df.I" w:cs="Times New Roman"/>
                <w:sz w:val="16"/>
                <w:szCs w:val="16"/>
                <w:lang w:val="en-GB"/>
              </w:rPr>
              <w:t>?</w:t>
            </w:r>
          </w:p>
        </w:tc>
      </w:tr>
      <w:tr w:rsidR="00E71B90" w:rsidRPr="00951765" w14:paraId="32DCFD23" w14:textId="76EFB5A4" w:rsidTr="006B6D62">
        <w:trPr>
          <w:gridAfter w:val="2"/>
          <w:wAfter w:w="957" w:type="dxa"/>
        </w:trPr>
        <w:tc>
          <w:tcPr>
            <w:tcW w:w="1236" w:type="dxa"/>
          </w:tcPr>
          <w:p w14:paraId="33BD5533" w14:textId="3EC8C77F" w:rsidR="00E71B90" w:rsidRPr="00B367A0" w:rsidRDefault="00E71B90" w:rsidP="00E71B90">
            <w:pPr>
              <w:pStyle w:val="Default"/>
              <w:autoSpaceDE/>
              <w:autoSpaceDN/>
              <w:adjustRightInd/>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&lt;EndNote&gt;&lt;Cite&gt;&lt;Author&gt;Rahman&lt;/Author&gt;&lt;Year&gt;2021&lt;/Year&gt;&lt;RecNum&gt;962&lt;/RecNum&gt;&lt;DisplayText&gt;(Rahman, 2021)&lt;/DisplayText&gt;&lt;record&gt;&lt;rec-number&gt;962&lt;/rec-number&gt;&lt;foreign-keys&gt;&lt;key app="EN" db-id="vfdrewpsz5tpzcexf9lpz2dq95rerff5zats" timestamp="1674568995"&gt;962&lt;/key&gt;&lt;/foreign-keys&gt;&lt;ref-type name="Journal Article"&gt;17&lt;/ref-type&gt;&lt;contributors&gt;&lt;authors&gt;&lt;author&gt;Rahman, A.&lt;/author&gt;&lt;/authors&gt;&lt;/contributors&gt;&lt;auth-address&gt;Department of Education, Nowgong College, Assam, India&lt;/auth-address&gt;&lt;titles&gt;&lt;title&gt;Using Students’ Experience to Derive Effectiveness of COVID-19-Lockdown-Induced Emergency Online Learning at Undergraduate Level: Evidence from Assam, India&lt;/title&gt;&lt;secondary-title&gt;Higher Education for the Future&lt;/secondary-title&gt;&lt;/titles&gt;&lt;periodical&gt;&lt;full-title&gt;Higher Education for the Future&lt;/full-title&gt;&lt;/periodical&gt;&lt;pages&gt;71-89&lt;/pages&gt;&lt;volume&gt;8&lt;/volume&gt;&lt;number&gt;1&lt;/number&gt;&lt;keywords&gt;&lt;keyword&gt;COVID-19&lt;/keyword&gt;&lt;keyword&gt;effectiveness&lt;/keyword&gt;&lt;keyword&gt;emergency online learning&lt;/keyword&gt;&lt;keyword&gt;Experience&lt;/keyword&gt;&lt;keyword&gt;implementation&lt;/keyword&gt;&lt;keyword&gt;lockdown&lt;/keyword&gt;&lt;keyword&gt;undergraduate&lt;/keyword&gt;&lt;/keywords&gt;&lt;dates&gt;&lt;year&gt;2021&lt;/year&gt;&lt;/dates&gt;&lt;work-type&gt;Article&lt;/work-type&gt;&lt;urls&gt;&lt;related-urls&gt;&lt;url&gt;https://www.scopus.com/inward/record.uri?eid=2-s2.0-85100469939&amp;amp;doi=10.1177%2f2347631120980549&amp;amp;partnerID=40&amp;amp;md5=dd381cde8d666df21dbe573afd4d7cb8&lt;/url&gt;&lt;/related-urls&gt;&lt;/urls&gt;&lt;electronic-resource-num&gt;10.1177/2347631120980549&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(Rahman, 2021)</w:t>
            </w:r>
            <w:r w:rsidRPr="00B367A0">
              <w:rPr>
                <w:rFonts w:ascii="AdvOTb92eb7df.I" w:eastAsia="SimSun" w:hAnsi="AdvOTb92eb7df.I" w:cs="Times New Roman"/>
                <w:sz w:val="16"/>
                <w:szCs w:val="16"/>
                <w:lang w:val="en-GB"/>
              </w:rPr>
              <w:fldChar w:fldCharType="end"/>
            </w:r>
          </w:p>
        </w:tc>
        <w:tc>
          <w:tcPr>
            <w:tcW w:w="1163" w:type="dxa"/>
          </w:tcPr>
          <w:p w14:paraId="4CBE4D94" w14:textId="4416466E" w:rsidR="00E71B90" w:rsidRPr="00186AD2" w:rsidRDefault="00E71B90" w:rsidP="00E71B90">
            <w:pPr>
              <w:pStyle w:val="Default"/>
              <w:autoSpaceDE/>
              <w:autoSpaceDN/>
              <w:adjustRightInd/>
              <w:jc w:val="center"/>
              <w:rPr>
                <w:rFonts w:ascii="AdvOTb92eb7df.I" w:eastAsia="SimSun" w:hAnsi="AdvOTb92eb7df.I" w:cs="Times New Roman"/>
                <w:sz w:val="16"/>
                <w:szCs w:val="16"/>
                <w:lang w:val="en-GB"/>
              </w:rPr>
            </w:pPr>
            <w:proofErr w:type="spellStart"/>
            <w:r>
              <w:rPr>
                <w:rFonts w:ascii="AdvOTb92eb7df.I" w:eastAsia="SimSun" w:hAnsi="AdvOTb92eb7df.I" w:cs="Times New Roman"/>
                <w:sz w:val="16"/>
                <w:szCs w:val="16"/>
                <w:lang w:val="en-GB"/>
              </w:rPr>
              <w:t>india</w:t>
            </w:r>
            <w:proofErr w:type="spellEnd"/>
          </w:p>
        </w:tc>
        <w:tc>
          <w:tcPr>
            <w:tcW w:w="2808" w:type="dxa"/>
            <w:gridSpan w:val="3"/>
            <w:shd w:val="clear" w:color="auto" w:fill="auto"/>
          </w:tcPr>
          <w:p w14:paraId="3A7DE4E4" w14:textId="34AB846C" w:rsidR="00E71B90" w:rsidRPr="007156E8" w:rsidRDefault="00E71B90" w:rsidP="00E71B90">
            <w:pPr>
              <w:pStyle w:val="Default"/>
              <w:autoSpaceDE/>
              <w:autoSpaceDN/>
              <w:adjustRightInd/>
              <w:jc w:val="center"/>
              <w:rPr>
                <w:rFonts w:ascii="AdvOTb92eb7df.I" w:hAnsi="AdvOTb92eb7df.I" w:cs="AdvOT863180fb"/>
                <w:color w:val="auto"/>
                <w:sz w:val="16"/>
                <w:szCs w:val="16"/>
              </w:rPr>
            </w:pPr>
            <w:r w:rsidRPr="00AE5CA1">
              <w:rPr>
                <w:rFonts w:ascii="AdvOTb92eb7df.I" w:hAnsi="AdvOTb92eb7df.I" w:cs="AdvOT863180fb"/>
                <w:color w:val="auto"/>
                <w:sz w:val="16"/>
                <w:szCs w:val="16"/>
              </w:rPr>
              <w:t>Qua</w:t>
            </w:r>
            <w:r>
              <w:rPr>
                <w:rFonts w:ascii="AdvOTb92eb7df.I" w:hAnsi="AdvOTb92eb7df.I" w:cs="AdvOT863180fb"/>
                <w:color w:val="auto"/>
                <w:sz w:val="16"/>
                <w:szCs w:val="16"/>
                <w:lang w:val="en-US"/>
              </w:rPr>
              <w:t>li</w:t>
            </w:r>
            <w:r w:rsidRPr="00AE5CA1">
              <w:rPr>
                <w:rFonts w:ascii="AdvOTb92eb7df.I" w:hAnsi="AdvOTb92eb7df.I" w:cs="AdvOT863180fb"/>
                <w:color w:val="auto"/>
                <w:sz w:val="16"/>
                <w:szCs w:val="16"/>
              </w:rPr>
              <w:t>tative</w:t>
            </w:r>
            <w:r>
              <w:rPr>
                <w:rFonts w:ascii="AdvOTb92eb7df.I" w:hAnsi="AdvOTb92eb7df.I" w:cs="AdvOT863180fb"/>
                <w:color w:val="auto"/>
                <w:sz w:val="16"/>
                <w:szCs w:val="16"/>
                <w:lang w:val="en-US"/>
              </w:rPr>
              <w:t>,</w:t>
            </w:r>
            <w:r w:rsidRPr="00EC7E83">
              <w:rPr>
                <w:rFonts w:ascii="AdvOTb92eb7df.I" w:eastAsia="SimSun" w:hAnsi="AdvOTb92eb7df.I" w:cs="Times New Roman"/>
                <w:sz w:val="16"/>
                <w:szCs w:val="16"/>
                <w:lang w:val="en-GB"/>
              </w:rPr>
              <w:t xml:space="preserve"> </w:t>
            </w:r>
            <w:r w:rsidRPr="00C33C3E">
              <w:rPr>
                <w:rFonts w:ascii="AdvOTb92eb7df.I" w:eastAsia="SimSun" w:hAnsi="AdvOTb92eb7df.I" w:cs="Times New Roman"/>
                <w:sz w:val="16"/>
                <w:szCs w:val="16"/>
                <w:lang w:val="en-GB"/>
              </w:rPr>
              <w:t>questionnaire</w:t>
            </w:r>
            <w:r w:rsidRPr="00EC7E83">
              <w:rPr>
                <w:rFonts w:ascii="AdvOTb92eb7df.I" w:eastAsia="SimSun" w:hAnsi="AdvOTb92eb7df.I" w:cs="Times New Roman"/>
                <w:sz w:val="16"/>
                <w:szCs w:val="16"/>
                <w:lang w:val="en-GB"/>
              </w:rPr>
              <w:t xml:space="preserve"> </w:t>
            </w:r>
            <w:r>
              <w:rPr>
                <w:rFonts w:ascii="AdvOTb92eb7df.I" w:hAnsi="AdvOTb92eb7df.I" w:cs="AdvOT863180fb"/>
                <w:color w:val="auto"/>
                <w:sz w:val="16"/>
                <w:szCs w:val="16"/>
                <w:lang w:val="en-GB"/>
              </w:rPr>
              <w:t>(N</w:t>
            </w:r>
            <w:r w:rsidRPr="00AE5CA1">
              <w:rPr>
                <w:rFonts w:ascii="AdvOTb92eb7df.I" w:hAnsi="AdvOTb92eb7df.I" w:cs="AdvOT863180fb"/>
                <w:color w:val="auto"/>
                <w:sz w:val="16"/>
                <w:szCs w:val="16"/>
              </w:rPr>
              <w:t xml:space="preserve"> =</w:t>
            </w:r>
            <w:r>
              <w:rPr>
                <w:rFonts w:ascii="AdvOTb92eb7df.I" w:hAnsi="AdvOTb92eb7df.I" w:cs="AdvOT863180fb"/>
                <w:color w:val="auto"/>
                <w:sz w:val="16"/>
                <w:szCs w:val="16"/>
                <w:lang w:val="en-US"/>
              </w:rPr>
              <w:t>132</w:t>
            </w:r>
            <w:r>
              <w:rPr>
                <w:rFonts w:ascii="AdvOTb92eb7df.I" w:hAnsi="AdvOTb92eb7df.I" w:cs="AdvOT863180fb"/>
                <w:color w:val="auto"/>
                <w:sz w:val="16"/>
                <w:szCs w:val="16"/>
                <w:lang w:val="en-GB"/>
              </w:rPr>
              <w:t>)</w:t>
            </w:r>
          </w:p>
        </w:tc>
        <w:tc>
          <w:tcPr>
            <w:tcW w:w="2489" w:type="dxa"/>
            <w:gridSpan w:val="3"/>
            <w:shd w:val="clear" w:color="auto" w:fill="auto"/>
          </w:tcPr>
          <w:p w14:paraId="0AC2C63D" w14:textId="20A23F21" w:rsidR="00E71B90" w:rsidRPr="007156E8" w:rsidRDefault="00E71B90" w:rsidP="00E71B90">
            <w:pPr>
              <w:spacing w:after="0" w:line="240" w:lineRule="auto"/>
              <w:jc w:val="center"/>
              <w:rPr>
                <w:rFonts w:ascii="AdvOTb92eb7df.I" w:hAnsi="AdvOTb92eb7df.I" w:cs="AdvOT863180fb"/>
                <w:sz w:val="16"/>
                <w:szCs w:val="16"/>
                <w:lang/>
              </w:rPr>
            </w:pPr>
            <w:r w:rsidRPr="00A748B4">
              <w:rPr>
                <w:rFonts w:ascii="AdvOTb92eb7df.I" w:hAnsi="AdvOTb92eb7df.I" w:cs="AdvOT863180fb"/>
                <w:sz w:val="16"/>
                <w:szCs w:val="16"/>
                <w:lang/>
              </w:rPr>
              <w:t>throw light on the implementation mechanism of COVID-19-lockdown-induced emergency online learning at undergraduate level in Assam, assess its effectiveness, and finally the problems faced therein, from the perspective of students’ experience and satisfaction</w:t>
            </w:r>
          </w:p>
        </w:tc>
        <w:tc>
          <w:tcPr>
            <w:tcW w:w="1309" w:type="dxa"/>
            <w:gridSpan w:val="2"/>
            <w:shd w:val="clear" w:color="auto" w:fill="auto"/>
          </w:tcPr>
          <w:p w14:paraId="6D3BC99B" w14:textId="5E072F10" w:rsidR="00E71B90" w:rsidRPr="00397056" w:rsidRDefault="00E71B90" w:rsidP="00E71B90">
            <w:pPr>
              <w:spacing w:after="0" w:line="240" w:lineRule="auto"/>
              <w:jc w:val="center"/>
              <w:rPr>
                <w:rFonts w:ascii="AdvOTb92eb7df.I" w:hAnsi="AdvOTb92eb7df.I" w:cs="AdvOT863180fb"/>
                <w:sz w:val="16"/>
                <w:szCs w:val="16"/>
              </w:rPr>
            </w:pPr>
          </w:p>
        </w:tc>
        <w:tc>
          <w:tcPr>
            <w:tcW w:w="3917" w:type="dxa"/>
            <w:shd w:val="clear" w:color="auto" w:fill="auto"/>
          </w:tcPr>
          <w:p w14:paraId="29B22909" w14:textId="77195B0B" w:rsidR="00E71B90" w:rsidRPr="007156E8" w:rsidRDefault="00E71B90" w:rsidP="00E71B90">
            <w:pPr>
              <w:pStyle w:val="Default"/>
              <w:autoSpaceDE/>
              <w:autoSpaceDN/>
              <w:adjustRightInd/>
              <w:jc w:val="center"/>
              <w:rPr>
                <w:rFonts w:ascii="AdvOTb92eb7df.I" w:hAnsi="AdvOTb92eb7df.I" w:cs="AdvOT863180fb"/>
                <w:color w:val="auto"/>
                <w:sz w:val="16"/>
                <w:szCs w:val="16"/>
              </w:rPr>
            </w:pPr>
            <w:r w:rsidRPr="00DD7352">
              <w:rPr>
                <w:rFonts w:ascii="AdvOTb92eb7df.I" w:hAnsi="AdvOTb92eb7df.I" w:cs="AdvOT863180fb"/>
                <w:color w:val="auto"/>
                <w:sz w:val="16"/>
                <w:szCs w:val="16"/>
              </w:rPr>
              <w:t>Poor Internet connectivity, irregular electricity, high cost in data plans, lack of compatible devices, lack of conducive environment at home, lack of technical and pedagogic skills of teachers, insufficient students’ engagement</w:t>
            </w:r>
          </w:p>
        </w:tc>
        <w:tc>
          <w:tcPr>
            <w:tcW w:w="4810" w:type="dxa"/>
            <w:gridSpan w:val="5"/>
          </w:tcPr>
          <w:p w14:paraId="15AA61E2" w14:textId="77777777" w:rsidR="00E71B90" w:rsidRPr="00F11908" w:rsidRDefault="00E71B90" w:rsidP="00E71B90">
            <w:pPr>
              <w:spacing w:after="0" w:line="240" w:lineRule="auto"/>
              <w:ind w:right="1151"/>
              <w:jc w:val="center"/>
              <w:rPr>
                <w:rFonts w:ascii="AdvOTb92eb7df.I" w:eastAsia="SimSun" w:hAnsi="AdvOTb92eb7df.I" w:cs="Times New Roman"/>
                <w:sz w:val="16"/>
                <w:szCs w:val="16"/>
                <w:lang w:val="en-GB"/>
              </w:rPr>
            </w:pPr>
            <w:r w:rsidRPr="00F11908">
              <w:rPr>
                <w:rFonts w:ascii="AdvOTb92eb7df.I" w:eastAsia="SimSun" w:hAnsi="AdvOTb92eb7df.I" w:cs="Times New Roman"/>
                <w:sz w:val="16"/>
                <w:szCs w:val="16"/>
                <w:lang w:val="en-GB"/>
              </w:rPr>
              <w:t xml:space="preserve">1. Which are the platforms, methods, </w:t>
            </w:r>
            <w:proofErr w:type="gramStart"/>
            <w:r w:rsidRPr="00F11908">
              <w:rPr>
                <w:rFonts w:ascii="AdvOTb92eb7df.I" w:eastAsia="SimSun" w:hAnsi="AdvOTb92eb7df.I" w:cs="Times New Roman"/>
                <w:sz w:val="16"/>
                <w:szCs w:val="16"/>
                <w:lang w:val="en-GB"/>
              </w:rPr>
              <w:t>devices</w:t>
            </w:r>
            <w:proofErr w:type="gramEnd"/>
            <w:r w:rsidRPr="00F11908">
              <w:rPr>
                <w:rFonts w:ascii="AdvOTb92eb7df.I" w:eastAsia="SimSun" w:hAnsi="AdvOTb92eb7df.I" w:cs="Times New Roman"/>
                <w:sz w:val="16"/>
                <w:szCs w:val="16"/>
                <w:lang w:val="en-GB"/>
              </w:rPr>
              <w:t xml:space="preserve"> and Internet connections used in implementing online learning during COVID-19 lockdown?</w:t>
            </w:r>
          </w:p>
          <w:p w14:paraId="4479E56E" w14:textId="77777777" w:rsidR="00E71B90" w:rsidRPr="00F11908" w:rsidRDefault="00E71B90" w:rsidP="00E71B90">
            <w:pPr>
              <w:spacing w:after="0" w:line="240" w:lineRule="auto"/>
              <w:ind w:right="1151"/>
              <w:jc w:val="center"/>
              <w:rPr>
                <w:rFonts w:ascii="AdvOTb92eb7df.I" w:eastAsia="SimSun" w:hAnsi="AdvOTb92eb7df.I" w:cs="Times New Roman"/>
                <w:sz w:val="16"/>
                <w:szCs w:val="16"/>
                <w:lang w:val="en-GB"/>
              </w:rPr>
            </w:pPr>
            <w:r w:rsidRPr="00F11908">
              <w:rPr>
                <w:rFonts w:ascii="AdvOTb92eb7df.I" w:eastAsia="SimSun" w:hAnsi="AdvOTb92eb7df.I" w:cs="Times New Roman"/>
                <w:sz w:val="16"/>
                <w:szCs w:val="16"/>
                <w:lang w:val="en-GB"/>
              </w:rPr>
              <w:t>2. Are the undergraduate students satisfied with the various aspects related to the online learning during COVID-19 lockdown?</w:t>
            </w:r>
          </w:p>
          <w:p w14:paraId="13638DFF" w14:textId="77777777" w:rsidR="00E71B90" w:rsidRPr="00F11908" w:rsidRDefault="00E71B90" w:rsidP="00E71B90">
            <w:pPr>
              <w:spacing w:after="0" w:line="240" w:lineRule="auto"/>
              <w:ind w:right="1151"/>
              <w:jc w:val="center"/>
              <w:rPr>
                <w:rFonts w:ascii="AdvOTb92eb7df.I" w:eastAsia="SimSun" w:hAnsi="AdvOTb92eb7df.I" w:cs="Times New Roman"/>
                <w:sz w:val="16"/>
                <w:szCs w:val="16"/>
                <w:lang w:val="en-GB"/>
              </w:rPr>
            </w:pPr>
            <w:r w:rsidRPr="00F11908">
              <w:rPr>
                <w:rFonts w:ascii="AdvOTb92eb7df.I" w:eastAsia="SimSun" w:hAnsi="AdvOTb92eb7df.I" w:cs="Times New Roman"/>
                <w:sz w:val="16"/>
                <w:szCs w:val="16"/>
                <w:lang w:val="en-GB"/>
              </w:rPr>
              <w:t>3. Do the undergraduate students perceive online learning effective during COVID-19 lockdown?</w:t>
            </w:r>
          </w:p>
          <w:p w14:paraId="6D4B2BBA" w14:textId="77777777" w:rsidR="00E71B90" w:rsidRPr="00F11908" w:rsidRDefault="00E71B90" w:rsidP="00E71B90">
            <w:pPr>
              <w:spacing w:after="0" w:line="240" w:lineRule="auto"/>
              <w:ind w:right="1151"/>
              <w:jc w:val="center"/>
              <w:rPr>
                <w:rFonts w:ascii="AdvOTb92eb7df.I" w:eastAsia="SimSun" w:hAnsi="AdvOTb92eb7df.I" w:cs="Times New Roman"/>
                <w:sz w:val="16"/>
                <w:szCs w:val="16"/>
                <w:lang w:val="en-GB"/>
              </w:rPr>
            </w:pPr>
            <w:r w:rsidRPr="00F11908">
              <w:rPr>
                <w:rFonts w:ascii="AdvOTb92eb7df.I" w:eastAsia="SimSun" w:hAnsi="AdvOTb92eb7df.I" w:cs="Times New Roman"/>
                <w:sz w:val="16"/>
                <w:szCs w:val="16"/>
                <w:lang w:val="en-GB"/>
              </w:rPr>
              <w:t>4. What challenges do the undergraduate students faced in online learning during COVID-19 lockdown?</w:t>
            </w:r>
          </w:p>
          <w:p w14:paraId="65185BBF" w14:textId="77D97255"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F11908">
              <w:rPr>
                <w:rFonts w:ascii="AdvOTb92eb7df.I" w:eastAsia="SimSun" w:hAnsi="AdvOTb92eb7df.I" w:cs="Times New Roman"/>
                <w:sz w:val="16"/>
                <w:szCs w:val="16"/>
                <w:lang w:val="en-GB"/>
              </w:rPr>
              <w:t>5. Do undergraduate students prefer online learning in future?</w:t>
            </w:r>
          </w:p>
        </w:tc>
      </w:tr>
      <w:tr w:rsidR="00E71B90" w:rsidRPr="00951765" w14:paraId="5DF15818" w14:textId="1BCFF987" w:rsidTr="006B6D62">
        <w:trPr>
          <w:gridAfter w:val="2"/>
          <w:wAfter w:w="957" w:type="dxa"/>
        </w:trPr>
        <w:tc>
          <w:tcPr>
            <w:tcW w:w="1236" w:type="dxa"/>
          </w:tcPr>
          <w:p w14:paraId="26D84F04" w14:textId="3A6DA6FA" w:rsidR="00E71B90" w:rsidRPr="00B367A0" w:rsidRDefault="00E71B90" w:rsidP="00E71B90">
            <w:pPr>
              <w:pStyle w:val="Default"/>
              <w:autoSpaceDE/>
              <w:autoSpaceDN/>
              <w:adjustRightInd/>
              <w:jc w:val="center"/>
              <w:rPr>
                <w:rFonts w:ascii="AdvOTb92eb7df.I" w:hAnsi="AdvOTb92eb7df.I" w:cs="AdvOT863180fb"/>
                <w:color w:val="auto"/>
                <w:sz w:val="16"/>
                <w:szCs w:val="16"/>
              </w:rPr>
            </w:pPr>
            <w:r w:rsidRPr="00B367A0">
              <w:rPr>
                <w:rFonts w:ascii="AdvOTb92eb7df.I" w:hAnsi="AdvOTb92eb7df.I" w:cs="AdvOT863180fb"/>
                <w:color w:val="auto"/>
                <w:sz w:val="16"/>
                <w:szCs w:val="16"/>
              </w:rPr>
              <w:fldChar w:fldCharType="begin"/>
            </w:r>
            <w:r w:rsidRPr="00B367A0">
              <w:rPr>
                <w:rFonts w:ascii="AdvOTb92eb7df.I" w:hAnsi="AdvOTb92eb7df.I" w:cs="AdvOT863180fb"/>
                <w:color w:val="auto"/>
                <w:sz w:val="16"/>
                <w:szCs w:val="16"/>
              </w:rPr>
              <w:instrText xml:space="preserve"> ADDIN EN.CITE &lt;EndNote&gt;&lt;Cite&gt;&lt;Author&gt;Radovan&lt;/Author&gt;&lt;Year&gt;2019&lt;/Year&gt;&lt;RecNum&gt;559&lt;/RecNum&gt;&lt;DisplayText&gt;(Radovan, 2019)&lt;/DisplayText&gt;&lt;record&gt;&lt;rec-number&gt;559&lt;/rec-number&gt;&lt;foreign-keys&gt;&lt;key app="EN" db-id="vfdrewpsz5tpzcexf9lpz2dq95rerff5zats" timestamp="1674568977"&gt;559&lt;/key&gt;&lt;/foreign-keys&gt;&lt;ref-type name="Journal Article"&gt;17&lt;/ref-type&gt;&lt;contributors&gt;&lt;authors&gt;&lt;author&gt;Radovan, M. Dr&lt;/author&gt;&lt;/authors&gt;&lt;/contributors&gt;&lt;auth-address&gt;Faculty of Arts, University of Ljubljana, Ljubljana, Slovenia&lt;/auth-address&gt;&lt;titles&gt;&lt;title&gt;Should i stay, or should i go? Revisiting student retention models in distance education&lt;/title&gt;&lt;secondary-title&gt;Turkish Online Journal of Distance Education&lt;/secondary-title&gt;&lt;/titles&gt;&lt;periodical&gt;&lt;full-title&gt;Turkish Online Journal of Distance Education&lt;/full-title&gt;&lt;/periodical&gt;&lt;pages&gt;29-40&lt;/pages&gt;&lt;volume&gt;20&lt;/volume&gt;&lt;number&gt;3&lt;/number&gt;&lt;keywords&gt;&lt;keyword&gt;Distance education&lt;/keyword&gt;&lt;keyword&gt;dropout&lt;/keyword&gt;&lt;keyword&gt;information and communication technologies in education&lt;/keyword&gt;&lt;keyword&gt;retention models&lt;/keyword&gt;&lt;/keywords&gt;&lt;dates&gt;&lt;year&gt;2019&lt;/year&gt;&lt;/dates&gt;&lt;work-type&gt;Article&lt;/work-type&gt;&lt;urls&gt;&lt;related-urls&gt;&lt;url&gt;https://www.scopus.com/inward/record.uri?eid=2-s2.0-85089455884&amp;amp;doi=10.17718%2ftojde.598211&amp;amp;partnerID=40&amp;amp;md5=0f02c320082e03e72932bc75a221fea7&lt;/url&gt;&lt;url&gt;https://dergipark.org.tr/en/download/article-file/773216&lt;/url&gt;&lt;/related-urls&gt;&lt;/urls&gt;&lt;electronic-resource-num&gt;10.17718/tojde.598211&lt;/electronic-resource-num&gt;&lt;remote-database-name&gt;Scopus&lt;/remote-database-name&gt;&lt;/record&gt;&lt;/Cite&gt;&lt;/EndNote&gt;</w:instrText>
            </w:r>
            <w:r w:rsidRPr="00B367A0">
              <w:rPr>
                <w:rFonts w:ascii="AdvOTb92eb7df.I" w:hAnsi="AdvOTb92eb7df.I" w:cs="AdvOT863180fb"/>
                <w:color w:val="auto"/>
                <w:sz w:val="16"/>
                <w:szCs w:val="16"/>
              </w:rPr>
              <w:fldChar w:fldCharType="separate"/>
            </w:r>
            <w:r w:rsidRPr="00B367A0">
              <w:rPr>
                <w:rFonts w:ascii="AdvOTb92eb7df.I" w:hAnsi="AdvOTb92eb7df.I" w:cs="AdvOT863180fb"/>
                <w:noProof/>
                <w:color w:val="auto"/>
                <w:sz w:val="16"/>
                <w:szCs w:val="16"/>
              </w:rPr>
              <w:t>(Radovan, 2019)</w:t>
            </w:r>
            <w:r w:rsidRPr="00B367A0">
              <w:rPr>
                <w:rFonts w:ascii="AdvOTb92eb7df.I" w:hAnsi="AdvOTb92eb7df.I" w:cs="AdvOT863180fb"/>
                <w:color w:val="auto"/>
                <w:sz w:val="16"/>
                <w:szCs w:val="16"/>
              </w:rPr>
              <w:fldChar w:fldCharType="end"/>
            </w:r>
          </w:p>
        </w:tc>
        <w:tc>
          <w:tcPr>
            <w:tcW w:w="1163" w:type="dxa"/>
          </w:tcPr>
          <w:p w14:paraId="6A01FB1B" w14:textId="2F91E403" w:rsidR="00E71B90" w:rsidRPr="00AE5CA1" w:rsidRDefault="00E71B90" w:rsidP="00E71B90">
            <w:pPr>
              <w:pStyle w:val="Default"/>
              <w:autoSpaceDE/>
              <w:autoSpaceDN/>
              <w:adjustRightInd/>
              <w:jc w:val="center"/>
              <w:rPr>
                <w:rFonts w:ascii="AdvOTb92eb7df.I" w:hAnsi="AdvOTb92eb7df.I" w:cs="AdvOT863180fb"/>
                <w:color w:val="auto"/>
                <w:sz w:val="16"/>
                <w:szCs w:val="16"/>
              </w:rPr>
            </w:pPr>
            <w:r w:rsidRPr="006A743A">
              <w:rPr>
                <w:rFonts w:ascii="AdvOTb92eb7df.I" w:hAnsi="AdvOTb92eb7df.I" w:cs="AdvOT863180fb"/>
                <w:color w:val="auto"/>
                <w:sz w:val="16"/>
                <w:szCs w:val="16"/>
              </w:rPr>
              <w:t>Slovenia</w:t>
            </w:r>
          </w:p>
        </w:tc>
        <w:tc>
          <w:tcPr>
            <w:tcW w:w="2808" w:type="dxa"/>
            <w:gridSpan w:val="3"/>
            <w:shd w:val="clear" w:color="auto" w:fill="auto"/>
          </w:tcPr>
          <w:p w14:paraId="3FD20BCB" w14:textId="35CED5C3" w:rsidR="00E71B90" w:rsidRPr="00AE5CA1" w:rsidRDefault="00E71B90" w:rsidP="00E71B90">
            <w:pPr>
              <w:pStyle w:val="Default"/>
              <w:autoSpaceDE/>
              <w:autoSpaceDN/>
              <w:adjustRightInd/>
              <w:jc w:val="center"/>
              <w:rPr>
                <w:rFonts w:ascii="AdvOTb92eb7df.I" w:hAnsi="AdvOTb92eb7df.I" w:cs="AdvOT863180fb"/>
                <w:color w:val="auto"/>
                <w:sz w:val="16"/>
                <w:szCs w:val="16"/>
              </w:rPr>
            </w:pPr>
            <w:r w:rsidRPr="00AE5CA1">
              <w:rPr>
                <w:rFonts w:ascii="AdvOTb92eb7df.I" w:hAnsi="AdvOTb92eb7df.I" w:cs="AdvOT863180fb"/>
                <w:color w:val="auto"/>
                <w:sz w:val="16"/>
                <w:szCs w:val="16"/>
              </w:rPr>
              <w:t>Qua</w:t>
            </w:r>
            <w:r>
              <w:rPr>
                <w:rFonts w:ascii="AdvOTb92eb7df.I" w:hAnsi="AdvOTb92eb7df.I" w:cs="AdvOT863180fb"/>
                <w:color w:val="auto"/>
                <w:sz w:val="16"/>
                <w:szCs w:val="16"/>
                <w:lang w:val="en-US"/>
              </w:rPr>
              <w:t>li</w:t>
            </w:r>
            <w:r w:rsidRPr="00AE5CA1">
              <w:rPr>
                <w:rFonts w:ascii="AdvOTb92eb7df.I" w:hAnsi="AdvOTb92eb7df.I" w:cs="AdvOT863180fb"/>
                <w:color w:val="auto"/>
                <w:sz w:val="16"/>
                <w:szCs w:val="16"/>
              </w:rPr>
              <w:t>tative</w:t>
            </w:r>
            <w:r>
              <w:rPr>
                <w:rFonts w:ascii="AdvOTb92eb7df.I" w:hAnsi="AdvOTb92eb7df.I" w:cs="AdvOT863180fb"/>
                <w:color w:val="auto"/>
                <w:sz w:val="16"/>
                <w:szCs w:val="16"/>
                <w:lang w:val="en-GB"/>
              </w:rPr>
              <w:t xml:space="preserve">, </w:t>
            </w:r>
            <w:r w:rsidRPr="00E266F7">
              <w:rPr>
                <w:rFonts w:ascii="AdvOTb92eb7df.I" w:hAnsi="AdvOTb92eb7df.I" w:cs="AdvOT863180fb"/>
                <w:color w:val="auto"/>
                <w:sz w:val="16"/>
                <w:szCs w:val="16"/>
              </w:rPr>
              <w:t xml:space="preserve">regression </w:t>
            </w:r>
            <w:r>
              <w:rPr>
                <w:rFonts w:ascii="AdvOTb92eb7df.I" w:hAnsi="AdvOTb92eb7df.I" w:cs="AdvOT863180fb"/>
                <w:color w:val="auto"/>
                <w:sz w:val="16"/>
                <w:szCs w:val="16"/>
              </w:rPr>
              <w:br/>
            </w:r>
          </w:p>
        </w:tc>
        <w:tc>
          <w:tcPr>
            <w:tcW w:w="2489" w:type="dxa"/>
            <w:gridSpan w:val="3"/>
            <w:shd w:val="clear" w:color="auto" w:fill="auto"/>
          </w:tcPr>
          <w:p w14:paraId="781B34FF" w14:textId="06AE8D8C" w:rsidR="00E71B90" w:rsidRPr="007156E8" w:rsidRDefault="00E71B90" w:rsidP="00E71B90">
            <w:pPr>
              <w:spacing w:after="0" w:line="240" w:lineRule="auto"/>
              <w:jc w:val="center"/>
              <w:rPr>
                <w:rFonts w:ascii="AdvOTb92eb7df.I" w:hAnsi="AdvOTb92eb7df.I" w:cs="AdvOT863180fb"/>
                <w:sz w:val="16"/>
                <w:szCs w:val="16"/>
                <w:lang/>
              </w:rPr>
            </w:pPr>
            <w:r w:rsidRPr="00F75480">
              <w:rPr>
                <w:rFonts w:ascii="AdvOTb92eb7df.I" w:hAnsi="AdvOTb92eb7df.I" w:cs="AdvOT863180fb"/>
                <w:sz w:val="16"/>
                <w:szCs w:val="16"/>
                <w:lang/>
              </w:rPr>
              <w:t>describe the main characteristics of distance education, and analyze the models that try to describe and prevent students from dropping out of these programs</w:t>
            </w:r>
          </w:p>
        </w:tc>
        <w:tc>
          <w:tcPr>
            <w:tcW w:w="1309" w:type="dxa"/>
            <w:gridSpan w:val="2"/>
            <w:shd w:val="clear" w:color="auto" w:fill="auto"/>
          </w:tcPr>
          <w:p w14:paraId="46CD1B10" w14:textId="625A609E" w:rsidR="00E71B90" w:rsidRPr="00AE5CA1" w:rsidRDefault="00E71B90" w:rsidP="00E71B90">
            <w:pPr>
              <w:spacing w:after="0" w:line="240" w:lineRule="auto"/>
              <w:jc w:val="center"/>
              <w:rPr>
                <w:rFonts w:ascii="AdvOTb92eb7df.I" w:hAnsi="AdvOTb92eb7df.I" w:cs="AdvOT863180fb"/>
                <w:sz w:val="16"/>
                <w:szCs w:val="16"/>
                <w:lang/>
              </w:rPr>
            </w:pPr>
          </w:p>
        </w:tc>
        <w:tc>
          <w:tcPr>
            <w:tcW w:w="3917" w:type="dxa"/>
            <w:shd w:val="clear" w:color="auto" w:fill="auto"/>
          </w:tcPr>
          <w:p w14:paraId="45941B8A" w14:textId="554B3D36" w:rsidR="00E71B90" w:rsidRPr="00AA6AD3" w:rsidRDefault="00E71B90" w:rsidP="00E71B90">
            <w:pPr>
              <w:pStyle w:val="Default"/>
              <w:jc w:val="center"/>
              <w:rPr>
                <w:rFonts w:ascii="AdvOTb92eb7df.I" w:hAnsi="AdvOTb92eb7df.I" w:cs="AdvOT863180fb"/>
                <w:color w:val="auto"/>
                <w:sz w:val="16"/>
                <w:szCs w:val="16"/>
                <w:lang w:val="en-US"/>
              </w:rPr>
            </w:pPr>
            <w:r w:rsidRPr="00AA6AD3">
              <w:rPr>
                <w:rFonts w:ascii="AdvOTb92eb7df.I" w:hAnsi="AdvOTb92eb7df.I" w:cs="AdvOT863180fb"/>
                <w:sz w:val="16"/>
                <w:szCs w:val="16"/>
              </w:rPr>
              <w:t>emotional connections</w:t>
            </w:r>
            <w:r>
              <w:rPr>
                <w:rFonts w:ascii="AdvOTb92eb7df.I" w:hAnsi="AdvOTb92eb7df.I" w:cs="AdvOT863180fb"/>
                <w:sz w:val="16"/>
                <w:szCs w:val="16"/>
                <w:lang w:val="en-US"/>
              </w:rPr>
              <w:t xml:space="preserve">, </w:t>
            </w:r>
            <w:r w:rsidRPr="006F080E">
              <w:rPr>
                <w:rFonts w:ascii="AdvOTb92eb7df.I" w:hAnsi="AdvOTb92eb7df.I" w:cs="AdvOT863180fb"/>
                <w:sz w:val="16"/>
                <w:szCs w:val="16"/>
                <w:lang w:val="en-US"/>
              </w:rPr>
              <w:t>gender, age, level of intellectual development, previous academic achievements</w:t>
            </w:r>
            <w:r>
              <w:rPr>
                <w:rFonts w:ascii="AdvOTb92eb7df.I" w:hAnsi="AdvOTb92eb7df.I" w:cs="AdvOT863180fb"/>
                <w:sz w:val="16"/>
                <w:szCs w:val="16"/>
                <w:lang w:val="en-US"/>
              </w:rPr>
              <w:t xml:space="preserve">, </w:t>
            </w:r>
            <w:r w:rsidRPr="00CB45D1">
              <w:rPr>
                <w:rFonts w:ascii="AdvOTb92eb7df.I" w:hAnsi="AdvOTb92eb7df.I" w:cs="AdvOT863180fb"/>
                <w:sz w:val="16"/>
                <w:szCs w:val="16"/>
                <w:lang w:val="en-US"/>
              </w:rPr>
              <w:t>Internet skills, time management, and communication</w:t>
            </w:r>
            <w:r>
              <w:rPr>
                <w:rFonts w:ascii="AdvOTb92eb7df.I" w:hAnsi="AdvOTb92eb7df.I" w:cs="AdvOT863180fb"/>
                <w:sz w:val="16"/>
                <w:szCs w:val="16"/>
                <w:lang w:val="en-US"/>
              </w:rPr>
              <w:t xml:space="preserve">, </w:t>
            </w:r>
            <w:r w:rsidRPr="00057854">
              <w:rPr>
                <w:rFonts w:ascii="AdvOTb92eb7df.I" w:hAnsi="AdvOTb92eb7df.I" w:cs="AdvOT863180fb"/>
                <w:sz w:val="16"/>
                <w:szCs w:val="16"/>
                <w:lang w:val="en-US"/>
              </w:rPr>
              <w:t>money, obligations at work, family responsibilities</w:t>
            </w:r>
            <w:r>
              <w:rPr>
                <w:rFonts w:ascii="AdvOTb92eb7df.I" w:hAnsi="AdvOTb92eb7df.I" w:cs="AdvOT863180fb"/>
                <w:sz w:val="16"/>
                <w:szCs w:val="16"/>
                <w:lang w:val="en-US"/>
              </w:rPr>
              <w:t xml:space="preserve">, </w:t>
            </w:r>
            <w:r w:rsidRPr="00057854">
              <w:rPr>
                <w:rFonts w:ascii="AdvOTb92eb7df.I" w:hAnsi="AdvOTb92eb7df.I" w:cs="AdvOT863180fb"/>
                <w:sz w:val="16"/>
                <w:szCs w:val="16"/>
                <w:lang w:val="en-US"/>
              </w:rPr>
              <w:t>support from family and/or employer</w:t>
            </w:r>
            <w:r>
              <w:rPr>
                <w:rFonts w:ascii="AdvOTb92eb7df.I" w:hAnsi="AdvOTb92eb7df.I" w:cs="AdvOT863180fb"/>
                <w:sz w:val="16"/>
                <w:szCs w:val="16"/>
                <w:lang w:val="en-US"/>
              </w:rPr>
              <w:t xml:space="preserve">, </w:t>
            </w:r>
            <w:r w:rsidRPr="007D5908">
              <w:rPr>
                <w:rFonts w:ascii="AdvOTb92eb7df.I" w:hAnsi="AdvOTb92eb7df.I" w:cs="AdvOT863180fb"/>
                <w:sz w:val="16"/>
                <w:szCs w:val="16"/>
                <w:lang w:val="en-US"/>
              </w:rPr>
              <w:t>satisfaction and usefulness of the program</w:t>
            </w:r>
            <w:r>
              <w:rPr>
                <w:rFonts w:ascii="AdvOTb92eb7df.I" w:hAnsi="AdvOTb92eb7df.I" w:cs="AdvOT863180fb"/>
                <w:sz w:val="16"/>
                <w:szCs w:val="16"/>
                <w:lang w:val="en-US"/>
              </w:rPr>
              <w:t xml:space="preserve">, </w:t>
            </w:r>
            <w:r w:rsidRPr="00791C21">
              <w:rPr>
                <w:rFonts w:ascii="AdvOTb92eb7df.I" w:hAnsi="AdvOTb92eb7df.I" w:cs="AdvOT863180fb"/>
                <w:sz w:val="16"/>
                <w:szCs w:val="16"/>
                <w:lang w:val="en-US"/>
              </w:rPr>
              <w:t>educational support</w:t>
            </w:r>
          </w:p>
        </w:tc>
        <w:tc>
          <w:tcPr>
            <w:tcW w:w="4810" w:type="dxa"/>
            <w:gridSpan w:val="5"/>
          </w:tcPr>
          <w:p w14:paraId="14A47A86"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4D089CEB" w14:textId="77777777" w:rsidTr="006B6D62">
        <w:trPr>
          <w:gridAfter w:val="2"/>
          <w:wAfter w:w="957" w:type="dxa"/>
        </w:trPr>
        <w:tc>
          <w:tcPr>
            <w:tcW w:w="1236" w:type="dxa"/>
          </w:tcPr>
          <w:p w14:paraId="40051DE7" w14:textId="4B9AF334" w:rsidR="00E71B90" w:rsidRPr="00B367A0" w:rsidRDefault="00E71B90" w:rsidP="00E71B90">
            <w:pPr>
              <w:pStyle w:val="Default"/>
              <w:autoSpaceDE/>
              <w:autoSpaceDN/>
              <w:adjustRightInd/>
              <w:jc w:val="center"/>
              <w:rPr>
                <w:rFonts w:ascii="AdvOTb92eb7df.I" w:hAnsi="AdvOTb92eb7df.I" w:cs="AdvOT863180fb"/>
                <w:color w:val="auto"/>
                <w:sz w:val="16"/>
                <w:szCs w:val="16"/>
              </w:rPr>
            </w:pPr>
            <w:r w:rsidRPr="008A5076">
              <w:rPr>
                <w:rFonts w:ascii="AdvOTb92eb7df.I" w:eastAsia="SimSun" w:hAnsi="AdvOTb92eb7df.I" w:cs="Times New Roman"/>
                <w:b/>
                <w:bCs/>
                <w:sz w:val="16"/>
                <w:szCs w:val="16"/>
                <w:lang w:val="en-GB"/>
              </w:rPr>
              <w:lastRenderedPageBreak/>
              <w:t>Authors</w:t>
            </w:r>
          </w:p>
        </w:tc>
        <w:tc>
          <w:tcPr>
            <w:tcW w:w="1163" w:type="dxa"/>
          </w:tcPr>
          <w:p w14:paraId="1F58F213" w14:textId="1270FF84" w:rsidR="00E71B90" w:rsidRDefault="00E71B90" w:rsidP="00E71B90">
            <w:pPr>
              <w:pStyle w:val="Default"/>
              <w:autoSpaceDE/>
              <w:autoSpaceDN/>
              <w:adjustRightInd/>
              <w:jc w:val="center"/>
              <w:rPr>
                <w:rFonts w:ascii="AdvOTb92eb7df.I" w:hAnsi="AdvOTb92eb7df.I" w:cs="AdvOT863180fb"/>
                <w:color w:val="auto"/>
                <w:sz w:val="16"/>
                <w:szCs w:val="16"/>
                <w:lang w:val="en-US"/>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324B7D7F" w14:textId="14071477" w:rsidR="00E71B90" w:rsidRDefault="00E71B90" w:rsidP="00E71B90">
            <w:pPr>
              <w:pStyle w:val="Default"/>
              <w:autoSpaceDE/>
              <w:autoSpaceDN/>
              <w:adjustRightInd/>
              <w:jc w:val="center"/>
              <w:rPr>
                <w:rFonts w:ascii="AdvOTb92eb7df.I" w:hAnsi="AdvOTb92eb7df.I" w:cs="AdvOT863180fb"/>
                <w:color w:val="auto"/>
                <w:sz w:val="16"/>
                <w:szCs w:val="16"/>
                <w:lang w:val="en-US"/>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151A4CA1" w14:textId="6EA8E4D5" w:rsidR="00E71B90" w:rsidRPr="007E695B"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2CFA67A6" w14:textId="605FA3C8" w:rsidR="00E71B90" w:rsidRDefault="00E71B90" w:rsidP="00E71B90">
            <w:pPr>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1D6716C3" w14:textId="501B18C8" w:rsidR="00E71B90" w:rsidRPr="00A12ED0" w:rsidRDefault="00E71B90" w:rsidP="00E71B90">
            <w:pPr>
              <w:pStyle w:val="Default"/>
              <w:autoSpaceDE/>
              <w:autoSpaceDN/>
              <w:adjustRightInd/>
              <w:jc w:val="center"/>
              <w:rPr>
                <w:rFonts w:ascii="AdvOTb92eb7df.I" w:hAnsi="AdvOTb92eb7df.I" w:cs="AdvOT863180fb"/>
                <w:color w:val="auto"/>
                <w:sz w:val="16"/>
                <w:szCs w:val="16"/>
              </w:rPr>
            </w:pPr>
            <w:r w:rsidRPr="008A5076">
              <w:rPr>
                <w:rFonts w:ascii="AdvOTb92eb7df.I" w:eastAsia="SimSun" w:hAnsi="AdvOTb92eb7df.I" w:cs="Times New Roman"/>
                <w:b/>
                <w:bCs/>
                <w:sz w:val="16"/>
                <w:szCs w:val="16"/>
                <w:lang w:val="en-GB"/>
              </w:rPr>
              <w:t>Determinants</w:t>
            </w:r>
          </w:p>
        </w:tc>
        <w:tc>
          <w:tcPr>
            <w:tcW w:w="4810" w:type="dxa"/>
            <w:gridSpan w:val="5"/>
          </w:tcPr>
          <w:p w14:paraId="16E0E6F2" w14:textId="3A92846D" w:rsidR="00E71B90" w:rsidRPr="00A9637E"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E71B90" w:rsidRPr="00951765" w14:paraId="42CFE2BA" w14:textId="04FD2F4A" w:rsidTr="006B6D62">
        <w:trPr>
          <w:gridAfter w:val="2"/>
          <w:wAfter w:w="957" w:type="dxa"/>
        </w:trPr>
        <w:tc>
          <w:tcPr>
            <w:tcW w:w="1236" w:type="dxa"/>
          </w:tcPr>
          <w:p w14:paraId="108964AE" w14:textId="40C55DE2" w:rsidR="00E71B90" w:rsidRPr="00B367A0" w:rsidRDefault="00E71B90" w:rsidP="00E71B90">
            <w:pPr>
              <w:pStyle w:val="Default"/>
              <w:autoSpaceDE/>
              <w:autoSpaceDN/>
              <w:adjustRightInd/>
              <w:jc w:val="center"/>
              <w:rPr>
                <w:rFonts w:ascii="AdvOTb92eb7df.I" w:hAnsi="AdvOTb92eb7df.I" w:cstheme="minorBidi"/>
                <w:color w:val="auto"/>
                <w:sz w:val="16"/>
                <w:szCs w:val="16"/>
                <w:rtl/>
                <w:lang w:bidi="fa-IR"/>
              </w:rPr>
            </w:pPr>
            <w:r w:rsidRPr="00B367A0">
              <w:rPr>
                <w:rFonts w:ascii="AdvOTb92eb7df.I" w:hAnsi="AdvOTb92eb7df.I" w:cs="AdvOT863180fb"/>
                <w:color w:val="auto"/>
                <w:sz w:val="16"/>
                <w:szCs w:val="16"/>
              </w:rPr>
              <w:fldChar w:fldCharType="begin"/>
            </w:r>
            <w:r w:rsidRPr="00B367A0">
              <w:rPr>
                <w:rFonts w:ascii="AdvOTb92eb7df.I" w:hAnsi="AdvOTb92eb7df.I" w:cs="AdvOT863180fb"/>
                <w:color w:val="auto"/>
                <w:sz w:val="16"/>
                <w:szCs w:val="16"/>
              </w:rPr>
              <w:instrText xml:space="preserve"> ADDIN EN.CITE &lt;EndNote&gt;&lt;Cite&gt;&lt;Author&gt;Purarjomandlangrudi&lt;/Author&gt;&lt;Year&gt;2016&lt;/Year&gt;&lt;RecNum&gt;780&lt;/RecNum&gt;&lt;DisplayText&gt;(Purarjomandlangrudi, Chen, &amp;amp; Nguyen, 2016)&lt;/DisplayText&gt;&lt;record&gt;&lt;rec-number&gt;780&lt;/rec-number&gt;&lt;foreign-keys&gt;&lt;key app="EN" db-id="vfdrewpsz5tpzcexf9lpz2dq95rerff5zats" timestamp="1674568977"&gt;780&lt;/key&gt;&lt;/foreign-keys&gt;&lt;ref-type name="Journal Article"&gt;17&lt;/ref-type&gt;&lt;contributors&gt;&lt;authors&gt;&lt;author&gt;Purarjomandlangrudi, A.&lt;/author&gt;&lt;author&gt;Chen, D.&lt;/author&gt;&lt;author&gt;Nguyen, A.&lt;/author&gt;&lt;/authors&gt;&lt;/contributors&gt;&lt;auth-address&gt;School of Information and Communication Technology, Griffith University, Australia&lt;/auth-address&gt;&lt;titles&gt;&lt;title&gt;Investigating the drivers of student interaction and engagement in online courses: A study of state-of-the-art&lt;/title&gt;&lt;secondary-title&gt;Informatics in Education&lt;/secondary-title&gt;&lt;/titles&gt;&lt;periodical&gt;&lt;full-title&gt;Informatics in Education&lt;/full-title&gt;&lt;/periodical&gt;&lt;pages&gt;269-286&lt;/pages&gt;&lt;volume&gt;15&lt;/volume&gt;&lt;number&gt;2&lt;/number&gt;&lt;keywords&gt;&lt;keyword&gt;Online interaction&lt;/keyword&gt;&lt;keyword&gt;Online learning&lt;/keyword&gt;&lt;keyword&gt;Student engagement&lt;/keyword&gt;&lt;/keywords&gt;&lt;dates&gt;&lt;year&gt;2016&lt;/year&gt;&lt;/dates&gt;&lt;work-type&gt;Article&lt;/work-type&gt;&lt;urls&gt;&lt;related-urls&gt;&lt;url&gt;https://www.scopus.com/inward/record.uri?eid=2-s2.0-85003545198&amp;amp;doi=10.15388%2finfedu.2016.14&amp;amp;partnerID=40&amp;amp;md5=468e4f3283a20793505a4085d7f41559&lt;/url&gt;&lt;url&gt;https://infedu.vu.lt/journal/INFEDU/article/379/file/pdf&lt;/url&gt;&lt;/related-urls&gt;&lt;/urls&gt;&lt;electronic-resource-num&gt;10.15388/infedu.2016.14&lt;/electronic-resource-num&gt;&lt;remote-database-name&gt;Scopus&lt;/remote-database-name&gt;&lt;/record&gt;&lt;/Cite&gt;&lt;/EndNote&gt;</w:instrText>
            </w:r>
            <w:r w:rsidRPr="00B367A0">
              <w:rPr>
                <w:rFonts w:ascii="AdvOTb92eb7df.I" w:hAnsi="AdvOTb92eb7df.I" w:cs="AdvOT863180fb"/>
                <w:color w:val="auto"/>
                <w:sz w:val="16"/>
                <w:szCs w:val="16"/>
              </w:rPr>
              <w:fldChar w:fldCharType="separate"/>
            </w:r>
            <w:r w:rsidRPr="00B367A0">
              <w:rPr>
                <w:rFonts w:ascii="AdvOTb92eb7df.I" w:hAnsi="AdvOTb92eb7df.I" w:cs="AdvOT863180fb"/>
                <w:noProof/>
                <w:color w:val="auto"/>
                <w:sz w:val="16"/>
                <w:szCs w:val="16"/>
              </w:rPr>
              <w:t>(Purarjomandlangrudi, Chen, &amp; Nguyen, 2016)</w:t>
            </w:r>
            <w:r w:rsidRPr="00B367A0">
              <w:rPr>
                <w:rFonts w:ascii="AdvOTb92eb7df.I" w:hAnsi="AdvOTb92eb7df.I" w:cs="AdvOT863180fb"/>
                <w:color w:val="auto"/>
                <w:sz w:val="16"/>
                <w:szCs w:val="16"/>
              </w:rPr>
              <w:fldChar w:fldCharType="end"/>
            </w:r>
          </w:p>
        </w:tc>
        <w:tc>
          <w:tcPr>
            <w:tcW w:w="1163" w:type="dxa"/>
          </w:tcPr>
          <w:p w14:paraId="6B37BE0D" w14:textId="242C6EFE" w:rsidR="00E71B90" w:rsidRPr="0040268A" w:rsidRDefault="00E71B90" w:rsidP="00E71B90">
            <w:pPr>
              <w:pStyle w:val="Default"/>
              <w:autoSpaceDE/>
              <w:autoSpaceDN/>
              <w:adjustRightInd/>
              <w:jc w:val="center"/>
              <w:rPr>
                <w:rFonts w:ascii="AdvOTb92eb7df.I" w:hAnsi="AdvOTb92eb7df.I" w:cs="AdvOT863180fb"/>
                <w:color w:val="auto"/>
                <w:sz w:val="16"/>
                <w:szCs w:val="16"/>
                <w:lang w:val="en-US"/>
              </w:rPr>
            </w:pPr>
            <w:r>
              <w:rPr>
                <w:rFonts w:ascii="AdvOTb92eb7df.I" w:hAnsi="AdvOTb92eb7df.I" w:cs="AdvOT863180fb"/>
                <w:color w:val="auto"/>
                <w:sz w:val="16"/>
                <w:szCs w:val="16"/>
                <w:lang w:val="en-US"/>
              </w:rPr>
              <w:t>international</w:t>
            </w:r>
          </w:p>
        </w:tc>
        <w:tc>
          <w:tcPr>
            <w:tcW w:w="2808" w:type="dxa"/>
            <w:gridSpan w:val="3"/>
            <w:shd w:val="clear" w:color="auto" w:fill="auto"/>
          </w:tcPr>
          <w:p w14:paraId="2353E24C" w14:textId="43F93C52" w:rsidR="00E71B90" w:rsidRPr="00AE5CA1" w:rsidRDefault="00E71B90" w:rsidP="00E71B90">
            <w:pPr>
              <w:pStyle w:val="Default"/>
              <w:autoSpaceDE/>
              <w:autoSpaceDN/>
              <w:adjustRightInd/>
              <w:jc w:val="center"/>
              <w:rPr>
                <w:rFonts w:ascii="AdvOTb92eb7df.I" w:hAnsi="AdvOTb92eb7df.I" w:cs="AdvOT863180fb"/>
                <w:color w:val="auto"/>
                <w:sz w:val="16"/>
                <w:szCs w:val="16"/>
              </w:rPr>
            </w:pPr>
            <w:proofErr w:type="spellStart"/>
            <w:r>
              <w:rPr>
                <w:rFonts w:ascii="AdvOTb92eb7df.I" w:hAnsi="AdvOTb92eb7df.I" w:cs="AdvOT863180fb"/>
                <w:color w:val="auto"/>
                <w:sz w:val="16"/>
                <w:szCs w:val="16"/>
                <w:lang w:val="en-US"/>
              </w:rPr>
              <w:t>pico</w:t>
            </w:r>
            <w:proofErr w:type="spellEnd"/>
            <w:r w:rsidRPr="00AE5CA1">
              <w:rPr>
                <w:rFonts w:ascii="AdvOTb92eb7df.I" w:hAnsi="AdvOTb92eb7df.I" w:cs="AdvOT863180fb"/>
                <w:color w:val="auto"/>
                <w:sz w:val="16"/>
                <w:szCs w:val="16"/>
              </w:rPr>
              <w:br/>
            </w:r>
          </w:p>
        </w:tc>
        <w:tc>
          <w:tcPr>
            <w:tcW w:w="2489" w:type="dxa"/>
            <w:gridSpan w:val="3"/>
            <w:shd w:val="clear" w:color="auto" w:fill="auto"/>
          </w:tcPr>
          <w:p w14:paraId="641D495C" w14:textId="7C6BA915" w:rsidR="00E71B90" w:rsidRPr="007156E8"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7E695B">
              <w:rPr>
                <w:rFonts w:ascii="AdvOTb92eb7df.I" w:hAnsi="AdvOTb92eb7df.I" w:cs="AdvOT863180fb"/>
                <w:sz w:val="16"/>
                <w:szCs w:val="16"/>
                <w:lang/>
              </w:rPr>
              <w:t>review the literature to propose a clearer picture of studies have been conducted regarding online interaction and factors that impact it in online education systems</w:t>
            </w:r>
          </w:p>
        </w:tc>
        <w:tc>
          <w:tcPr>
            <w:tcW w:w="1309" w:type="dxa"/>
            <w:gridSpan w:val="2"/>
            <w:shd w:val="clear" w:color="auto" w:fill="auto"/>
          </w:tcPr>
          <w:p w14:paraId="529440C3" w14:textId="52D3F960" w:rsidR="00E71B90" w:rsidRPr="00C327A5" w:rsidRDefault="00E71B90" w:rsidP="00E71B90">
            <w:pPr>
              <w:spacing w:after="0" w:line="240" w:lineRule="auto"/>
              <w:jc w:val="center"/>
              <w:rPr>
                <w:rFonts w:ascii="AdvOTb92eb7df.I" w:hAnsi="AdvOTb92eb7df.I" w:cs="AdvOT863180fb"/>
                <w:sz w:val="16"/>
                <w:szCs w:val="16"/>
              </w:rPr>
            </w:pPr>
            <w:r>
              <w:rPr>
                <w:rFonts w:ascii="AdvOTb92eb7df.I" w:hAnsi="AdvOTb92eb7df.I" w:cs="AdvOT863180fb"/>
                <w:sz w:val="16"/>
                <w:szCs w:val="16"/>
              </w:rPr>
              <w:t>2000-2015</w:t>
            </w:r>
          </w:p>
        </w:tc>
        <w:tc>
          <w:tcPr>
            <w:tcW w:w="3917" w:type="dxa"/>
            <w:shd w:val="clear" w:color="auto" w:fill="auto"/>
          </w:tcPr>
          <w:p w14:paraId="1C8559BA" w14:textId="3F1E74E2" w:rsidR="00E71B90" w:rsidRPr="001F27AA" w:rsidRDefault="00E71B90" w:rsidP="00E71B90">
            <w:pPr>
              <w:pStyle w:val="Default"/>
              <w:autoSpaceDE/>
              <w:autoSpaceDN/>
              <w:adjustRightInd/>
              <w:jc w:val="center"/>
              <w:rPr>
                <w:rFonts w:ascii="AdvOTb92eb7df.I" w:hAnsi="AdvOTb92eb7df.I" w:cstheme="minorBidi"/>
                <w:color w:val="auto"/>
                <w:sz w:val="16"/>
                <w:szCs w:val="16"/>
                <w:rtl/>
                <w:lang w:val="en-US" w:bidi="fa-IR"/>
              </w:rPr>
            </w:pPr>
            <w:r w:rsidRPr="00A12ED0">
              <w:rPr>
                <w:rFonts w:ascii="AdvOTb92eb7df.I" w:hAnsi="AdvOTb92eb7df.I" w:cs="AdvOT863180fb"/>
                <w:color w:val="auto"/>
                <w:sz w:val="16"/>
                <w:szCs w:val="16"/>
              </w:rPr>
              <w:t>student motivation, student self-regulation, student appreciation, student problem solving</w:t>
            </w:r>
            <w:r>
              <w:rPr>
                <w:rFonts w:ascii="AdvOTb92eb7df.I" w:hAnsi="AdvOTb92eb7df.I" w:cs="AdvOT863180fb"/>
                <w:color w:val="auto"/>
                <w:sz w:val="16"/>
                <w:szCs w:val="16"/>
                <w:lang w:val="en-US"/>
              </w:rPr>
              <w:t xml:space="preserve">, </w:t>
            </w:r>
            <w:r w:rsidRPr="003A224B">
              <w:rPr>
                <w:rFonts w:ascii="AdvOTb92eb7df.I" w:hAnsi="AdvOTb92eb7df.I" w:cs="AdvOT863180fb"/>
                <w:color w:val="auto"/>
                <w:sz w:val="16"/>
                <w:szCs w:val="16"/>
                <w:lang w:val="en-US"/>
              </w:rPr>
              <w:t>student learning style, learning quality, learning effectiveness, academic achievement, student success</w:t>
            </w:r>
            <w:r>
              <w:rPr>
                <w:rFonts w:ascii="AdvOTb92eb7df.I" w:hAnsi="AdvOTb92eb7df.I" w:cs="AdvOT863180fb"/>
                <w:color w:val="auto"/>
                <w:sz w:val="16"/>
                <w:szCs w:val="16"/>
                <w:lang w:val="en-US"/>
              </w:rPr>
              <w:t xml:space="preserve">, </w:t>
            </w:r>
            <w:r w:rsidRPr="00B64867">
              <w:rPr>
                <w:rFonts w:ascii="AdvOTb92eb7df.I" w:hAnsi="AdvOTb92eb7df.I" w:cs="AdvOT863180fb"/>
                <w:color w:val="auto"/>
                <w:sz w:val="16"/>
                <w:szCs w:val="16"/>
                <w:lang w:val="en-US"/>
              </w:rPr>
              <w:t>student collaboration, student engagement, student attrition, student perception</w:t>
            </w:r>
            <w:r>
              <w:rPr>
                <w:rFonts w:ascii="AdvOTb92eb7df.I" w:hAnsi="AdvOTb92eb7df.I" w:cs="AdvOT863180fb"/>
                <w:color w:val="auto"/>
                <w:sz w:val="16"/>
                <w:szCs w:val="16"/>
                <w:lang w:val="en-US"/>
              </w:rPr>
              <w:t xml:space="preserve">, </w:t>
            </w:r>
            <w:r w:rsidRPr="009C3109">
              <w:rPr>
                <w:rFonts w:ascii="AdvOTb92eb7df.I" w:hAnsi="AdvOTb92eb7df.I" w:cs="AdvOT863180fb"/>
                <w:color w:val="auto"/>
                <w:sz w:val="16"/>
                <w:szCs w:val="16"/>
                <w:lang w:val="en-US"/>
              </w:rPr>
              <w:t>learning outcome/performance</w:t>
            </w:r>
          </w:p>
        </w:tc>
        <w:tc>
          <w:tcPr>
            <w:tcW w:w="4810" w:type="dxa"/>
            <w:gridSpan w:val="5"/>
          </w:tcPr>
          <w:p w14:paraId="000BDDBD"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73611A21" w14:textId="62464372" w:rsidTr="006B6D62">
        <w:trPr>
          <w:gridAfter w:val="2"/>
          <w:wAfter w:w="957" w:type="dxa"/>
        </w:trPr>
        <w:tc>
          <w:tcPr>
            <w:tcW w:w="1236" w:type="dxa"/>
          </w:tcPr>
          <w:p w14:paraId="42D2C6E6" w14:textId="0028C645" w:rsidR="00E71B90" w:rsidRPr="00B367A0" w:rsidRDefault="00E71B90" w:rsidP="00E71B90">
            <w:pPr>
              <w:pStyle w:val="Default"/>
              <w:autoSpaceDE/>
              <w:autoSpaceDN/>
              <w:adjustRightInd/>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&lt;EndNote&gt;&lt;Cite&gt;&lt;Author&gt;Prabowo&lt;/Author&gt;&lt;Year&gt;2022&lt;/Year&gt;&lt;RecNum&gt;54&lt;/RecNum&gt;&lt;DisplayText&gt;(Prabowo, Yuniarty, &amp;amp; Ikhsan, 2022)&lt;/DisplayText&gt;&lt;record&gt;&lt;rec-number&gt;54&lt;/rec-number&gt;&lt;foreign-keys&gt;&lt;key app="EN" db-id="vfdrewpsz5tpzcexf9lpz2dq95rerff5zats" timestamp="1674568954"&gt;54&lt;/key&gt;&lt;/foreign-keys&gt;&lt;ref-type name="Journal Article"&gt;17&lt;/ref-type&gt;&lt;contributors&gt;&lt;authors&gt;&lt;author&gt;Prabowo, H.&lt;/author&gt;&lt;author&gt;Yuniarty,&lt;/author&gt;&lt;author&gt;Ikhsan, R. B.&lt;/author&gt;&lt;/authors&gt;&lt;/contributors&gt;&lt;auth-address&gt;Management Department, BINUS Online Learning, Bina Nusantara University, Jakarta, 11480, Indonesia&lt;/auth-address&gt;&lt;titles&gt;&lt;title&gt;Student Engagement Mechanism of Online Learning: The Effect of Service Quality on Learning Management System&lt;/title&gt;&lt;secondary-title&gt;International Journal on Informatics Visualization&lt;/secondary-title&gt;&lt;/titles&gt;&lt;periodical&gt;&lt;full-title&gt;International Journal on Informatics Visualization&lt;/full-title&gt;&lt;/periodical&gt;&lt;pages&gt;681-687&lt;/pages&gt;&lt;volume&gt;6&lt;/volume&gt;&lt;number&gt;3&lt;/number&gt;&lt;keywords&gt;&lt;keyword&gt;engagement&lt;/keyword&gt;&lt;keyword&gt;LMS&lt;/keyword&gt;&lt;keyword&gt;online learning&lt;/keyword&gt;&lt;keyword&gt;satisfaction&lt;/keyword&gt;&lt;keyword&gt;Service quality&lt;/keyword&gt;&lt;keyword&gt;student&lt;/keyword&gt;&lt;/keywords&gt;&lt;dates&gt;&lt;year&gt;2022&lt;/year&gt;&lt;/dates&gt;&lt;work-type&gt;Article&lt;/work-type&gt;&lt;urls&gt;&lt;related-urls&gt;&lt;url&gt;https://www.scopus.com/inward/record.uri?eid=2-s2.0-85139407058&amp;amp;doi=10.30630%2fjoiv.6.3.1263&amp;amp;partnerID=40&amp;amp;md5=8281399d35e0f18a71699c23e099540f&lt;/url&gt;&lt;url&gt;https://joiv.org/index.php/joiv/article/download/1263/536&lt;/url&gt;&lt;/related-urls&gt;&lt;/urls&gt;&lt;electronic-resource-num&gt;10.30630/joiv.6.3.1263&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(Prabowo, Yuniarty, &amp; Ikhsan, 2022)</w:t>
            </w:r>
            <w:r w:rsidRPr="00B367A0">
              <w:rPr>
                <w:rFonts w:ascii="AdvOTb92eb7df.I" w:hAnsi="AdvOTb92eb7df.I" w:cs="AdvOT863180fb"/>
                <w:sz w:val="16"/>
                <w:szCs w:val="16"/>
              </w:rPr>
              <w:fldChar w:fldCharType="end"/>
            </w:r>
          </w:p>
        </w:tc>
        <w:tc>
          <w:tcPr>
            <w:tcW w:w="1163" w:type="dxa"/>
          </w:tcPr>
          <w:p w14:paraId="3A7E4881" w14:textId="00944C31" w:rsidR="00E71B90" w:rsidRPr="00AE5CA1" w:rsidRDefault="00E71B90" w:rsidP="00E71B90">
            <w:pPr>
              <w:pStyle w:val="Default"/>
              <w:autoSpaceDE/>
              <w:autoSpaceDN/>
              <w:adjustRightInd/>
              <w:jc w:val="center"/>
              <w:rPr>
                <w:rFonts w:ascii="AdvOTb92eb7df.I" w:hAnsi="AdvOTb92eb7df.I" w:cs="AdvOT863180fb"/>
                <w:sz w:val="16"/>
                <w:szCs w:val="16"/>
              </w:rPr>
            </w:pPr>
            <w:r w:rsidRPr="00A33B44">
              <w:rPr>
                <w:rFonts w:ascii="AdvOTb92eb7df.I" w:hAnsi="AdvOTb92eb7df.I" w:cs="AdvOT863180fb"/>
                <w:sz w:val="16"/>
                <w:szCs w:val="16"/>
              </w:rPr>
              <w:t>Indonesia</w:t>
            </w:r>
          </w:p>
        </w:tc>
        <w:tc>
          <w:tcPr>
            <w:tcW w:w="2808" w:type="dxa"/>
            <w:gridSpan w:val="3"/>
            <w:shd w:val="clear" w:color="auto" w:fill="auto"/>
          </w:tcPr>
          <w:p w14:paraId="7AF80CC7" w14:textId="178C1697" w:rsidR="00E71B90" w:rsidRPr="00900E05" w:rsidRDefault="00E71B90" w:rsidP="00E71B90">
            <w:pPr>
              <w:pStyle w:val="Default"/>
              <w:autoSpaceDE/>
              <w:autoSpaceDN/>
              <w:adjustRightInd/>
              <w:jc w:val="center"/>
              <w:rPr>
                <w:rFonts w:ascii="AdvOTb92eb7df.I" w:hAnsi="AdvOTb92eb7df.I" w:cs="AdvOT863180fb"/>
                <w:color w:val="auto"/>
                <w:sz w:val="16"/>
                <w:szCs w:val="16"/>
                <w:lang w:val="en-GB"/>
              </w:rPr>
            </w:pPr>
            <w:r w:rsidRPr="00EC077D">
              <w:rPr>
                <w:rFonts w:ascii="AdvOTb92eb7df.I" w:hAnsi="AdvOTb92eb7df.I" w:cs="AdvOT863180fb"/>
                <w:sz w:val="16"/>
                <w:szCs w:val="16"/>
              </w:rPr>
              <w:t>Q</w:t>
            </w:r>
            <w:r w:rsidRPr="007337A5">
              <w:rPr>
                <w:rFonts w:ascii="AdvOTb92eb7df.I" w:hAnsi="AdvOTb92eb7df.I" w:cs="AdvOT863180fb"/>
                <w:sz w:val="16"/>
                <w:szCs w:val="16"/>
              </w:rPr>
              <w:t>uantitative</w:t>
            </w:r>
            <w:r>
              <w:rPr>
                <w:rFonts w:ascii="AdvOTb92eb7df.I" w:hAnsi="AdvOTb92eb7df.I" w:cs="AdvOT863180fb"/>
                <w:sz w:val="16"/>
                <w:szCs w:val="16"/>
              </w:rPr>
              <w:t>,</w:t>
            </w:r>
            <w:r>
              <w:t xml:space="preserve"> </w:t>
            </w:r>
            <w:r w:rsidRPr="007337A5">
              <w:rPr>
                <w:rFonts w:ascii="AdvOTb92eb7df.I" w:hAnsi="AdvOTb92eb7df.I" w:cs="AdvOT863180fb"/>
                <w:sz w:val="16"/>
                <w:szCs w:val="16"/>
              </w:rPr>
              <w:t>questionnaire</w:t>
            </w:r>
            <w:r>
              <w:rPr>
                <w:rFonts w:ascii="AdvOTb92eb7df.I" w:hAnsi="AdvOTb92eb7df.I" w:cs="AdvOT863180fb"/>
                <w:sz w:val="16"/>
                <w:szCs w:val="16"/>
              </w:rPr>
              <w:t xml:space="preserve"> </w:t>
            </w:r>
            <w:r w:rsidRPr="00FD153B">
              <w:rPr>
                <w:rFonts w:ascii="AdvOTb92eb7df.I" w:hAnsi="AdvOTb92eb7df.I" w:cs="AdvOT863180fb"/>
                <w:sz w:val="16"/>
                <w:szCs w:val="16"/>
              </w:rPr>
              <w:br/>
            </w:r>
            <w:r>
              <w:rPr>
                <w:rFonts w:ascii="AdvOTb92eb7df.I" w:hAnsi="AdvOTb92eb7df.I" w:cs="AdvOT863180fb"/>
                <w:sz w:val="16"/>
                <w:szCs w:val="16"/>
              </w:rPr>
              <w:t xml:space="preserve">(N= </w:t>
            </w:r>
            <w:r>
              <w:rPr>
                <w:rFonts w:ascii="AdvOTb92eb7df.I" w:hAnsi="AdvOTb92eb7df.I" w:cs="AdvOT863180fb"/>
                <w:sz w:val="16"/>
                <w:szCs w:val="16"/>
                <w:lang w:val="en-US"/>
              </w:rPr>
              <w:t>206</w:t>
            </w:r>
            <w:r>
              <w:rPr>
                <w:rFonts w:ascii="AdvOTb92eb7df.I" w:hAnsi="AdvOTb92eb7df.I" w:cs="AdvOT863180fb"/>
                <w:sz w:val="16"/>
                <w:szCs w:val="16"/>
              </w:rPr>
              <w:t>)</w:t>
            </w:r>
          </w:p>
        </w:tc>
        <w:tc>
          <w:tcPr>
            <w:tcW w:w="2489" w:type="dxa"/>
            <w:gridSpan w:val="3"/>
            <w:shd w:val="clear" w:color="auto" w:fill="auto"/>
          </w:tcPr>
          <w:p w14:paraId="190F2C53" w14:textId="3BF11C0B" w:rsidR="00E71B90" w:rsidRPr="007156E8" w:rsidRDefault="00E71B90" w:rsidP="00E71B90">
            <w:pPr>
              <w:spacing w:after="0" w:line="240" w:lineRule="auto"/>
              <w:jc w:val="center"/>
              <w:rPr>
                <w:rFonts w:ascii="AdvOTb92eb7df.I" w:hAnsi="AdvOTb92eb7df.I" w:cs="AdvOT863180fb"/>
                <w:sz w:val="16"/>
                <w:szCs w:val="16"/>
                <w:lang/>
              </w:rPr>
            </w:pPr>
            <w:r w:rsidRPr="0048634C">
              <w:rPr>
                <w:rFonts w:ascii="AdvOTb92eb7df.I" w:hAnsi="AdvOTb92eb7df.I" w:cs="AdvOT863180fb"/>
                <w:sz w:val="16"/>
                <w:szCs w:val="16"/>
                <w:lang/>
              </w:rPr>
              <w:t>how higher education students' engagement and satisfaction with online learning are enhanced by information, system, and service aspects</w:t>
            </w:r>
          </w:p>
        </w:tc>
        <w:tc>
          <w:tcPr>
            <w:tcW w:w="1309" w:type="dxa"/>
            <w:gridSpan w:val="2"/>
            <w:shd w:val="clear" w:color="auto" w:fill="auto"/>
          </w:tcPr>
          <w:p w14:paraId="762433B5" w14:textId="499E8993" w:rsidR="00E71B90" w:rsidRPr="0048634C" w:rsidRDefault="00E71B90" w:rsidP="00E71B90">
            <w:pPr>
              <w:spacing w:after="0" w:line="240" w:lineRule="auto"/>
              <w:jc w:val="center"/>
              <w:rPr>
                <w:rFonts w:ascii="AdvOTb92eb7df.I" w:hAnsi="AdvOTb92eb7df.I" w:cs="AdvOT863180fb"/>
                <w:sz w:val="16"/>
                <w:szCs w:val="16"/>
              </w:rPr>
            </w:pPr>
          </w:p>
        </w:tc>
        <w:tc>
          <w:tcPr>
            <w:tcW w:w="3917" w:type="dxa"/>
            <w:shd w:val="clear" w:color="auto" w:fill="auto"/>
          </w:tcPr>
          <w:p w14:paraId="65E09280" w14:textId="0FE2CD5D" w:rsidR="00E71B90" w:rsidRPr="00DE588D" w:rsidRDefault="00E71B90" w:rsidP="00E71B90">
            <w:pPr>
              <w:pStyle w:val="Default"/>
              <w:jc w:val="center"/>
              <w:rPr>
                <w:rFonts w:ascii="AdvOTb92eb7df.I" w:hAnsi="AdvOTb92eb7df.I" w:cs="AdvOT863180fb"/>
                <w:color w:val="auto"/>
                <w:sz w:val="16"/>
                <w:szCs w:val="16"/>
                <w:lang w:val="en-US"/>
              </w:rPr>
            </w:pPr>
            <w:r w:rsidRPr="00F86CE4">
              <w:rPr>
                <w:rFonts w:ascii="AdvOTb92eb7df.I" w:hAnsi="AdvOTb92eb7df.I" w:cs="AdvOT863180fb"/>
                <w:color w:val="auto"/>
                <w:sz w:val="16"/>
                <w:szCs w:val="16"/>
              </w:rPr>
              <w:t>Teacher-student interaction, curriculum</w:t>
            </w:r>
            <w:r>
              <w:rPr>
                <w:rFonts w:ascii="AdvOTb92eb7df.I" w:hAnsi="AdvOTb92eb7df.I" w:cs="AdvOT863180fb"/>
                <w:color w:val="auto"/>
                <w:sz w:val="16"/>
                <w:szCs w:val="16"/>
                <w:lang w:val="en-US"/>
              </w:rPr>
              <w:t xml:space="preserve"> </w:t>
            </w:r>
            <w:r w:rsidRPr="00DE588D">
              <w:rPr>
                <w:rFonts w:ascii="AdvOTb92eb7df.I" w:hAnsi="AdvOTb92eb7df.I" w:cs="AdvOT863180fb"/>
                <w:color w:val="auto"/>
                <w:sz w:val="16"/>
                <w:szCs w:val="16"/>
                <w:lang w:val="en-US"/>
              </w:rPr>
              <w:t>structure, communication</w:t>
            </w:r>
            <w:r>
              <w:rPr>
                <w:rFonts w:ascii="AdvOTb92eb7df.I" w:hAnsi="AdvOTb92eb7df.I" w:cs="AdvOT863180fb"/>
                <w:color w:val="auto"/>
                <w:sz w:val="16"/>
                <w:szCs w:val="16"/>
                <w:lang w:val="en-US"/>
              </w:rPr>
              <w:t xml:space="preserve">, </w:t>
            </w:r>
            <w:r w:rsidRPr="00DE588D">
              <w:rPr>
                <w:rFonts w:ascii="AdvOTb92eb7df.I" w:hAnsi="AdvOTb92eb7df.I" w:cs="AdvOT863180fb"/>
                <w:color w:val="auto"/>
                <w:sz w:val="16"/>
                <w:szCs w:val="16"/>
                <w:lang w:val="en-US"/>
              </w:rPr>
              <w:t>teacher's personality, expertise</w:t>
            </w:r>
            <w:r>
              <w:rPr>
                <w:rFonts w:ascii="AdvOTb92eb7df.I" w:hAnsi="AdvOTb92eb7df.I" w:cs="AdvOT863180fb"/>
                <w:color w:val="auto"/>
                <w:sz w:val="16"/>
                <w:szCs w:val="16"/>
                <w:lang w:val="en-US"/>
              </w:rPr>
              <w:t xml:space="preserve">, </w:t>
            </w:r>
            <w:r w:rsidRPr="00F12341">
              <w:rPr>
                <w:rFonts w:ascii="AdvOTb92eb7df.I" w:hAnsi="AdvOTb92eb7df.I" w:cs="AdvOT863180fb"/>
                <w:color w:val="auto"/>
                <w:sz w:val="16"/>
                <w:szCs w:val="16"/>
                <w:lang w:val="en-US"/>
              </w:rPr>
              <w:t>System, Information, and Service Qualities</w:t>
            </w:r>
            <w:r>
              <w:rPr>
                <w:rFonts w:ascii="AdvOTb92eb7df.I" w:hAnsi="AdvOTb92eb7df.I" w:cs="AdvOT863180fb"/>
                <w:color w:val="auto"/>
                <w:sz w:val="16"/>
                <w:szCs w:val="16"/>
                <w:lang w:val="en-US"/>
              </w:rPr>
              <w:t xml:space="preserve">, </w:t>
            </w:r>
            <w:r w:rsidRPr="00082750">
              <w:rPr>
                <w:rFonts w:ascii="AdvOTb92eb7df.I" w:hAnsi="AdvOTb92eb7df.I" w:cs="AdvOT863180fb"/>
                <w:color w:val="auto"/>
                <w:sz w:val="16"/>
                <w:szCs w:val="16"/>
                <w:lang w:val="en-US"/>
              </w:rPr>
              <w:t>user satisfaction, intention to use, net benefits</w:t>
            </w:r>
          </w:p>
        </w:tc>
        <w:tc>
          <w:tcPr>
            <w:tcW w:w="4810" w:type="dxa"/>
            <w:gridSpan w:val="5"/>
          </w:tcPr>
          <w:p w14:paraId="3C965790"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1FD12679" w14:textId="3F7E09F6" w:rsidTr="006B6D62">
        <w:trPr>
          <w:gridAfter w:val="2"/>
          <w:wAfter w:w="957" w:type="dxa"/>
        </w:trPr>
        <w:tc>
          <w:tcPr>
            <w:tcW w:w="1236" w:type="dxa"/>
          </w:tcPr>
          <w:p w14:paraId="6F94EB9A" w14:textId="6FCB7D89" w:rsidR="00E71B90" w:rsidRPr="00B367A0" w:rsidRDefault="00E71B90" w:rsidP="00E71B90">
            <w:pPr>
              <w:pStyle w:val="Default"/>
              <w:autoSpaceDE/>
              <w:autoSpaceDN/>
              <w:adjustRightInd/>
              <w:jc w:val="center"/>
              <w:rPr>
                <w:rFonts w:ascii="AdvOTb92eb7df.I" w:eastAsia="SimSun" w:hAnsi="AdvOTb92eb7df.I" w:cs="Times New Roman"/>
                <w:sz w:val="16"/>
                <w:szCs w:val="16"/>
                <w:lang w:val="en-GB"/>
              </w:rPr>
            </w:pPr>
            <w:r w:rsidRPr="00B367A0">
              <w:rPr>
                <w:rFonts w:ascii="AdvOTb92eb7df.I" w:eastAsia="SimSun" w:hAnsi="AdvOTb92eb7df.I" w:cs="Times New Roman"/>
                <w:sz w:val="16"/>
                <w:szCs w:val="16"/>
                <w:lang w:val="en-GB"/>
              </w:rPr>
              <w:fldChar w:fldCharType="begin"/>
            </w:r>
            <w:r w:rsidRPr="00B367A0">
              <w:rPr>
                <w:rFonts w:ascii="AdvOTb92eb7df.I" w:eastAsia="SimSun" w:hAnsi="AdvOTb92eb7df.I" w:cs="Times New Roman"/>
                <w:sz w:val="16"/>
                <w:szCs w:val="16"/>
                <w:lang w:val="en-GB"/>
              </w:rPr>
              <w:instrText xml:space="preserve"> ADDIN EN.CITE &lt;EndNote&gt;&lt;Cite&gt;&lt;Author&gt;Pérez&lt;/Author&gt;&lt;Year&gt;2018&lt;/Year&gt;&lt;RecNum&gt;1398&lt;/RecNum&gt;&lt;DisplayText&gt;(Pérez, 2018)&lt;/DisplayText&gt;&lt;record&gt;&lt;rec-number&gt;1398&lt;/rec-number&gt;&lt;foreign-keys&gt;&lt;key app="EN" db-id="vfdrewpsz5tpzcexf9lpz2dq95rerff5zats" timestamp="1674569017"&gt;1398&lt;/key&gt;&lt;/foreign-keys&gt;&lt;ref-type name="Journal Article"&gt;17&lt;/ref-type&gt;&lt;contributors&gt;&lt;authors&gt;&lt;author&gt;Pérez, A. G.&lt;/author&gt;&lt;/authors&gt;&lt;/contributors&gt;&lt;auth-address&gt;Universidad de Extremadura, Spain&lt;/auth-address&gt;&lt;titles&gt;&lt;title&gt;Social networks as tools to enrich learning environments in higher education&lt;/title&gt;&lt;secondary-title&gt;Bordon, Revista de Pedagogia&lt;/secondary-title&gt;&lt;short-title&gt;Les réseaux sociaux comme un outil pour enrichir les environnements d’apprentissage dans l’enseignement supérieur&amp;#xD;Redes sociales como herramientas para enriquecer ambientes de aprendizaje en la educación superior&lt;/short-title&gt;&lt;/titles&gt;&lt;periodical&gt;&lt;full-title&gt;Bordon, Revista de Pedagogia&lt;/full-title&gt;&lt;/periodical&gt;&lt;pages&gt;55-71&lt;/pages&gt;&lt;volume&gt;70&lt;/volume&gt;&lt;number&gt;4&lt;/number&gt;&lt;keywords&gt;&lt;keyword&gt;Higher Education&lt;/keyword&gt;&lt;keyword&gt;NVivo&lt;/keyword&gt;&lt;keyword&gt;Qualitative analysis&lt;/keyword&gt;&lt;keyword&gt;Social network&lt;/keyword&gt;&lt;keyword&gt;Student-centred learning&lt;/keyword&gt;&lt;keyword&gt;Technology-enhanced learning&lt;/keyword&gt;&lt;/keywords&gt;&lt;dates&gt;&lt;year&gt;2018&lt;/year&gt;&lt;/dates&gt;&lt;work-type&gt;Article&lt;/work-type&gt;&lt;urls&gt;&lt;related-urls&gt;&lt;url&gt;https://www.scopus.com/inward/record.uri?eid=2-s2.0-85064706143&amp;amp;doi=10.13042%2fBordon.2018.60579&amp;amp;partnerID=40&amp;amp;md5=498fab95b2915b5ee3af5fdc478a16c0&lt;/url&gt;&lt;url&gt;https://recyt.fecyt.es/index.php/BORDON/article/download/60579/41245&lt;/url&gt;&lt;/related-urls&gt;&lt;/urls&gt;&lt;electronic-resource-num&gt;10.13042/Bordon.2018.60579&lt;/electronic-resource-num&gt;&lt;remote-database-name&gt;Scopus&lt;/remote-database-name&gt;&lt;/record&gt;&lt;/Cite&gt;&lt;/EndNote&gt;</w:instrText>
            </w:r>
            <w:r w:rsidRPr="00B367A0">
              <w:rPr>
                <w:rFonts w:ascii="AdvOTb92eb7df.I" w:eastAsia="SimSun" w:hAnsi="AdvOTb92eb7df.I" w:cs="Times New Roman"/>
                <w:sz w:val="16"/>
                <w:szCs w:val="16"/>
                <w:lang w:val="en-GB"/>
              </w:rPr>
              <w:fldChar w:fldCharType="separate"/>
            </w:r>
            <w:r w:rsidRPr="00B367A0">
              <w:rPr>
                <w:rFonts w:ascii="AdvOTb92eb7df.I" w:eastAsia="SimSun" w:hAnsi="AdvOTb92eb7df.I" w:cs="Times New Roman"/>
                <w:noProof/>
                <w:sz w:val="16"/>
                <w:szCs w:val="16"/>
                <w:lang w:val="en-GB"/>
              </w:rPr>
              <w:t>(Pérez, 2018)</w:t>
            </w:r>
            <w:r w:rsidRPr="00B367A0">
              <w:rPr>
                <w:rFonts w:ascii="AdvOTb92eb7df.I" w:eastAsia="SimSun" w:hAnsi="AdvOTb92eb7df.I" w:cs="Times New Roman"/>
                <w:sz w:val="16"/>
                <w:szCs w:val="16"/>
                <w:lang w:val="en-GB"/>
              </w:rPr>
              <w:fldChar w:fldCharType="end"/>
            </w:r>
          </w:p>
        </w:tc>
        <w:tc>
          <w:tcPr>
            <w:tcW w:w="1163" w:type="dxa"/>
          </w:tcPr>
          <w:p w14:paraId="17CDBE8A" w14:textId="2140BE42" w:rsidR="00E71B90" w:rsidRPr="007E0D4C" w:rsidRDefault="00E71B90" w:rsidP="00E71B90">
            <w:pPr>
              <w:pStyle w:val="Default"/>
              <w:autoSpaceDE/>
              <w:autoSpaceDN/>
              <w:adjustRightInd/>
              <w:jc w:val="center"/>
              <w:rPr>
                <w:rFonts w:ascii="AdvOTb92eb7df.I" w:eastAsia="SimSun" w:hAnsi="AdvOTb92eb7df.I" w:cs="Times New Roman"/>
                <w:sz w:val="16"/>
                <w:szCs w:val="16"/>
                <w:lang w:val="en-US"/>
              </w:rPr>
            </w:pPr>
            <w:r>
              <w:rPr>
                <w:rFonts w:ascii="AdvOTb92eb7df.I" w:eastAsia="SimSun" w:hAnsi="AdvOTb92eb7df.I" w:cs="Times New Roman"/>
                <w:sz w:val="16"/>
                <w:szCs w:val="16"/>
                <w:lang w:val="en-US"/>
              </w:rPr>
              <w:t>international</w:t>
            </w:r>
          </w:p>
        </w:tc>
        <w:tc>
          <w:tcPr>
            <w:tcW w:w="2808" w:type="dxa"/>
            <w:gridSpan w:val="3"/>
            <w:shd w:val="clear" w:color="auto" w:fill="auto"/>
          </w:tcPr>
          <w:p w14:paraId="6D5D8C10" w14:textId="67AA3629" w:rsidR="00E71B90" w:rsidRPr="00AE5CA1" w:rsidRDefault="00E71B90" w:rsidP="00E71B90">
            <w:pPr>
              <w:pStyle w:val="Default"/>
              <w:autoSpaceDE/>
              <w:autoSpaceDN/>
              <w:adjustRightInd/>
              <w:jc w:val="center"/>
              <w:rPr>
                <w:rFonts w:ascii="AdvOTb92eb7df.I" w:hAnsi="AdvOTb92eb7df.I" w:cs="AdvOT863180fb"/>
                <w:color w:val="auto"/>
                <w:sz w:val="16"/>
                <w:szCs w:val="16"/>
              </w:rPr>
            </w:pPr>
            <w:proofErr w:type="spellStart"/>
            <w:proofErr w:type="gramStart"/>
            <w:r>
              <w:rPr>
                <w:rFonts w:ascii="AdvOTb92eb7df.I" w:eastAsia="SimSun" w:hAnsi="AdvOTb92eb7df.I" w:cs="Times New Roman"/>
                <w:sz w:val="16"/>
                <w:szCs w:val="16"/>
                <w:lang w:val="en-GB"/>
              </w:rPr>
              <w:t>Q</w:t>
            </w:r>
            <w:r w:rsidRPr="00951765">
              <w:rPr>
                <w:rFonts w:ascii="AdvOTb92eb7df.I" w:eastAsia="SimSun" w:hAnsi="AdvOTb92eb7df.I" w:cs="Times New Roman"/>
                <w:sz w:val="16"/>
                <w:szCs w:val="16"/>
                <w:lang w:val="en-GB"/>
              </w:rPr>
              <w:t>ualitative</w:t>
            </w:r>
            <w:r>
              <w:rPr>
                <w:rFonts w:ascii="AdvOTb92eb7df.I" w:hAnsi="AdvOTb92eb7df.I" w:cs="AdvOT863180fb"/>
                <w:color w:val="auto"/>
                <w:sz w:val="16"/>
                <w:szCs w:val="16"/>
                <w:lang w:val="en-GB"/>
              </w:rPr>
              <w:t>,question</w:t>
            </w:r>
            <w:proofErr w:type="spellEnd"/>
            <w:proofErr w:type="gramEnd"/>
            <w:r>
              <w:rPr>
                <w:rFonts w:ascii="AdvOTb92eb7df.I" w:hAnsi="AdvOTb92eb7df.I" w:cs="AdvOT863180fb"/>
                <w:color w:val="auto"/>
                <w:sz w:val="16"/>
                <w:szCs w:val="16"/>
                <w:lang w:val="en-GB"/>
              </w:rPr>
              <w:t xml:space="preserve"> </w:t>
            </w:r>
            <w:r w:rsidRPr="00AC0211">
              <w:rPr>
                <w:rFonts w:ascii="AdvOTb92eb7df.I" w:hAnsi="AdvOTb92eb7df.I" w:cs="AdvOT863180fb"/>
                <w:sz w:val="16"/>
                <w:szCs w:val="16"/>
              </w:rPr>
              <w:t>(N=</w:t>
            </w:r>
            <w:r>
              <w:rPr>
                <w:rFonts w:ascii="AdvOTb92eb7df.I" w:hAnsi="AdvOTb92eb7df.I" w:cs="AdvOT863180fb"/>
                <w:sz w:val="16"/>
                <w:szCs w:val="16"/>
                <w:lang w:val="en-US"/>
              </w:rPr>
              <w:t>15</w:t>
            </w:r>
            <w:r w:rsidRPr="00AC0211">
              <w:rPr>
                <w:rFonts w:ascii="AdvOTb92eb7df.I" w:hAnsi="AdvOTb92eb7df.I" w:cs="AdvOT863180fb"/>
                <w:sz w:val="16"/>
                <w:szCs w:val="16"/>
              </w:rPr>
              <w:t>)</w:t>
            </w:r>
          </w:p>
        </w:tc>
        <w:tc>
          <w:tcPr>
            <w:tcW w:w="2489" w:type="dxa"/>
            <w:gridSpan w:val="3"/>
            <w:shd w:val="clear" w:color="auto" w:fill="auto"/>
          </w:tcPr>
          <w:p w14:paraId="38D33C65" w14:textId="33327DF9" w:rsidR="00E71B90" w:rsidRPr="00EC254E" w:rsidRDefault="00E71B90" w:rsidP="00E71B90">
            <w:pPr>
              <w:spacing w:after="0" w:line="240" w:lineRule="auto"/>
              <w:jc w:val="center"/>
              <w:rPr>
                <w:rFonts w:ascii="AdvOTb92eb7df.I" w:hAnsi="AdvOTb92eb7df.I" w:cs="AdvOT863180fb"/>
                <w:sz w:val="16"/>
                <w:szCs w:val="16"/>
                <w:lang/>
              </w:rPr>
            </w:pPr>
            <w:r w:rsidRPr="00292440">
              <w:rPr>
                <w:rFonts w:ascii="AdvOTb92eb7df.I" w:hAnsi="AdvOTb92eb7df.I" w:cs="AdvOT863180fb"/>
                <w:sz w:val="16"/>
                <w:szCs w:val="16"/>
                <w:lang/>
              </w:rPr>
              <w:t>analyse the perception of students, who use social networks as learning environments</w:t>
            </w:r>
          </w:p>
        </w:tc>
        <w:tc>
          <w:tcPr>
            <w:tcW w:w="1309" w:type="dxa"/>
            <w:gridSpan w:val="2"/>
            <w:shd w:val="clear" w:color="auto" w:fill="auto"/>
          </w:tcPr>
          <w:p w14:paraId="1AC0CED4" w14:textId="0D99BDF7" w:rsidR="00E71B90" w:rsidRPr="00AE5CA1" w:rsidRDefault="00E71B90" w:rsidP="00E71B90">
            <w:pPr>
              <w:spacing w:after="0" w:line="240" w:lineRule="auto"/>
              <w:jc w:val="center"/>
              <w:rPr>
                <w:rFonts w:ascii="AdvOTb92eb7df.I" w:hAnsi="AdvOTb92eb7df.I" w:cs="AdvOT863180fb"/>
                <w:sz w:val="16"/>
                <w:szCs w:val="16"/>
                <w:lang/>
              </w:rPr>
            </w:pPr>
            <w:r>
              <w:rPr>
                <w:rFonts w:ascii="AdvOTb92eb7df.I" w:hAnsi="AdvOTb92eb7df.I" w:cs="AdvOT863180fb"/>
                <w:sz w:val="16"/>
                <w:szCs w:val="16"/>
              </w:rPr>
              <w:t>2014-2015</w:t>
            </w:r>
            <w:r w:rsidRPr="003C6491">
              <w:rPr>
                <w:rFonts w:ascii="AdvOTb92eb7df.I" w:hAnsi="AdvOTb92eb7df.I" w:cs="AdvOT863180fb"/>
                <w:sz w:val="16"/>
                <w:szCs w:val="16"/>
                <w:lang/>
              </w:rPr>
              <w:br/>
            </w:r>
          </w:p>
        </w:tc>
        <w:tc>
          <w:tcPr>
            <w:tcW w:w="3917" w:type="dxa"/>
            <w:shd w:val="clear" w:color="auto" w:fill="auto"/>
          </w:tcPr>
          <w:p w14:paraId="71CB5036" w14:textId="0DDAE22A" w:rsidR="00E71B90" w:rsidRPr="00956AF7" w:rsidRDefault="00E71B90" w:rsidP="00E71B90">
            <w:pPr>
              <w:autoSpaceDE w:val="0"/>
              <w:autoSpaceDN w:val="0"/>
              <w:adjustRightInd w:val="0"/>
              <w:spacing w:after="0" w:line="240" w:lineRule="auto"/>
              <w:jc w:val="center"/>
              <w:rPr>
                <w:rFonts w:ascii="AdvOTb92eb7df.I" w:hAnsi="AdvOTb92eb7df.I" w:cs="AdvOT863180fb"/>
                <w:sz w:val="16"/>
                <w:szCs w:val="16"/>
              </w:rPr>
            </w:pPr>
            <w:r w:rsidRPr="009F19F7">
              <w:rPr>
                <w:rFonts w:ascii="AdvOTb92eb7df.I" w:hAnsi="AdvOTb92eb7df.I" w:cs="AdvOT863180fb"/>
                <w:sz w:val="16"/>
                <w:szCs w:val="16"/>
                <w:lang/>
              </w:rPr>
              <w:t>connectivity</w:t>
            </w:r>
            <w:r>
              <w:rPr>
                <w:rFonts w:ascii="AdvOTb92eb7df.I" w:hAnsi="AdvOTb92eb7df.I" w:cs="AdvOT863180fb"/>
                <w:sz w:val="16"/>
                <w:szCs w:val="16"/>
              </w:rPr>
              <w:t xml:space="preserve">, </w:t>
            </w:r>
            <w:r w:rsidRPr="009F19F7">
              <w:rPr>
                <w:rFonts w:ascii="AdvOTb92eb7df.I" w:hAnsi="AdvOTb92eb7df.I" w:cs="AdvOT863180fb"/>
                <w:sz w:val="16"/>
                <w:szCs w:val="16"/>
                <w:lang/>
              </w:rPr>
              <w:t>interaction</w:t>
            </w:r>
            <w:r>
              <w:rPr>
                <w:rFonts w:ascii="AdvOTb92eb7df.I" w:hAnsi="AdvOTb92eb7df.I" w:cs="AdvOT863180fb"/>
                <w:sz w:val="16"/>
                <w:szCs w:val="16"/>
              </w:rPr>
              <w:t xml:space="preserve">, </w:t>
            </w:r>
            <w:r w:rsidRPr="00956AF7">
              <w:rPr>
                <w:rFonts w:ascii="AdvOTb92eb7df.I" w:hAnsi="AdvOTb92eb7df.I" w:cs="AdvOT863180fb"/>
                <w:sz w:val="16"/>
                <w:szCs w:val="16"/>
              </w:rPr>
              <w:t>self-regulating</w:t>
            </w:r>
          </w:p>
        </w:tc>
        <w:tc>
          <w:tcPr>
            <w:tcW w:w="4810" w:type="dxa"/>
            <w:gridSpan w:val="5"/>
          </w:tcPr>
          <w:p w14:paraId="6150EBA5" w14:textId="77777777"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p>
        </w:tc>
      </w:tr>
      <w:tr w:rsidR="00E71B90" w:rsidRPr="00951765" w14:paraId="73FFF7E7" w14:textId="4F4A9BBF" w:rsidTr="006B6D62">
        <w:trPr>
          <w:gridAfter w:val="2"/>
          <w:wAfter w:w="957" w:type="dxa"/>
        </w:trPr>
        <w:tc>
          <w:tcPr>
            <w:tcW w:w="1236" w:type="dxa"/>
          </w:tcPr>
          <w:p w14:paraId="65C574CE" w14:textId="42F9D3B4" w:rsidR="00E71B90" w:rsidRPr="00B367A0" w:rsidRDefault="00E71B90" w:rsidP="00E71B90">
            <w:pPr>
              <w:pStyle w:val="Default"/>
              <w:autoSpaceDE/>
              <w:autoSpaceDN/>
              <w:adjustRightInd/>
              <w:jc w:val="center"/>
              <w:rPr>
                <w:rFonts w:ascii="AdvOTb92eb7df.I" w:hAnsi="AdvOTb92eb7df.I" w:cs="AdvOT863180fb"/>
                <w:color w:val="auto"/>
                <w:sz w:val="16"/>
                <w:szCs w:val="16"/>
              </w:rPr>
            </w:pPr>
            <w:r w:rsidRPr="00B367A0">
              <w:rPr>
                <w:rFonts w:ascii="AdvOTb92eb7df.I" w:hAnsi="AdvOTb92eb7df.I" w:cs="AdvOT863180fb"/>
                <w:color w:val="auto"/>
                <w:sz w:val="16"/>
                <w:szCs w:val="16"/>
              </w:rPr>
              <w:fldChar w:fldCharType="begin"/>
            </w:r>
            <w:r w:rsidRPr="00B367A0">
              <w:rPr>
                <w:rFonts w:ascii="AdvOTb92eb7df.I" w:hAnsi="AdvOTb92eb7df.I" w:cs="AdvOT863180fb"/>
                <w:color w:val="auto"/>
                <w:sz w:val="16"/>
                <w:szCs w:val="16"/>
              </w:rPr>
              <w:instrText xml:space="preserve"> ADDIN EN.CITE &lt;EndNote&gt;&lt;Cite&gt;&lt;Author&gt;Page&lt;/Author&gt;&lt;Year&gt;2020&lt;/Year&gt;&lt;RecNum&gt;1274&lt;/RecNum&gt;&lt;DisplayText&gt;(Page, Hullett, &amp;amp; Boysen, 2020)&lt;/DisplayText&gt;&lt;record&gt;&lt;rec-number&gt;1274&lt;/rec-number&gt;&lt;foreign-keys&gt;&lt;key app="EN" db-id="vfdrewpsz5tpzcexf9lpz2dq95rerff5zats" timestamp="1674569017"&gt;1274&lt;/key&gt;&lt;/foreign-keys&gt;&lt;ref-type name="Journal Article"&gt;17&lt;/ref-type&gt;&lt;contributors&gt;&lt;authors&gt;&lt;author&gt;Page, L.&lt;/author&gt;&lt;author&gt;Hullett, E. M.&lt;/author&gt;&lt;author&gt;Boysen, S.&lt;/author&gt;&lt;/authors&gt;&lt;/contributors&gt;&lt;auth-address&gt;Department Chair of Organizational Leadership, Lewis University’s College of Business, United States&amp;#xD;Lewis University, United States&lt;/auth-address&gt;&lt;titles&gt;&lt;title&gt;Are You a Robot? Revitalizing Online Learning and Discussion Boards for Today’s Modern Learner&lt;/title&gt;&lt;secondary-title&gt;Journal of Continuing Higher Education&lt;/secondary-title&gt;&lt;/titles&gt;&lt;periodical&gt;&lt;full-title&gt;Journal of Continuing Higher Education&lt;/full-title&gt;&lt;/periodical&gt;&lt;pages&gt;128-136&lt;/pages&gt;&lt;volume&gt;68&lt;/volume&gt;&lt;number&gt;2&lt;/number&gt;&lt;keywords&gt;&lt;keyword&gt;faculty engagement&lt;/keyword&gt;&lt;keyword&gt;online discussion boards&lt;/keyword&gt;&lt;keyword&gt;Online learning&lt;/keyword&gt;&lt;keyword&gt;student engagement&lt;/keyword&gt;&lt;/keywords&gt;&lt;dates&gt;&lt;year&gt;2020&lt;/year&gt;&lt;/dates&gt;&lt;work-type&gt;Article&lt;/work-type&gt;&lt;urls&gt;&lt;related-urls&gt;&lt;url&gt;https://www.scopus.com/inward/record.uri?eid=2-s2.0-85086123471&amp;amp;doi=10.1080%2f07377363.2020.1745048&amp;amp;partnerID=40&amp;amp;md5=e5e2ef62f239bd05a43eeaabe0111922&lt;/url&gt;&lt;/related-urls&gt;&lt;/urls&gt;&lt;electronic-resource-num&gt;10.1080/07377363.2020.1745048&lt;/electronic-resource-num&gt;&lt;remote-database-name&gt;Scopus&lt;/remote-database-name&gt;&lt;/record&gt;&lt;/Cite&gt;&lt;/EndNote&gt;</w:instrText>
            </w:r>
            <w:r w:rsidRPr="00B367A0">
              <w:rPr>
                <w:rFonts w:ascii="AdvOTb92eb7df.I" w:hAnsi="AdvOTb92eb7df.I" w:cs="AdvOT863180fb"/>
                <w:color w:val="auto"/>
                <w:sz w:val="16"/>
                <w:szCs w:val="16"/>
              </w:rPr>
              <w:fldChar w:fldCharType="separate"/>
            </w:r>
            <w:r w:rsidRPr="00B367A0">
              <w:rPr>
                <w:rFonts w:ascii="AdvOTb92eb7df.I" w:hAnsi="AdvOTb92eb7df.I" w:cs="AdvOT863180fb"/>
                <w:noProof/>
                <w:color w:val="auto"/>
                <w:sz w:val="16"/>
                <w:szCs w:val="16"/>
              </w:rPr>
              <w:t>(Page, Hullett, &amp; Boysen, 2020)</w:t>
            </w:r>
            <w:r w:rsidRPr="00B367A0">
              <w:rPr>
                <w:rFonts w:ascii="AdvOTb92eb7df.I" w:hAnsi="AdvOTb92eb7df.I" w:cs="AdvOT863180fb"/>
                <w:color w:val="auto"/>
                <w:sz w:val="16"/>
                <w:szCs w:val="16"/>
              </w:rPr>
              <w:fldChar w:fldCharType="end"/>
            </w:r>
          </w:p>
        </w:tc>
        <w:tc>
          <w:tcPr>
            <w:tcW w:w="1163" w:type="dxa"/>
          </w:tcPr>
          <w:p w14:paraId="3C7221E5" w14:textId="4919D8B1" w:rsidR="00E71B90" w:rsidRPr="005B1CBA" w:rsidRDefault="00E71B90" w:rsidP="00E71B90">
            <w:pPr>
              <w:pStyle w:val="Default"/>
              <w:autoSpaceDE/>
              <w:autoSpaceDN/>
              <w:adjustRightInd/>
              <w:jc w:val="center"/>
              <w:rPr>
                <w:rFonts w:ascii="AdvOTb92eb7df.I" w:hAnsi="AdvOTb92eb7df.I" w:cs="AdvOT863180fb"/>
                <w:color w:val="auto"/>
                <w:sz w:val="16"/>
                <w:szCs w:val="16"/>
                <w:lang w:val="en-US"/>
              </w:rPr>
            </w:pPr>
            <w:r>
              <w:rPr>
                <w:rFonts w:ascii="AdvOTb92eb7df.I" w:hAnsi="AdvOTb92eb7df.I" w:cs="AdvOT863180fb"/>
                <w:color w:val="auto"/>
                <w:sz w:val="16"/>
                <w:szCs w:val="16"/>
                <w:lang w:val="en-US"/>
              </w:rPr>
              <w:t>United states</w:t>
            </w:r>
          </w:p>
        </w:tc>
        <w:tc>
          <w:tcPr>
            <w:tcW w:w="2808" w:type="dxa"/>
            <w:gridSpan w:val="3"/>
            <w:shd w:val="clear" w:color="auto" w:fill="auto"/>
          </w:tcPr>
          <w:p w14:paraId="0A3A6F46" w14:textId="4CA3DF1C" w:rsidR="00E71B90" w:rsidRPr="00FC06AE" w:rsidRDefault="00E71B90" w:rsidP="00E71B90">
            <w:pPr>
              <w:pStyle w:val="Default"/>
              <w:autoSpaceDE/>
              <w:autoSpaceDN/>
              <w:adjustRightInd/>
              <w:jc w:val="center"/>
              <w:rPr>
                <w:rFonts w:ascii="AdvOTb92eb7df.I" w:hAnsi="AdvOTb92eb7df.I" w:cs="AdvOT863180fb"/>
                <w:color w:val="auto"/>
                <w:sz w:val="16"/>
                <w:szCs w:val="16"/>
                <w:lang w:val="en-GB"/>
              </w:rPr>
            </w:pPr>
            <w:r w:rsidRPr="007E5D01">
              <w:rPr>
                <w:rFonts w:ascii="AdvOTb92eb7df.I" w:hAnsi="AdvOTb92eb7df.I" w:cs="AdvOT863180fb"/>
                <w:sz w:val="16"/>
                <w:szCs w:val="16"/>
              </w:rPr>
              <w:t>Qua</w:t>
            </w:r>
            <w:r w:rsidRPr="00DB7BD1">
              <w:rPr>
                <w:rFonts w:ascii="AdvOTb92eb7df.I" w:hAnsi="AdvOTb92eb7df.I" w:cs="AdvOT863180fb"/>
                <w:sz w:val="16"/>
                <w:szCs w:val="16"/>
              </w:rPr>
              <w:t>litative</w:t>
            </w:r>
            <w:r w:rsidRPr="004E06AA">
              <w:rPr>
                <w:rFonts w:ascii="AdvOTb92eb7df.I" w:hAnsi="AdvOTb92eb7df.I" w:cs="AdvOT863180fb"/>
                <w:color w:val="auto"/>
                <w:sz w:val="16"/>
                <w:szCs w:val="16"/>
              </w:rPr>
              <w:t xml:space="preserve">, </w:t>
            </w:r>
            <w:r w:rsidRPr="0060448E">
              <w:rPr>
                <w:rFonts w:ascii="AdvOTb92eb7df.I" w:hAnsi="AdvOTb92eb7df.I" w:cs="AdvOT863180fb"/>
                <w:color w:val="auto"/>
                <w:sz w:val="16"/>
                <w:szCs w:val="16"/>
              </w:rPr>
              <w:t>multi-method model</w:t>
            </w:r>
          </w:p>
        </w:tc>
        <w:tc>
          <w:tcPr>
            <w:tcW w:w="2489" w:type="dxa"/>
            <w:gridSpan w:val="3"/>
            <w:shd w:val="clear" w:color="auto" w:fill="auto"/>
          </w:tcPr>
          <w:p w14:paraId="7ECB8148" w14:textId="1A9CA2B0" w:rsidR="00E71B90" w:rsidRPr="00EC254E" w:rsidRDefault="00E71B90" w:rsidP="00E71B90">
            <w:pPr>
              <w:spacing w:after="0" w:line="240" w:lineRule="auto"/>
              <w:jc w:val="center"/>
              <w:rPr>
                <w:rFonts w:ascii="AdvOTb92eb7df.I" w:hAnsi="AdvOTb92eb7df.I" w:cs="AdvOT863180fb"/>
                <w:sz w:val="16"/>
                <w:szCs w:val="16"/>
                <w:lang/>
              </w:rPr>
            </w:pPr>
            <w:r w:rsidRPr="00877C9A">
              <w:rPr>
                <w:rFonts w:ascii="AdvOTb92eb7df.I" w:hAnsi="AdvOTb92eb7df.I" w:cs="AdvOT863180fb"/>
                <w:sz w:val="16"/>
                <w:szCs w:val="16"/>
                <w:lang/>
              </w:rPr>
              <w:t>offers suggestions to avoid the robotic teaching qualities affecting some online classrooms</w:t>
            </w:r>
          </w:p>
        </w:tc>
        <w:tc>
          <w:tcPr>
            <w:tcW w:w="1309" w:type="dxa"/>
            <w:gridSpan w:val="2"/>
            <w:shd w:val="clear" w:color="auto" w:fill="auto"/>
          </w:tcPr>
          <w:p w14:paraId="602B917A" w14:textId="061A046C" w:rsidR="00E71B90" w:rsidRPr="003C6491" w:rsidRDefault="00E71B90" w:rsidP="00E71B90">
            <w:pPr>
              <w:spacing w:after="0" w:line="240" w:lineRule="auto"/>
              <w:jc w:val="center"/>
              <w:rPr>
                <w:rFonts w:ascii="AdvOTb92eb7df.I" w:hAnsi="AdvOTb92eb7df.I" w:cs="AdvOT863180fb"/>
                <w:sz w:val="16"/>
                <w:szCs w:val="16"/>
                <w:lang/>
              </w:rPr>
            </w:pPr>
          </w:p>
        </w:tc>
        <w:tc>
          <w:tcPr>
            <w:tcW w:w="3917" w:type="dxa"/>
            <w:shd w:val="clear" w:color="auto" w:fill="auto"/>
          </w:tcPr>
          <w:p w14:paraId="0278EBF0" w14:textId="6C0B461F" w:rsidR="00E71B90" w:rsidRPr="003C6491" w:rsidRDefault="00E71B90" w:rsidP="00E71B90">
            <w:pPr>
              <w:autoSpaceDE w:val="0"/>
              <w:autoSpaceDN w:val="0"/>
              <w:adjustRightInd w:val="0"/>
              <w:spacing w:after="0" w:line="240" w:lineRule="auto"/>
              <w:rPr>
                <w:rFonts w:ascii="AdvOTb92eb7df.I" w:hAnsi="AdvOTb92eb7df.I" w:cs="AdvOT863180fb"/>
                <w:sz w:val="16"/>
                <w:szCs w:val="16"/>
                <w:lang/>
              </w:rPr>
            </w:pPr>
            <w:r w:rsidRPr="007D2A8D">
              <w:rPr>
                <w:rFonts w:ascii="AdvOTb92eb7df.I" w:hAnsi="AdvOTb92eb7df.I" w:cs="AdvOT863180fb"/>
                <w:sz w:val="16"/>
                <w:szCs w:val="16"/>
                <w:lang/>
              </w:rPr>
              <w:t>communication with instructors</w:t>
            </w:r>
            <w:r>
              <w:rPr>
                <w:rFonts w:ascii="AdvOTb92eb7df.I" w:hAnsi="AdvOTb92eb7df.I" w:cs="AdvOT863180fb"/>
                <w:sz w:val="16"/>
                <w:szCs w:val="16"/>
              </w:rPr>
              <w:t xml:space="preserve">, </w:t>
            </w:r>
            <w:r w:rsidRPr="007D2A8D">
              <w:rPr>
                <w:rFonts w:ascii="AdvOTb92eb7df.I" w:hAnsi="AdvOTb92eb7df.I" w:cs="AdvOT863180fb"/>
                <w:sz w:val="16"/>
                <w:szCs w:val="16"/>
                <w:lang/>
              </w:rPr>
              <w:t>dynamic interaction with classmates</w:t>
            </w:r>
            <w:r>
              <w:rPr>
                <w:rFonts w:ascii="AdvOTb92eb7df.I" w:hAnsi="AdvOTb92eb7df.I" w:cs="AdvOT863180fb"/>
                <w:sz w:val="16"/>
                <w:szCs w:val="16"/>
              </w:rPr>
              <w:t>,</w:t>
            </w:r>
            <w:r w:rsidRPr="007D2A8D">
              <w:rPr>
                <w:rFonts w:ascii="AdvOTb92eb7df.I" w:hAnsi="AdvOTb92eb7df.I" w:cs="AdvOT863180fb"/>
                <w:sz w:val="16"/>
                <w:szCs w:val="16"/>
                <w:lang/>
              </w:rPr>
              <w:t xml:space="preserve"> easy navigation of the online learning platform</w:t>
            </w:r>
          </w:p>
        </w:tc>
        <w:tc>
          <w:tcPr>
            <w:tcW w:w="4810" w:type="dxa"/>
            <w:gridSpan w:val="5"/>
          </w:tcPr>
          <w:p w14:paraId="7C45D748" w14:textId="77777777"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p>
        </w:tc>
      </w:tr>
      <w:tr w:rsidR="00E71B90" w:rsidRPr="00951765" w14:paraId="21AA6677" w14:textId="1E60F0C0" w:rsidTr="006B6D62">
        <w:trPr>
          <w:gridAfter w:val="2"/>
          <w:wAfter w:w="957" w:type="dxa"/>
        </w:trPr>
        <w:tc>
          <w:tcPr>
            <w:tcW w:w="1236" w:type="dxa"/>
          </w:tcPr>
          <w:p w14:paraId="33B0F740" w14:textId="2553355D"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&lt;EndNote&gt;&lt;Cite&gt;&lt;Author&gt;Öner&lt;/Author&gt;&lt;Year&gt;2022&lt;/Year&gt;&lt;RecNum&gt;1128&lt;/RecNum&gt;&lt;DisplayText&gt;(Öner, Şen Akbulut, Ulus, &amp;amp; Umutlu, 2022)&lt;/DisplayText&gt;&lt;record&gt;&lt;rec-number&gt;1128&lt;/rec-number&gt;&lt;foreign-keys&gt;&lt;key app="EN" db-id="vfdrewpsz5tpzcexf9lpz2dq95rerff5zats" timestamp="1674569017"&gt;1128&lt;/key&gt;&lt;/foreign-keys&gt;&lt;ref-type name="Journal Article"&gt;17&lt;/ref-type&gt;&lt;contributors&gt;&lt;authors&gt;&lt;author&gt;Öner, D.&lt;/author&gt;&lt;author&gt;Şen Akbulut, M.&lt;/author&gt;&lt;author&gt;Ulus, B.&lt;/author&gt;&lt;author&gt;Umutlu, D.&lt;/author&gt;&lt;/authors&gt;&lt;/contributors&gt;&lt;auth-address&gt;Bogazici University, Faculty of Education, Department of Computer Education and Educational Technology, İstanbul, Turkey&lt;/auth-address&gt;&lt;titles&gt;&lt;title&gt;Investigating Engagement and Achievement in an Online Teacher Education Course during the Compulsory Distance Education Period&lt;/title&gt;&lt;secondary-title&gt;Hacettepe Egitim Dergisi&lt;/secondary-title&gt;&lt;/titles&gt;&lt;periodical&gt;&lt;full-title&gt;Hacettepe Egitim Dergisi&lt;/full-title&gt;&lt;/periodical&gt;&lt;pages&gt;1317-1328&lt;/pages&gt;&lt;volume&gt;37&lt;/volume&gt;&lt;number&gt;4&lt;/number&gt;&lt;keywords&gt;&lt;keyword&gt;engagement&lt;/keyword&gt;&lt;keyword&gt;interaction modes&lt;/keyword&gt;&lt;keyword&gt;NSSE&lt;/keyword&gt;&lt;keyword&gt;preservice&lt;/keyword&gt;&lt;keyword&gt;teacher education&lt;/keyword&gt;&lt;keyword&gt;teachers Online course design&lt;/keyword&gt;&lt;/keywords&gt;&lt;dates&gt;&lt;year&gt;2022&lt;/year&gt;&lt;/dates&gt;&lt;work-type&gt;Article&lt;/work-type&gt;&lt;urls&gt;&lt;related-urls&gt;&lt;url&gt;https://www.scopus.com/inward/record.uri?eid=2-s2.0-85141210681&amp;amp;doi=10.16986%2fHUJE.2022.459&amp;amp;partnerID=40&amp;amp;md5=e9b0cb8b26ce1b94ee990db9ffbfa538&lt;/url&gt;&lt;/related-urls&gt;&lt;/urls&gt;&lt;electronic-resource-num&gt;10.16986/HUJE.2022.459&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(Öner, Şen Akbulut, Ulus, &amp; Umutlu, 2022)</w:t>
            </w:r>
            <w:r w:rsidRPr="00B367A0">
              <w:rPr>
                <w:rFonts w:ascii="AdvOTb92eb7df.I" w:hAnsi="AdvOTb92eb7df.I" w:cs="AdvOT863180fb"/>
                <w:sz w:val="16"/>
                <w:szCs w:val="16"/>
              </w:rPr>
              <w:fldChar w:fldCharType="end"/>
            </w:r>
          </w:p>
        </w:tc>
        <w:tc>
          <w:tcPr>
            <w:tcW w:w="1163" w:type="dxa"/>
          </w:tcPr>
          <w:p w14:paraId="52355075" w14:textId="2B82EE97"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proofErr w:type="spellStart"/>
            <w:r>
              <w:rPr>
                <w:rFonts w:ascii="AdvOTb92eb7df.I" w:hAnsi="AdvOTb92eb7df.I" w:cs="AdvOT863180fb"/>
                <w:sz w:val="16"/>
                <w:szCs w:val="16"/>
              </w:rPr>
              <w:t>turkry</w:t>
            </w:r>
            <w:proofErr w:type="spellEnd"/>
          </w:p>
        </w:tc>
        <w:tc>
          <w:tcPr>
            <w:tcW w:w="2808" w:type="dxa"/>
            <w:gridSpan w:val="3"/>
            <w:shd w:val="clear" w:color="auto" w:fill="auto"/>
          </w:tcPr>
          <w:p w14:paraId="1B44794C" w14:textId="22109514" w:rsidR="00E71B90" w:rsidRPr="00AE5D9E" w:rsidRDefault="00E71B90" w:rsidP="00E71B90">
            <w:pPr>
              <w:autoSpaceDE w:val="0"/>
              <w:autoSpaceDN w:val="0"/>
              <w:adjustRightInd w:val="0"/>
              <w:spacing w:after="0" w:line="240" w:lineRule="auto"/>
              <w:jc w:val="center"/>
              <w:rPr>
                <w:rFonts w:ascii="AdvOTb92eb7df.I" w:hAnsi="AdvOTb92eb7df.I" w:cs="AdvOT863180fb"/>
                <w:sz w:val="16"/>
                <w:szCs w:val="16"/>
                <w:lang w:val="en-GB"/>
              </w:rPr>
            </w:pPr>
            <w:r w:rsidRPr="00C3420A">
              <w:rPr>
                <w:rFonts w:ascii="AdvOTb92eb7df.I" w:hAnsi="AdvOTb92eb7df.I" w:cs="AdvOT863180fb"/>
                <w:sz w:val="16"/>
                <w:szCs w:val="16"/>
              </w:rPr>
              <w:t>Quantitative</w:t>
            </w:r>
            <w:r>
              <w:rPr>
                <w:rFonts w:ascii="AdvOTb92eb7df.I" w:hAnsi="AdvOTb92eb7df.I" w:cs="AdvOT863180fb"/>
                <w:sz w:val="16"/>
                <w:szCs w:val="16"/>
                <w:lang w:val="en-GB"/>
              </w:rPr>
              <w:t xml:space="preserve">, </w:t>
            </w:r>
            <w:r w:rsidRPr="00C17A28">
              <w:rPr>
                <w:rFonts w:ascii="AdvOTb92eb7df.I" w:hAnsi="AdvOTb92eb7df.I" w:cs="AdvOT863180fb"/>
                <w:sz w:val="16"/>
                <w:szCs w:val="16"/>
              </w:rPr>
              <w:t>NSSE survey</w:t>
            </w:r>
            <w:r w:rsidRPr="00E83E81">
              <w:rPr>
                <w:rFonts w:ascii="AdvOTb92eb7df.I" w:hAnsi="AdvOTb92eb7df.I" w:cs="AdvOT863180fb"/>
                <w:sz w:val="16"/>
                <w:szCs w:val="16"/>
                <w:lang/>
              </w:rPr>
              <w:t>(N=</w:t>
            </w:r>
            <w:r>
              <w:rPr>
                <w:rFonts w:ascii="AdvOTb92eb7df.I" w:hAnsi="AdvOTb92eb7df.I" w:cs="AdvOT863180fb"/>
                <w:sz w:val="16"/>
                <w:szCs w:val="16"/>
              </w:rPr>
              <w:t>38</w:t>
            </w:r>
            <w:r w:rsidRPr="00E83E81">
              <w:rPr>
                <w:rFonts w:ascii="AdvOTb92eb7df.I" w:hAnsi="AdvOTb92eb7df.I" w:cs="AdvOT863180fb"/>
                <w:sz w:val="16"/>
                <w:szCs w:val="16"/>
                <w:lang/>
              </w:rPr>
              <w:t>)</w:t>
            </w:r>
          </w:p>
        </w:tc>
        <w:tc>
          <w:tcPr>
            <w:tcW w:w="2489" w:type="dxa"/>
            <w:gridSpan w:val="3"/>
            <w:shd w:val="clear" w:color="auto" w:fill="auto"/>
          </w:tcPr>
          <w:p w14:paraId="2CEE1D3F" w14:textId="0BE6607A" w:rsidR="00E71B90" w:rsidRPr="00EC254E" w:rsidRDefault="00E71B90" w:rsidP="00E71B90">
            <w:pPr>
              <w:spacing w:after="0" w:line="240" w:lineRule="auto"/>
              <w:jc w:val="center"/>
              <w:rPr>
                <w:rFonts w:ascii="AdvOTb92eb7df.I" w:hAnsi="AdvOTb92eb7df.I" w:cs="AdvOT863180fb"/>
                <w:sz w:val="16"/>
                <w:szCs w:val="16"/>
                <w:lang/>
              </w:rPr>
            </w:pPr>
            <w:r w:rsidRPr="0036753E">
              <w:rPr>
                <w:rFonts w:ascii="AdvOTb92eb7df.I" w:hAnsi="AdvOTb92eb7df.I" w:cs="AdvOT863180fb"/>
                <w:sz w:val="16"/>
                <w:szCs w:val="16"/>
                <w:lang/>
              </w:rPr>
              <w:t>examine the role of online instruction, whose design is based on the NSSE framework, and supporting different types of interaction on students’ engagement and course achievement.</w:t>
            </w:r>
          </w:p>
        </w:tc>
        <w:tc>
          <w:tcPr>
            <w:tcW w:w="1309" w:type="dxa"/>
            <w:gridSpan w:val="2"/>
            <w:shd w:val="clear" w:color="auto" w:fill="auto"/>
          </w:tcPr>
          <w:p w14:paraId="45E4BC0C" w14:textId="517A477A" w:rsidR="00E71B90" w:rsidRPr="00D22E89" w:rsidRDefault="00E71B90" w:rsidP="00E71B90">
            <w:pPr>
              <w:autoSpaceDE w:val="0"/>
              <w:autoSpaceDN w:val="0"/>
              <w:adjustRightInd w:val="0"/>
              <w:spacing w:after="0" w:line="240" w:lineRule="auto"/>
              <w:jc w:val="center"/>
              <w:rPr>
                <w:rFonts w:ascii="AdvOTb92eb7df.I" w:hAnsi="AdvOTb92eb7df.I" w:cs="AdvOT863180fb"/>
                <w:sz w:val="16"/>
                <w:szCs w:val="16"/>
                <w:lang w:val="en-GB"/>
              </w:rPr>
            </w:pPr>
            <w:r>
              <w:rPr>
                <w:rFonts w:ascii="AdvOTb92eb7df.I" w:hAnsi="AdvOTb92eb7df.I" w:cs="AdvOT863180fb"/>
                <w:sz w:val="16"/>
                <w:szCs w:val="16"/>
                <w:lang w:val="en-GB"/>
              </w:rPr>
              <w:t>2020</w:t>
            </w:r>
          </w:p>
        </w:tc>
        <w:tc>
          <w:tcPr>
            <w:tcW w:w="3917" w:type="dxa"/>
            <w:shd w:val="clear" w:color="auto" w:fill="auto"/>
          </w:tcPr>
          <w:p w14:paraId="730F011B" w14:textId="69637FEC" w:rsidR="00E71B90" w:rsidRPr="00FA2710" w:rsidRDefault="00E71B90" w:rsidP="00E71B90">
            <w:pPr>
              <w:autoSpaceDE w:val="0"/>
              <w:autoSpaceDN w:val="0"/>
              <w:adjustRightInd w:val="0"/>
              <w:spacing w:after="0" w:line="240" w:lineRule="auto"/>
              <w:jc w:val="center"/>
              <w:rPr>
                <w:rFonts w:ascii="AdvOTb92eb7df.I" w:hAnsi="AdvOTb92eb7df.I" w:cs="AdvOT863180fb"/>
                <w:sz w:val="16"/>
                <w:szCs w:val="16"/>
              </w:rPr>
            </w:pPr>
            <w:r>
              <w:rPr>
                <w:rFonts w:ascii="AdvOTb92eb7df.I" w:hAnsi="AdvOTb92eb7df.I" w:cs="AdvOT863180fb"/>
                <w:sz w:val="16"/>
                <w:szCs w:val="16"/>
              </w:rPr>
              <w:t xml:space="preserve">Student interaction, </w:t>
            </w:r>
            <w:r w:rsidRPr="00DC4494">
              <w:rPr>
                <w:rFonts w:ascii="AdvOTb92eb7df.I" w:hAnsi="AdvOTb92eb7df.I" w:cs="AdvOT863180fb"/>
                <w:sz w:val="16"/>
                <w:szCs w:val="16"/>
              </w:rPr>
              <w:t>online course design</w:t>
            </w:r>
          </w:p>
        </w:tc>
        <w:tc>
          <w:tcPr>
            <w:tcW w:w="4810" w:type="dxa"/>
            <w:gridSpan w:val="5"/>
          </w:tcPr>
          <w:p w14:paraId="0800B884" w14:textId="3F5E3B63"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FF01D1">
              <w:rPr>
                <w:rFonts w:ascii="AdvOTb92eb7df.I" w:eastAsia="SimSun" w:hAnsi="AdvOTb92eb7df.I" w:cs="Times New Roman"/>
                <w:sz w:val="16"/>
                <w:szCs w:val="16"/>
                <w:lang w:val="en-GB"/>
              </w:rPr>
              <w:t xml:space="preserve">(RQ1): Is there a significant difference between students’ NSSE engagement scores before and after taking the online course? RQ2: Is there a significant difference between students who took V1 and students who took V2 of the course regarding their engagement scores? RQ3: Does any interaction occur between being in one of the two versions of the online course (V1 &amp; V2) and the time of </w:t>
            </w:r>
            <w:proofErr w:type="spellStart"/>
            <w:r w:rsidRPr="00FF01D1">
              <w:rPr>
                <w:rFonts w:ascii="AdvOTb92eb7df.I" w:eastAsia="SimSun" w:hAnsi="AdvOTb92eb7df.I" w:cs="Times New Roman"/>
                <w:sz w:val="16"/>
                <w:szCs w:val="16"/>
                <w:lang w:val="en-GB"/>
              </w:rPr>
              <w:t>preand</w:t>
            </w:r>
            <w:proofErr w:type="spellEnd"/>
            <w:r w:rsidRPr="00FF01D1">
              <w:rPr>
                <w:rFonts w:ascii="AdvOTb92eb7df.I" w:eastAsia="SimSun" w:hAnsi="AdvOTb92eb7df.I" w:cs="Times New Roman"/>
                <w:sz w:val="16"/>
                <w:szCs w:val="16"/>
                <w:lang w:val="en-GB"/>
              </w:rPr>
              <w:t xml:space="preserve"> post-tests? RQ4: Is there a significant difference between students who took V1 and students who took V2 of the course in terms of their achievement scores at the end of the treatment?</w:t>
            </w:r>
          </w:p>
        </w:tc>
      </w:tr>
      <w:tr w:rsidR="00E71B90" w:rsidRPr="00951765" w14:paraId="2658FC8A" w14:textId="1EB34D5D" w:rsidTr="006B6D62">
        <w:trPr>
          <w:gridAfter w:val="2"/>
          <w:wAfter w:w="957" w:type="dxa"/>
        </w:trPr>
        <w:tc>
          <w:tcPr>
            <w:tcW w:w="1236" w:type="dxa"/>
          </w:tcPr>
          <w:p w14:paraId="55C14577" w14:textId="5178860B"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&lt;EndNote&gt;&lt;Cite&gt;&lt;Author&gt;Ofori-Boadu&lt;/Author&gt;&lt;Year&gt;2022&lt;/Year&gt;&lt;RecNum&gt;1718&lt;/RecNum&gt;&lt;DisplayText&gt;(Ofori-Boadu, Bonku, Ferguson, Fash, &amp;amp; Richmond-Bryant, 2022)&lt;/DisplayText&gt;&lt;record&gt;&lt;rec-number&gt;1718&lt;/rec-number&gt;&lt;foreign-keys&gt;&lt;key app="EN" db-id="vfdrewpsz5tpzcexf9lpz2dq95rerff5zats" timestamp="1674569035"&gt;1718&lt;/key&gt;&lt;/foreign-keys&gt;&lt;ref-type name="Conference Proceedings"&gt;10&lt;/ref-type&gt;&lt;contributors&gt;&lt;authors&gt;&lt;author&gt;Ofori-Boadu, A. N.&lt;/author&gt;&lt;author&gt;Bonku, R.&lt;/author&gt;&lt;author&gt;Ferguson, A.&lt;/author&gt;&lt;author&gt;Fash, M. F.&lt;/author&gt;&lt;author&gt;Richmond-Bryant, J.&lt;/author&gt;&lt;/authors&gt;&lt;/contributors&gt;&lt;auth-address&gt;The Practice&lt;/auth-address&gt;&lt;titles&gt;&lt;title&gt;Examining STEM Learning Motivation Challenges in Undergraduate Students During the COVID-19 Pandemic&lt;/title&gt;&lt;secondary-title&gt;ASEE Annual Conference and Exposition, Conference Proceedings&lt;/secondary-title&gt;&lt;/titles&gt;&lt;dates&gt;&lt;year&gt;2022&lt;/year&gt;&lt;/dates&gt;&lt;work-type&gt;Conference Paper&lt;/work-type&gt;&lt;urls&gt;&lt;related-urls&gt;&lt;url&gt;https://www.scopus.com/inward/record.uri?eid=2-s2.0-85138255086&amp;amp;partnerID=40&amp;amp;md5=570bc77f748ba280c0a08083c9f52887&lt;/url&gt;&lt;/related-urls&gt;&lt;/urls&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(Ofori-Boadu, Bonku, Ferguson, Fash, &amp; Richmond-Bryant, 2022)</w:t>
            </w:r>
            <w:r w:rsidRPr="00B367A0">
              <w:rPr>
                <w:rFonts w:ascii="AdvOTb92eb7df.I" w:hAnsi="AdvOTb92eb7df.I" w:cs="AdvOT863180fb"/>
                <w:sz w:val="16"/>
                <w:szCs w:val="16"/>
              </w:rPr>
              <w:fldChar w:fldCharType="end"/>
            </w:r>
          </w:p>
        </w:tc>
        <w:tc>
          <w:tcPr>
            <w:tcW w:w="1163" w:type="dxa"/>
          </w:tcPr>
          <w:p w14:paraId="7292D8CB" w14:textId="2953E4FA"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Pr>
                <w:rFonts w:ascii="AdvOTb92eb7df.I" w:hAnsi="AdvOTb92eb7df.I" w:cs="AdvOT863180fb"/>
                <w:sz w:val="16"/>
                <w:szCs w:val="16"/>
              </w:rPr>
              <w:t>United states</w:t>
            </w:r>
          </w:p>
        </w:tc>
        <w:tc>
          <w:tcPr>
            <w:tcW w:w="2808" w:type="dxa"/>
            <w:gridSpan w:val="3"/>
            <w:shd w:val="clear" w:color="auto" w:fill="auto"/>
          </w:tcPr>
          <w:p w14:paraId="0693D98A" w14:textId="1E000FE7"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C3420A">
              <w:rPr>
                <w:rFonts w:ascii="AdvOTb92eb7df.I" w:hAnsi="AdvOTb92eb7df.I" w:cs="AdvOT863180fb"/>
                <w:sz w:val="16"/>
                <w:szCs w:val="16"/>
              </w:rPr>
              <w:t>Quantitative</w:t>
            </w:r>
            <w:r>
              <w:rPr>
                <w:rFonts w:ascii="AdvOTb92eb7df.I" w:hAnsi="AdvOTb92eb7df.I" w:cs="AdvOT863180fb"/>
                <w:sz w:val="16"/>
                <w:szCs w:val="16"/>
              </w:rPr>
              <w:t xml:space="preserve">, </w:t>
            </w:r>
            <w:r w:rsidRPr="00FF7AD5">
              <w:rPr>
                <w:rFonts w:ascii="AdvOTb92eb7df.I" w:hAnsi="AdvOTb92eb7df.I" w:cs="AdvOT863180fb"/>
                <w:sz w:val="16"/>
                <w:szCs w:val="16"/>
              </w:rPr>
              <w:t>Qualtrics Survey</w:t>
            </w:r>
            <w:r w:rsidRPr="00E83E81">
              <w:rPr>
                <w:rFonts w:ascii="AdvOTb92eb7df.I" w:hAnsi="AdvOTb92eb7df.I" w:cs="AdvOT863180fb"/>
                <w:sz w:val="16"/>
                <w:szCs w:val="16"/>
                <w:lang/>
              </w:rPr>
              <w:t>(N=</w:t>
            </w:r>
            <w:r>
              <w:rPr>
                <w:rFonts w:ascii="AdvOTb92eb7df.I" w:hAnsi="AdvOTb92eb7df.I" w:cs="AdvOT863180fb"/>
                <w:sz w:val="16"/>
                <w:szCs w:val="16"/>
              </w:rPr>
              <w:t>190</w:t>
            </w:r>
            <w:r w:rsidRPr="00E83E81">
              <w:rPr>
                <w:rFonts w:ascii="AdvOTb92eb7df.I" w:hAnsi="AdvOTb92eb7df.I" w:cs="AdvOT863180fb"/>
                <w:sz w:val="16"/>
                <w:szCs w:val="16"/>
                <w:lang/>
              </w:rPr>
              <w:t>)</w:t>
            </w:r>
          </w:p>
        </w:tc>
        <w:tc>
          <w:tcPr>
            <w:tcW w:w="2489" w:type="dxa"/>
            <w:gridSpan w:val="3"/>
            <w:shd w:val="clear" w:color="auto" w:fill="auto"/>
          </w:tcPr>
          <w:p w14:paraId="710D24EC" w14:textId="6334DAFB" w:rsidR="00E71B90" w:rsidRPr="00EE651C" w:rsidRDefault="00E71B90" w:rsidP="00E71B90">
            <w:pPr>
              <w:spacing w:after="0" w:line="240" w:lineRule="auto"/>
              <w:jc w:val="center"/>
              <w:rPr>
                <w:rFonts w:ascii="AdvOTb92eb7df.I" w:hAnsi="AdvOTb92eb7df.I" w:cs="AdvOT863180fb"/>
                <w:sz w:val="16"/>
                <w:szCs w:val="16"/>
                <w:lang/>
              </w:rPr>
            </w:pPr>
            <w:r w:rsidRPr="002125CB">
              <w:rPr>
                <w:rFonts w:ascii="AdvOTb92eb7df.I" w:hAnsi="AdvOTb92eb7df.I" w:cs="AdvOT863180fb"/>
                <w:sz w:val="16"/>
                <w:szCs w:val="16"/>
                <w:lang/>
              </w:rPr>
              <w:t>examine LMCs experienced by undergraduate STEM students</w:t>
            </w:r>
          </w:p>
        </w:tc>
        <w:tc>
          <w:tcPr>
            <w:tcW w:w="1309" w:type="dxa"/>
            <w:gridSpan w:val="2"/>
            <w:shd w:val="clear" w:color="auto" w:fill="auto"/>
          </w:tcPr>
          <w:p w14:paraId="204E6EDE" w14:textId="77777777" w:rsidR="00E71B90" w:rsidRDefault="00E71B90" w:rsidP="00E71B90">
            <w:pPr>
              <w:pStyle w:val="Default"/>
              <w:jc w:val="center"/>
              <w:rPr>
                <w:rFonts w:ascii="AdvOTb92eb7df.I" w:hAnsi="AdvOTb92eb7df.I" w:cs="AdvOT863180fb"/>
                <w:sz w:val="16"/>
                <w:szCs w:val="16"/>
                <w:lang w:val="en-GB"/>
              </w:rPr>
            </w:pPr>
          </w:p>
        </w:tc>
        <w:tc>
          <w:tcPr>
            <w:tcW w:w="3917" w:type="dxa"/>
            <w:shd w:val="clear" w:color="auto" w:fill="auto"/>
          </w:tcPr>
          <w:p w14:paraId="7BFFFB4F" w14:textId="4CBE6D6B" w:rsidR="00E71B90" w:rsidRPr="00C51425"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DB4619">
              <w:rPr>
                <w:rFonts w:ascii="AdvOTb92eb7df.I" w:hAnsi="AdvOTb92eb7df.I" w:cs="AdvOT863180fb"/>
                <w:sz w:val="16"/>
                <w:szCs w:val="16"/>
                <w:lang/>
              </w:rPr>
              <w:t>Assignment Overloads</w:t>
            </w:r>
            <w:r>
              <w:rPr>
                <w:rFonts w:ascii="AdvOTb92eb7df.I" w:hAnsi="AdvOTb92eb7df.I" w:cs="AdvOT863180fb"/>
                <w:sz w:val="16"/>
                <w:szCs w:val="16"/>
              </w:rPr>
              <w:t>,</w:t>
            </w:r>
            <w:r w:rsidRPr="00DB4619">
              <w:rPr>
                <w:rFonts w:ascii="AdvOTb92eb7df.I" w:hAnsi="AdvOTb92eb7df.I" w:cs="AdvOT863180fb"/>
                <w:sz w:val="16"/>
                <w:szCs w:val="16"/>
                <w:lang/>
              </w:rPr>
              <w:t xml:space="preserve"> Lack of In-Person Peer Interactions</w:t>
            </w:r>
            <w:r>
              <w:rPr>
                <w:rFonts w:ascii="AdvOTb92eb7df.I" w:hAnsi="AdvOTb92eb7df.I" w:cs="AdvOT863180fb"/>
                <w:sz w:val="16"/>
                <w:szCs w:val="16"/>
              </w:rPr>
              <w:t>,</w:t>
            </w:r>
            <w:r w:rsidRPr="00DB4619">
              <w:rPr>
                <w:rFonts w:ascii="AdvOTb92eb7df.I" w:hAnsi="AdvOTb92eb7df.I" w:cs="AdvOT863180fb"/>
                <w:sz w:val="16"/>
                <w:szCs w:val="16"/>
                <w:lang/>
              </w:rPr>
              <w:t xml:space="preserve"> Uncaring Professors</w:t>
            </w:r>
            <w:r>
              <w:rPr>
                <w:rFonts w:ascii="AdvOTb92eb7df.I" w:hAnsi="AdvOTb92eb7df.I" w:cs="AdvOT863180fb"/>
                <w:sz w:val="16"/>
                <w:szCs w:val="16"/>
              </w:rPr>
              <w:t xml:space="preserve">, </w:t>
            </w:r>
            <w:r w:rsidRPr="00DB4619">
              <w:rPr>
                <w:rFonts w:ascii="AdvOTb92eb7df.I" w:hAnsi="AdvOTb92eb7df.I" w:cs="AdvOT863180fb"/>
                <w:sz w:val="16"/>
                <w:szCs w:val="16"/>
                <w:lang/>
              </w:rPr>
              <w:t>Lack of In-Person Professor Interactions</w:t>
            </w:r>
            <w:r>
              <w:rPr>
                <w:rFonts w:ascii="AdvOTb92eb7df.I" w:hAnsi="AdvOTb92eb7df.I" w:cs="AdvOT863180fb"/>
                <w:sz w:val="16"/>
                <w:szCs w:val="16"/>
              </w:rPr>
              <w:t>,</w:t>
            </w:r>
            <w:r w:rsidRPr="00DB4619">
              <w:rPr>
                <w:rFonts w:ascii="AdvOTb92eb7df.I" w:hAnsi="AdvOTb92eb7df.I" w:cs="AdvOT863180fb"/>
                <w:sz w:val="16"/>
                <w:szCs w:val="16"/>
                <w:lang/>
              </w:rPr>
              <w:t xml:space="preserve"> Lack of In-Person Laboratory Experiences</w:t>
            </w:r>
          </w:p>
        </w:tc>
        <w:tc>
          <w:tcPr>
            <w:tcW w:w="4810" w:type="dxa"/>
            <w:gridSpan w:val="5"/>
          </w:tcPr>
          <w:p w14:paraId="5FAB9F1B" w14:textId="77777777"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p>
        </w:tc>
      </w:tr>
      <w:tr w:rsidR="00E71B90" w:rsidRPr="00951765" w14:paraId="395DD5FB" w14:textId="5603C319" w:rsidTr="006B6D62">
        <w:trPr>
          <w:gridAfter w:val="2"/>
          <w:wAfter w:w="957" w:type="dxa"/>
        </w:trPr>
        <w:tc>
          <w:tcPr>
            <w:tcW w:w="1236" w:type="dxa"/>
          </w:tcPr>
          <w:p w14:paraId="3A120347" w14:textId="0E16CD74"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&lt;EndNote&gt;&lt;Cite&gt;&lt;Author&gt;Nicklen&lt;/Author&gt;&lt;Year&gt;2016&lt;/Year&gt;&lt;RecNum&gt;1803&lt;/RecNum&gt;&lt;DisplayText&gt;(Nicklen, Keating, &amp;amp; Maloney, 2016)&lt;/DisplayText&gt;&lt;record&gt;&lt;rec-number&gt;1803&lt;/rec-number&gt;&lt;foreign-keys&gt;&lt;key app="EN" db-id="vfdrewpsz5tpzcexf9lpz2dq95rerff5zats" timestamp="1674569035"&gt;1803&lt;/key&gt;&lt;/foreign-keys&gt;&lt;ref-type name="Journal Article"&gt;17&lt;/ref-type&gt;&lt;contributors&gt;&lt;authors&gt;&lt;author&gt;Nicklen, P.&lt;/author&gt;&lt;author&gt;Keating, J. L.&lt;/author&gt;&lt;author&gt;Maloney, S.&lt;/author&gt;&lt;/authors&gt;&lt;/contributors&gt;&lt;auth-address&gt;Monash University - Peninsula Campus, Department of Physiotherapy, Melbourne, Australia&lt;/auth-address&gt;&lt;titles&gt;&lt;title&gt;Exploring student preconceptions of readiness for remote-online case-based learning: A case study&lt;/title&gt;&lt;secondary-title&gt;JMIR Medical Education&lt;/secondary-title&gt;&lt;/titles&gt;&lt;periodical&gt;&lt;full-title&gt;JMIR Medical Education&lt;/full-title&gt;&lt;/periodical&gt;&lt;volume&gt;2&lt;/volume&gt;&lt;number&gt;1&lt;/number&gt;&lt;keywords&gt;&lt;keyword&gt;Distance education&lt;/keyword&gt;&lt;keyword&gt;Problem-based learning&lt;/keyword&gt;&lt;keyword&gt;Professional education&lt;/keyword&gt;&lt;keyword&gt;Teaching&lt;/keyword&gt;&lt;/keywords&gt;&lt;dates&gt;&lt;year&gt;2016&lt;/year&gt;&lt;/dates&gt;&lt;work-type&gt;Article&lt;/work-type&gt;&lt;urls&gt;&lt;related-urls&gt;&lt;url&gt;https://www.scopus.com/inward/record.uri?eid=2-s2.0-85102348041&amp;amp;doi=10.2196%2fmededu.5348&amp;amp;partnerID=40&amp;amp;md5=f7dfb42681d8c20c7877afb34825819d&lt;/url&gt;&lt;/related-urls&gt;&lt;/urls&gt;&lt;custom7&gt;e5&lt;/custom7&gt;&lt;electronic-resource-num&gt;10.2196/mededu.5348&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(Nicklen, Keating, &amp; Maloney, 2016)</w:t>
            </w:r>
            <w:r w:rsidRPr="00B367A0">
              <w:rPr>
                <w:rFonts w:ascii="AdvOTb92eb7df.I" w:hAnsi="AdvOTb92eb7df.I" w:cs="AdvOT863180fb"/>
                <w:sz w:val="16"/>
                <w:szCs w:val="16"/>
              </w:rPr>
              <w:fldChar w:fldCharType="end"/>
            </w:r>
          </w:p>
        </w:tc>
        <w:tc>
          <w:tcPr>
            <w:tcW w:w="1163" w:type="dxa"/>
          </w:tcPr>
          <w:p w14:paraId="601487D1" w14:textId="60716282"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5A5022">
              <w:rPr>
                <w:rFonts w:ascii="AdvOTb92eb7df.I" w:hAnsi="AdvOTb92eb7df.I" w:cs="AdvOT863180fb"/>
                <w:sz w:val="16"/>
                <w:szCs w:val="16"/>
              </w:rPr>
              <w:t>Australia</w:t>
            </w:r>
          </w:p>
        </w:tc>
        <w:tc>
          <w:tcPr>
            <w:tcW w:w="2808" w:type="dxa"/>
            <w:gridSpan w:val="3"/>
            <w:shd w:val="clear" w:color="auto" w:fill="auto"/>
          </w:tcPr>
          <w:p w14:paraId="0EAB52A4" w14:textId="032DF4E8"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C3420A">
              <w:rPr>
                <w:rFonts w:ascii="AdvOTb92eb7df.I" w:hAnsi="AdvOTb92eb7df.I" w:cs="AdvOT863180fb"/>
                <w:sz w:val="16"/>
                <w:szCs w:val="16"/>
              </w:rPr>
              <w:t>Quantitative</w:t>
            </w:r>
            <w:r>
              <w:rPr>
                <w:rFonts w:ascii="AdvOTb92eb7df.I" w:hAnsi="AdvOTb92eb7df.I" w:cs="AdvOT863180fb"/>
                <w:sz w:val="16"/>
                <w:szCs w:val="16"/>
                <w:lang w:val="en-GB"/>
              </w:rPr>
              <w:t xml:space="preserve">, </w:t>
            </w:r>
            <w:r w:rsidRPr="00FF7AD5">
              <w:rPr>
                <w:rFonts w:ascii="AdvOTb92eb7df.I" w:hAnsi="AdvOTb92eb7df.I" w:cs="AdvOT863180fb"/>
                <w:sz w:val="16"/>
                <w:szCs w:val="16"/>
              </w:rPr>
              <w:t>Survey</w:t>
            </w:r>
            <w:r w:rsidRPr="00E83E81">
              <w:rPr>
                <w:rFonts w:ascii="AdvOTb92eb7df.I" w:hAnsi="AdvOTb92eb7df.I" w:cs="AdvOT863180fb"/>
                <w:sz w:val="16"/>
                <w:szCs w:val="16"/>
                <w:lang/>
              </w:rPr>
              <w:t>(N=</w:t>
            </w:r>
            <w:r>
              <w:rPr>
                <w:rFonts w:ascii="AdvOTb92eb7df.I" w:hAnsi="AdvOTb92eb7df.I" w:cs="AdvOT863180fb"/>
                <w:sz w:val="16"/>
                <w:szCs w:val="16"/>
              </w:rPr>
              <w:t>73</w:t>
            </w:r>
            <w:r w:rsidRPr="00E83E81">
              <w:rPr>
                <w:rFonts w:ascii="AdvOTb92eb7df.I" w:hAnsi="AdvOTb92eb7df.I" w:cs="AdvOT863180fb"/>
                <w:sz w:val="16"/>
                <w:szCs w:val="16"/>
                <w:lang/>
              </w:rPr>
              <w:t>)</w:t>
            </w:r>
          </w:p>
        </w:tc>
        <w:tc>
          <w:tcPr>
            <w:tcW w:w="2489" w:type="dxa"/>
            <w:gridSpan w:val="3"/>
            <w:shd w:val="clear" w:color="auto" w:fill="auto"/>
          </w:tcPr>
          <w:p w14:paraId="5D8E1EC4" w14:textId="17E191A6" w:rsidR="00E71B90" w:rsidRPr="00EE651C" w:rsidRDefault="00E71B90" w:rsidP="00E71B90">
            <w:pPr>
              <w:spacing w:after="0" w:line="240" w:lineRule="auto"/>
              <w:jc w:val="center"/>
              <w:rPr>
                <w:rFonts w:ascii="AdvOTb92eb7df.I" w:hAnsi="AdvOTb92eb7df.I" w:cs="AdvOT863180fb"/>
                <w:sz w:val="16"/>
                <w:szCs w:val="16"/>
                <w:lang/>
              </w:rPr>
            </w:pPr>
            <w:r w:rsidRPr="00544C92">
              <w:rPr>
                <w:rFonts w:ascii="AdvOTb92eb7df.I" w:hAnsi="AdvOTb92eb7df.I" w:cs="AdvOT863180fb"/>
                <w:sz w:val="16"/>
                <w:szCs w:val="16"/>
                <w:lang/>
              </w:rPr>
              <w:t>explore student preconceptions and understanding of remote-online case-based learning (RO-CBL)</w:t>
            </w:r>
          </w:p>
        </w:tc>
        <w:tc>
          <w:tcPr>
            <w:tcW w:w="1309" w:type="dxa"/>
            <w:gridSpan w:val="2"/>
            <w:shd w:val="clear" w:color="auto" w:fill="auto"/>
          </w:tcPr>
          <w:p w14:paraId="303F2018" w14:textId="3BEE88F8"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2013</w:t>
            </w:r>
          </w:p>
        </w:tc>
        <w:tc>
          <w:tcPr>
            <w:tcW w:w="3917" w:type="dxa"/>
            <w:shd w:val="clear" w:color="auto" w:fill="auto"/>
          </w:tcPr>
          <w:p w14:paraId="00BEF8DD" w14:textId="23960A58" w:rsidR="00E71B90" w:rsidRPr="00062AA4" w:rsidRDefault="00E71B90" w:rsidP="00E71B90">
            <w:pPr>
              <w:autoSpaceDE w:val="0"/>
              <w:autoSpaceDN w:val="0"/>
              <w:adjustRightInd w:val="0"/>
              <w:spacing w:after="0" w:line="240" w:lineRule="auto"/>
              <w:jc w:val="center"/>
              <w:rPr>
                <w:rFonts w:ascii="AdvOTb92eb7df.I" w:hAnsi="AdvOTb92eb7df.I" w:cs="AdvOT863180fb"/>
                <w:sz w:val="16"/>
                <w:szCs w:val="16"/>
              </w:rPr>
            </w:pPr>
            <w:r w:rsidRPr="00B248B9">
              <w:rPr>
                <w:rFonts w:ascii="AdvOTb92eb7df.I" w:hAnsi="AdvOTb92eb7df.I" w:cs="AdvOT863180fb"/>
                <w:sz w:val="16"/>
                <w:szCs w:val="16"/>
                <w:lang/>
              </w:rPr>
              <w:t>confidence using the Web-conferencing program</w:t>
            </w:r>
            <w:r>
              <w:rPr>
                <w:rFonts w:ascii="AdvOTb92eb7df.I" w:hAnsi="AdvOTb92eb7df.I" w:cs="AdvOT863180fb"/>
                <w:sz w:val="16"/>
                <w:szCs w:val="16"/>
              </w:rPr>
              <w:t xml:space="preserve">, </w:t>
            </w:r>
            <w:r w:rsidRPr="00062AA4">
              <w:rPr>
                <w:rFonts w:ascii="AdvOTb92eb7df.I" w:hAnsi="AdvOTb92eb7df.I" w:cs="AdvOT863180fb"/>
                <w:sz w:val="16"/>
                <w:szCs w:val="16"/>
              </w:rPr>
              <w:t>interruptions with Internet connection</w:t>
            </w:r>
            <w:r>
              <w:rPr>
                <w:rFonts w:ascii="AdvOTb92eb7df.I" w:hAnsi="AdvOTb92eb7df.I" w:cs="AdvOT863180fb"/>
                <w:sz w:val="16"/>
                <w:szCs w:val="16"/>
              </w:rPr>
              <w:t xml:space="preserve">, </w:t>
            </w:r>
            <w:r w:rsidRPr="00062AA4">
              <w:rPr>
                <w:rFonts w:ascii="AdvOTb92eb7df.I" w:hAnsi="AdvOTb92eb7df.I" w:cs="AdvOT863180fb"/>
                <w:sz w:val="16"/>
                <w:szCs w:val="16"/>
              </w:rPr>
              <w:t>Inadequate technology</w:t>
            </w:r>
          </w:p>
        </w:tc>
        <w:tc>
          <w:tcPr>
            <w:tcW w:w="4810" w:type="dxa"/>
            <w:gridSpan w:val="5"/>
          </w:tcPr>
          <w:p w14:paraId="69606C53"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3A836250" w14:textId="3328889D" w:rsidTr="006B6D62">
        <w:trPr>
          <w:gridAfter w:val="2"/>
          <w:wAfter w:w="957" w:type="dxa"/>
        </w:trPr>
        <w:tc>
          <w:tcPr>
            <w:tcW w:w="1236" w:type="dxa"/>
          </w:tcPr>
          <w:p w14:paraId="033B3064" w14:textId="094ED356"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fldData xml:space="preserve">PEVuZE5vdGU+PENpdGU+PEF1dGhvcj5OYWNpcmk8L0F1dGhvcj48WWVhcj4yMDIxPC9ZZWFyPjxS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</w:fldData>
              </w:fldChar>
            </w:r>
            <w:r w:rsidRPr="00B367A0">
              <w:rPr>
                <w:rFonts w:ascii="AdvOTb92eb7df.I" w:hAnsi="AdvOTb92eb7df.I" w:cs="AdvOT863180fb"/>
                <w:sz w:val="16"/>
                <w:szCs w:val="16"/>
              </w:rPr>
              <w:instrText xml:space="preserve"> ADDIN EN.CITE </w:instrText>
            </w:r>
            <w:r w:rsidRPr="00B367A0">
              <w:rPr>
                <w:rFonts w:ascii="AdvOTb92eb7df.I" w:hAnsi="AdvOTb92eb7df.I" w:cs="AdvOT863180fb"/>
                <w:sz w:val="16"/>
                <w:szCs w:val="16"/>
              </w:rPr>
              <w:fldChar w:fldCharType="begin">
                <w:fldData xml:space="preserve">PEVuZE5vdGU+PENpdGU+PEF1dGhvcj5OYWNpcmk8L0F1dGhvcj48WWVhcj4yMDIxPC9ZZWFyPjxS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</w:fldData>
              </w:fldChar>
            </w:r>
            <w:r w:rsidRPr="00B367A0">
              <w:rPr>
                <w:rFonts w:ascii="AdvOTb92eb7df.I" w:hAnsi="AdvOTb92eb7df.I" w:cs="AdvOT863180fb"/>
                <w:sz w:val="16"/>
                <w:szCs w:val="16"/>
              </w:rPr>
              <w:instrText xml:space="preserve"> ADDIN EN.CITE.DATA </w:instrText>
            </w:r>
            <w:r w:rsidRPr="00B367A0">
              <w:rPr>
                <w:rFonts w:ascii="AdvOTb92eb7df.I" w:hAnsi="AdvOTb92eb7df.I" w:cs="AdvOT863180fb"/>
                <w:sz w:val="16"/>
                <w:szCs w:val="16"/>
              </w:rPr>
            </w:r>
            <w:r w:rsidRPr="00B367A0">
              <w:rPr>
                <w:rFonts w:ascii="AdvOTb92eb7df.I" w:hAnsi="AdvOTb92eb7df.I" w:cs="AdvOT863180fb"/>
                <w:sz w:val="16"/>
                <w:szCs w:val="16"/>
              </w:rPr>
              <w:fldChar w:fldCharType="end"/>
            </w:r>
            <w:r w:rsidRPr="00B367A0">
              <w:rPr>
                <w:rFonts w:ascii="AdvOTb92eb7df.I" w:hAnsi="AdvOTb92eb7df.I" w:cs="AdvOT863180fb"/>
                <w:sz w:val="16"/>
                <w:szCs w:val="16"/>
              </w:rPr>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(Naciri, Radid, Kharbach, &amp; Chemsi, 2021)</w:t>
            </w:r>
            <w:r w:rsidRPr="00B367A0">
              <w:rPr>
                <w:rFonts w:ascii="AdvOTb92eb7df.I" w:hAnsi="AdvOTb92eb7df.I" w:cs="AdvOT863180fb"/>
                <w:sz w:val="16"/>
                <w:szCs w:val="16"/>
              </w:rPr>
              <w:fldChar w:fldCharType="end"/>
            </w:r>
          </w:p>
        </w:tc>
        <w:tc>
          <w:tcPr>
            <w:tcW w:w="1163" w:type="dxa"/>
          </w:tcPr>
          <w:p w14:paraId="10BC2D25" w14:textId="4EC84276"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Pr>
                <w:rFonts w:ascii="AdvOTb92eb7df.I" w:hAnsi="AdvOTb92eb7df.I" w:cs="AdvOT863180fb"/>
                <w:sz w:val="16"/>
                <w:szCs w:val="16"/>
              </w:rPr>
              <w:t xml:space="preserve">International </w:t>
            </w:r>
          </w:p>
        </w:tc>
        <w:tc>
          <w:tcPr>
            <w:tcW w:w="2808" w:type="dxa"/>
            <w:gridSpan w:val="3"/>
            <w:shd w:val="clear" w:color="auto" w:fill="auto"/>
          </w:tcPr>
          <w:p w14:paraId="1E1C9C7E" w14:textId="07A09307"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DB7BD1">
              <w:rPr>
                <w:rFonts w:ascii="AdvOTb92eb7df.I" w:hAnsi="AdvOTb92eb7df.I" w:cs="AdvOT863180fb"/>
                <w:sz w:val="16"/>
                <w:szCs w:val="16"/>
              </w:rPr>
              <w:t>Qualitative</w:t>
            </w:r>
            <w:r>
              <w:rPr>
                <w:rFonts w:ascii="AdvOTb92eb7df.I" w:hAnsi="AdvOTb92eb7df.I" w:cs="AdvOT863180fb"/>
                <w:sz w:val="16"/>
                <w:szCs w:val="16"/>
              </w:rPr>
              <w:t xml:space="preserve">, </w:t>
            </w:r>
            <w:proofErr w:type="spellStart"/>
            <w:r>
              <w:rPr>
                <w:rFonts w:ascii="AdvOTb92eb7df.I" w:hAnsi="AdvOTb92eb7df.I" w:cs="AdvOT863180fb"/>
                <w:sz w:val="16"/>
                <w:szCs w:val="16"/>
              </w:rPr>
              <w:t>pico</w:t>
            </w:r>
            <w:proofErr w:type="spellEnd"/>
          </w:p>
        </w:tc>
        <w:tc>
          <w:tcPr>
            <w:tcW w:w="2489" w:type="dxa"/>
            <w:gridSpan w:val="3"/>
            <w:shd w:val="clear" w:color="auto" w:fill="auto"/>
          </w:tcPr>
          <w:p w14:paraId="4AAC5328" w14:textId="61A90912" w:rsidR="00E71B90" w:rsidRPr="00EE651C" w:rsidRDefault="00E71B90" w:rsidP="00E71B90">
            <w:pPr>
              <w:spacing w:after="0" w:line="240" w:lineRule="auto"/>
              <w:jc w:val="center"/>
              <w:rPr>
                <w:rFonts w:ascii="AdvOTb92eb7df.I" w:hAnsi="AdvOTb92eb7df.I" w:cs="AdvOT863180fb"/>
                <w:sz w:val="16"/>
                <w:szCs w:val="16"/>
                <w:lang/>
              </w:rPr>
            </w:pPr>
            <w:r w:rsidRPr="002544D6">
              <w:rPr>
                <w:rFonts w:ascii="AdvOTb92eb7df.I" w:hAnsi="AdvOTb92eb7df.I" w:cs="AdvOT863180fb"/>
                <w:sz w:val="16"/>
                <w:szCs w:val="16"/>
                <w:lang/>
              </w:rPr>
              <w:t xml:space="preserve">explore health science students’ perceptions, acceptance, motivation, and engagement </w:t>
            </w:r>
            <w:r w:rsidRPr="002544D6">
              <w:rPr>
                <w:rFonts w:ascii="AdvOTb92eb7df.I" w:hAnsi="AdvOTb92eb7df.I" w:cs="AdvOT863180fb"/>
                <w:sz w:val="16"/>
                <w:szCs w:val="16"/>
                <w:lang/>
              </w:rPr>
              <w:lastRenderedPageBreak/>
              <w:t>with e-learning during the COVID-19 pandemic</w:t>
            </w:r>
          </w:p>
        </w:tc>
        <w:tc>
          <w:tcPr>
            <w:tcW w:w="1309" w:type="dxa"/>
            <w:gridSpan w:val="2"/>
            <w:shd w:val="clear" w:color="auto" w:fill="auto"/>
          </w:tcPr>
          <w:p w14:paraId="4FFF0703" w14:textId="48368200"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lastRenderedPageBreak/>
              <w:t>2021</w:t>
            </w:r>
          </w:p>
        </w:tc>
        <w:tc>
          <w:tcPr>
            <w:tcW w:w="3917" w:type="dxa"/>
            <w:shd w:val="clear" w:color="auto" w:fill="auto"/>
          </w:tcPr>
          <w:p w14:paraId="05BCE3FF" w14:textId="07E5A2F9" w:rsidR="00E71B90" w:rsidRPr="00E95E30" w:rsidRDefault="00E71B90" w:rsidP="00E71B90">
            <w:pPr>
              <w:autoSpaceDE w:val="0"/>
              <w:autoSpaceDN w:val="0"/>
              <w:adjustRightInd w:val="0"/>
              <w:spacing w:after="0" w:line="240" w:lineRule="auto"/>
              <w:jc w:val="center"/>
              <w:rPr>
                <w:rFonts w:ascii="AdvOTb92eb7df.I" w:hAnsi="AdvOTb92eb7df.I" w:cs="AdvOT863180fb"/>
                <w:sz w:val="16"/>
                <w:szCs w:val="16"/>
              </w:rPr>
            </w:pPr>
            <w:r w:rsidRPr="00E76B13">
              <w:rPr>
                <w:rFonts w:ascii="AdvOTb92eb7df.I" w:hAnsi="AdvOTb92eb7df.I" w:cs="AdvOT863180fb"/>
                <w:sz w:val="16"/>
                <w:szCs w:val="16"/>
                <w:lang/>
              </w:rPr>
              <w:t xml:space="preserve">technology access, possession of basic computer skills, instructional design of online courses, online interactions, learning flexibility, health issues, and </w:t>
            </w:r>
            <w:r w:rsidRPr="00E76B13">
              <w:rPr>
                <w:rFonts w:ascii="AdvOTb92eb7df.I" w:hAnsi="AdvOTb92eb7df.I" w:cs="AdvOT863180fb"/>
                <w:sz w:val="16"/>
                <w:szCs w:val="16"/>
                <w:lang/>
              </w:rPr>
              <w:lastRenderedPageBreak/>
              <w:t>acquisition of clinical knowledge during online learning</w:t>
            </w:r>
            <w:r>
              <w:rPr>
                <w:rFonts w:ascii="AdvOTb92eb7df.I" w:hAnsi="AdvOTb92eb7df.I" w:cs="AdvOT863180fb"/>
                <w:sz w:val="16"/>
                <w:szCs w:val="16"/>
              </w:rPr>
              <w:t xml:space="preserve">, </w:t>
            </w:r>
            <w:r w:rsidRPr="00E95E30">
              <w:rPr>
                <w:rFonts w:ascii="AdvOTb92eb7df.I" w:hAnsi="AdvOTb92eb7df.I" w:cs="AdvOT863180fb"/>
                <w:sz w:val="16"/>
                <w:szCs w:val="16"/>
              </w:rPr>
              <w:t>internet connectivity, availability of a personal computer, a dedicated room, training in computer/internet use</w:t>
            </w:r>
            <w:r>
              <w:rPr>
                <w:rFonts w:ascii="AdvOTb92eb7df.I" w:hAnsi="AdvOTb92eb7df.I" w:cs="AdvOT863180fb"/>
                <w:sz w:val="16"/>
                <w:szCs w:val="16"/>
              </w:rPr>
              <w:t xml:space="preserve">, </w:t>
            </w:r>
            <w:r w:rsidRPr="003B6AA5">
              <w:rPr>
                <w:rFonts w:ascii="AdvOTb92eb7df.I" w:hAnsi="AdvOTb92eb7df.I" w:cs="AdvOT863180fb"/>
                <w:sz w:val="16"/>
                <w:szCs w:val="16"/>
              </w:rPr>
              <w:t>perceived usefulness</w:t>
            </w:r>
            <w:r>
              <w:rPr>
                <w:rFonts w:ascii="AdvOTb92eb7df.I" w:hAnsi="AdvOTb92eb7df.I" w:cs="AdvOT863180fb"/>
                <w:sz w:val="16"/>
                <w:szCs w:val="16"/>
              </w:rPr>
              <w:t xml:space="preserve">, </w:t>
            </w:r>
            <w:r w:rsidRPr="00E32A23">
              <w:rPr>
                <w:rFonts w:ascii="AdvOTb92eb7df.I" w:hAnsi="AdvOTb92eb7df.I" w:cs="AdvOT863180fb"/>
                <w:sz w:val="16"/>
                <w:szCs w:val="16"/>
              </w:rPr>
              <w:t>facilitating conditions</w:t>
            </w:r>
            <w:r>
              <w:rPr>
                <w:rFonts w:ascii="AdvOTb92eb7df.I" w:hAnsi="AdvOTb92eb7df.I" w:cs="AdvOT863180fb"/>
                <w:sz w:val="16"/>
                <w:szCs w:val="16"/>
              </w:rPr>
              <w:t xml:space="preserve">, </w:t>
            </w:r>
            <w:r w:rsidRPr="003007E0">
              <w:rPr>
                <w:rFonts w:ascii="AdvOTb92eb7df.I" w:hAnsi="AdvOTb92eb7df.I" w:cs="AdvOT863180fb"/>
                <w:sz w:val="16"/>
                <w:szCs w:val="16"/>
              </w:rPr>
              <w:t>Students’ motivation</w:t>
            </w:r>
            <w:r>
              <w:rPr>
                <w:rFonts w:ascii="AdvOTb92eb7df.I" w:hAnsi="AdvOTb92eb7df.I" w:cs="AdvOT863180fb"/>
                <w:sz w:val="16"/>
                <w:szCs w:val="16"/>
              </w:rPr>
              <w:t xml:space="preserve">, </w:t>
            </w:r>
            <w:r w:rsidRPr="00D60A13">
              <w:rPr>
                <w:rFonts w:ascii="AdvOTb92eb7df.I" w:hAnsi="AdvOTb92eb7df.I" w:cs="AdvOT863180fb"/>
                <w:sz w:val="16"/>
                <w:szCs w:val="16"/>
              </w:rPr>
              <w:t>Student engagement</w:t>
            </w:r>
            <w:r>
              <w:rPr>
                <w:rFonts w:ascii="AdvOTb92eb7df.I" w:hAnsi="AdvOTb92eb7df.I" w:cs="AdvOT863180fb"/>
                <w:sz w:val="16"/>
                <w:szCs w:val="16"/>
              </w:rPr>
              <w:t xml:space="preserve">, </w:t>
            </w:r>
            <w:r w:rsidRPr="0032251C">
              <w:rPr>
                <w:rFonts w:ascii="AdvOTb92eb7df.I" w:hAnsi="AdvOTb92eb7df.I" w:cs="AdvOT863180fb"/>
                <w:sz w:val="16"/>
                <w:szCs w:val="16"/>
              </w:rPr>
              <w:t>usability</w:t>
            </w:r>
            <w:r>
              <w:rPr>
                <w:rFonts w:ascii="AdvOTb92eb7df.I" w:hAnsi="AdvOTb92eb7df.I" w:cs="AdvOT863180fb"/>
                <w:sz w:val="16"/>
                <w:szCs w:val="16"/>
              </w:rPr>
              <w:t xml:space="preserve">, </w:t>
            </w:r>
            <w:r w:rsidRPr="0032251C">
              <w:rPr>
                <w:rFonts w:ascii="AdvOTb92eb7df.I" w:hAnsi="AdvOTb92eb7df.I" w:cs="AdvOT863180fb"/>
                <w:sz w:val="16"/>
                <w:szCs w:val="16"/>
              </w:rPr>
              <w:t>ease of use platforms, lecturer characteristics, system quality, the information provided,  available technical support</w:t>
            </w:r>
            <w:r>
              <w:rPr>
                <w:rFonts w:ascii="AdvOTb92eb7df.I" w:hAnsi="AdvOTb92eb7df.I" w:cs="AdvOT863180fb"/>
                <w:sz w:val="16"/>
                <w:szCs w:val="16"/>
              </w:rPr>
              <w:t xml:space="preserve">, </w:t>
            </w:r>
            <w:r w:rsidRPr="00D80353">
              <w:rPr>
                <w:rFonts w:ascii="AdvOTb92eb7df.I" w:hAnsi="AdvOTb92eb7df.I" w:cs="AdvOT863180fb"/>
                <w:sz w:val="16"/>
                <w:szCs w:val="16"/>
              </w:rPr>
              <w:t>Psychological motivation, peer collaboration, cognitive problem solving, interaction with instructors, community support, learning management</w:t>
            </w:r>
          </w:p>
        </w:tc>
        <w:tc>
          <w:tcPr>
            <w:tcW w:w="4810" w:type="dxa"/>
            <w:gridSpan w:val="5"/>
          </w:tcPr>
          <w:p w14:paraId="350DCE6B" w14:textId="0FC2985B" w:rsidR="00E71B90" w:rsidRPr="00A9637E" w:rsidRDefault="00E71B90" w:rsidP="00E71B90">
            <w:pPr>
              <w:spacing w:after="0" w:line="240" w:lineRule="auto"/>
              <w:ind w:right="1292"/>
              <w:jc w:val="center"/>
              <w:rPr>
                <w:rFonts w:ascii="AdvOTb92eb7df.I" w:eastAsia="SimSun" w:hAnsi="AdvOTb92eb7df.I" w:cs="Times New Roman"/>
                <w:sz w:val="16"/>
                <w:szCs w:val="16"/>
                <w:lang w:val="en-GB"/>
              </w:rPr>
            </w:pPr>
            <w:r w:rsidRPr="00355A3D">
              <w:rPr>
                <w:rFonts w:ascii="AdvOTb92eb7df.I" w:eastAsia="SimSun" w:hAnsi="AdvOTb92eb7df.I" w:cs="Times New Roman"/>
                <w:sz w:val="16"/>
                <w:szCs w:val="16"/>
                <w:lang w:val="en-GB"/>
              </w:rPr>
              <w:lastRenderedPageBreak/>
              <w:t xml:space="preserve">(1) What are students’ perceptions of the implementation of e-learning during the COVID-19 pandemic? (2) Did heath profession students </w:t>
            </w:r>
            <w:r w:rsidRPr="00355A3D">
              <w:rPr>
                <w:rFonts w:ascii="AdvOTb92eb7df.I" w:eastAsia="SimSun" w:hAnsi="AdvOTb92eb7df.I" w:cs="Times New Roman"/>
                <w:sz w:val="16"/>
                <w:szCs w:val="16"/>
                <w:lang w:val="en-GB"/>
              </w:rPr>
              <w:lastRenderedPageBreak/>
              <w:t>accept the adoption of e-learning during COVID-19? (3) What is the motivational level of health professions students towards e-learning during the COVID-19 crisis? (4) What is the engagement level of students during the transition to e-learning during COVID-19?</w:t>
            </w:r>
          </w:p>
        </w:tc>
      </w:tr>
      <w:tr w:rsidR="00E71B90" w:rsidRPr="00951765" w14:paraId="6D551EE4" w14:textId="77777777" w:rsidTr="006B6D62">
        <w:trPr>
          <w:gridAfter w:val="2"/>
          <w:wAfter w:w="957" w:type="dxa"/>
        </w:trPr>
        <w:tc>
          <w:tcPr>
            <w:tcW w:w="1236" w:type="dxa"/>
          </w:tcPr>
          <w:p w14:paraId="4172280A" w14:textId="63ECE7D4"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lastRenderedPageBreak/>
              <w:t>Authors</w:t>
            </w:r>
          </w:p>
        </w:tc>
        <w:tc>
          <w:tcPr>
            <w:tcW w:w="1163" w:type="dxa"/>
          </w:tcPr>
          <w:p w14:paraId="5376ED16" w14:textId="1286959F" w:rsidR="00E71B90" w:rsidRPr="00B56C65"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14723C96" w14:textId="5026B3ED" w:rsidR="00E71B90" w:rsidRPr="007E5D01"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7D8B06ED" w14:textId="77D169A7" w:rsidR="00E71B90" w:rsidRPr="00106092" w:rsidRDefault="00E71B90" w:rsidP="00E71B90">
            <w:pPr>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5995BA64" w14:textId="37CF34B6" w:rsidR="00E71B90" w:rsidRDefault="00E71B90" w:rsidP="00E71B90">
            <w:pPr>
              <w:pStyle w:val="Default"/>
              <w:jc w:val="center"/>
              <w:rPr>
                <w:rFonts w:ascii="AdvOTb92eb7df.I" w:hAnsi="AdvOTb92eb7df.I" w:cs="AdvOT863180fb"/>
                <w:sz w:val="16"/>
                <w:szCs w:val="16"/>
                <w:lang w:val="en-GB"/>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601C77C0" w14:textId="23260C80" w:rsidR="00E71B90" w:rsidRPr="00467302"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Determinants</w:t>
            </w:r>
          </w:p>
        </w:tc>
        <w:tc>
          <w:tcPr>
            <w:tcW w:w="4810" w:type="dxa"/>
            <w:gridSpan w:val="5"/>
          </w:tcPr>
          <w:p w14:paraId="3F2AF065" w14:textId="05BA50F0" w:rsidR="00E71B90" w:rsidRPr="00355A3D" w:rsidRDefault="00E71B90" w:rsidP="00E71B90">
            <w:pPr>
              <w:spacing w:after="0" w:line="240" w:lineRule="auto"/>
              <w:ind w:right="1292"/>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E71B90" w:rsidRPr="00951765" w14:paraId="42DA5E8C" w14:textId="6DB4C179" w:rsidTr="006B6D62">
        <w:trPr>
          <w:gridAfter w:val="2"/>
          <w:wAfter w:w="957" w:type="dxa"/>
        </w:trPr>
        <w:tc>
          <w:tcPr>
            <w:tcW w:w="1236" w:type="dxa"/>
          </w:tcPr>
          <w:p w14:paraId="1629E68F" w14:textId="2158A30C"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&lt;EndNote&gt;&lt;Cite&gt;&lt;Author&gt;Mourali&lt;/Author&gt;&lt;Year&gt;2021&lt;/Year&gt;&lt;RecNum&gt;412&lt;/RecNum&gt;&lt;DisplayText&gt;(Mourali, Agrebi, Farhat, Ezzedine, &amp;amp; Jemni, 2021)&lt;/DisplayText&gt;&lt;record&gt;&lt;rec-number&gt;412&lt;/rec-number&gt;&lt;foreign-keys&gt;&lt;key app="EN" db-id="vfdrewpsz5tpzcexf9lpz2dq95rerff5zats" timestamp="1674568977"&gt;412&lt;/key&gt;&lt;/foreign-keys&gt;&lt;ref-type name="Serial"&gt;57&lt;/ref-type&gt;&lt;contributors&gt;&lt;authors&gt;&lt;author&gt;Mourali, Y.&lt;/author&gt;&lt;author&gt;Agrebi, M.&lt;/author&gt;&lt;author&gt;Farhat, R.&lt;/author&gt;&lt;author&gt;Ezzedine, H.&lt;/author&gt;&lt;author&gt;Jemni, M.&lt;/author&gt;&lt;/authors&gt;&lt;/contributors&gt;&lt;auth-address&gt;Faculty of Economics and Management, University of Sfax, Sfax, Tunisia&amp;#xD;Univ. Polytechnique Hauts-de-France, CNRS, UMR 8201 – LAMIH, Valenciennes, France&amp;#xD;Research Lab. LaTICE, University of Tunis, Tunis, Tunisia&lt;/auth-address&gt;&lt;titles&gt;&lt;title&gt;Learning Analytics Metrics into Online Course’s Critical Success Factors&lt;/title&gt;&lt;secondary-title&gt;Advances in Intelligent Systems and Computing&lt;/secondary-title&gt;&lt;/titles&gt;&lt;pages&gt;161-170&lt;/pages&gt;&lt;volume&gt;1366 AISC&lt;/volume&gt;&lt;keywords&gt;&lt;keyword&gt;Course content quality&lt;/keyword&gt;&lt;keyword&gt;Descriptive statistics&lt;/keyword&gt;&lt;keyword&gt;E-Learning&lt;/keyword&gt;&lt;keyword&gt;Pedagogical content&lt;/keyword&gt;&lt;keyword&gt;Successful E-Course&lt;/keyword&gt;&lt;/keywords&gt;&lt;dates&gt;&lt;year&gt;2021&lt;/year&gt;&lt;/dates&gt;&lt;work-type&gt;Conference Paper&lt;/work-type&gt;&lt;urls&gt;&lt;related-urls&gt;&lt;url&gt;https://www.scopus.com/inward/record.uri?eid=2-s2.0-85107324743&amp;amp;doi=10.1007%2f978-3-030-72651-5_16&amp;amp;partnerID=40&amp;amp;md5=943408e1d53cccfe33a7fb0665cb4954&lt;/url&gt;&lt;url&gt;https://link.springer.com/chapter/10.1007/978-3-030-72651-5_16&lt;/url&gt;&lt;/related-urls&gt;&lt;/urls&gt;&lt;electronic-resource-num&gt;10.1007/978-3-030-72651-5_16&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(Mourali, Agrebi, Farhat, Ezzedine, &amp; Jemni, 2021)</w:t>
            </w:r>
            <w:r w:rsidRPr="00B367A0">
              <w:rPr>
                <w:rFonts w:ascii="AdvOTb92eb7df.I" w:hAnsi="AdvOTb92eb7df.I" w:cs="AdvOT863180fb"/>
                <w:sz w:val="16"/>
                <w:szCs w:val="16"/>
              </w:rPr>
              <w:fldChar w:fldCharType="end"/>
            </w:r>
          </w:p>
        </w:tc>
        <w:tc>
          <w:tcPr>
            <w:tcW w:w="1163" w:type="dxa"/>
          </w:tcPr>
          <w:p w14:paraId="607EAC6D" w14:textId="58F7DC09"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B56C65">
              <w:rPr>
                <w:rFonts w:ascii="AdvOTb92eb7df.I" w:hAnsi="AdvOTb92eb7df.I" w:cs="AdvOT863180fb"/>
                <w:sz w:val="16"/>
                <w:szCs w:val="16"/>
              </w:rPr>
              <w:t>Tunis</w:t>
            </w:r>
          </w:p>
        </w:tc>
        <w:tc>
          <w:tcPr>
            <w:tcW w:w="2808" w:type="dxa"/>
            <w:gridSpan w:val="3"/>
            <w:shd w:val="clear" w:color="auto" w:fill="auto"/>
          </w:tcPr>
          <w:p w14:paraId="76A9BF71" w14:textId="7463F73F" w:rsidR="00E71B90" w:rsidRPr="007E5D01" w:rsidRDefault="00E71B90" w:rsidP="00E71B90">
            <w:pPr>
              <w:autoSpaceDE w:val="0"/>
              <w:autoSpaceDN w:val="0"/>
              <w:adjustRightInd w:val="0"/>
              <w:spacing w:after="0" w:line="240" w:lineRule="auto"/>
              <w:jc w:val="center"/>
              <w:rPr>
                <w:rFonts w:ascii="AdvOTb92eb7df.I" w:hAnsi="AdvOTb92eb7df.I" w:cs="AdvOT863180fb"/>
                <w:sz w:val="16"/>
                <w:szCs w:val="16"/>
              </w:rPr>
            </w:pPr>
            <w:r w:rsidRPr="007E5D01">
              <w:rPr>
                <w:rFonts w:ascii="AdvOTb92eb7df.I" w:hAnsi="AdvOTb92eb7df.I" w:cs="AdvOT863180fb"/>
                <w:sz w:val="16"/>
                <w:szCs w:val="16"/>
              </w:rPr>
              <w:t>Quantitative,</w:t>
            </w:r>
          </w:p>
        </w:tc>
        <w:tc>
          <w:tcPr>
            <w:tcW w:w="2489" w:type="dxa"/>
            <w:gridSpan w:val="3"/>
            <w:shd w:val="clear" w:color="auto" w:fill="auto"/>
          </w:tcPr>
          <w:p w14:paraId="692236D4" w14:textId="7347783C" w:rsidR="00E71B90" w:rsidRPr="00EE651C" w:rsidRDefault="00E71B90" w:rsidP="00E71B90">
            <w:pPr>
              <w:spacing w:after="0" w:line="240" w:lineRule="auto"/>
              <w:jc w:val="center"/>
              <w:rPr>
                <w:rFonts w:ascii="AdvOTb92eb7df.I" w:hAnsi="AdvOTb92eb7df.I" w:cs="AdvOT863180fb"/>
                <w:sz w:val="16"/>
                <w:szCs w:val="16"/>
                <w:lang/>
              </w:rPr>
            </w:pPr>
            <w:r w:rsidRPr="00106092">
              <w:rPr>
                <w:rFonts w:ascii="AdvOTb92eb7df.I" w:hAnsi="AdvOTb92eb7df.I" w:cs="AdvOT863180fb"/>
                <w:sz w:val="16"/>
                <w:szCs w:val="16"/>
                <w:lang/>
              </w:rPr>
              <w:t>proposes descriptive statistics analysis to evaluate ecourse factors contributing to its success</w:t>
            </w:r>
          </w:p>
        </w:tc>
        <w:tc>
          <w:tcPr>
            <w:tcW w:w="1309" w:type="dxa"/>
            <w:gridSpan w:val="2"/>
            <w:shd w:val="clear" w:color="auto" w:fill="auto"/>
          </w:tcPr>
          <w:p w14:paraId="609E48B1" w14:textId="5CCADAA3"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2020</w:t>
            </w:r>
          </w:p>
        </w:tc>
        <w:tc>
          <w:tcPr>
            <w:tcW w:w="3917" w:type="dxa"/>
            <w:shd w:val="clear" w:color="auto" w:fill="auto"/>
          </w:tcPr>
          <w:p w14:paraId="33579ACC" w14:textId="5133AF53" w:rsidR="00E71B90" w:rsidRPr="00C51425"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467302">
              <w:rPr>
                <w:rFonts w:ascii="AdvOTb92eb7df.I" w:hAnsi="AdvOTb92eb7df.I" w:cs="AdvOT863180fb"/>
                <w:sz w:val="16"/>
                <w:szCs w:val="16"/>
                <w:lang/>
              </w:rPr>
              <w:t>course design, content support and assessment</w:t>
            </w:r>
          </w:p>
        </w:tc>
        <w:tc>
          <w:tcPr>
            <w:tcW w:w="4810" w:type="dxa"/>
            <w:gridSpan w:val="5"/>
          </w:tcPr>
          <w:p w14:paraId="4A6F40A8" w14:textId="491163BC" w:rsidR="00E71B90" w:rsidRPr="00A9637E" w:rsidRDefault="00E71B90" w:rsidP="00E71B90">
            <w:pPr>
              <w:spacing w:after="0" w:line="240" w:lineRule="auto"/>
              <w:ind w:right="1292"/>
              <w:jc w:val="center"/>
              <w:rPr>
                <w:rFonts w:ascii="AdvOTb92eb7df.I" w:eastAsia="SimSun" w:hAnsi="AdvOTb92eb7df.I" w:cs="Times New Roman"/>
                <w:sz w:val="16"/>
                <w:szCs w:val="16"/>
                <w:lang w:val="en-GB"/>
              </w:rPr>
            </w:pPr>
            <w:r w:rsidRPr="00355A3D">
              <w:rPr>
                <w:rFonts w:ascii="AdvOTb92eb7df.I" w:eastAsia="SimSun" w:hAnsi="AdvOTb92eb7df.I" w:cs="Times New Roman"/>
                <w:sz w:val="16"/>
                <w:szCs w:val="16"/>
                <w:lang w:val="en-GB"/>
              </w:rPr>
              <w:t>What are the characteristics which can indicate the success potential of an online course?</w:t>
            </w:r>
          </w:p>
        </w:tc>
      </w:tr>
      <w:tr w:rsidR="00E71B90" w:rsidRPr="00951765" w14:paraId="11F6F416" w14:textId="2910570E" w:rsidTr="006B6D62">
        <w:trPr>
          <w:gridAfter w:val="2"/>
          <w:wAfter w:w="957" w:type="dxa"/>
        </w:trPr>
        <w:tc>
          <w:tcPr>
            <w:tcW w:w="1236" w:type="dxa"/>
          </w:tcPr>
          <w:p w14:paraId="75D546CC" w14:textId="44695352"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&lt;EndNote&gt;&lt;Cite&gt;&lt;Author&gt;Morrison&lt;/Author&gt;&lt;Year&gt;2021&lt;/Year&gt;&lt;RecNum&gt;1216&lt;/RecNum&gt;&lt;DisplayText&gt;(Morrison, 2021)&lt;/DisplayText&gt;&lt;record&gt;&lt;rec-number&gt;1216&lt;/rec-number&gt;&lt;foreign-keys&gt;&lt;key app="EN" db-id="vfdrewpsz5tpzcexf9lpz2dq95rerff5zats" timestamp="1674569017"&gt;1216&lt;/key&gt;&lt;/foreign-keys&gt;&lt;ref-type name="Conference Proceedings"&gt;10&lt;/ref-type&gt;&lt;contributors&gt;&lt;authors&gt;&lt;author&gt;Morrison, J. S.&lt;/author&gt;&lt;/authors&gt;&lt;/contributors&gt;&lt;auth-address&gt;Political Science and Sociology, Murray State University, Murray, KY, United States&lt;/auth-address&gt;&lt;titles&gt;&lt;title&gt;Getting to know you: Student-faculty interaction and student engagement in online courses&lt;/title&gt;&lt;secondary-title&gt;International Conference on Higher Education Advances&lt;/secondary-title&gt;&lt;/titles&gt;&lt;pages&gt;1267-1275&lt;/pages&gt;&lt;keywords&gt;&lt;keyword&gt;Covid-19&lt;/keyword&gt;&lt;keyword&gt;learner-instructor interaction&lt;/keyword&gt;&lt;keyword&gt;Online courses&lt;/keyword&gt;&lt;keyword&gt;student engagement&lt;/keyword&gt;&lt;/keywords&gt;&lt;dates&gt;&lt;year&gt;2021&lt;/year&gt;&lt;/dates&gt;&lt;work-type&gt;Conference Paper&lt;/work-type&gt;&lt;urls&gt;&lt;related-urls&gt;&lt;url&gt;https://www.scopus.com/inward/record.uri?eid=2-s2.0-85128417627&amp;amp;doi=10.4995%2fHEAd21.2021.13160&amp;amp;partnerID=40&amp;amp;md5=b4edb11f6a01142107d0f3097fca06ae&lt;/url&gt;&lt;url&gt;http://ocs.editorial.upv.es/index.php/HEAD/HEAd21/paper/download/13160/6268&lt;/url&gt;&lt;/related-urls&gt;&lt;/urls&gt;&lt;electronic-resource-num&gt;10.4995/HEAd21.2021.13160&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(Morrison, 2021)</w:t>
            </w:r>
            <w:r w:rsidRPr="00B367A0">
              <w:rPr>
                <w:rFonts w:ascii="AdvOTb92eb7df.I" w:hAnsi="AdvOTb92eb7df.I" w:cs="AdvOT863180fb"/>
                <w:sz w:val="16"/>
                <w:szCs w:val="16"/>
              </w:rPr>
              <w:fldChar w:fldCharType="end"/>
            </w:r>
          </w:p>
        </w:tc>
        <w:tc>
          <w:tcPr>
            <w:tcW w:w="1163" w:type="dxa"/>
          </w:tcPr>
          <w:p w14:paraId="1209F094" w14:textId="3C0A63A1"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2B2CE6">
              <w:rPr>
                <w:rFonts w:ascii="AdvOTb92eb7df.I" w:hAnsi="AdvOTb92eb7df.I" w:cs="AdvOT863180fb"/>
                <w:sz w:val="16"/>
                <w:szCs w:val="16"/>
              </w:rPr>
              <w:t>United States</w:t>
            </w:r>
          </w:p>
        </w:tc>
        <w:tc>
          <w:tcPr>
            <w:tcW w:w="2808" w:type="dxa"/>
            <w:gridSpan w:val="3"/>
            <w:shd w:val="clear" w:color="auto" w:fill="auto"/>
          </w:tcPr>
          <w:p w14:paraId="225F29F8" w14:textId="757AEAD0" w:rsidR="00E71B90" w:rsidRPr="007E5D01" w:rsidRDefault="00E71B90" w:rsidP="00E71B90">
            <w:pPr>
              <w:autoSpaceDE w:val="0"/>
              <w:autoSpaceDN w:val="0"/>
              <w:adjustRightInd w:val="0"/>
              <w:spacing w:after="0" w:line="240" w:lineRule="auto"/>
              <w:jc w:val="center"/>
              <w:rPr>
                <w:rFonts w:ascii="AdvOTb92eb7df.I" w:hAnsi="AdvOTb92eb7df.I" w:cs="AdvOT863180fb"/>
                <w:sz w:val="16"/>
                <w:szCs w:val="16"/>
              </w:rPr>
            </w:pPr>
            <w:r w:rsidRPr="007E5D01">
              <w:rPr>
                <w:rFonts w:ascii="AdvOTb92eb7df.I" w:hAnsi="AdvOTb92eb7df.I" w:cs="AdvOT863180fb"/>
                <w:sz w:val="16"/>
                <w:szCs w:val="16"/>
              </w:rPr>
              <w:t>Qualitative</w:t>
            </w:r>
          </w:p>
        </w:tc>
        <w:tc>
          <w:tcPr>
            <w:tcW w:w="2489" w:type="dxa"/>
            <w:gridSpan w:val="3"/>
            <w:shd w:val="clear" w:color="auto" w:fill="auto"/>
          </w:tcPr>
          <w:p w14:paraId="37D9DE85" w14:textId="2B0A69A2" w:rsidR="00E71B90" w:rsidRPr="00EE651C" w:rsidRDefault="00E71B90" w:rsidP="00E71B90">
            <w:pPr>
              <w:spacing w:after="0" w:line="240" w:lineRule="auto"/>
              <w:jc w:val="center"/>
              <w:rPr>
                <w:rFonts w:ascii="AdvOTb92eb7df.I" w:hAnsi="AdvOTb92eb7df.I" w:cs="AdvOT863180fb"/>
                <w:sz w:val="16"/>
                <w:szCs w:val="16"/>
                <w:lang/>
              </w:rPr>
            </w:pPr>
            <w:r w:rsidRPr="006C111E">
              <w:rPr>
                <w:rFonts w:ascii="AdvOTb92eb7df.I" w:hAnsi="AdvOTb92eb7df.I" w:cs="AdvOT863180fb"/>
                <w:sz w:val="16"/>
                <w:szCs w:val="16"/>
                <w:lang/>
              </w:rPr>
              <w:t>proposes that increased learner-instructor interaction in online courses using strategies lead to greater student engagement with the course, and greater student success in overcoming barriers and challenges to online learning.</w:t>
            </w:r>
          </w:p>
        </w:tc>
        <w:tc>
          <w:tcPr>
            <w:tcW w:w="1309" w:type="dxa"/>
            <w:gridSpan w:val="2"/>
            <w:shd w:val="clear" w:color="auto" w:fill="auto"/>
          </w:tcPr>
          <w:p w14:paraId="3C3A5C79" w14:textId="4D25C05C"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2020-2021</w:t>
            </w:r>
          </w:p>
        </w:tc>
        <w:tc>
          <w:tcPr>
            <w:tcW w:w="3917" w:type="dxa"/>
            <w:shd w:val="clear" w:color="auto" w:fill="auto"/>
          </w:tcPr>
          <w:p w14:paraId="25FA64BA" w14:textId="755EF459" w:rsidR="00E71B90" w:rsidRPr="00EC2277" w:rsidRDefault="00E71B90" w:rsidP="00E71B90">
            <w:pPr>
              <w:autoSpaceDE w:val="0"/>
              <w:autoSpaceDN w:val="0"/>
              <w:adjustRightInd w:val="0"/>
              <w:spacing w:after="0" w:line="240" w:lineRule="auto"/>
              <w:jc w:val="center"/>
              <w:rPr>
                <w:rFonts w:ascii="AdvOTb92eb7df.I" w:hAnsi="AdvOTb92eb7df.I" w:cs="AdvOT863180fb"/>
                <w:sz w:val="16"/>
                <w:szCs w:val="16"/>
              </w:rPr>
            </w:pPr>
            <w:r w:rsidRPr="00EC2277">
              <w:rPr>
                <w:rFonts w:ascii="AdvOTb92eb7df.I" w:hAnsi="AdvOTb92eb7df.I" w:cs="AdvOT863180fb"/>
                <w:sz w:val="16"/>
                <w:szCs w:val="16"/>
                <w:lang/>
              </w:rPr>
              <w:t>instructor presence</w:t>
            </w:r>
            <w:r>
              <w:rPr>
                <w:rFonts w:ascii="AdvOTb92eb7df.I" w:hAnsi="AdvOTb92eb7df.I" w:cs="AdvOT863180fb"/>
                <w:sz w:val="16"/>
                <w:szCs w:val="16"/>
              </w:rPr>
              <w:t xml:space="preserve">, </w:t>
            </w:r>
            <w:r w:rsidRPr="00F9773B">
              <w:rPr>
                <w:rFonts w:ascii="AdvOTb92eb7df.I" w:hAnsi="AdvOTb92eb7df.I" w:cs="AdvOT863180fb"/>
                <w:sz w:val="16"/>
                <w:szCs w:val="16"/>
              </w:rPr>
              <w:t>Student engagement</w:t>
            </w:r>
          </w:p>
        </w:tc>
        <w:tc>
          <w:tcPr>
            <w:tcW w:w="4810" w:type="dxa"/>
            <w:gridSpan w:val="5"/>
          </w:tcPr>
          <w:p w14:paraId="72E88EBF" w14:textId="77777777" w:rsidR="00E71B90" w:rsidRPr="00A9637E" w:rsidRDefault="00E71B90" w:rsidP="00E71B90">
            <w:pPr>
              <w:spacing w:after="0" w:line="240" w:lineRule="auto"/>
              <w:ind w:right="1292"/>
              <w:jc w:val="center"/>
              <w:rPr>
                <w:rFonts w:ascii="AdvOTb92eb7df.I" w:eastAsia="SimSun" w:hAnsi="AdvOTb92eb7df.I" w:cs="Times New Roman"/>
                <w:sz w:val="16"/>
                <w:szCs w:val="16"/>
                <w:lang w:val="en-GB"/>
              </w:rPr>
            </w:pPr>
          </w:p>
        </w:tc>
      </w:tr>
      <w:tr w:rsidR="00E71B90" w:rsidRPr="00951765" w14:paraId="03E53E00" w14:textId="5EB92D58" w:rsidTr="006B6D62">
        <w:trPr>
          <w:gridAfter w:val="2"/>
          <w:wAfter w:w="957" w:type="dxa"/>
        </w:trPr>
        <w:tc>
          <w:tcPr>
            <w:tcW w:w="1236" w:type="dxa"/>
          </w:tcPr>
          <w:p w14:paraId="7B255E02" w14:textId="559997E3"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&lt;EndNote&gt;&lt;Cite&gt;&lt;Author&gt;Montelongo&lt;/Author&gt;&lt;Year&gt;2020&lt;/Year&gt;&lt;RecNum&gt;1277&lt;/RecNum&gt;&lt;DisplayText&gt;(Montelongo &amp;amp; Eaton, 2020)&lt;/DisplayText&gt;&lt;record&gt;&lt;rec-number&gt;1277&lt;/rec-number&gt;&lt;foreign-keys&gt;&lt;key app="EN" db-id="vfdrewpsz5tpzcexf9lpz2dq95rerff5zats" timestamp="1674569017"&gt;1277&lt;/key&gt;&lt;/foreign-keys&gt;&lt;ref-type name="Journal Article"&gt;17&lt;/ref-type&gt;&lt;contributors&gt;&lt;authors&gt;&lt;author&gt;Montelongo, R.&lt;/author&gt;&lt;author&gt;Eaton, P. W.&lt;/author&gt;&lt;/authors&gt;&lt;/contributors&gt;&lt;auth-address&gt;Department of Educational Leadership, College of Education, Sam Houston State University, Huntsville, TX, United States&lt;/auth-address&gt;&lt;titles&gt;&lt;title&gt;Online learning for social justice and inclusion: The role of technological tools in graduate student learning&lt;/title&gt;&lt;secondary-title&gt;International Journal of Information and Learning Technology&lt;/secondary-title&gt;&lt;/titles&gt;&lt;periodical&gt;&lt;full-title&gt;International Journal of Information and Learning Technology&lt;/full-title&gt;&lt;/periodical&gt;&lt;pages&gt;33-45&lt;/pages&gt;&lt;volume&gt;37&lt;/volume&gt;&lt;number&gt;1-2&lt;/number&gt;&lt;keywords&gt;&lt;keyword&gt;Diversity&lt;/keyword&gt;&lt;keyword&gt;Graduate education&lt;/keyword&gt;&lt;keyword&gt;Multicultural society&lt;/keyword&gt;&lt;keyword&gt;Online learning&lt;/keyword&gt;&lt;keyword&gt;Technology&lt;/keyword&gt;&lt;/keywords&gt;&lt;dates&gt;&lt;year&gt;2020&lt;/year&gt;&lt;/dates&gt;&lt;work-type&gt;Article&lt;/work-type&gt;&lt;urls&gt;&lt;related-urls&gt;&lt;url&gt;https://www.scopus.com/inward/record.uri?eid=2-s2.0-85077219516&amp;amp;doi=10.1108%2fIJILT-11-2018-0135&amp;amp;partnerID=40&amp;amp;md5=928b7aa5cc2f192a2e73ec87c0544483&lt;/url&gt;&lt;url&gt;https://www.emerald.com/insight/content/doi/10.1108/IJILT-11-2018-0135/full/pdf?title=online-learning-for-social-justice-and-inclusion-the-role-of-technological-tools-in-graduate-student-learning&lt;/url&gt;&lt;/related-urls&gt;&lt;/urls&gt;&lt;electronic-resource-num&gt;10.1108/IJILT-11-2018-0135&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(Montelongo &amp; Eaton, 2020)</w:t>
            </w:r>
            <w:r w:rsidRPr="00B367A0">
              <w:rPr>
                <w:rFonts w:ascii="AdvOTb92eb7df.I" w:hAnsi="AdvOTb92eb7df.I" w:cs="AdvOT863180fb"/>
                <w:sz w:val="16"/>
                <w:szCs w:val="16"/>
              </w:rPr>
              <w:fldChar w:fldCharType="end"/>
            </w:r>
          </w:p>
        </w:tc>
        <w:tc>
          <w:tcPr>
            <w:tcW w:w="1163" w:type="dxa"/>
          </w:tcPr>
          <w:p w14:paraId="639463CB" w14:textId="28F93F41"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F40BE9">
              <w:rPr>
                <w:rFonts w:ascii="AdvOTb92eb7df.I" w:hAnsi="AdvOTb92eb7df.I" w:cs="AdvOT863180fb"/>
                <w:sz w:val="16"/>
                <w:szCs w:val="16"/>
              </w:rPr>
              <w:t>U</w:t>
            </w:r>
            <w:r>
              <w:rPr>
                <w:rFonts w:ascii="AdvOTb92eb7df.I" w:hAnsi="AdvOTb92eb7df.I" w:cs="AdvOT863180fb"/>
                <w:sz w:val="16"/>
                <w:szCs w:val="16"/>
              </w:rPr>
              <w:t>nited states</w:t>
            </w:r>
          </w:p>
        </w:tc>
        <w:tc>
          <w:tcPr>
            <w:tcW w:w="2808" w:type="dxa"/>
            <w:gridSpan w:val="3"/>
            <w:shd w:val="clear" w:color="auto" w:fill="auto"/>
          </w:tcPr>
          <w:p w14:paraId="4EC54055" w14:textId="4616EA3F"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7E5D01">
              <w:rPr>
                <w:rFonts w:ascii="AdvOTb92eb7df.I" w:hAnsi="AdvOTb92eb7df.I" w:cs="AdvOT863180fb"/>
                <w:sz w:val="16"/>
                <w:szCs w:val="16"/>
              </w:rPr>
              <w:t>Qu</w:t>
            </w:r>
            <w:r w:rsidRPr="007A6FDD">
              <w:rPr>
                <w:rFonts w:ascii="AdvOTb92eb7df.I" w:hAnsi="AdvOTb92eb7df.I" w:cs="AdvOT863180fb"/>
                <w:sz w:val="16"/>
                <w:szCs w:val="16"/>
              </w:rPr>
              <w:t>alitative</w:t>
            </w:r>
            <w:r>
              <w:rPr>
                <w:rFonts w:ascii="AdvOTb92eb7df.I" w:hAnsi="AdvOTb92eb7df.I" w:cs="AdvOT863180fb"/>
                <w:sz w:val="16"/>
                <w:szCs w:val="16"/>
              </w:rPr>
              <w:t>,</w:t>
            </w:r>
            <w:r>
              <w:t xml:space="preserve"> </w:t>
            </w:r>
            <w:r w:rsidRPr="00702CA8">
              <w:rPr>
                <w:rFonts w:ascii="AdvOTb92eb7df.I" w:hAnsi="AdvOTb92eb7df.I" w:cs="AdvOT863180fb"/>
                <w:sz w:val="16"/>
                <w:szCs w:val="16"/>
              </w:rPr>
              <w:t>Data analysis</w:t>
            </w:r>
            <w:r>
              <w:rPr>
                <w:rFonts w:ascii="AdvOTb92eb7df.I" w:hAnsi="AdvOTb92eb7df.I" w:cs="AdvOT863180fb"/>
                <w:sz w:val="16"/>
                <w:szCs w:val="16"/>
              </w:rPr>
              <w:t>,</w:t>
            </w:r>
            <w:r w:rsidRPr="00E83E81">
              <w:rPr>
                <w:rFonts w:ascii="AdvOTb92eb7df.I" w:hAnsi="AdvOTb92eb7df.I" w:cs="AdvOT863180fb"/>
                <w:sz w:val="16"/>
                <w:szCs w:val="16"/>
                <w:lang/>
              </w:rPr>
              <w:t xml:space="preserve"> </w:t>
            </w:r>
            <w:proofErr w:type="gramStart"/>
            <w:r w:rsidRPr="00386B80">
              <w:rPr>
                <w:rFonts w:ascii="AdvOTb92eb7df.I" w:hAnsi="AdvOTb92eb7df.I" w:cs="AdvOT863180fb"/>
                <w:sz w:val="16"/>
                <w:szCs w:val="16"/>
                <w:lang/>
              </w:rPr>
              <w:t>questionnaire</w:t>
            </w:r>
            <w:proofErr w:type="gramEnd"/>
            <w:r w:rsidRPr="00386B80">
              <w:rPr>
                <w:rFonts w:ascii="AdvOTb92eb7df.I" w:hAnsi="AdvOTb92eb7df.I" w:cs="AdvOT863180fb"/>
                <w:sz w:val="16"/>
                <w:szCs w:val="16"/>
                <w:lang/>
              </w:rPr>
              <w:t xml:space="preserve"> and interview </w:t>
            </w:r>
            <w:r w:rsidRPr="00E83E81">
              <w:rPr>
                <w:rFonts w:ascii="AdvOTb92eb7df.I" w:hAnsi="AdvOTb92eb7df.I" w:cs="AdvOT863180fb"/>
                <w:sz w:val="16"/>
                <w:szCs w:val="16"/>
                <w:lang/>
              </w:rPr>
              <w:t>(N=</w:t>
            </w:r>
            <w:r>
              <w:rPr>
                <w:rFonts w:ascii="AdvOTb92eb7df.I" w:hAnsi="AdvOTb92eb7df.I" w:cs="AdvOT863180fb"/>
                <w:sz w:val="16"/>
                <w:szCs w:val="16"/>
              </w:rPr>
              <w:t>10</w:t>
            </w:r>
            <w:r w:rsidRPr="00E83E81">
              <w:rPr>
                <w:rFonts w:ascii="AdvOTb92eb7df.I" w:hAnsi="AdvOTb92eb7df.I" w:cs="AdvOT863180fb"/>
                <w:sz w:val="16"/>
                <w:szCs w:val="16"/>
                <w:lang/>
              </w:rPr>
              <w:t>)</w:t>
            </w:r>
          </w:p>
        </w:tc>
        <w:tc>
          <w:tcPr>
            <w:tcW w:w="2489" w:type="dxa"/>
            <w:gridSpan w:val="3"/>
            <w:shd w:val="clear" w:color="auto" w:fill="auto"/>
          </w:tcPr>
          <w:p w14:paraId="0041D1B4" w14:textId="4CFE5E8A" w:rsidR="00E71B90" w:rsidRPr="00EE651C" w:rsidRDefault="00E71B90" w:rsidP="00E71B90">
            <w:pPr>
              <w:spacing w:after="0" w:line="240" w:lineRule="auto"/>
              <w:jc w:val="center"/>
              <w:rPr>
                <w:rFonts w:ascii="AdvOTb92eb7df.I" w:hAnsi="AdvOTb92eb7df.I" w:cs="AdvOT863180fb"/>
                <w:sz w:val="16"/>
                <w:szCs w:val="16"/>
                <w:lang/>
              </w:rPr>
            </w:pPr>
            <w:r w:rsidRPr="00A704B4">
              <w:rPr>
                <w:rFonts w:ascii="AdvOTb92eb7df.I" w:hAnsi="AdvOTb92eb7df.I" w:cs="AdvOT863180fb"/>
                <w:sz w:val="16"/>
                <w:szCs w:val="16"/>
                <w:lang/>
              </w:rPr>
              <w:t>examine the online pedagogical practices and technological tools that influenced the attainment of skills and knowledge associated with professional multicultural competence in a graduate student online course focused on social justice and inclusion.</w:t>
            </w:r>
          </w:p>
        </w:tc>
        <w:tc>
          <w:tcPr>
            <w:tcW w:w="1309" w:type="dxa"/>
            <w:gridSpan w:val="2"/>
            <w:shd w:val="clear" w:color="auto" w:fill="auto"/>
          </w:tcPr>
          <w:p w14:paraId="78168B2D" w14:textId="35221DCB"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2014-2016</w:t>
            </w:r>
          </w:p>
        </w:tc>
        <w:tc>
          <w:tcPr>
            <w:tcW w:w="3917" w:type="dxa"/>
            <w:shd w:val="clear" w:color="auto" w:fill="auto"/>
          </w:tcPr>
          <w:p w14:paraId="13E644AC" w14:textId="0EF569D9" w:rsidR="00E71B90" w:rsidRPr="00CE3F29" w:rsidRDefault="00E71B90" w:rsidP="00E71B90">
            <w:pPr>
              <w:autoSpaceDE w:val="0"/>
              <w:autoSpaceDN w:val="0"/>
              <w:adjustRightInd w:val="0"/>
              <w:spacing w:after="0" w:line="240" w:lineRule="auto"/>
              <w:jc w:val="center"/>
              <w:rPr>
                <w:rFonts w:ascii="AdvOTb92eb7df.I" w:hAnsi="AdvOTb92eb7df.I" w:cs="AdvOT863180fb"/>
                <w:sz w:val="16"/>
                <w:szCs w:val="16"/>
              </w:rPr>
            </w:pPr>
            <w:r w:rsidRPr="00CE3F29">
              <w:rPr>
                <w:rFonts w:ascii="AdvOTb92eb7df.I" w:hAnsi="AdvOTb92eb7df.I" w:cs="AdvOT863180fb"/>
                <w:sz w:val="16"/>
                <w:szCs w:val="16"/>
                <w:lang/>
              </w:rPr>
              <w:t>engage synchronously</w:t>
            </w:r>
            <w:r>
              <w:rPr>
                <w:rFonts w:ascii="AdvOTb92eb7df.I" w:hAnsi="AdvOTb92eb7df.I" w:cs="AdvOT863180fb"/>
                <w:sz w:val="16"/>
                <w:szCs w:val="16"/>
              </w:rPr>
              <w:t xml:space="preserve">, </w:t>
            </w:r>
            <w:r w:rsidRPr="00F01BDE">
              <w:rPr>
                <w:rFonts w:ascii="AdvOTb92eb7df.I" w:hAnsi="AdvOTb92eb7df.I" w:cs="AdvOT863180fb"/>
                <w:sz w:val="16"/>
                <w:szCs w:val="16"/>
              </w:rPr>
              <w:t>technological affordance</w:t>
            </w:r>
            <w:r>
              <w:rPr>
                <w:rFonts w:ascii="AdvOTb92eb7df.I" w:hAnsi="AdvOTb92eb7df.I" w:cs="AdvOT863180fb"/>
                <w:sz w:val="16"/>
                <w:szCs w:val="16"/>
              </w:rPr>
              <w:t xml:space="preserve">, </w:t>
            </w:r>
            <w:r w:rsidRPr="00483AE9">
              <w:rPr>
                <w:rFonts w:ascii="AdvOTb92eb7df.I" w:hAnsi="AdvOTb92eb7df.I" w:cs="AdvOT863180fb"/>
                <w:sz w:val="16"/>
                <w:szCs w:val="16"/>
              </w:rPr>
              <w:t>video content</w:t>
            </w:r>
            <w:r>
              <w:rPr>
                <w:rFonts w:ascii="AdvOTb92eb7df.I" w:hAnsi="AdvOTb92eb7df.I" w:cs="AdvOT863180fb"/>
                <w:sz w:val="16"/>
                <w:szCs w:val="16"/>
              </w:rPr>
              <w:t xml:space="preserve">, </w:t>
            </w:r>
            <w:r w:rsidRPr="00AC7B19">
              <w:rPr>
                <w:rFonts w:ascii="AdvOTb92eb7df.I" w:hAnsi="AdvOTb92eb7df.I" w:cs="AdvOT863180fb"/>
                <w:sz w:val="16"/>
                <w:szCs w:val="16"/>
              </w:rPr>
              <w:t>student engagement</w:t>
            </w:r>
            <w:r>
              <w:rPr>
                <w:rFonts w:ascii="AdvOTb92eb7df.I" w:hAnsi="AdvOTb92eb7df.I" w:cs="AdvOT863180fb"/>
                <w:sz w:val="16"/>
                <w:szCs w:val="16"/>
              </w:rPr>
              <w:t xml:space="preserve">, </w:t>
            </w:r>
            <w:r w:rsidRPr="00FE75C2">
              <w:rPr>
                <w:rFonts w:ascii="AdvOTb92eb7df.I" w:hAnsi="AdvOTb92eb7df.I" w:cs="AdvOT863180fb"/>
                <w:sz w:val="16"/>
                <w:szCs w:val="16"/>
              </w:rPr>
              <w:t>difficult conversations</w:t>
            </w:r>
            <w:r>
              <w:rPr>
                <w:rFonts w:ascii="AdvOTb92eb7df.I" w:hAnsi="AdvOTb92eb7df.I" w:cs="AdvOT863180fb"/>
                <w:sz w:val="16"/>
                <w:szCs w:val="16"/>
              </w:rPr>
              <w:t xml:space="preserve">, </w:t>
            </w:r>
          </w:p>
        </w:tc>
        <w:tc>
          <w:tcPr>
            <w:tcW w:w="4810" w:type="dxa"/>
            <w:gridSpan w:val="5"/>
          </w:tcPr>
          <w:p w14:paraId="010D81D5" w14:textId="193FDC8B" w:rsidR="00E71B90" w:rsidRPr="00A9637E" w:rsidRDefault="00E71B90" w:rsidP="00E71B90">
            <w:pPr>
              <w:spacing w:after="0" w:line="240" w:lineRule="auto"/>
              <w:ind w:right="1292"/>
              <w:jc w:val="center"/>
              <w:rPr>
                <w:rFonts w:ascii="AdvOTb92eb7df.I" w:eastAsia="SimSun" w:hAnsi="AdvOTb92eb7df.I" w:cs="Times New Roman"/>
                <w:sz w:val="16"/>
                <w:szCs w:val="16"/>
                <w:lang w:val="en-GB"/>
              </w:rPr>
            </w:pPr>
            <w:r w:rsidRPr="00355A3D">
              <w:rPr>
                <w:rFonts w:ascii="AdvOTb92eb7df.I" w:eastAsia="SimSun" w:hAnsi="AdvOTb92eb7df.I" w:cs="Times New Roman"/>
                <w:sz w:val="16"/>
                <w:szCs w:val="16"/>
                <w:lang w:val="en-GB"/>
              </w:rPr>
              <w:t>When engaging in a fully online course related to social justice and inclusion, what pedagogical strategies and technological tools enhance and detract from awareness raising, skill development and knowledge attainment toward ends of multicultural competence?</w:t>
            </w:r>
          </w:p>
        </w:tc>
      </w:tr>
      <w:tr w:rsidR="00E71B90" w:rsidRPr="00951765" w14:paraId="54B07F63" w14:textId="4AA8A134" w:rsidTr="006B6D62">
        <w:trPr>
          <w:gridAfter w:val="2"/>
          <w:wAfter w:w="957" w:type="dxa"/>
        </w:trPr>
        <w:tc>
          <w:tcPr>
            <w:tcW w:w="1236" w:type="dxa"/>
          </w:tcPr>
          <w:p w14:paraId="19496BC5" w14:textId="5672C64C" w:rsidR="00E71B90" w:rsidRPr="00B367A0" w:rsidRDefault="00E71B90" w:rsidP="00E71B90">
            <w:pPr>
              <w:autoSpaceDE w:val="0"/>
              <w:autoSpaceDN w:val="0"/>
              <w:adjustRightInd w:val="0"/>
              <w:spacing w:after="0" w:line="240" w:lineRule="auto"/>
              <w:jc w:val="center"/>
              <w:rPr>
                <w:rFonts w:ascii="AdvOTb92eb7df.I" w:hAnsi="AdvOTb92eb7df.I"/>
                <w:sz w:val="16"/>
                <w:szCs w:val="16"/>
                <w:rtl/>
                <w:lang w:bidi="fa-IR"/>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&lt;EndNote&gt;&lt;Cite&gt;&lt;Author&gt;Mansor&lt;/Author&gt;&lt;Year&gt;2021&lt;/Year&gt;&lt;RecNum&gt;333&lt;/RecNum&gt;&lt;DisplayText&gt;(Mansor, Rahman, Ahmad Tajuddin, Rashid, &amp;amp; Chua, 2021)&lt;/DisplayText&gt;&lt;record&gt;&lt;rec-number&gt;333&lt;/rec-number&gt;&lt;foreign-keys&gt;&lt;key app="EN" db-id="vfdrewpsz5tpzcexf9lpz2dq95rerff5zats" timestamp="1674568977"&gt;333&lt;/key&gt;&lt;/foreign-keys&gt;&lt;ref-type name="Journal Article"&gt;17&lt;/ref-type&gt;&lt;contributors&gt;&lt;authors&gt;&lt;author&gt;Mansor, N. R.&lt;/author&gt;&lt;author&gt;Rahman, A. H. A.&lt;/author&gt;&lt;author&gt;Ahmad Tajuddin, A. J.&lt;/author&gt;&lt;author&gt;Rashid, R. A.&lt;/author&gt;&lt;author&gt;Chua, N. A.&lt;/author&gt;&lt;/authors&gt;&lt;/contributors&gt;&lt;auth-address&gt;Centre for Fundamental and Continuing Education, Universiti Malaysia, Terengganu, Malaysia&lt;/auth-address&gt;&lt;titles&gt;&lt;title&gt;New norms of online teaching and learning: Covid-19 semester experience for Universiti Malaysia Terengganu students&lt;/title&gt;&lt;secondary-title&gt;Academic Journal of Interdisciplinary Studies&lt;/secondary-title&gt;&lt;/titles&gt;&lt;periodical&gt;&lt;full-title&gt;Academic Journal of Interdisciplinary Studies&lt;/full-title&gt;&lt;/periodical&gt;&lt;pages&gt;248-260&lt;/pages&gt;&lt;volume&gt;10&lt;/volume&gt;&lt;number&gt;4&lt;/number&gt;&lt;keywords&gt;&lt;keyword&gt;Learning&lt;/keyword&gt;&lt;keyword&gt;New Norms&lt;/keyword&gt;&lt;keyword&gt;Online Teaching&lt;/keyword&gt;&lt;keyword&gt;Pandemics&lt;/keyword&gt;&lt;/keywords&gt;&lt;dates&gt;&lt;year&gt;2021&lt;/year&gt;&lt;/dates&gt;&lt;work-type&gt;Article&lt;/work-type&gt;&lt;urls&gt;&lt;related-urls&gt;&lt;url&gt;https://www.scopus.com/inward/record.uri?eid=2-s2.0-85111129035&amp;amp;doi=10.36941%2fAJIS-2021-0114&amp;amp;partnerID=40&amp;amp;md5=31b8d3b96afb6937e528983295535d29&lt;/url&gt;&lt;url&gt;https://www.richtmann.org/journal/index.php/ajis/article/download/12591/12192&lt;/url&gt;&lt;/related-urls&gt;&lt;/urls&gt;&lt;electronic-resource-num&gt;10.36941/AJIS-2021-0114&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(Mansor, Rahman, Ahmad Tajuddin, Rashid, &amp; Chua, 2021)</w:t>
            </w:r>
            <w:r w:rsidRPr="00B367A0">
              <w:rPr>
                <w:rFonts w:ascii="AdvOTb92eb7df.I" w:hAnsi="AdvOTb92eb7df.I" w:cs="AdvOT863180fb"/>
                <w:sz w:val="16"/>
                <w:szCs w:val="16"/>
              </w:rPr>
              <w:fldChar w:fldCharType="end"/>
            </w:r>
          </w:p>
        </w:tc>
        <w:tc>
          <w:tcPr>
            <w:tcW w:w="1163" w:type="dxa"/>
          </w:tcPr>
          <w:p w14:paraId="30B81CB0" w14:textId="09BDBD83"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FB5CDA">
              <w:rPr>
                <w:rFonts w:ascii="AdvOTb92eb7df.I" w:hAnsi="AdvOTb92eb7df.I" w:cs="AdvOT863180fb"/>
                <w:sz w:val="16"/>
                <w:szCs w:val="16"/>
              </w:rPr>
              <w:t>Malaysia</w:t>
            </w:r>
          </w:p>
        </w:tc>
        <w:tc>
          <w:tcPr>
            <w:tcW w:w="2808" w:type="dxa"/>
            <w:gridSpan w:val="3"/>
            <w:shd w:val="clear" w:color="auto" w:fill="auto"/>
          </w:tcPr>
          <w:p w14:paraId="223167A7" w14:textId="55DEC77A"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Pr>
                <w:rFonts w:ascii="AdvOTb92eb7df.I" w:hAnsi="AdvOTb92eb7df.I" w:cs="AdvOT863180fb"/>
                <w:sz w:val="16"/>
                <w:szCs w:val="16"/>
              </w:rPr>
              <w:t>Q</w:t>
            </w:r>
            <w:r w:rsidRPr="00386B80">
              <w:rPr>
                <w:rFonts w:ascii="AdvOTb92eb7df.I" w:hAnsi="AdvOTb92eb7df.I" w:cs="AdvOT863180fb"/>
                <w:sz w:val="16"/>
                <w:szCs w:val="16"/>
                <w:lang/>
              </w:rPr>
              <w:t>uestionnaire</w:t>
            </w:r>
            <w:r w:rsidRPr="00E83E81">
              <w:rPr>
                <w:rFonts w:ascii="AdvOTb92eb7df.I" w:hAnsi="AdvOTb92eb7df.I" w:cs="AdvOT863180fb"/>
                <w:sz w:val="16"/>
                <w:szCs w:val="16"/>
                <w:lang/>
              </w:rPr>
              <w:t xml:space="preserve"> (N=</w:t>
            </w:r>
            <w:r>
              <w:rPr>
                <w:rFonts w:ascii="AdvOTb92eb7df.I" w:hAnsi="AdvOTb92eb7df.I" w:cs="AdvOT863180fb" w:hint="cs"/>
                <w:sz w:val="16"/>
                <w:szCs w:val="16"/>
                <w:rtl/>
              </w:rPr>
              <w:t>1</w:t>
            </w:r>
            <w:r>
              <w:rPr>
                <w:rFonts w:ascii="AdvOTb92eb7df.I" w:hAnsi="AdvOTb92eb7df.I" w:cs="AdvOT863180fb"/>
                <w:sz w:val="16"/>
                <w:szCs w:val="16"/>
              </w:rPr>
              <w:t>33</w:t>
            </w:r>
            <w:r w:rsidRPr="00E83E81">
              <w:rPr>
                <w:rFonts w:ascii="AdvOTb92eb7df.I" w:hAnsi="AdvOTb92eb7df.I" w:cs="AdvOT863180fb"/>
                <w:sz w:val="16"/>
                <w:szCs w:val="16"/>
                <w:lang/>
              </w:rPr>
              <w:t>)</w:t>
            </w:r>
          </w:p>
        </w:tc>
        <w:tc>
          <w:tcPr>
            <w:tcW w:w="2489" w:type="dxa"/>
            <w:gridSpan w:val="3"/>
            <w:shd w:val="clear" w:color="auto" w:fill="auto"/>
          </w:tcPr>
          <w:p w14:paraId="5C6231BB" w14:textId="19BE164D" w:rsidR="00E71B90" w:rsidRPr="00EE651C" w:rsidRDefault="00E71B90" w:rsidP="00E71B90">
            <w:pPr>
              <w:spacing w:after="0" w:line="240" w:lineRule="auto"/>
              <w:jc w:val="center"/>
              <w:rPr>
                <w:rFonts w:ascii="AdvOTb92eb7df.I" w:hAnsi="AdvOTb92eb7df.I" w:cs="AdvOT863180fb"/>
                <w:sz w:val="16"/>
                <w:szCs w:val="16"/>
                <w:lang/>
              </w:rPr>
            </w:pPr>
            <w:r w:rsidRPr="00607458">
              <w:rPr>
                <w:rFonts w:ascii="AdvOTb92eb7df.I" w:hAnsi="AdvOTb92eb7df.I" w:cs="AdvOT863180fb"/>
                <w:sz w:val="16"/>
                <w:szCs w:val="16"/>
                <w:lang/>
              </w:rPr>
              <w:t>tudents’ readiness to follow online teaching and learning and analysed the impact of online T&amp;L on the national education agenda.</w:t>
            </w:r>
          </w:p>
        </w:tc>
        <w:tc>
          <w:tcPr>
            <w:tcW w:w="1309" w:type="dxa"/>
            <w:gridSpan w:val="2"/>
            <w:shd w:val="clear" w:color="auto" w:fill="auto"/>
          </w:tcPr>
          <w:p w14:paraId="3E1AB863" w14:textId="0C4FF905"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2020-2021</w:t>
            </w:r>
          </w:p>
        </w:tc>
        <w:tc>
          <w:tcPr>
            <w:tcW w:w="3917" w:type="dxa"/>
            <w:shd w:val="clear" w:color="auto" w:fill="auto"/>
          </w:tcPr>
          <w:p w14:paraId="2220858F" w14:textId="46DADA9C" w:rsidR="00E71B90" w:rsidRPr="00C51425"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4E60F5">
              <w:rPr>
                <w:rFonts w:ascii="AdvOTb92eb7df.I" w:hAnsi="AdvOTb92eb7df.I" w:cs="AdvOT863180fb"/>
                <w:sz w:val="16"/>
                <w:szCs w:val="16"/>
                <w:lang/>
              </w:rPr>
              <w:t>background of students</w:t>
            </w:r>
            <w:r>
              <w:rPr>
                <w:rFonts w:ascii="AdvOTb92eb7df.I" w:hAnsi="AdvOTb92eb7df.I" w:cs="AdvOT863180fb"/>
                <w:sz w:val="16"/>
                <w:szCs w:val="16"/>
              </w:rPr>
              <w:t>,</w:t>
            </w:r>
            <w:r w:rsidRPr="004E60F5">
              <w:rPr>
                <w:rFonts w:ascii="AdvOTb92eb7df.I" w:hAnsi="AdvOTb92eb7df.I" w:cs="AdvOT863180fb"/>
                <w:sz w:val="16"/>
                <w:szCs w:val="16"/>
                <w:lang/>
              </w:rPr>
              <w:t xml:space="preserve"> the availability of digital device equipment, internet access, access to the e-Learning platform</w:t>
            </w:r>
          </w:p>
        </w:tc>
        <w:tc>
          <w:tcPr>
            <w:tcW w:w="4810" w:type="dxa"/>
            <w:gridSpan w:val="5"/>
          </w:tcPr>
          <w:p w14:paraId="423D196A" w14:textId="7BB592F8" w:rsidR="00E71B90" w:rsidRPr="00A9637E" w:rsidRDefault="00E71B90" w:rsidP="00E71B90">
            <w:pPr>
              <w:spacing w:after="0" w:line="240" w:lineRule="auto"/>
              <w:ind w:right="1292"/>
              <w:jc w:val="center"/>
              <w:rPr>
                <w:rFonts w:ascii="AdvOTb92eb7df.I" w:eastAsia="SimSun" w:hAnsi="AdvOTb92eb7df.I" w:cs="Times New Roman"/>
                <w:sz w:val="16"/>
                <w:szCs w:val="16"/>
                <w:lang w:val="en-GB"/>
              </w:rPr>
            </w:pPr>
            <w:r w:rsidRPr="007045A4">
              <w:rPr>
                <w:rFonts w:ascii="AdvOTb92eb7df.I" w:eastAsia="SimSun" w:hAnsi="AdvOTb92eb7df.I" w:cs="Times New Roman"/>
                <w:sz w:val="16"/>
                <w:szCs w:val="16"/>
                <w:lang w:val="en-GB"/>
              </w:rPr>
              <w:t>What is the impact of online T&amp;L on the sustainability of the national education agenda?</w:t>
            </w:r>
          </w:p>
        </w:tc>
      </w:tr>
      <w:tr w:rsidR="00E71B90" w:rsidRPr="00951765" w14:paraId="77524AD8" w14:textId="3D04C2F6" w:rsidTr="006B6D62">
        <w:trPr>
          <w:gridAfter w:val="2"/>
          <w:wAfter w:w="957" w:type="dxa"/>
        </w:trPr>
        <w:tc>
          <w:tcPr>
            <w:tcW w:w="1236" w:type="dxa"/>
          </w:tcPr>
          <w:p w14:paraId="24D3EEEB" w14:textId="6ECAAC69"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fldData xml:space="preserve">PEVuZE5vdGU+PENpdGU+PEF1dGhvcj5NYWRsZcWIw6FrPC9BdXRob3I+PFllYXI+MjAyMTwvWWVh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</w:fldData>
              </w:fldChar>
            </w:r>
            <w:r w:rsidRPr="00B367A0">
              <w:rPr>
                <w:rFonts w:ascii="AdvOTb92eb7df.I" w:hAnsi="AdvOTb92eb7df.I" w:cs="AdvOT863180fb"/>
                <w:sz w:val="16"/>
                <w:szCs w:val="16"/>
              </w:rPr>
              <w:instrText xml:space="preserve"> ADDIN EN.CITE </w:instrText>
            </w:r>
            <w:r w:rsidRPr="00B367A0">
              <w:rPr>
                <w:rFonts w:ascii="AdvOTb92eb7df.I" w:hAnsi="AdvOTb92eb7df.I" w:cs="AdvOT863180fb"/>
                <w:sz w:val="16"/>
                <w:szCs w:val="16"/>
              </w:rPr>
              <w:fldChar w:fldCharType="begin">
                <w:fldData xml:space="preserve">PEVuZE5vdGU+PENpdGU+PEF1dGhvcj5NYWRsZcWIw6FrPC9BdXRob3I+PFllYXI+MjAyMTwvWWVh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</w:fldData>
              </w:fldChar>
            </w:r>
            <w:r w:rsidRPr="00B367A0">
              <w:rPr>
                <w:rFonts w:ascii="AdvOTb92eb7df.I" w:hAnsi="AdvOTb92eb7df.I" w:cs="AdvOT863180fb"/>
                <w:sz w:val="16"/>
                <w:szCs w:val="16"/>
              </w:rPr>
              <w:instrText xml:space="preserve"> ADDIN EN.CITE.DATA </w:instrText>
            </w:r>
            <w:r w:rsidRPr="00B367A0">
              <w:rPr>
                <w:rFonts w:ascii="AdvOTb92eb7df.I" w:hAnsi="AdvOTb92eb7df.I" w:cs="AdvOT863180fb"/>
                <w:sz w:val="16"/>
                <w:szCs w:val="16"/>
              </w:rPr>
            </w:r>
            <w:r w:rsidRPr="00B367A0">
              <w:rPr>
                <w:rFonts w:ascii="AdvOTb92eb7df.I" w:hAnsi="AdvOTb92eb7df.I" w:cs="AdvOT863180fb"/>
                <w:sz w:val="16"/>
                <w:szCs w:val="16"/>
              </w:rPr>
              <w:fldChar w:fldCharType="end"/>
            </w:r>
            <w:r w:rsidRPr="00B367A0">
              <w:rPr>
                <w:rFonts w:ascii="AdvOTb92eb7df.I" w:hAnsi="AdvOTb92eb7df.I" w:cs="AdvOT863180fb"/>
                <w:sz w:val="16"/>
                <w:szCs w:val="16"/>
              </w:rPr>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(Madleňák, D’Alessandro, Marengo, Pange, &amp; Ivánneszmélyi, 2021)</w:t>
            </w:r>
            <w:r w:rsidRPr="00B367A0">
              <w:rPr>
                <w:rFonts w:ascii="AdvOTb92eb7df.I" w:hAnsi="AdvOTb92eb7df.I" w:cs="AdvOT863180fb"/>
                <w:sz w:val="16"/>
                <w:szCs w:val="16"/>
              </w:rPr>
              <w:fldChar w:fldCharType="end"/>
            </w:r>
          </w:p>
        </w:tc>
        <w:tc>
          <w:tcPr>
            <w:tcW w:w="1163" w:type="dxa"/>
          </w:tcPr>
          <w:p w14:paraId="718167E3" w14:textId="27EE5313"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7075EB">
              <w:rPr>
                <w:rFonts w:ascii="AdvOTb92eb7df.I" w:hAnsi="AdvOTb92eb7df.I" w:cs="AdvOT863180fb"/>
                <w:sz w:val="16"/>
                <w:szCs w:val="16"/>
              </w:rPr>
              <w:t>Slovakia</w:t>
            </w:r>
            <w:r>
              <w:rPr>
                <w:rFonts w:ascii="AdvOTb92eb7df.I" w:hAnsi="AdvOTb92eb7df.I" w:cs="AdvOT863180fb"/>
                <w:sz w:val="16"/>
                <w:szCs w:val="16"/>
              </w:rPr>
              <w:t xml:space="preserve">, </w:t>
            </w:r>
            <w:r w:rsidRPr="00956036">
              <w:rPr>
                <w:rFonts w:ascii="AdvOTb92eb7df.I" w:hAnsi="AdvOTb92eb7df.I" w:cs="AdvOT863180fb"/>
                <w:sz w:val="16"/>
                <w:szCs w:val="16"/>
              </w:rPr>
              <w:t>Hungary</w:t>
            </w:r>
            <w:r>
              <w:rPr>
                <w:rFonts w:ascii="AdvOTb92eb7df.I" w:hAnsi="AdvOTb92eb7df.I" w:cs="AdvOT863180fb"/>
                <w:sz w:val="16"/>
                <w:szCs w:val="16"/>
              </w:rPr>
              <w:t xml:space="preserve">, </w:t>
            </w:r>
            <w:r w:rsidRPr="00956036">
              <w:rPr>
                <w:rFonts w:ascii="AdvOTb92eb7df.I" w:hAnsi="AdvOTb92eb7df.I" w:cs="AdvOT863180fb"/>
                <w:sz w:val="16"/>
                <w:szCs w:val="16"/>
              </w:rPr>
              <w:t>Greece</w:t>
            </w:r>
            <w:r>
              <w:rPr>
                <w:rFonts w:ascii="AdvOTb92eb7df.I" w:hAnsi="AdvOTb92eb7df.I" w:cs="AdvOT863180fb"/>
                <w:sz w:val="16"/>
                <w:szCs w:val="16"/>
              </w:rPr>
              <w:t xml:space="preserve">, </w:t>
            </w:r>
            <w:r w:rsidRPr="00956036">
              <w:rPr>
                <w:rFonts w:ascii="AdvOTb92eb7df.I" w:hAnsi="AdvOTb92eb7df.I" w:cs="AdvOT863180fb"/>
                <w:sz w:val="16"/>
                <w:szCs w:val="16"/>
              </w:rPr>
              <w:t>Italy</w:t>
            </w:r>
            <w:r>
              <w:rPr>
                <w:rFonts w:ascii="AdvOTb92eb7df.I" w:hAnsi="AdvOTb92eb7df.I" w:cs="AdvOT863180fb"/>
                <w:sz w:val="16"/>
                <w:szCs w:val="16"/>
              </w:rPr>
              <w:t xml:space="preserve">, </w:t>
            </w:r>
            <w:r w:rsidRPr="00017738">
              <w:rPr>
                <w:rFonts w:ascii="AdvOTb92eb7df.I" w:hAnsi="AdvOTb92eb7df.I" w:cs="AdvOT863180fb"/>
                <w:sz w:val="16"/>
                <w:szCs w:val="16"/>
              </w:rPr>
              <w:t>Ukraine</w:t>
            </w:r>
          </w:p>
        </w:tc>
        <w:tc>
          <w:tcPr>
            <w:tcW w:w="2808" w:type="dxa"/>
            <w:gridSpan w:val="3"/>
            <w:shd w:val="clear" w:color="auto" w:fill="auto"/>
          </w:tcPr>
          <w:p w14:paraId="0C7B6A5A" w14:textId="4D437D09"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5B66FC">
              <w:rPr>
                <w:rFonts w:ascii="AdvOTb92eb7df.I" w:hAnsi="AdvOTb92eb7df.I" w:cs="AdvOT863180fb"/>
                <w:sz w:val="16"/>
                <w:szCs w:val="16"/>
              </w:rPr>
              <w:t>Qualitative</w:t>
            </w:r>
            <w:r w:rsidRPr="00501D08">
              <w:rPr>
                <w:rFonts w:ascii="AdvOTb92eb7df.I" w:hAnsi="AdvOTb92eb7df.I" w:cs="AdvOT863180fb"/>
                <w:sz w:val="16"/>
                <w:szCs w:val="16"/>
              </w:rPr>
              <w:t>, Survey</w:t>
            </w:r>
            <w:r>
              <w:rPr>
                <w:rFonts w:ascii="AdvOTb92eb7df.I" w:hAnsi="AdvOTb92eb7df.I" w:cs="AdvOT863180fb"/>
                <w:sz w:val="16"/>
                <w:szCs w:val="16"/>
              </w:rPr>
              <w:t>, interview (N=15)</w:t>
            </w:r>
          </w:p>
        </w:tc>
        <w:tc>
          <w:tcPr>
            <w:tcW w:w="2489" w:type="dxa"/>
            <w:gridSpan w:val="3"/>
            <w:shd w:val="clear" w:color="auto" w:fill="auto"/>
          </w:tcPr>
          <w:p w14:paraId="75ABADF9" w14:textId="5D833C57" w:rsidR="00E71B90" w:rsidRPr="00EE651C" w:rsidRDefault="00E71B90" w:rsidP="00E71B90">
            <w:pPr>
              <w:spacing w:after="0" w:line="240" w:lineRule="auto"/>
              <w:jc w:val="center"/>
              <w:rPr>
                <w:rFonts w:ascii="AdvOTb92eb7df.I" w:hAnsi="AdvOTb92eb7df.I" w:cs="AdvOT863180fb"/>
                <w:sz w:val="16"/>
                <w:szCs w:val="16"/>
                <w:lang/>
              </w:rPr>
            </w:pPr>
            <w:r w:rsidRPr="000B0271">
              <w:rPr>
                <w:rFonts w:ascii="AdvOTb92eb7df.I" w:hAnsi="AdvOTb92eb7df.I" w:cs="AdvOT863180fb"/>
                <w:sz w:val="16"/>
                <w:szCs w:val="16"/>
                <w:lang/>
              </w:rPr>
              <w:t xml:space="preserve">the teaching method and the manner in which a strategic commitment to eLearning provides scope for the development and implementation of top quality </w:t>
            </w:r>
            <w:r w:rsidRPr="000B0271">
              <w:rPr>
                <w:rFonts w:ascii="AdvOTb92eb7df.I" w:hAnsi="AdvOTb92eb7df.I" w:cs="AdvOT863180fb"/>
                <w:sz w:val="16"/>
                <w:szCs w:val="16"/>
                <w:lang/>
              </w:rPr>
              <w:lastRenderedPageBreak/>
              <w:t>educational online fully accredited programs.</w:t>
            </w:r>
          </w:p>
        </w:tc>
        <w:tc>
          <w:tcPr>
            <w:tcW w:w="1309" w:type="dxa"/>
            <w:gridSpan w:val="2"/>
            <w:shd w:val="clear" w:color="auto" w:fill="auto"/>
          </w:tcPr>
          <w:p w14:paraId="563E1AE6" w14:textId="7E71C1D9"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lastRenderedPageBreak/>
              <w:t>2017</w:t>
            </w:r>
          </w:p>
        </w:tc>
        <w:tc>
          <w:tcPr>
            <w:tcW w:w="3917" w:type="dxa"/>
            <w:shd w:val="clear" w:color="auto" w:fill="auto"/>
          </w:tcPr>
          <w:p w14:paraId="279AC3B2" w14:textId="17163E78" w:rsidR="00E71B90" w:rsidRPr="00B60F72" w:rsidRDefault="00E71B90" w:rsidP="00E71B90">
            <w:pPr>
              <w:autoSpaceDE w:val="0"/>
              <w:autoSpaceDN w:val="0"/>
              <w:adjustRightInd w:val="0"/>
              <w:spacing w:after="0" w:line="240" w:lineRule="auto"/>
              <w:jc w:val="center"/>
              <w:rPr>
                <w:rFonts w:ascii="AdvOTb92eb7df.I" w:hAnsi="AdvOTb92eb7df.I" w:cs="AdvOT863180fb"/>
                <w:sz w:val="16"/>
                <w:szCs w:val="16"/>
              </w:rPr>
            </w:pPr>
            <w:r w:rsidRPr="00B60F72">
              <w:rPr>
                <w:rFonts w:ascii="AdvOTb92eb7df.I" w:hAnsi="AdvOTb92eb7df.I" w:cs="AdvOT863180fb"/>
                <w:sz w:val="16"/>
                <w:szCs w:val="16"/>
                <w:lang/>
              </w:rPr>
              <w:t>learner’s motivation</w:t>
            </w:r>
            <w:r>
              <w:rPr>
                <w:rFonts w:ascii="AdvOTb92eb7df.I" w:hAnsi="AdvOTb92eb7df.I" w:cs="AdvOT863180fb"/>
                <w:sz w:val="16"/>
                <w:szCs w:val="16"/>
              </w:rPr>
              <w:t xml:space="preserve">, student </w:t>
            </w:r>
            <w:r w:rsidRPr="00835C33">
              <w:rPr>
                <w:rFonts w:ascii="AdvOTb92eb7df.I" w:hAnsi="AdvOTb92eb7df.I" w:cs="AdvOT863180fb"/>
                <w:sz w:val="16"/>
                <w:szCs w:val="16"/>
              </w:rPr>
              <w:t>Confidence</w:t>
            </w:r>
            <w:r>
              <w:rPr>
                <w:rFonts w:ascii="AdvOTb92eb7df.I" w:hAnsi="AdvOTb92eb7df.I" w:cs="AdvOT863180fb"/>
                <w:sz w:val="16"/>
                <w:szCs w:val="16"/>
              </w:rPr>
              <w:t xml:space="preserve">, student </w:t>
            </w:r>
            <w:r w:rsidRPr="00835C33">
              <w:rPr>
                <w:rFonts w:ascii="AdvOTb92eb7df.I" w:hAnsi="AdvOTb92eb7df.I" w:cs="AdvOT863180fb"/>
                <w:sz w:val="16"/>
                <w:szCs w:val="16"/>
              </w:rPr>
              <w:t>Satisfaction</w:t>
            </w:r>
            <w:r>
              <w:rPr>
                <w:rFonts w:ascii="AdvOTb92eb7df.I" w:hAnsi="AdvOTb92eb7df.I" w:cs="AdvOT863180fb"/>
                <w:sz w:val="16"/>
                <w:szCs w:val="16"/>
              </w:rPr>
              <w:t xml:space="preserve">, </w:t>
            </w:r>
            <w:r w:rsidRPr="008E5CEA">
              <w:rPr>
                <w:rFonts w:ascii="AdvOTb92eb7df.I" w:hAnsi="AdvOTb92eb7df.I" w:cs="AdvOT863180fb"/>
                <w:sz w:val="16"/>
                <w:szCs w:val="16"/>
              </w:rPr>
              <w:t>participation</w:t>
            </w:r>
          </w:p>
        </w:tc>
        <w:tc>
          <w:tcPr>
            <w:tcW w:w="4810" w:type="dxa"/>
            <w:gridSpan w:val="5"/>
          </w:tcPr>
          <w:p w14:paraId="7AB82DD5" w14:textId="46F8557D"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7045A4">
              <w:rPr>
                <w:rFonts w:ascii="AdvOTb92eb7df.I" w:eastAsia="SimSun" w:hAnsi="AdvOTb92eb7df.I" w:cs="Times New Roman"/>
                <w:sz w:val="16"/>
                <w:szCs w:val="16"/>
                <w:lang w:val="en-GB"/>
              </w:rPr>
              <w:t>“</w:t>
            </w:r>
            <w:proofErr w:type="gramStart"/>
            <w:r w:rsidRPr="007045A4">
              <w:rPr>
                <w:rFonts w:ascii="AdvOTb92eb7df.I" w:eastAsia="SimSun" w:hAnsi="AdvOTb92eb7df.I" w:cs="Times New Roman"/>
                <w:sz w:val="16"/>
                <w:szCs w:val="16"/>
                <w:lang w:val="en-GB"/>
              </w:rPr>
              <w:t>how</w:t>
            </w:r>
            <w:proofErr w:type="gramEnd"/>
            <w:r w:rsidRPr="007045A4">
              <w:rPr>
                <w:rFonts w:ascii="AdvOTb92eb7df.I" w:eastAsia="SimSun" w:hAnsi="AdvOTb92eb7df.I" w:cs="Times New Roman"/>
                <w:sz w:val="16"/>
                <w:szCs w:val="16"/>
                <w:lang w:val="en-GB"/>
              </w:rPr>
              <w:t xml:space="preserve"> we teach, where we teach, whom we teach, who teaches, who administers and who services”?</w:t>
            </w:r>
          </w:p>
        </w:tc>
      </w:tr>
      <w:tr w:rsidR="00E71B90" w:rsidRPr="00951765" w14:paraId="7C12B7C1" w14:textId="77777777" w:rsidTr="006B6D62">
        <w:trPr>
          <w:gridAfter w:val="2"/>
          <w:wAfter w:w="957" w:type="dxa"/>
        </w:trPr>
        <w:tc>
          <w:tcPr>
            <w:tcW w:w="1236" w:type="dxa"/>
          </w:tcPr>
          <w:p w14:paraId="45880732" w14:textId="2D4AACAA"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Authors</w:t>
            </w:r>
          </w:p>
        </w:tc>
        <w:tc>
          <w:tcPr>
            <w:tcW w:w="1163" w:type="dxa"/>
          </w:tcPr>
          <w:p w14:paraId="0E88DD63" w14:textId="24CED0CC"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33A1D8BC" w14:textId="2D2CF030" w:rsidR="00E71B90" w:rsidRPr="00AE18FA"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63047FDC" w14:textId="30071F41" w:rsidR="00E71B90" w:rsidRPr="00A70E47" w:rsidRDefault="00E71B90" w:rsidP="00E71B90">
            <w:pPr>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3EA9F36A" w14:textId="1C46D4D6" w:rsidR="00E71B90" w:rsidRDefault="00E71B90" w:rsidP="00E71B90">
            <w:pPr>
              <w:pStyle w:val="Default"/>
              <w:jc w:val="center"/>
              <w:rPr>
                <w:rFonts w:ascii="AdvOTb92eb7df.I" w:hAnsi="AdvOTb92eb7df.I" w:cs="AdvOT863180fb"/>
                <w:sz w:val="16"/>
                <w:szCs w:val="16"/>
                <w:lang w:val="en-GB"/>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18EBF0D8" w14:textId="645FCF83"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Determinants</w:t>
            </w:r>
          </w:p>
        </w:tc>
        <w:tc>
          <w:tcPr>
            <w:tcW w:w="4810" w:type="dxa"/>
            <w:gridSpan w:val="5"/>
          </w:tcPr>
          <w:p w14:paraId="2E833EF3" w14:textId="4AA8B027" w:rsidR="00E71B90" w:rsidRPr="007045A4" w:rsidRDefault="00E71B90" w:rsidP="00E71B90">
            <w:pPr>
              <w:spacing w:after="0" w:line="240" w:lineRule="auto"/>
              <w:ind w:right="1151"/>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E71B90" w:rsidRPr="00951765" w14:paraId="56BD991D" w14:textId="06C335C0" w:rsidTr="006B6D62">
        <w:trPr>
          <w:gridAfter w:val="2"/>
          <w:wAfter w:w="957" w:type="dxa"/>
        </w:trPr>
        <w:tc>
          <w:tcPr>
            <w:tcW w:w="1236" w:type="dxa"/>
          </w:tcPr>
          <w:p w14:paraId="2C7A22EF" w14:textId="46F27E40"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&lt;EndNote&gt;&lt;Cite&gt;&lt;Author&gt;Machado-da-Silva&lt;/Author&gt;&lt;Year&gt;2014&lt;/Year&gt;&lt;RecNum&gt;847&lt;/RecNum&gt;&lt;DisplayText&gt;(Machado-da-Silva, Meirelles, Filenga, &amp;amp; Filho, 2014)&lt;/DisplayText&gt;&lt;record&gt;&lt;rec-number&gt;847&lt;/rec-number&gt;&lt;foreign-keys&gt;&lt;key app="EN" db-id="vfdrewpsz5tpzcexf9lpz2dq95rerff5zats" timestamp="1674568977"&gt;847&lt;/key&gt;&lt;/foreign-keys&gt;&lt;ref-type name="Journal Article"&gt;17&lt;/ref-type&gt;&lt;contributors&gt;&lt;authors&gt;&lt;author&gt;Machado-da-Silva, F. N.&lt;/author&gt;&lt;author&gt;Meirelles, F. S.&lt;/author&gt;&lt;author&gt;Filenga, D.&lt;/author&gt;&lt;author&gt;Filho, M. B.&lt;/author&gt;&lt;/authors&gt;&lt;/contributors&gt;&lt;auth-address&gt;Instituto Federal de São Paulo (IFSP), Fundação Getulio Vargas (EAESP/FGV), Av. Mogi das Cruzes, 1501-Suzano, São Paulo, Brazil&amp;#xD;Fundação Getulio Vargas (EAESP/FGV), Av. Nove de Julho, 2029 - São Paulo - SP, Brazil&amp;#xD;Fundação Getulio Vargas (EAESP/FGV), Universidade Metodista de São Paulo, Travessa Oscar Freire, 30 Vila Scarpelli, Santo André, São Paulo, Brazil&amp;#xD;Fundação Getulio Vargas (EAESP/FGV), Av. Pavão, 231. Apto 31a, São Paulo-SP, Brazil&lt;/auth-address&gt;&lt;titles&gt;&lt;title&gt;Student satisfaction process in virtual learning system: Considerations based in information and service quality from Brazil&amp;apos;s experience&lt;/title&gt;&lt;secondary-title&gt;Turkish Online Journal of Distance Education&lt;/secondary-title&gt;&lt;/titles&gt;&lt;periodical&gt;&lt;full-title&gt;Turkish Online Journal of Distance Education&lt;/full-title&gt;&lt;/periodical&gt;&lt;pages&gt;122-142&lt;/pages&gt;&lt;volume&gt;15&lt;/volume&gt;&lt;number&gt;3&lt;/number&gt;&lt;keywords&gt;&lt;keyword&gt;Distance education&lt;/keyword&gt;&lt;keyword&gt;Quality in e-learning&lt;/keyword&gt;&lt;keyword&gt;Student satisfaction&lt;/keyword&gt;&lt;/keywords&gt;&lt;dates&gt;&lt;year&gt;2014&lt;/year&gt;&lt;/dates&gt;&lt;work-type&gt;Article&lt;/work-type&gt;&lt;urls&gt;&lt;related-urls&gt;&lt;url&gt;https://www.scopus.com/inward/record.uri?eid=2-s2.0-84905097220&amp;amp;doi=10.17718%2ftojde.52605&amp;amp;partnerID=40&amp;amp;md5=8a35981bf5143ccccb07bd9e862dfec5&lt;/url&gt;&lt;/related-urls&gt;&lt;/urls&gt;&lt;electronic-resource-num&gt;10.17718/tojde.52605&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(Machado-da-Silva, Meirelles, Filenga, &amp; Filho, 2014)</w:t>
            </w:r>
            <w:r w:rsidRPr="00B367A0">
              <w:rPr>
                <w:rFonts w:ascii="AdvOTb92eb7df.I" w:hAnsi="AdvOTb92eb7df.I" w:cs="AdvOT863180fb"/>
                <w:sz w:val="16"/>
                <w:szCs w:val="16"/>
              </w:rPr>
              <w:fldChar w:fldCharType="end"/>
            </w:r>
          </w:p>
        </w:tc>
        <w:tc>
          <w:tcPr>
            <w:tcW w:w="1163" w:type="dxa"/>
          </w:tcPr>
          <w:p w14:paraId="649AF753" w14:textId="72C8394F"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Pr>
                <w:rFonts w:ascii="AdvOTb92eb7df.I" w:hAnsi="AdvOTb92eb7df.I" w:cs="AdvOT863180fb"/>
                <w:sz w:val="16"/>
                <w:szCs w:val="16"/>
              </w:rPr>
              <w:t xml:space="preserve">Brazil </w:t>
            </w:r>
          </w:p>
        </w:tc>
        <w:tc>
          <w:tcPr>
            <w:tcW w:w="2808" w:type="dxa"/>
            <w:gridSpan w:val="3"/>
            <w:shd w:val="clear" w:color="auto" w:fill="auto"/>
          </w:tcPr>
          <w:p w14:paraId="280F1674" w14:textId="0CFC9157" w:rsidR="00E71B90" w:rsidRPr="005B66FC" w:rsidRDefault="00E71B90" w:rsidP="00E71B90">
            <w:pPr>
              <w:autoSpaceDE w:val="0"/>
              <w:autoSpaceDN w:val="0"/>
              <w:adjustRightInd w:val="0"/>
              <w:spacing w:after="0" w:line="240" w:lineRule="auto"/>
              <w:jc w:val="center"/>
              <w:rPr>
                <w:rFonts w:ascii="AdvOTb92eb7df.I" w:hAnsi="AdvOTb92eb7df.I" w:cs="AdvOT863180fb"/>
                <w:b/>
                <w:bCs/>
                <w:sz w:val="16"/>
                <w:szCs w:val="16"/>
              </w:rPr>
            </w:pPr>
            <w:r w:rsidRPr="00AE18FA">
              <w:rPr>
                <w:rFonts w:ascii="AdvOTb92eb7df.I" w:hAnsi="AdvOTb92eb7df.I" w:cs="AdvOT863180fb"/>
                <w:sz w:val="16"/>
                <w:szCs w:val="16"/>
              </w:rPr>
              <w:t>Quantitative</w:t>
            </w:r>
            <w:r>
              <w:rPr>
                <w:rFonts w:ascii="AdvOTb92eb7df.I" w:hAnsi="AdvOTb92eb7df.I" w:cs="AdvOT863180fb"/>
                <w:sz w:val="16"/>
                <w:szCs w:val="16"/>
              </w:rPr>
              <w:t>,</w:t>
            </w:r>
            <w:r w:rsidRPr="005B66FC">
              <w:rPr>
                <w:rFonts w:ascii="AdvOTb92eb7df.I" w:hAnsi="AdvOTb92eb7df.I" w:cs="AdvOT863180fb"/>
                <w:sz w:val="16"/>
                <w:szCs w:val="16"/>
              </w:rPr>
              <w:t xml:space="preserve"> </w:t>
            </w:r>
            <w:r w:rsidRPr="00415A00">
              <w:rPr>
                <w:rFonts w:ascii="AdvOTb92eb7df.I" w:hAnsi="AdvOTb92eb7df.I" w:cs="AdvOT863180fb"/>
                <w:sz w:val="16"/>
                <w:szCs w:val="16"/>
              </w:rPr>
              <w:t>Survey</w:t>
            </w:r>
            <w:r>
              <w:rPr>
                <w:rFonts w:ascii="AdvOTb92eb7df.I" w:hAnsi="AdvOTb92eb7df.I" w:cs="AdvOT863180fb"/>
                <w:sz w:val="16"/>
                <w:szCs w:val="16"/>
              </w:rPr>
              <w:t>, Questionnaire, (N=291)</w:t>
            </w:r>
          </w:p>
        </w:tc>
        <w:tc>
          <w:tcPr>
            <w:tcW w:w="2489" w:type="dxa"/>
            <w:gridSpan w:val="3"/>
            <w:shd w:val="clear" w:color="auto" w:fill="auto"/>
          </w:tcPr>
          <w:p w14:paraId="65DD17CF" w14:textId="044F2BD3" w:rsidR="00E71B90" w:rsidRPr="00EE651C" w:rsidRDefault="00E71B90" w:rsidP="00E71B90">
            <w:pPr>
              <w:spacing w:after="0" w:line="240" w:lineRule="auto"/>
              <w:jc w:val="center"/>
              <w:rPr>
                <w:rFonts w:ascii="AdvOTb92eb7df.I" w:hAnsi="AdvOTb92eb7df.I" w:cs="AdvOT863180fb"/>
                <w:sz w:val="16"/>
                <w:szCs w:val="16"/>
                <w:lang/>
              </w:rPr>
            </w:pPr>
            <w:r w:rsidRPr="00A70E47">
              <w:rPr>
                <w:rFonts w:ascii="AdvOTb92eb7df.I" w:hAnsi="AdvOTb92eb7df.I" w:cs="AdvOT863180fb"/>
                <w:sz w:val="16"/>
                <w:szCs w:val="16"/>
                <w:lang/>
              </w:rPr>
              <w:t>evaluate the antecedents of student satisfaction and use of systems in a virtual learning environment and showed the degree of importance of the dependent variables.</w:t>
            </w:r>
          </w:p>
        </w:tc>
        <w:tc>
          <w:tcPr>
            <w:tcW w:w="1309" w:type="dxa"/>
            <w:gridSpan w:val="2"/>
            <w:shd w:val="clear" w:color="auto" w:fill="auto"/>
          </w:tcPr>
          <w:p w14:paraId="6DE75ED3" w14:textId="7FDD8F48"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2012</w:t>
            </w:r>
          </w:p>
        </w:tc>
        <w:tc>
          <w:tcPr>
            <w:tcW w:w="3917" w:type="dxa"/>
            <w:shd w:val="clear" w:color="auto" w:fill="auto"/>
          </w:tcPr>
          <w:p w14:paraId="602DC3CE" w14:textId="3D0186DC" w:rsidR="00E71B90" w:rsidRPr="00C51425" w:rsidRDefault="00E71B90" w:rsidP="00E71B90">
            <w:pPr>
              <w:autoSpaceDE w:val="0"/>
              <w:autoSpaceDN w:val="0"/>
              <w:adjustRightInd w:val="0"/>
              <w:spacing w:after="0" w:line="240" w:lineRule="auto"/>
              <w:jc w:val="center"/>
              <w:rPr>
                <w:rFonts w:ascii="AdvOTb92eb7df.I" w:hAnsi="AdvOTb92eb7df.I" w:cs="AdvOT863180fb"/>
                <w:sz w:val="16"/>
                <w:szCs w:val="16"/>
                <w:lang/>
              </w:rPr>
            </w:pPr>
            <w:r>
              <w:rPr>
                <w:rFonts w:ascii="AdvOTb92eb7df.I" w:hAnsi="AdvOTb92eb7df.I" w:cs="AdvOT863180fb"/>
                <w:sz w:val="16"/>
                <w:szCs w:val="16"/>
              </w:rPr>
              <w:t xml:space="preserve">student </w:t>
            </w:r>
            <w:r w:rsidRPr="00835C33">
              <w:rPr>
                <w:rFonts w:ascii="AdvOTb92eb7df.I" w:hAnsi="AdvOTb92eb7df.I" w:cs="AdvOT863180fb"/>
                <w:sz w:val="16"/>
                <w:szCs w:val="16"/>
              </w:rPr>
              <w:t>Satisfaction</w:t>
            </w:r>
            <w:r>
              <w:rPr>
                <w:rFonts w:ascii="AdvOTb92eb7df.I" w:hAnsi="AdvOTb92eb7df.I" w:cs="AdvOT863180fb"/>
                <w:sz w:val="16"/>
                <w:szCs w:val="16"/>
              </w:rPr>
              <w:t xml:space="preserve">, </w:t>
            </w:r>
            <w:r w:rsidRPr="00185E2C">
              <w:rPr>
                <w:rFonts w:ascii="AdvOTb92eb7df.I" w:hAnsi="AdvOTb92eb7df.I" w:cs="AdvOT863180fb"/>
                <w:sz w:val="16"/>
                <w:szCs w:val="16"/>
              </w:rPr>
              <w:t>information quality</w:t>
            </w:r>
            <w:r>
              <w:rPr>
                <w:rFonts w:ascii="AdvOTb92eb7df.I" w:hAnsi="AdvOTb92eb7df.I" w:cs="AdvOT863180fb"/>
                <w:sz w:val="16"/>
                <w:szCs w:val="16"/>
              </w:rPr>
              <w:t xml:space="preserve">, </w:t>
            </w:r>
            <w:r w:rsidRPr="00DC1CFD">
              <w:rPr>
                <w:rFonts w:ascii="AdvOTb92eb7df.I" w:hAnsi="AdvOTb92eb7df.I" w:cs="AdvOT863180fb"/>
                <w:sz w:val="16"/>
                <w:szCs w:val="16"/>
              </w:rPr>
              <w:t>System Quality</w:t>
            </w:r>
          </w:p>
        </w:tc>
        <w:tc>
          <w:tcPr>
            <w:tcW w:w="4810" w:type="dxa"/>
            <w:gridSpan w:val="5"/>
          </w:tcPr>
          <w:p w14:paraId="09F1B37C" w14:textId="3BBAAEDB"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7045A4">
              <w:rPr>
                <w:rFonts w:ascii="AdvOTb92eb7df.I" w:eastAsia="SimSun" w:hAnsi="AdvOTb92eb7df.I" w:cs="Times New Roman"/>
                <w:sz w:val="16"/>
                <w:szCs w:val="16"/>
                <w:lang w:val="en-GB"/>
              </w:rPr>
              <w:t>How then should the success of web-based distance learning courses be evaluated?</w:t>
            </w:r>
          </w:p>
        </w:tc>
      </w:tr>
      <w:tr w:rsidR="00E71B90" w:rsidRPr="00951765" w14:paraId="22348305" w14:textId="70606F31" w:rsidTr="006B6D62">
        <w:trPr>
          <w:gridAfter w:val="2"/>
          <w:wAfter w:w="957" w:type="dxa"/>
        </w:trPr>
        <w:tc>
          <w:tcPr>
            <w:tcW w:w="1236" w:type="dxa"/>
          </w:tcPr>
          <w:p w14:paraId="47A99D67" w14:textId="02DA3EBC"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&lt;EndNote&gt;&lt;Cite&gt;&lt;Author&gt;Luis&lt;/Author&gt;&lt;Year&gt;2018&lt;/Year&gt;&lt;RecNum&gt;636&lt;/RecNum&gt;&lt;DisplayText&gt;(Luis, Llamas-Nistal, &amp;amp; Iglesias, 2018)&lt;/DisplayText&gt;&lt;record&gt;&lt;rec-number&gt;636&lt;/rec-number&gt;&lt;foreign-keys&gt;&lt;key app="EN" db-id="vfdrewpsz5tpzcexf9lpz2dq95rerff5zats" timestamp="1674568977"&gt;636&lt;/key&gt;&lt;/foreign-keys&gt;&lt;ref-type name="Conference Proceedings"&gt;10&lt;/ref-type&gt;&lt;contributors&gt;&lt;authors&gt;&lt;author&gt;Luis, R. M. M. F.&lt;/author&gt;&lt;author&gt;Llamas-Nistal, M.&lt;/author&gt;&lt;author&gt;Iglesias, M. J. F.&lt;/author&gt;&lt;/authors&gt;&lt;/contributors&gt;&lt;auth-address&gt;School of Telecommunications Engineering, University of Vigo, Vigo, 36310, Spain&lt;/auth-address&gt;&lt;titles&gt;&lt;title&gt;Analyzing learners&amp;apos; experience in e-learning based scenarios using intelligent alerting systems: Awakening of new and improved solutions&lt;/title&gt;&lt;secondary-title&gt;Iberian Conference on Information Systems and Technologies, CISTI&lt;/secondary-title&gt;&lt;/titles&gt;&lt;pages&gt;1-3&lt;/pages&gt;&lt;volume&gt;2018-June&lt;/volume&gt;&lt;keywords&gt;&lt;keyword&gt;At-risk students&lt;/keyword&gt;&lt;keyword&gt;Behavioural patterns&lt;/keyword&gt;&lt;keyword&gt;Dropout&lt;/keyword&gt;&lt;keyword&gt;Dropout Detective&lt;/keyword&gt;&lt;keyword&gt;E-learning&lt;/keyword&gt;&lt;keyword&gt;Intelligent alerting system&lt;/keyword&gt;&lt;keyword&gt;Learning analytics&lt;/keyword&gt;&lt;keyword&gt;PORTotype&lt;/keyword&gt;&lt;/keywords&gt;&lt;dates&gt;&lt;year&gt;2018&lt;/year&gt;&lt;/dates&gt;&lt;work-type&gt;Conference Paper&lt;/work-type&gt;&lt;urls&gt;&lt;related-urls&gt;&lt;url&gt;https://www.scopus.com/inward/record.uri?eid=2-s2.0-85049892027&amp;amp;doi=10.23919%2fCISTI.2018.8399385&amp;amp;partnerID=40&amp;amp;md5=25815c9074ba5f0920b6d1ab5dfcdab3&lt;/url&gt;&lt;url&gt;https://ieeexplore.ieee.org/document/8399385/&lt;/url&gt;&lt;/related-urls&gt;&lt;/urls&gt;&lt;electronic-resource-num&gt;10.23919/CISTI.2018.8399385&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(Luis, Llamas-Nistal, &amp; Iglesias, 2018)</w:t>
            </w:r>
            <w:r w:rsidRPr="00B367A0">
              <w:rPr>
                <w:rFonts w:ascii="AdvOTb92eb7df.I" w:hAnsi="AdvOTb92eb7df.I" w:cs="AdvOT863180fb"/>
                <w:sz w:val="16"/>
                <w:szCs w:val="16"/>
              </w:rPr>
              <w:fldChar w:fldCharType="end"/>
            </w:r>
          </w:p>
        </w:tc>
        <w:tc>
          <w:tcPr>
            <w:tcW w:w="1163" w:type="dxa"/>
          </w:tcPr>
          <w:p w14:paraId="510847EB" w14:textId="0128002A"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Pr>
                <w:rFonts w:ascii="AdvOTb92eb7df.I" w:hAnsi="AdvOTb92eb7df.I" w:cs="AdvOT863180fb"/>
                <w:sz w:val="16"/>
                <w:szCs w:val="16"/>
              </w:rPr>
              <w:t>Spain</w:t>
            </w:r>
          </w:p>
        </w:tc>
        <w:tc>
          <w:tcPr>
            <w:tcW w:w="2808" w:type="dxa"/>
            <w:gridSpan w:val="3"/>
            <w:shd w:val="clear" w:color="auto" w:fill="auto"/>
          </w:tcPr>
          <w:p w14:paraId="45BBD17F" w14:textId="43AB55C5"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5B66FC">
              <w:rPr>
                <w:rFonts w:ascii="AdvOTb92eb7df.I" w:hAnsi="AdvOTb92eb7df.I" w:cs="AdvOT863180fb"/>
                <w:sz w:val="16"/>
                <w:szCs w:val="16"/>
              </w:rPr>
              <w:t>Qualitative</w:t>
            </w:r>
            <w:r>
              <w:rPr>
                <w:rFonts w:ascii="AdvOTb92eb7df.I" w:hAnsi="AdvOTb92eb7df.I" w:cs="AdvOT863180fb"/>
                <w:sz w:val="16"/>
                <w:szCs w:val="16"/>
              </w:rPr>
              <w:t>,</w:t>
            </w:r>
            <w:r w:rsidRPr="00447A13">
              <w:rPr>
                <w:rFonts w:ascii="AdvOTb92eb7df.I" w:hAnsi="AdvOTb92eb7df.I" w:cs="AdvOT863180fb"/>
                <w:sz w:val="16"/>
                <w:szCs w:val="16"/>
              </w:rPr>
              <w:t xml:space="preserve"> Intelligent Alerting Systems</w:t>
            </w:r>
          </w:p>
        </w:tc>
        <w:tc>
          <w:tcPr>
            <w:tcW w:w="2489" w:type="dxa"/>
            <w:gridSpan w:val="3"/>
            <w:shd w:val="clear" w:color="auto" w:fill="auto"/>
          </w:tcPr>
          <w:p w14:paraId="5160C7C8" w14:textId="1103904E" w:rsidR="00E71B90" w:rsidRPr="00EE651C" w:rsidRDefault="00E71B90" w:rsidP="00E71B90">
            <w:pPr>
              <w:spacing w:after="0" w:line="240" w:lineRule="auto"/>
              <w:jc w:val="center"/>
              <w:rPr>
                <w:rFonts w:ascii="AdvOTb92eb7df.I" w:hAnsi="AdvOTb92eb7df.I" w:cs="AdvOT863180fb"/>
                <w:sz w:val="16"/>
                <w:szCs w:val="16"/>
                <w:lang/>
              </w:rPr>
            </w:pPr>
            <w:r w:rsidRPr="00AB7DDC">
              <w:rPr>
                <w:rFonts w:ascii="AdvOTb92eb7df.I" w:hAnsi="AdvOTb92eb7df.I" w:cs="AdvOT863180fb"/>
                <w:sz w:val="16"/>
                <w:szCs w:val="16"/>
                <w:lang/>
              </w:rPr>
              <w:t>Improving the learners’ experience and decreasing dropout rates in these e-learning based scenarios</w:t>
            </w:r>
          </w:p>
        </w:tc>
        <w:tc>
          <w:tcPr>
            <w:tcW w:w="1309" w:type="dxa"/>
            <w:gridSpan w:val="2"/>
            <w:shd w:val="clear" w:color="auto" w:fill="auto"/>
          </w:tcPr>
          <w:p w14:paraId="08DD2AE9" w14:textId="28C078CC"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2018</w:t>
            </w:r>
          </w:p>
        </w:tc>
        <w:tc>
          <w:tcPr>
            <w:tcW w:w="3917" w:type="dxa"/>
            <w:shd w:val="clear" w:color="auto" w:fill="auto"/>
          </w:tcPr>
          <w:p w14:paraId="27C3EBA9" w14:textId="486C34EE" w:rsidR="00E71B90" w:rsidRPr="00C51425"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0013AF">
              <w:rPr>
                <w:rFonts w:ascii="AdvOTb92eb7df.I" w:hAnsi="AdvOTb92eb7df.I" w:cs="AdvOT863180fb"/>
                <w:sz w:val="16"/>
                <w:szCs w:val="16"/>
                <w:lang/>
              </w:rPr>
              <w:t>boring contents, demotivation, lack of time, bad experiences, can't keep up with tasks and timings</w:t>
            </w:r>
          </w:p>
        </w:tc>
        <w:tc>
          <w:tcPr>
            <w:tcW w:w="4810" w:type="dxa"/>
            <w:gridSpan w:val="5"/>
          </w:tcPr>
          <w:p w14:paraId="3E96A9E2"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4B89217A" w14:textId="3500075D" w:rsidTr="006B6D62">
        <w:trPr>
          <w:gridAfter w:val="2"/>
          <w:wAfter w:w="957" w:type="dxa"/>
        </w:trPr>
        <w:tc>
          <w:tcPr>
            <w:tcW w:w="1236" w:type="dxa"/>
          </w:tcPr>
          <w:p w14:paraId="08FE1CCA" w14:textId="4F4FCAE9"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&lt;EndNote&gt;&lt;Cite&gt;&lt;Author&gt;Luburić&lt;/Author&gt;&lt;Year&gt;2021&lt;/Year&gt;&lt;RecNum&gt;1180&lt;/RecNum&gt;&lt;DisplayText&gt;(Luburić, Slivka, Sladić, &amp;amp; Milosavljević, 2021)&lt;/DisplayText&gt;&lt;record&gt;&lt;rec-number&gt;1180&lt;/rec-number&gt;&lt;foreign-keys&gt;&lt;key app="EN" db-id="vfdrewpsz5tpzcexf9lpz2dq95rerff5zats" timestamp="1674569017"&gt;1180&lt;/key&gt;&lt;/foreign-keys&gt;&lt;ref-type name="Journal Article"&gt;17&lt;/ref-type&gt;&lt;contributors&gt;&lt;authors&gt;&lt;author&gt;Luburić, N.&lt;/author&gt;&lt;author&gt;Slivka, J.&lt;/author&gt;&lt;author&gt;Sladić, G.&lt;/author&gt;&lt;author&gt;Milosavljević, G.&lt;/author&gt;&lt;/authors&gt;&lt;/contributors&gt;&lt;auth-address&gt;Faculty of Technical Sciences, University of Novi Sad, Novi Sad, Serbia&lt;/auth-address&gt;&lt;titles&gt;&lt;title&gt;The challenges of migrating an active learning classroom online in a crisis&lt;/title&gt;&lt;secondary-title&gt;Computer Applications in Engineering Education&lt;/secondary-title&gt;&lt;/titles&gt;&lt;periodical&gt;&lt;full-title&gt;Computer Applications in Engineering Education&lt;/full-title&gt;&lt;/periodical&gt;&lt;pages&gt;1617-1641&lt;/pages&gt;&lt;volume&gt;29&lt;/volume&gt;&lt;number&gt;6&lt;/number&gt;&lt;keywords&gt;&lt;keyword&gt;active learning&lt;/keyword&gt;&lt;keyword&gt;COVID-19&lt;/keyword&gt;&lt;keyword&gt;distance learning&lt;/keyword&gt;&lt;keyword&gt;e-learning&lt;/keyword&gt;&lt;keyword&gt;software engineering education&lt;/keyword&gt;&lt;/keywords&gt;&lt;dates&gt;&lt;year&gt;2021&lt;/year&gt;&lt;/dates&gt;&lt;work-type&gt;Article&lt;/work-type&gt;&lt;urls&gt;&lt;related-urls&gt;&lt;url&gt;https://www.scopus.com/inward/record.uri?eid=2-s2.0-85103602371&amp;amp;doi=10.1002%2fcae.22413&amp;amp;partnerID=40&amp;amp;md5=5f2056e9d4c2e8ec7d50e94216332cb7&lt;/url&gt;&lt;url&gt;https://onlinelibrary.wiley.com/doi/10.1002/cae.22413&lt;/url&gt;&lt;/related-urls&gt;&lt;/urls&gt;&lt;electronic-resource-num&gt;10.1002/cae.22413&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(Luburić, Slivka, Sladić, &amp; Milosavljević, 2021)</w:t>
            </w:r>
            <w:r w:rsidRPr="00B367A0">
              <w:rPr>
                <w:rFonts w:ascii="AdvOTb92eb7df.I" w:hAnsi="AdvOTb92eb7df.I" w:cs="AdvOT863180fb"/>
                <w:sz w:val="16"/>
                <w:szCs w:val="16"/>
              </w:rPr>
              <w:fldChar w:fldCharType="end"/>
            </w:r>
          </w:p>
        </w:tc>
        <w:tc>
          <w:tcPr>
            <w:tcW w:w="1163" w:type="dxa"/>
          </w:tcPr>
          <w:p w14:paraId="17A32D07" w14:textId="3722163A"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Pr>
                <w:rFonts w:ascii="AdvOTb92eb7df.I" w:hAnsi="AdvOTb92eb7df.I" w:cs="AdvOT863180fb"/>
                <w:sz w:val="16"/>
                <w:szCs w:val="16"/>
              </w:rPr>
              <w:t>Serbia</w:t>
            </w:r>
          </w:p>
        </w:tc>
        <w:tc>
          <w:tcPr>
            <w:tcW w:w="2808" w:type="dxa"/>
            <w:gridSpan w:val="3"/>
            <w:shd w:val="clear" w:color="auto" w:fill="auto"/>
          </w:tcPr>
          <w:p w14:paraId="6A032F7F" w14:textId="4C9AA3C3"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5B66FC">
              <w:rPr>
                <w:rFonts w:ascii="AdvOTb92eb7df.I" w:hAnsi="AdvOTb92eb7df.I" w:cs="AdvOT863180fb"/>
                <w:sz w:val="16"/>
                <w:szCs w:val="16"/>
              </w:rPr>
              <w:t>Qualitative</w:t>
            </w:r>
            <w:r>
              <w:rPr>
                <w:rFonts w:ascii="AdvOTb92eb7df.I" w:hAnsi="AdvOTb92eb7df.I" w:cs="AdvOT863180fb"/>
                <w:sz w:val="16"/>
                <w:szCs w:val="16"/>
              </w:rPr>
              <w:t xml:space="preserve">, </w:t>
            </w:r>
            <w:r w:rsidRPr="007F3A38">
              <w:rPr>
                <w:rFonts w:ascii="AdvOTb92eb7df.I" w:hAnsi="AdvOTb92eb7df.I" w:cs="AdvOT863180fb"/>
                <w:sz w:val="16"/>
                <w:szCs w:val="16"/>
              </w:rPr>
              <w:t>survey</w:t>
            </w:r>
          </w:p>
        </w:tc>
        <w:tc>
          <w:tcPr>
            <w:tcW w:w="2489" w:type="dxa"/>
            <w:gridSpan w:val="3"/>
            <w:shd w:val="clear" w:color="auto" w:fill="auto"/>
          </w:tcPr>
          <w:p w14:paraId="1741FFB1" w14:textId="2543E203" w:rsidR="00E71B90" w:rsidRPr="00EE651C" w:rsidRDefault="00E71B90" w:rsidP="00E71B90">
            <w:pPr>
              <w:spacing w:after="0" w:line="240" w:lineRule="auto"/>
              <w:jc w:val="center"/>
              <w:rPr>
                <w:rFonts w:ascii="AdvOTb92eb7df.I" w:hAnsi="AdvOTb92eb7df.I" w:cs="AdvOT863180fb"/>
                <w:sz w:val="16"/>
                <w:szCs w:val="16"/>
                <w:lang/>
              </w:rPr>
            </w:pPr>
            <w:r w:rsidRPr="009136D5">
              <w:rPr>
                <w:rFonts w:ascii="AdvOTb92eb7df.I" w:hAnsi="AdvOTb92eb7df.I" w:cs="AdvOT863180fb"/>
                <w:sz w:val="16"/>
                <w:szCs w:val="16"/>
                <w:lang/>
              </w:rPr>
              <w:t>assist educators with building and running an online course</w:t>
            </w:r>
          </w:p>
        </w:tc>
        <w:tc>
          <w:tcPr>
            <w:tcW w:w="1309" w:type="dxa"/>
            <w:gridSpan w:val="2"/>
            <w:shd w:val="clear" w:color="auto" w:fill="auto"/>
          </w:tcPr>
          <w:p w14:paraId="59FAF9FF" w14:textId="77777777" w:rsidR="00E71B90" w:rsidRDefault="00E71B90" w:rsidP="00E71B90">
            <w:pPr>
              <w:pStyle w:val="Default"/>
              <w:jc w:val="center"/>
              <w:rPr>
                <w:rFonts w:ascii="AdvOTb92eb7df.I" w:hAnsi="AdvOTb92eb7df.I" w:cs="AdvOT863180fb"/>
                <w:sz w:val="16"/>
                <w:szCs w:val="16"/>
                <w:lang w:val="en-GB"/>
              </w:rPr>
            </w:pPr>
          </w:p>
        </w:tc>
        <w:tc>
          <w:tcPr>
            <w:tcW w:w="3917" w:type="dxa"/>
            <w:shd w:val="clear" w:color="auto" w:fill="auto"/>
          </w:tcPr>
          <w:p w14:paraId="0C559D88" w14:textId="739A2D9E" w:rsidR="00E71B90" w:rsidRPr="000B6324" w:rsidRDefault="00E71B90" w:rsidP="00E71B90">
            <w:pPr>
              <w:autoSpaceDE w:val="0"/>
              <w:autoSpaceDN w:val="0"/>
              <w:adjustRightInd w:val="0"/>
              <w:spacing w:after="0" w:line="240" w:lineRule="auto"/>
              <w:jc w:val="center"/>
              <w:rPr>
                <w:rFonts w:ascii="AdvOTb92eb7df.I" w:hAnsi="AdvOTb92eb7df.I" w:cs="AdvOT863180fb"/>
                <w:sz w:val="16"/>
                <w:szCs w:val="16"/>
              </w:rPr>
            </w:pPr>
            <w:r w:rsidRPr="000B6324">
              <w:rPr>
                <w:rFonts w:ascii="AdvOTb92eb7df.I" w:hAnsi="AdvOTb92eb7df.I" w:cs="AdvOT863180fb"/>
                <w:sz w:val="16"/>
                <w:szCs w:val="16"/>
                <w:lang/>
              </w:rPr>
              <w:t>Course staff dedication and organization</w:t>
            </w:r>
            <w:r>
              <w:rPr>
                <w:rFonts w:ascii="AdvOTb92eb7df.I" w:hAnsi="AdvOTb92eb7df.I" w:cs="AdvOT863180fb"/>
                <w:sz w:val="16"/>
                <w:szCs w:val="16"/>
              </w:rPr>
              <w:t xml:space="preserve">, </w:t>
            </w:r>
            <w:r w:rsidRPr="000C5EBF">
              <w:rPr>
                <w:rFonts w:ascii="AdvOTb92eb7df.I" w:hAnsi="AdvOTb92eb7df.I" w:cs="AdvOT863180fb"/>
                <w:sz w:val="16"/>
                <w:szCs w:val="16"/>
              </w:rPr>
              <w:t>Working environment and conditions</w:t>
            </w:r>
            <w:r>
              <w:rPr>
                <w:rFonts w:ascii="AdvOTb92eb7df.I" w:hAnsi="AdvOTb92eb7df.I" w:cs="AdvOT863180fb"/>
                <w:sz w:val="16"/>
                <w:szCs w:val="16"/>
              </w:rPr>
              <w:t xml:space="preserve">, </w:t>
            </w:r>
            <w:r w:rsidRPr="009E0B99">
              <w:rPr>
                <w:rFonts w:ascii="AdvOTb92eb7df.I" w:hAnsi="AdvOTb92eb7df.I" w:cs="AdvOT863180fb"/>
                <w:sz w:val="16"/>
                <w:szCs w:val="16"/>
              </w:rPr>
              <w:t>Self‐organizing skills</w:t>
            </w:r>
            <w:r>
              <w:rPr>
                <w:rFonts w:ascii="AdvOTb92eb7df.I" w:hAnsi="AdvOTb92eb7df.I" w:cs="AdvOT863180fb"/>
                <w:sz w:val="16"/>
                <w:szCs w:val="16"/>
              </w:rPr>
              <w:t xml:space="preserve">, </w:t>
            </w:r>
            <w:r w:rsidRPr="009E0B99">
              <w:rPr>
                <w:rFonts w:ascii="AdvOTb92eb7df.I" w:hAnsi="AdvOTb92eb7df.I" w:cs="AdvOT863180fb"/>
                <w:sz w:val="16"/>
                <w:szCs w:val="16"/>
              </w:rPr>
              <w:t>External incentives</w:t>
            </w:r>
            <w:r>
              <w:rPr>
                <w:rFonts w:ascii="AdvOTb92eb7df.I" w:hAnsi="AdvOTb92eb7df.I" w:cs="AdvOT863180fb"/>
                <w:sz w:val="16"/>
                <w:szCs w:val="16"/>
              </w:rPr>
              <w:t xml:space="preserve">, </w:t>
            </w:r>
            <w:r w:rsidRPr="00736D6F">
              <w:rPr>
                <w:rFonts w:ascii="AdvOTb92eb7df.I" w:hAnsi="AdvOTb92eb7df.I" w:cs="AdvOT863180fb"/>
                <w:sz w:val="16"/>
                <w:szCs w:val="16"/>
              </w:rPr>
              <w:t>Perceived workload</w:t>
            </w:r>
            <w:r>
              <w:rPr>
                <w:rFonts w:ascii="AdvOTb92eb7df.I" w:hAnsi="AdvOTb92eb7df.I" w:cs="AdvOT863180fb"/>
                <w:sz w:val="16"/>
                <w:szCs w:val="16"/>
              </w:rPr>
              <w:t xml:space="preserve">, </w:t>
            </w:r>
            <w:r w:rsidRPr="003F541D">
              <w:rPr>
                <w:rFonts w:ascii="AdvOTb92eb7df.I" w:hAnsi="AdvOTb92eb7df.I" w:cs="AdvOT863180fb"/>
                <w:sz w:val="16"/>
                <w:szCs w:val="16"/>
              </w:rPr>
              <w:t>Peer support</w:t>
            </w:r>
            <w:r>
              <w:rPr>
                <w:rFonts w:ascii="AdvOTb92eb7df.I" w:hAnsi="AdvOTb92eb7df.I" w:cs="AdvOT863180fb"/>
                <w:sz w:val="16"/>
                <w:szCs w:val="16"/>
              </w:rPr>
              <w:t xml:space="preserve">, </w:t>
            </w:r>
            <w:r w:rsidRPr="003F541D">
              <w:rPr>
                <w:rFonts w:ascii="AdvOTb92eb7df.I" w:hAnsi="AdvOTb92eb7df.I" w:cs="AdvOT863180fb"/>
                <w:sz w:val="16"/>
                <w:szCs w:val="16"/>
              </w:rPr>
              <w:t>General interests and ambition</w:t>
            </w:r>
            <w:r>
              <w:rPr>
                <w:rFonts w:ascii="AdvOTb92eb7df.I" w:hAnsi="AdvOTb92eb7df.I" w:cs="AdvOT863180fb"/>
                <w:sz w:val="16"/>
                <w:szCs w:val="16"/>
              </w:rPr>
              <w:t xml:space="preserve">, </w:t>
            </w:r>
          </w:p>
        </w:tc>
        <w:tc>
          <w:tcPr>
            <w:tcW w:w="4810" w:type="dxa"/>
            <w:gridSpan w:val="5"/>
          </w:tcPr>
          <w:p w14:paraId="5D274078"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1759B78D" w14:textId="45E11296" w:rsidTr="006B6D62">
        <w:trPr>
          <w:gridAfter w:val="2"/>
          <w:wAfter w:w="957" w:type="dxa"/>
        </w:trPr>
        <w:tc>
          <w:tcPr>
            <w:tcW w:w="1236" w:type="dxa"/>
          </w:tcPr>
          <w:p w14:paraId="1258CB42" w14:textId="01E467BB"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&lt;EndNote&gt;&lt;Cite&gt;&lt;Author&gt;Lockma&lt;/Author&gt;&lt;Year&gt;2020&lt;/Year&gt;&lt;RecNum&gt;972&lt;/RecNum&gt;&lt;DisplayText&gt;(Lockma &amp;amp; Schirm, 2020)&lt;/DisplayText&gt;&lt;record&gt;&lt;rec-number&gt;972&lt;/rec-number&gt;&lt;foreign-keys&gt;&lt;key app="EN" db-id="vfdrewpsz5tpzcexf9lpz2dq95rerff5zats" timestamp="1674568995"&gt;972&lt;/key&gt;&lt;/foreign-keys&gt;&lt;ref-type name="Journal Article"&gt;17&lt;/ref-type&gt;&lt;contributors&gt;&lt;authors&gt;&lt;author&gt;Lockma, A. S.&lt;/author&gt;&lt;author&gt;Schirm, B. R.&lt;/author&gt;&lt;/authors&gt;&lt;/contributors&gt;&lt;auth-address&gt;Waldenu University, United States&lt;/auth-address&gt;&lt;titles&gt;&lt;title&gt;Online instruction in higher education: Promising, research-based, and evidence-based practices&lt;/title&gt;&lt;secondary-title&gt;Journal of Education and e-Learning Research&lt;/secondary-title&gt;&lt;/titles&gt;&lt;periodical&gt;&lt;full-title&gt;Journal of Education and e-Learning Research&lt;/full-title&gt;&lt;/periodical&gt;&lt;pages&gt;130-152&lt;/pages&gt;&lt;volume&gt;7&lt;/volume&gt;&lt;number&gt;2&lt;/number&gt;&lt;keywords&gt;&lt;keyword&gt;Blended instruction&lt;/keyword&gt;&lt;keyword&gt;College students&lt;/keyword&gt;&lt;keyword&gt;Higher education&lt;/keyword&gt;&lt;keyword&gt;Hybrid instruction&lt;/keyword&gt;&lt;keyword&gt;Online learning&lt;/keyword&gt;&lt;keyword&gt;Virtual learning&lt;/keyword&gt;&lt;/keywords&gt;&lt;dates&gt;&lt;year&gt;2020&lt;/year&gt;&lt;/dates&gt;&lt;work-type&gt;Review&lt;/work-type&gt;&lt;urls&gt;&lt;related-urls&gt;&lt;url&gt;https://www.scopus.com/inward/record.uri?eid=2-s2.0-85090691194&amp;amp;doi=10.20448%2fJOURNAL.509.2020.72.130.152&amp;amp;partnerID=40&amp;amp;md5=9597d13a23a384fdd71e3020e7024aaf&lt;/url&gt;&lt;url&gt;http://asianonlinejournals.com/index.php/JEELR/article/download/1606/1491&lt;/url&gt;&lt;/related-urls&gt;&lt;/urls&gt;&lt;electronic-resource-num&gt;10.20448/JOURNAL.509.2020.72.130.152&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(Lockma &amp; Schirm, 2020)</w:t>
            </w:r>
            <w:r w:rsidRPr="00B367A0">
              <w:rPr>
                <w:rFonts w:ascii="AdvOTb92eb7df.I" w:hAnsi="AdvOTb92eb7df.I" w:cs="AdvOT863180fb"/>
                <w:sz w:val="16"/>
                <w:szCs w:val="16"/>
              </w:rPr>
              <w:fldChar w:fldCharType="end"/>
            </w:r>
          </w:p>
        </w:tc>
        <w:tc>
          <w:tcPr>
            <w:tcW w:w="1163" w:type="dxa"/>
          </w:tcPr>
          <w:p w14:paraId="737A55DA" w14:textId="3B21763F"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Pr>
                <w:rFonts w:ascii="AdvOTb92eb7df.I" w:hAnsi="AdvOTb92eb7df.I" w:cs="AdvOT863180fb"/>
                <w:sz w:val="16"/>
                <w:szCs w:val="16"/>
              </w:rPr>
              <w:t>International</w:t>
            </w:r>
          </w:p>
        </w:tc>
        <w:tc>
          <w:tcPr>
            <w:tcW w:w="2808" w:type="dxa"/>
            <w:gridSpan w:val="3"/>
            <w:shd w:val="clear" w:color="auto" w:fill="auto"/>
          </w:tcPr>
          <w:p w14:paraId="373C72D9" w14:textId="4686B382"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proofErr w:type="spellStart"/>
            <w:r>
              <w:rPr>
                <w:rFonts w:ascii="AdvOTb92eb7df.I" w:hAnsi="AdvOTb92eb7df.I" w:cs="AdvOT863180fb"/>
                <w:sz w:val="16"/>
                <w:szCs w:val="16"/>
              </w:rPr>
              <w:t>pico</w:t>
            </w:r>
            <w:proofErr w:type="spellEnd"/>
          </w:p>
        </w:tc>
        <w:tc>
          <w:tcPr>
            <w:tcW w:w="2489" w:type="dxa"/>
            <w:gridSpan w:val="3"/>
            <w:shd w:val="clear" w:color="auto" w:fill="auto"/>
          </w:tcPr>
          <w:p w14:paraId="250EC2FA" w14:textId="39A661F4" w:rsidR="00E71B90" w:rsidRPr="00EE651C" w:rsidRDefault="00E71B90" w:rsidP="00E71B90">
            <w:pPr>
              <w:spacing w:after="0" w:line="240" w:lineRule="auto"/>
              <w:jc w:val="center"/>
              <w:rPr>
                <w:rFonts w:ascii="AdvOTb92eb7df.I" w:hAnsi="AdvOTb92eb7df.I" w:cs="AdvOT863180fb"/>
                <w:sz w:val="16"/>
                <w:szCs w:val="16"/>
                <w:lang/>
              </w:rPr>
            </w:pPr>
            <w:r w:rsidRPr="00CB78EA">
              <w:rPr>
                <w:rFonts w:ascii="AdvOTb92eb7df.I" w:hAnsi="AdvOTb92eb7df.I" w:cs="AdvOT863180fb"/>
                <w:sz w:val="16"/>
                <w:szCs w:val="16"/>
                <w:lang/>
              </w:rPr>
              <w:t>review the research literature on online learning to identify effective instructional practices</w:t>
            </w:r>
          </w:p>
        </w:tc>
        <w:tc>
          <w:tcPr>
            <w:tcW w:w="1309" w:type="dxa"/>
            <w:gridSpan w:val="2"/>
            <w:shd w:val="clear" w:color="auto" w:fill="auto"/>
          </w:tcPr>
          <w:p w14:paraId="425AC9FC" w14:textId="394B1812"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2013-2019</w:t>
            </w:r>
          </w:p>
        </w:tc>
        <w:tc>
          <w:tcPr>
            <w:tcW w:w="3917" w:type="dxa"/>
            <w:shd w:val="clear" w:color="auto" w:fill="auto"/>
          </w:tcPr>
          <w:p w14:paraId="3003A83B" w14:textId="15A195DE" w:rsidR="00E71B90" w:rsidRPr="00804193" w:rsidRDefault="00E71B90" w:rsidP="00E71B90">
            <w:pPr>
              <w:autoSpaceDE w:val="0"/>
              <w:autoSpaceDN w:val="0"/>
              <w:adjustRightInd w:val="0"/>
              <w:spacing w:after="0" w:line="240" w:lineRule="auto"/>
              <w:jc w:val="center"/>
              <w:rPr>
                <w:rFonts w:ascii="AdvOTb92eb7df.I" w:hAnsi="AdvOTb92eb7df.I" w:cs="AdvOT863180fb"/>
                <w:sz w:val="16"/>
                <w:szCs w:val="16"/>
              </w:rPr>
            </w:pPr>
            <w:r w:rsidRPr="00804193">
              <w:rPr>
                <w:rFonts w:ascii="AdvOTb92eb7df.I" w:hAnsi="AdvOTb92eb7df.I" w:cs="AdvOT863180fb"/>
                <w:sz w:val="16"/>
                <w:szCs w:val="16"/>
                <w:lang/>
              </w:rPr>
              <w:t>incorporation of multiple pedagogies and learning resources, feedback from the instructor and peers, user-friendly online tools, high instructor presence, promotion of socialization, group trust</w:t>
            </w:r>
            <w:r>
              <w:rPr>
                <w:rFonts w:ascii="AdvOTb92eb7df.I" w:hAnsi="AdvOTb92eb7df.I" w:cs="AdvOT863180fb"/>
                <w:sz w:val="16"/>
                <w:szCs w:val="16"/>
              </w:rPr>
              <w:t>,</w:t>
            </w:r>
            <w:r>
              <w:t xml:space="preserve"> </w:t>
            </w:r>
            <w:r w:rsidRPr="00E71E80">
              <w:rPr>
                <w:rFonts w:ascii="AdvOTb92eb7df.I" w:hAnsi="AdvOTb92eb7df.I" w:cs="AdvOT863180fb"/>
                <w:sz w:val="16"/>
                <w:szCs w:val="16"/>
              </w:rPr>
              <w:t>orientation to online instruction prior to beginning coursework, quality of faculty-student interaction, academic support for students, establishment of</w:t>
            </w:r>
            <w:r>
              <w:rPr>
                <w:rFonts w:ascii="AdvOTb92eb7df.I" w:hAnsi="AdvOTb92eb7df.I" w:cs="AdvOT863180fb"/>
                <w:sz w:val="16"/>
                <w:szCs w:val="16"/>
              </w:rPr>
              <w:t xml:space="preserve"> </w:t>
            </w:r>
            <w:r w:rsidRPr="0034380F">
              <w:rPr>
                <w:rFonts w:ascii="AdvOTb92eb7df.I" w:hAnsi="AdvOTb92eb7df.I" w:cs="AdvOT863180fb"/>
                <w:sz w:val="16"/>
                <w:szCs w:val="16"/>
              </w:rPr>
              <w:t>trust and a sense of community in the online course</w:t>
            </w:r>
            <w:r>
              <w:rPr>
                <w:rFonts w:ascii="AdvOTb92eb7df.I" w:hAnsi="AdvOTb92eb7df.I" w:cs="AdvOT863180fb"/>
                <w:sz w:val="16"/>
                <w:szCs w:val="16"/>
              </w:rPr>
              <w:t xml:space="preserve">, </w:t>
            </w:r>
            <w:r w:rsidRPr="00720922">
              <w:rPr>
                <w:rFonts w:ascii="AdvOTb92eb7df.I" w:hAnsi="AdvOTb92eb7df.I" w:cs="AdvOT863180fb"/>
                <w:sz w:val="16"/>
                <w:szCs w:val="16"/>
              </w:rPr>
              <w:t>learning styles</w:t>
            </w:r>
            <w:r>
              <w:rPr>
                <w:rFonts w:ascii="AdvOTb92eb7df.I" w:hAnsi="AdvOTb92eb7df.I" w:cs="AdvOT863180fb"/>
                <w:sz w:val="16"/>
                <w:szCs w:val="16"/>
              </w:rPr>
              <w:t>,</w:t>
            </w:r>
            <w:r w:rsidRPr="00720922">
              <w:rPr>
                <w:rFonts w:ascii="AdvOTb92eb7df.I" w:hAnsi="AdvOTb92eb7df.I" w:cs="AdvOT863180fb"/>
                <w:sz w:val="16"/>
                <w:szCs w:val="16"/>
              </w:rPr>
              <w:t xml:space="preserve"> self-efficacy</w:t>
            </w:r>
            <w:r>
              <w:rPr>
                <w:rFonts w:ascii="AdvOTb92eb7df.I" w:hAnsi="AdvOTb92eb7df.I" w:cs="AdvOT863180fb"/>
                <w:sz w:val="16"/>
                <w:szCs w:val="16"/>
              </w:rPr>
              <w:t xml:space="preserve">, </w:t>
            </w:r>
            <w:r w:rsidRPr="00720922">
              <w:rPr>
                <w:rFonts w:ascii="AdvOTb92eb7df.I" w:hAnsi="AdvOTb92eb7df.I" w:cs="AdvOT863180fb"/>
                <w:sz w:val="16"/>
                <w:szCs w:val="16"/>
              </w:rPr>
              <w:t>Student Engagement</w:t>
            </w:r>
            <w:r>
              <w:rPr>
                <w:rFonts w:ascii="AdvOTb92eb7df.I" w:hAnsi="AdvOTb92eb7df.I" w:cs="AdvOT863180fb"/>
                <w:sz w:val="16"/>
                <w:szCs w:val="16"/>
              </w:rPr>
              <w:t xml:space="preserve">, </w:t>
            </w:r>
            <w:r w:rsidRPr="005F6396">
              <w:rPr>
                <w:rFonts w:ascii="AdvOTb92eb7df.I" w:hAnsi="AdvOTb92eb7df.I" w:cs="AdvOT863180fb"/>
                <w:sz w:val="16"/>
                <w:szCs w:val="16"/>
              </w:rPr>
              <w:t>qualities of faculty online teaching</w:t>
            </w:r>
          </w:p>
        </w:tc>
        <w:tc>
          <w:tcPr>
            <w:tcW w:w="4810" w:type="dxa"/>
            <w:gridSpan w:val="5"/>
          </w:tcPr>
          <w:p w14:paraId="6692D9E9"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2DB32F4F" w14:textId="2ABE9C2F" w:rsidTr="006B6D62">
        <w:trPr>
          <w:gridAfter w:val="2"/>
          <w:wAfter w:w="957" w:type="dxa"/>
        </w:trPr>
        <w:tc>
          <w:tcPr>
            <w:tcW w:w="1236" w:type="dxa"/>
          </w:tcPr>
          <w:p w14:paraId="75632963" w14:textId="15A45D89"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&lt;EndNote&gt;&lt;Cite&gt;&lt;Author&gt;Kordrostami&lt;/Author&gt;&lt;Year&gt;2022&lt;/Year&gt;&lt;RecNum&gt;1167&lt;/RecNum&gt;&lt;DisplayText&gt;(Kordrostami &amp;amp; Seitz, 2022)&lt;/DisplayText&gt;&lt;record&gt;&lt;rec-number&gt;1167&lt;/rec-number&gt;&lt;foreign-keys&gt;&lt;key app="EN" db-id="vfdrewpsz5tpzcexf9lpz2dq95rerff5zats" timestamp="1674569017"&gt;1167&lt;/key&gt;&lt;/foreign-keys&gt;&lt;ref-type name="Journal Article"&gt;17&lt;/ref-type&gt;&lt;contributors&gt;&lt;authors&gt;&lt;author&gt;Kordrostami, M.&lt;/author&gt;&lt;author&gt;Seitz, V.&lt;/author&gt;&lt;/authors&gt;&lt;/contributors&gt;&lt;auth-address&gt;Marketing,California State University, San Bernardino, United States&lt;/auth-address&gt;&lt;titles&gt;&lt;title&gt;FACULTY ONLINE COMPETENCE AND STUDENT AFFECTIVE ENGAGEMENT IN ONLINE LEARNING&lt;/title&gt;&lt;secondary-title&gt;Marketing Education Review&lt;/secondary-title&gt;&lt;/titles&gt;&lt;periodical&gt;&lt;full-title&gt;Marketing Education Review&lt;/full-title&gt;&lt;/periodical&gt;&lt;pages&gt;240-254&lt;/pages&gt;&lt;volume&gt;32&lt;/volume&gt;&lt;number&gt;3&lt;/number&gt;&lt;dates&gt;&lt;year&gt;2022&lt;/year&gt;&lt;/dates&gt;&lt;work-type&gt;Article&lt;/work-type&gt;&lt;urls&gt;&lt;related-urls&gt;&lt;url&gt;https://www.scopus.com/inward/record.uri?eid=2-s2.0-85113571316&amp;amp;doi=10.1080%2f10528008.2021.1965891&amp;amp;partnerID=40&amp;amp;md5=d5be2284856e9872cc80c3b688ebfe42&lt;/url&gt;&lt;/related-urls&gt;&lt;/urls&gt;&lt;electronic-resource-num&gt;10.1080/10528008.2021.1965891&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(Kordrostami &amp; Seitz, 2022)</w:t>
            </w:r>
            <w:r w:rsidRPr="00B367A0">
              <w:rPr>
                <w:rFonts w:ascii="AdvOTb92eb7df.I" w:hAnsi="AdvOTb92eb7df.I" w:cs="AdvOT863180fb"/>
                <w:sz w:val="16"/>
                <w:szCs w:val="16"/>
              </w:rPr>
              <w:fldChar w:fldCharType="end"/>
            </w:r>
          </w:p>
        </w:tc>
        <w:tc>
          <w:tcPr>
            <w:tcW w:w="1163" w:type="dxa"/>
          </w:tcPr>
          <w:p w14:paraId="7837AB81" w14:textId="6D4F6E16"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Pr>
                <w:rFonts w:ascii="AdvOTb92eb7df.I" w:hAnsi="AdvOTb92eb7df.I" w:cs="AdvOT863180fb"/>
                <w:sz w:val="16"/>
                <w:szCs w:val="16"/>
              </w:rPr>
              <w:t>United States</w:t>
            </w:r>
          </w:p>
        </w:tc>
        <w:tc>
          <w:tcPr>
            <w:tcW w:w="2808" w:type="dxa"/>
            <w:gridSpan w:val="3"/>
            <w:shd w:val="clear" w:color="auto" w:fill="auto"/>
          </w:tcPr>
          <w:p w14:paraId="0ABB6D7A" w14:textId="064B2E03"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5B66FC">
              <w:rPr>
                <w:rFonts w:ascii="AdvOTb92eb7df.I" w:hAnsi="AdvOTb92eb7df.I" w:cs="AdvOT863180fb"/>
                <w:sz w:val="16"/>
                <w:szCs w:val="16"/>
              </w:rPr>
              <w:t>Qualitative</w:t>
            </w:r>
            <w:r>
              <w:rPr>
                <w:rFonts w:ascii="AdvOTb92eb7df.I" w:hAnsi="AdvOTb92eb7df.I" w:cs="AdvOT863180fb"/>
                <w:sz w:val="16"/>
                <w:szCs w:val="16"/>
              </w:rPr>
              <w:t>, Questionnaire (N=119)</w:t>
            </w:r>
          </w:p>
        </w:tc>
        <w:tc>
          <w:tcPr>
            <w:tcW w:w="2489" w:type="dxa"/>
            <w:gridSpan w:val="3"/>
            <w:shd w:val="clear" w:color="auto" w:fill="auto"/>
          </w:tcPr>
          <w:p w14:paraId="53638D4D" w14:textId="5F3D241A" w:rsidR="00E71B90" w:rsidRPr="00EE651C" w:rsidRDefault="00E71B90" w:rsidP="00E71B90">
            <w:pPr>
              <w:spacing w:after="0" w:line="240" w:lineRule="auto"/>
              <w:jc w:val="center"/>
              <w:rPr>
                <w:rFonts w:ascii="AdvOTb92eb7df.I" w:hAnsi="AdvOTb92eb7df.I" w:cs="AdvOT863180fb"/>
                <w:sz w:val="16"/>
                <w:szCs w:val="16"/>
                <w:lang/>
              </w:rPr>
            </w:pPr>
            <w:r w:rsidRPr="00C904D0">
              <w:rPr>
                <w:rFonts w:ascii="AdvOTb92eb7df.I" w:hAnsi="AdvOTb92eb7df.I" w:cs="AdvOT863180fb"/>
                <w:sz w:val="16"/>
                <w:szCs w:val="16"/>
                <w:lang/>
              </w:rPr>
              <w:t>the gap in the literature about instructor’s role in increasing students’ affective engagement (with their peers and instructor) in an online class</w:t>
            </w:r>
          </w:p>
        </w:tc>
        <w:tc>
          <w:tcPr>
            <w:tcW w:w="1309" w:type="dxa"/>
            <w:gridSpan w:val="2"/>
            <w:shd w:val="clear" w:color="auto" w:fill="auto"/>
          </w:tcPr>
          <w:p w14:paraId="2D30B4B7" w14:textId="1C18E58E"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2018-2019</w:t>
            </w:r>
          </w:p>
        </w:tc>
        <w:tc>
          <w:tcPr>
            <w:tcW w:w="3917" w:type="dxa"/>
            <w:shd w:val="clear" w:color="auto" w:fill="auto"/>
          </w:tcPr>
          <w:p w14:paraId="40919FFB" w14:textId="5DD37FA7" w:rsidR="00E71B90" w:rsidRPr="00C51425"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C635B6">
              <w:rPr>
                <w:rFonts w:ascii="AdvOTb92eb7df.I" w:hAnsi="AdvOTb92eb7df.I" w:cs="AdvOT863180fb"/>
                <w:sz w:val="16"/>
                <w:szCs w:val="16"/>
                <w:lang/>
              </w:rPr>
              <w:t>instructor’s content expertise, online technical skills, online process skills, and displayed motivation</w:t>
            </w:r>
          </w:p>
        </w:tc>
        <w:tc>
          <w:tcPr>
            <w:tcW w:w="4810" w:type="dxa"/>
            <w:gridSpan w:val="5"/>
          </w:tcPr>
          <w:p w14:paraId="6D7A770F"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04C4CA07" w14:textId="0E367F4D" w:rsidTr="006B6D62">
        <w:trPr>
          <w:gridAfter w:val="2"/>
          <w:wAfter w:w="957" w:type="dxa"/>
        </w:trPr>
        <w:tc>
          <w:tcPr>
            <w:tcW w:w="1236" w:type="dxa"/>
          </w:tcPr>
          <w:p w14:paraId="773CAA30" w14:textId="323208BB"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&lt;EndNote&gt;&lt;Cite&gt;&lt;Author&gt;Kanetaki&lt;/Author&gt;&lt;Year&gt;2021&lt;/Year&gt;&lt;RecNum&gt;67&lt;/RecNum&gt;&lt;DisplayText&gt;(Kanetaki, Stergiou, Bekas, Troussas, &amp;amp; Sgouropoulou, 2021)&lt;/DisplayText&gt;&lt;record&gt;&lt;rec-number&gt;67&lt;/rec-number&gt;&lt;foreign-keys&gt;&lt;key app="EN" db-id="vfdrewpsz5tpzcexf9lpz2dq95rerff5zats" timestamp="1674568954"&gt;67&lt;/key&gt;&lt;/foreign-keys&gt;&lt;ref-type name="Journal Article"&gt;17&lt;/ref-type&gt;&lt;contributors&gt;&lt;authors&gt;&lt;author&gt;Kanetaki, Z.&lt;/author&gt;&lt;author&gt;Stergiou, C.&lt;/author&gt;&lt;author&gt;Bekas, G.&lt;/author&gt;&lt;author&gt;Troussas, C.&lt;/author&gt;&lt;author&gt;Sgouropoulou, C.&lt;/author&gt;&lt;/authors&gt;&lt;/contributors&gt;&lt;auth-address&gt;University of West Attica, Egaleo, Greece&lt;/auth-address&gt;&lt;titles&gt;&lt;title&gt;Analysis of Engineering Student Data in Online Higher Education during the COVID-19 Pandemic&lt;/title&gt;&lt;secondary-title&gt;International Journal of Engineering Pedagogy&lt;/secondary-title&gt;&lt;/titles&gt;&lt;periodical&gt;&lt;full-title&gt;International Journal of Engineering Pedagogy&lt;/full-title&gt;&lt;/periodical&gt;&lt;pages&gt;27-49&lt;/pages&gt;&lt;volume&gt;11&lt;/volume&gt;&lt;number&gt;6&lt;/number&gt;&lt;keywords&gt;&lt;keyword&gt;CAD&lt;/keyword&gt;&lt;keyword&gt;COVID-19&lt;/keyword&gt;&lt;keyword&gt;Engineering education&lt;/keyword&gt;&lt;keyword&gt;Online learning&lt;/keyword&gt;&lt;keyword&gt;Statistical survey&lt;/keyword&gt;&lt;keyword&gt;—data analysis&lt;/keyword&gt;&lt;/keywords&gt;&lt;dates&gt;&lt;year&gt;2021&lt;/year&gt;&lt;/dates&gt;&lt;work-type&gt;Article&lt;/work-type&gt;&lt;urls&gt;&lt;related-urls&gt;&lt;url&gt;https://www.scopus.com/inward/record.uri?eid=2-s2.0-85122072609&amp;amp;doi=10.3991%2fijep.v11i6.23259&amp;amp;partnerID=40&amp;amp;md5=d4864f6f9b6376da8fdeb2b28e449b7c&lt;/url&gt;&lt;url&gt;https://online-journals.org/index.php/i-jep/article/download/23259/10365&lt;/url&gt;&lt;/related-urls&gt;&lt;/urls&gt;&lt;electronic-resource-num&gt;10.3991/ijep.v11i6.23259&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(Kanetaki, Stergiou, Bekas, Troussas, &amp; Sgouropoulou, 2021)</w:t>
            </w:r>
            <w:r w:rsidRPr="00B367A0">
              <w:rPr>
                <w:rFonts w:ascii="AdvOTb92eb7df.I" w:hAnsi="AdvOTb92eb7df.I" w:cs="AdvOT863180fb"/>
                <w:sz w:val="16"/>
                <w:szCs w:val="16"/>
              </w:rPr>
              <w:fldChar w:fldCharType="end"/>
            </w:r>
          </w:p>
        </w:tc>
        <w:tc>
          <w:tcPr>
            <w:tcW w:w="1163" w:type="dxa"/>
          </w:tcPr>
          <w:p w14:paraId="6D59F18A" w14:textId="12305D0C"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8377BD">
              <w:rPr>
                <w:rFonts w:ascii="AdvOTb92eb7df.I" w:hAnsi="AdvOTb92eb7df.I" w:cs="AdvOT863180fb"/>
                <w:sz w:val="16"/>
                <w:szCs w:val="16"/>
              </w:rPr>
              <w:t>Greece</w:t>
            </w:r>
          </w:p>
        </w:tc>
        <w:tc>
          <w:tcPr>
            <w:tcW w:w="2808" w:type="dxa"/>
            <w:gridSpan w:val="3"/>
            <w:shd w:val="clear" w:color="auto" w:fill="auto"/>
          </w:tcPr>
          <w:p w14:paraId="2E942FF3" w14:textId="195A570A"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5B66FC">
              <w:rPr>
                <w:rFonts w:ascii="AdvOTb92eb7df.I" w:hAnsi="AdvOTb92eb7df.I" w:cs="AdvOT863180fb"/>
                <w:sz w:val="16"/>
                <w:szCs w:val="16"/>
              </w:rPr>
              <w:t>Qualitative</w:t>
            </w:r>
            <w:r>
              <w:rPr>
                <w:rFonts w:ascii="AdvOTb92eb7df.I" w:hAnsi="AdvOTb92eb7df.I" w:cs="Times New Roman" w:hint="cs"/>
                <w:sz w:val="16"/>
                <w:szCs w:val="16"/>
                <w:rtl/>
              </w:rPr>
              <w:t>و</w:t>
            </w:r>
            <w:r w:rsidRPr="00C52A7B">
              <w:rPr>
                <w:rFonts w:ascii="AdvOTb92eb7df.I" w:hAnsi="AdvOTb92eb7df.I" w:cs="AdvOT863180fb"/>
                <w:sz w:val="16"/>
                <w:szCs w:val="16"/>
              </w:rPr>
              <w:t xml:space="preserve"> Survey</w:t>
            </w:r>
            <w:r>
              <w:rPr>
                <w:rFonts w:ascii="AdvOTb92eb7df.I" w:hAnsi="AdvOTb92eb7df.I" w:cs="AdvOT863180fb"/>
                <w:sz w:val="16"/>
                <w:szCs w:val="16"/>
              </w:rPr>
              <w:t xml:space="preserve"> (N=165)</w:t>
            </w:r>
          </w:p>
        </w:tc>
        <w:tc>
          <w:tcPr>
            <w:tcW w:w="2489" w:type="dxa"/>
            <w:gridSpan w:val="3"/>
            <w:shd w:val="clear" w:color="auto" w:fill="auto"/>
          </w:tcPr>
          <w:p w14:paraId="060037A6" w14:textId="03E8A4AC" w:rsidR="00E71B90" w:rsidRPr="007D256D" w:rsidRDefault="00E71B90" w:rsidP="00E71B90">
            <w:pPr>
              <w:spacing w:after="0" w:line="240" w:lineRule="auto"/>
              <w:jc w:val="center"/>
              <w:rPr>
                <w:rFonts w:ascii="AdvOTb92eb7df.I" w:hAnsi="AdvOTb92eb7df.I" w:cs="AdvOT863180fb"/>
                <w:sz w:val="16"/>
                <w:szCs w:val="16"/>
              </w:rPr>
            </w:pPr>
            <w:r w:rsidRPr="00677949">
              <w:rPr>
                <w:rFonts w:ascii="AdvOTb92eb7df.I" w:hAnsi="AdvOTb92eb7df.I" w:cs="AdvOT863180fb"/>
                <w:sz w:val="16"/>
                <w:szCs w:val="16"/>
                <w:lang/>
              </w:rPr>
              <w:t>reveal what factors lead to better academic outcomes for first-year university students in mechanical drafting CAD under the circumstances of COVID-1</w:t>
            </w:r>
            <w:r>
              <w:rPr>
                <w:rFonts w:ascii="AdvOTb92eb7df.I" w:hAnsi="AdvOTb92eb7df.I" w:cs="AdvOT863180fb"/>
                <w:sz w:val="16"/>
                <w:szCs w:val="16"/>
              </w:rPr>
              <w:t>9</w:t>
            </w:r>
          </w:p>
        </w:tc>
        <w:tc>
          <w:tcPr>
            <w:tcW w:w="1309" w:type="dxa"/>
            <w:gridSpan w:val="2"/>
            <w:shd w:val="clear" w:color="auto" w:fill="auto"/>
          </w:tcPr>
          <w:p w14:paraId="5163A1E3" w14:textId="34D4A5F9"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2020-2021</w:t>
            </w:r>
          </w:p>
        </w:tc>
        <w:tc>
          <w:tcPr>
            <w:tcW w:w="3917" w:type="dxa"/>
            <w:shd w:val="clear" w:color="auto" w:fill="auto"/>
          </w:tcPr>
          <w:p w14:paraId="76465F59" w14:textId="730DECE3" w:rsidR="00E71B90" w:rsidRPr="009C2CF2" w:rsidRDefault="00E71B90" w:rsidP="00E71B90">
            <w:pPr>
              <w:autoSpaceDE w:val="0"/>
              <w:autoSpaceDN w:val="0"/>
              <w:adjustRightInd w:val="0"/>
              <w:spacing w:after="0" w:line="240" w:lineRule="auto"/>
              <w:jc w:val="center"/>
              <w:rPr>
                <w:rFonts w:ascii="AdvOTb92eb7df.I" w:hAnsi="AdvOTb92eb7df.I"/>
                <w:sz w:val="16"/>
                <w:szCs w:val="16"/>
                <w:rtl/>
                <w:lang w:bidi="fa-IR"/>
              </w:rPr>
            </w:pPr>
            <w:r w:rsidRPr="0050114D">
              <w:rPr>
                <w:rFonts w:ascii="AdvOTb92eb7df.I" w:hAnsi="AdvOTb92eb7df.I"/>
                <w:sz w:val="16"/>
                <w:szCs w:val="16"/>
                <w:lang w:bidi="fa-IR"/>
              </w:rPr>
              <w:t>Activity in MS Teams (Microsoft Insights), Appreciation in relation to other lab and theory modules, Study time during the week, Organization, Presence of cutting planes in three-dimensional views, fully perceived object on assigned tasks, Fatigue in class, Likelihood of succeeding in a similar future task, Quality of videos in homework methodology, Comfort for finals</w:t>
            </w:r>
          </w:p>
        </w:tc>
        <w:tc>
          <w:tcPr>
            <w:tcW w:w="4810" w:type="dxa"/>
            <w:gridSpan w:val="5"/>
          </w:tcPr>
          <w:p w14:paraId="5BBE6265"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3EEDE165" w14:textId="14C81B1F" w:rsidTr="006B6D62">
        <w:trPr>
          <w:gridAfter w:val="2"/>
          <w:wAfter w:w="957" w:type="dxa"/>
        </w:trPr>
        <w:tc>
          <w:tcPr>
            <w:tcW w:w="1236" w:type="dxa"/>
          </w:tcPr>
          <w:p w14:paraId="43D8F07B" w14:textId="7E5DA260"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fldData xml:space="preserve">PEVuZE5vdGU+PENpdGU+PEF1dGhvcj5HdW5hc2VrYXJhPC9BdXRob3I+PFllYXI+MjAyMjwvWWVh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</w:fldData>
              </w:fldChar>
            </w:r>
            <w:r w:rsidRPr="00B367A0">
              <w:rPr>
                <w:rFonts w:ascii="AdvOTb92eb7df.I" w:hAnsi="AdvOTb92eb7df.I" w:cs="AdvOT863180fb"/>
                <w:sz w:val="16"/>
                <w:szCs w:val="16"/>
              </w:rPr>
              <w:instrText xml:space="preserve"> ADDIN EN.CITE </w:instrText>
            </w:r>
            <w:r w:rsidRPr="00B367A0">
              <w:rPr>
                <w:rFonts w:ascii="AdvOTb92eb7df.I" w:hAnsi="AdvOTb92eb7df.I" w:cs="AdvOT863180fb"/>
                <w:sz w:val="16"/>
                <w:szCs w:val="16"/>
              </w:rPr>
              <w:fldChar w:fldCharType="begin">
                <w:fldData xml:space="preserve">PEVuZE5vdGU+PENpdGU+PEF1dGhvcj5HdW5hc2VrYXJhPC9BdXRob3I+PFllYXI+MjAyMjwvWWVh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</w:fldData>
              </w:fldChar>
            </w:r>
            <w:r w:rsidRPr="00B367A0">
              <w:rPr>
                <w:rFonts w:ascii="AdvOTb92eb7df.I" w:hAnsi="AdvOTb92eb7df.I" w:cs="AdvOT863180fb"/>
                <w:sz w:val="16"/>
                <w:szCs w:val="16"/>
              </w:rPr>
              <w:instrText xml:space="preserve"> ADDIN EN.CITE.DATA </w:instrText>
            </w:r>
            <w:r w:rsidRPr="00B367A0">
              <w:rPr>
                <w:rFonts w:ascii="AdvOTb92eb7df.I" w:hAnsi="AdvOTb92eb7df.I" w:cs="AdvOT863180fb"/>
                <w:sz w:val="16"/>
                <w:szCs w:val="16"/>
              </w:rPr>
            </w:r>
            <w:r w:rsidRPr="00B367A0">
              <w:rPr>
                <w:rFonts w:ascii="AdvOTb92eb7df.I" w:hAnsi="AdvOTb92eb7df.I" w:cs="AdvOT863180fb"/>
                <w:sz w:val="16"/>
                <w:szCs w:val="16"/>
              </w:rPr>
              <w:fldChar w:fldCharType="end"/>
            </w:r>
            <w:r w:rsidRPr="00B367A0">
              <w:rPr>
                <w:rFonts w:ascii="AdvOTb92eb7df.I" w:hAnsi="AdvOTb92eb7df.I" w:cs="AdvOT863180fb"/>
                <w:sz w:val="16"/>
                <w:szCs w:val="16"/>
              </w:rPr>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(Gunasekara, Turner, Fung, &amp; Stough, 2022)</w:t>
            </w:r>
            <w:r w:rsidRPr="00B367A0">
              <w:rPr>
                <w:rFonts w:ascii="AdvOTb92eb7df.I" w:hAnsi="AdvOTb92eb7df.I" w:cs="AdvOT863180fb"/>
                <w:sz w:val="16"/>
                <w:szCs w:val="16"/>
              </w:rPr>
              <w:fldChar w:fldCharType="end"/>
            </w:r>
          </w:p>
        </w:tc>
        <w:tc>
          <w:tcPr>
            <w:tcW w:w="1163" w:type="dxa"/>
          </w:tcPr>
          <w:p w14:paraId="748E7BEE" w14:textId="213FE532"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AD6195">
              <w:rPr>
                <w:rFonts w:ascii="AdvOTb92eb7df.I" w:hAnsi="AdvOTb92eb7df.I" w:cs="AdvOT863180fb"/>
                <w:sz w:val="16"/>
                <w:szCs w:val="16"/>
              </w:rPr>
              <w:t>Australia</w:t>
            </w:r>
          </w:p>
        </w:tc>
        <w:tc>
          <w:tcPr>
            <w:tcW w:w="2808" w:type="dxa"/>
            <w:gridSpan w:val="3"/>
            <w:shd w:val="clear" w:color="auto" w:fill="auto"/>
          </w:tcPr>
          <w:p w14:paraId="19354882" w14:textId="0504FD75"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BF07BB">
              <w:rPr>
                <w:rFonts w:ascii="AdvOTb92eb7df.I" w:hAnsi="AdvOTb92eb7df.I" w:cs="AdvOT863180fb"/>
                <w:sz w:val="16"/>
                <w:szCs w:val="16"/>
              </w:rPr>
              <w:t>Qualitative</w:t>
            </w:r>
            <w:r>
              <w:rPr>
                <w:rFonts w:ascii="AdvOTb92eb7df.I" w:hAnsi="AdvOTb92eb7df.I" w:cs="AdvOT863180fb"/>
                <w:sz w:val="16"/>
                <w:szCs w:val="16"/>
              </w:rPr>
              <w:t xml:space="preserve">, </w:t>
            </w:r>
            <w:r w:rsidRPr="00BF07BB">
              <w:rPr>
                <w:rFonts w:ascii="AdvOTb92eb7df.I" w:hAnsi="AdvOTb92eb7df.I" w:cs="AdvOT863180fb"/>
                <w:sz w:val="16"/>
                <w:szCs w:val="16"/>
              </w:rPr>
              <w:t>interview</w:t>
            </w:r>
            <w:r>
              <w:rPr>
                <w:rFonts w:ascii="AdvOTb92eb7df.I" w:hAnsi="AdvOTb92eb7df.I" w:cs="AdvOT863180fb"/>
                <w:sz w:val="16"/>
                <w:szCs w:val="16"/>
              </w:rPr>
              <w:t xml:space="preserve">, </w:t>
            </w:r>
            <w:r w:rsidRPr="00B86EDF">
              <w:rPr>
                <w:rFonts w:ascii="AdvOTb92eb7df.I" w:hAnsi="AdvOTb92eb7df.I" w:cs="AdvOT863180fb"/>
                <w:sz w:val="16"/>
                <w:szCs w:val="16"/>
              </w:rPr>
              <w:t>thematic analysis</w:t>
            </w:r>
            <w:r>
              <w:rPr>
                <w:rFonts w:ascii="AdvOTb92eb7df.I" w:hAnsi="AdvOTb92eb7df.I" w:cs="AdvOT863180fb"/>
                <w:sz w:val="16"/>
                <w:szCs w:val="16"/>
              </w:rPr>
              <w:t xml:space="preserve"> (N=14)</w:t>
            </w:r>
          </w:p>
        </w:tc>
        <w:tc>
          <w:tcPr>
            <w:tcW w:w="2489" w:type="dxa"/>
            <w:gridSpan w:val="3"/>
            <w:shd w:val="clear" w:color="auto" w:fill="auto"/>
          </w:tcPr>
          <w:p w14:paraId="2C2B5E32" w14:textId="29E721E7" w:rsidR="00E71B90" w:rsidRPr="00EE651C" w:rsidRDefault="00E71B90" w:rsidP="00E71B90">
            <w:pPr>
              <w:spacing w:after="0" w:line="240" w:lineRule="auto"/>
              <w:jc w:val="center"/>
              <w:rPr>
                <w:rFonts w:ascii="AdvOTb92eb7df.I" w:hAnsi="AdvOTb92eb7df.I" w:cs="AdvOT863180fb"/>
                <w:sz w:val="16"/>
                <w:szCs w:val="16"/>
                <w:lang/>
              </w:rPr>
            </w:pPr>
            <w:r w:rsidRPr="00D1492A">
              <w:rPr>
                <w:rFonts w:ascii="AdvOTb92eb7df.I" w:hAnsi="AdvOTb92eb7df.I" w:cs="AdvOT863180fb"/>
                <w:sz w:val="16"/>
                <w:szCs w:val="16"/>
                <w:lang/>
              </w:rPr>
              <w:t xml:space="preserve">investigate students’ perception of lecturers’ EI and how that affected their learning and </w:t>
            </w:r>
            <w:r w:rsidRPr="00D1492A">
              <w:rPr>
                <w:rFonts w:ascii="AdvOTb92eb7df.I" w:hAnsi="AdvOTb92eb7df.I" w:cs="AdvOT863180fb"/>
                <w:sz w:val="16"/>
                <w:szCs w:val="16"/>
                <w:lang/>
              </w:rPr>
              <w:lastRenderedPageBreak/>
              <w:t>engagement during online learning</w:t>
            </w:r>
          </w:p>
        </w:tc>
        <w:tc>
          <w:tcPr>
            <w:tcW w:w="1309" w:type="dxa"/>
            <w:gridSpan w:val="2"/>
            <w:shd w:val="clear" w:color="auto" w:fill="auto"/>
          </w:tcPr>
          <w:p w14:paraId="16C97C22" w14:textId="7F5BC5F4"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lastRenderedPageBreak/>
              <w:t>2021</w:t>
            </w:r>
          </w:p>
        </w:tc>
        <w:tc>
          <w:tcPr>
            <w:tcW w:w="3917" w:type="dxa"/>
            <w:shd w:val="clear" w:color="auto" w:fill="auto"/>
          </w:tcPr>
          <w:p w14:paraId="4AABE145" w14:textId="7DEC7122" w:rsidR="00E71B90" w:rsidRPr="00A20F79" w:rsidRDefault="00E71B90" w:rsidP="00E71B90">
            <w:pPr>
              <w:autoSpaceDE w:val="0"/>
              <w:autoSpaceDN w:val="0"/>
              <w:adjustRightInd w:val="0"/>
              <w:spacing w:after="0" w:line="240" w:lineRule="auto"/>
              <w:jc w:val="center"/>
              <w:rPr>
                <w:rFonts w:ascii="AdvOTb92eb7df.I" w:hAnsi="AdvOTb92eb7df.I" w:cs="AdvOT863180fb"/>
                <w:sz w:val="16"/>
                <w:szCs w:val="16"/>
              </w:rPr>
            </w:pPr>
            <w:r w:rsidRPr="00A20F79">
              <w:rPr>
                <w:rFonts w:ascii="AdvOTb92eb7df.I" w:hAnsi="AdvOTb92eb7df.I" w:cs="AdvOT863180fb"/>
                <w:sz w:val="16"/>
                <w:szCs w:val="16"/>
                <w:lang/>
              </w:rPr>
              <w:t>Vulnerabilities, coping and empathy</w:t>
            </w:r>
            <w:r>
              <w:rPr>
                <w:rFonts w:ascii="AdvOTb92eb7df.I" w:hAnsi="AdvOTb92eb7df.I" w:cs="AdvOT863180fb"/>
                <w:sz w:val="16"/>
                <w:szCs w:val="16"/>
              </w:rPr>
              <w:t xml:space="preserve">, </w:t>
            </w:r>
            <w:r w:rsidRPr="00B93FAD">
              <w:rPr>
                <w:rFonts w:ascii="AdvOTb92eb7df.I" w:hAnsi="AdvOTb92eb7df.I" w:cs="AdvOT863180fb"/>
                <w:sz w:val="16"/>
                <w:szCs w:val="16"/>
              </w:rPr>
              <w:t>relationships with lecturers, trust and safety</w:t>
            </w:r>
            <w:r>
              <w:rPr>
                <w:rFonts w:ascii="AdvOTb92eb7df.I" w:hAnsi="AdvOTb92eb7df.I" w:cs="AdvOT863180fb"/>
                <w:sz w:val="16"/>
                <w:szCs w:val="16"/>
              </w:rPr>
              <w:t xml:space="preserve">, </w:t>
            </w:r>
            <w:r w:rsidRPr="00B93FAD">
              <w:rPr>
                <w:rFonts w:ascii="AdvOTb92eb7df.I" w:hAnsi="AdvOTb92eb7df.I" w:cs="AdvOT863180fb"/>
                <w:sz w:val="16"/>
                <w:szCs w:val="16"/>
              </w:rPr>
              <w:t>communication, tone and voice</w:t>
            </w:r>
            <w:r>
              <w:rPr>
                <w:rFonts w:ascii="AdvOTb92eb7df.I" w:hAnsi="AdvOTb92eb7df.I" w:cs="AdvOT863180fb"/>
                <w:sz w:val="16"/>
                <w:szCs w:val="16"/>
              </w:rPr>
              <w:t xml:space="preserve">, </w:t>
            </w:r>
            <w:r w:rsidRPr="00144D26">
              <w:rPr>
                <w:rFonts w:ascii="AdvOTb92eb7df.I" w:hAnsi="AdvOTb92eb7df.I" w:cs="AdvOT863180fb"/>
                <w:sz w:val="16"/>
                <w:szCs w:val="16"/>
              </w:rPr>
              <w:t>managing emotions of lecturers</w:t>
            </w:r>
          </w:p>
        </w:tc>
        <w:tc>
          <w:tcPr>
            <w:tcW w:w="4810" w:type="dxa"/>
            <w:gridSpan w:val="5"/>
          </w:tcPr>
          <w:p w14:paraId="5BC5312D"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6B284C7B" w14:textId="77777777" w:rsidTr="006B6D62">
        <w:trPr>
          <w:gridAfter w:val="2"/>
          <w:wAfter w:w="957" w:type="dxa"/>
        </w:trPr>
        <w:tc>
          <w:tcPr>
            <w:tcW w:w="1236" w:type="dxa"/>
          </w:tcPr>
          <w:p w14:paraId="5BE3ECF4" w14:textId="05116FFA"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Authors</w:t>
            </w:r>
          </w:p>
        </w:tc>
        <w:tc>
          <w:tcPr>
            <w:tcW w:w="1163" w:type="dxa"/>
          </w:tcPr>
          <w:p w14:paraId="52062F52" w14:textId="09016F37"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52523F18" w14:textId="17143699"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384B618C" w14:textId="7D7F4619" w:rsidR="00E71B90" w:rsidRPr="00E53DD8" w:rsidRDefault="00E71B90" w:rsidP="00E71B90">
            <w:pPr>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3EEA0BEE" w14:textId="16B127F8" w:rsidR="00E71B90" w:rsidRDefault="00E71B90" w:rsidP="00E71B90">
            <w:pPr>
              <w:pStyle w:val="Default"/>
              <w:jc w:val="center"/>
              <w:rPr>
                <w:rFonts w:ascii="AdvOTb92eb7df.I" w:hAnsi="AdvOTb92eb7df.I" w:cs="AdvOT863180fb"/>
                <w:sz w:val="16"/>
                <w:szCs w:val="16"/>
                <w:lang w:val="en-GB"/>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33D87BA9" w14:textId="25570460" w:rsidR="00E71B90" w:rsidRPr="00307852"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Determinants</w:t>
            </w:r>
          </w:p>
        </w:tc>
        <w:tc>
          <w:tcPr>
            <w:tcW w:w="4810" w:type="dxa"/>
            <w:gridSpan w:val="5"/>
          </w:tcPr>
          <w:p w14:paraId="130CBFD7" w14:textId="164FA1F5" w:rsidR="00E71B90" w:rsidRPr="000C32FC" w:rsidRDefault="00E71B90" w:rsidP="00E71B90">
            <w:pPr>
              <w:spacing w:after="0" w:line="240" w:lineRule="auto"/>
              <w:ind w:right="1151"/>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E71B90" w:rsidRPr="00951765" w14:paraId="50877C79" w14:textId="36FC7F0A" w:rsidTr="006B6D62">
        <w:trPr>
          <w:gridAfter w:val="2"/>
          <w:wAfter w:w="957" w:type="dxa"/>
        </w:trPr>
        <w:tc>
          <w:tcPr>
            <w:tcW w:w="1236" w:type="dxa"/>
          </w:tcPr>
          <w:p w14:paraId="17F1CB7C" w14:textId="5B0D8483"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&lt;EndNote&gt;&lt;Cite&gt;&lt;Author&gt;Grau-Valldosera&lt;/Author&gt;&lt;Year&gt;2019&lt;/Year&gt;&lt;RecNum&gt;1637&lt;/RecNum&gt;&lt;DisplayText&gt;(Grau-Valldosera, Minguillón, &amp;amp; Blasco-Moreno, 2019)&lt;/DisplayText&gt;&lt;record&gt;&lt;rec-number&gt;1637&lt;/rec-number&gt;&lt;foreign-keys&gt;&lt;key app="EN" db-id="vfdrewpsz5tpzcexf9lpz2dq95rerff5zats" timestamp="1674569031"&gt;1637&lt;/key&gt;&lt;/foreign-keys&gt;&lt;ref-type name="Journal Article"&gt;17&lt;/ref-type&gt;&lt;contributors&gt;&lt;authors&gt;&lt;author&gt;Grau-Valldosera, J.&lt;/author&gt;&lt;author&gt;Minguillón, J.&lt;/author&gt;&lt;author&gt;Blasco-Moreno, A.&lt;/author&gt;&lt;/authors&gt;&lt;/contributors&gt;&lt;auth-address&gt;Office of Strategic Planning, Universitat Oberta de Catalunya (Open University of Catalonia, UOC), Barcelona, Spain&amp;#xD;Computer Science, Multimedia and Telecommunication Studies department, Universitat Oberta de Catalunya (Open University of Catalonia, UOC), Barcelona, Spain&amp;#xD;Servei d&amp;apos;Estadística Aplicada, Universitat Autònoma de Barcelona, Bellaterra, Spain&lt;/auth-address&gt;&lt;titles&gt;&lt;title&gt;Returning after taking a break in online distance higher education: from intention to effective re-enrollment&lt;/title&gt;&lt;secondary-title&gt;Interactive Learning Environments&lt;/secondary-title&gt;&lt;/titles&gt;&lt;periodical&gt;&lt;full-title&gt;Interactive Learning Environments&lt;/full-title&gt;&lt;/periodical&gt;&lt;pages&gt;307-323&lt;/pages&gt;&lt;volume&gt;27&lt;/volume&gt;&lt;number&gt;3&lt;/number&gt;&lt;keywords&gt;&lt;keyword&gt;continuance intention&lt;/keyword&gt;&lt;keyword&gt;Distance education&lt;/keyword&gt;&lt;keyword&gt;dropout&lt;/keyword&gt;&lt;keyword&gt;enrollment&lt;/keyword&gt;&lt;keyword&gt;online distance learning&lt;/keyword&gt;&lt;keyword&gt;retention&lt;/keyword&gt;&lt;/keywords&gt;&lt;dates&gt;&lt;year&gt;2019&lt;/year&gt;&lt;/dates&gt;&lt;work-type&gt;Article&lt;/work-type&gt;&lt;urls&gt;&lt;related-urls&gt;&lt;url&gt;https://www.scopus.com/inward/record.uri?eid=2-s2.0-85046685562&amp;amp;doi=10.1080%2f10494820.2018.1470986&amp;amp;partnerID=40&amp;amp;md5=0cd1aeda17f513ef9a0a4be48b6d5a34&lt;/url&gt;&lt;/related-urls&gt;&lt;/urls&gt;&lt;electronic-resource-num&gt;10.1080/10494820.2018.1470986&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(Grau-Valldosera, Minguillón, &amp; Blasco-Moreno, 2019)</w:t>
            </w:r>
            <w:r w:rsidRPr="00B367A0">
              <w:rPr>
                <w:rFonts w:ascii="AdvOTb92eb7df.I" w:hAnsi="AdvOTb92eb7df.I" w:cs="AdvOT863180fb"/>
                <w:sz w:val="16"/>
                <w:szCs w:val="16"/>
              </w:rPr>
              <w:fldChar w:fldCharType="end"/>
            </w:r>
          </w:p>
        </w:tc>
        <w:tc>
          <w:tcPr>
            <w:tcW w:w="1163" w:type="dxa"/>
          </w:tcPr>
          <w:p w14:paraId="32181277" w14:textId="5A561BCF"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B71906">
              <w:rPr>
                <w:rFonts w:ascii="AdvOTb92eb7df.I" w:hAnsi="AdvOTb92eb7df.I" w:cs="AdvOT863180fb"/>
                <w:sz w:val="16"/>
                <w:szCs w:val="16"/>
              </w:rPr>
              <w:t>Spain</w:t>
            </w:r>
          </w:p>
        </w:tc>
        <w:tc>
          <w:tcPr>
            <w:tcW w:w="2808" w:type="dxa"/>
            <w:gridSpan w:val="3"/>
            <w:shd w:val="clear" w:color="auto" w:fill="auto"/>
          </w:tcPr>
          <w:p w14:paraId="60891E78" w14:textId="40381D5B"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Pr>
                <w:rFonts w:ascii="AdvOTb92eb7df.I" w:hAnsi="AdvOTb92eb7df.I" w:cs="AdvOT863180fb"/>
                <w:sz w:val="16"/>
                <w:szCs w:val="16"/>
              </w:rPr>
              <w:t>Mixed Method, Survey (N=1189)</w:t>
            </w:r>
          </w:p>
        </w:tc>
        <w:tc>
          <w:tcPr>
            <w:tcW w:w="2489" w:type="dxa"/>
            <w:gridSpan w:val="3"/>
            <w:shd w:val="clear" w:color="auto" w:fill="auto"/>
          </w:tcPr>
          <w:p w14:paraId="0762C720" w14:textId="6F438961" w:rsidR="00E71B90" w:rsidRPr="00EE651C" w:rsidRDefault="00E71B90" w:rsidP="00E71B90">
            <w:pPr>
              <w:spacing w:after="0" w:line="240" w:lineRule="auto"/>
              <w:jc w:val="center"/>
              <w:rPr>
                <w:rFonts w:ascii="AdvOTb92eb7df.I" w:hAnsi="AdvOTb92eb7df.I" w:cs="AdvOT863180fb"/>
                <w:sz w:val="16"/>
                <w:szCs w:val="16"/>
                <w:lang/>
              </w:rPr>
            </w:pPr>
            <w:r w:rsidRPr="00E53DD8">
              <w:rPr>
                <w:rFonts w:ascii="AdvOTb92eb7df.I" w:hAnsi="AdvOTb92eb7df.I" w:cs="AdvOT863180fb"/>
                <w:sz w:val="16"/>
                <w:szCs w:val="16"/>
                <w:lang/>
              </w:rPr>
              <w:t>Analyze</w:t>
            </w:r>
            <w:r>
              <w:rPr>
                <w:rFonts w:ascii="AdvOTb92eb7df.I" w:hAnsi="AdvOTb92eb7df.I" w:cs="AdvOT863180fb"/>
                <w:sz w:val="16"/>
                <w:szCs w:val="16"/>
              </w:rPr>
              <w:t xml:space="preserve"> </w:t>
            </w:r>
            <w:r w:rsidRPr="00E53DD8">
              <w:rPr>
                <w:rFonts w:ascii="AdvOTb92eb7df.I" w:hAnsi="AdvOTb92eb7df.I" w:cs="AdvOT863180fb"/>
                <w:sz w:val="16"/>
                <w:szCs w:val="16"/>
                <w:lang/>
              </w:rPr>
              <w:t>the intention to continue of those students who have not enrolled in the second semester analyzed</w:t>
            </w:r>
          </w:p>
        </w:tc>
        <w:tc>
          <w:tcPr>
            <w:tcW w:w="1309" w:type="dxa"/>
            <w:gridSpan w:val="2"/>
            <w:shd w:val="clear" w:color="auto" w:fill="auto"/>
          </w:tcPr>
          <w:p w14:paraId="737DCED2" w14:textId="7EDA2E2A"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2014-2015</w:t>
            </w:r>
          </w:p>
        </w:tc>
        <w:tc>
          <w:tcPr>
            <w:tcW w:w="3917" w:type="dxa"/>
            <w:shd w:val="clear" w:color="auto" w:fill="auto"/>
          </w:tcPr>
          <w:p w14:paraId="3C7430F8" w14:textId="1864450C" w:rsidR="00E71B90" w:rsidRPr="00307852" w:rsidRDefault="00E71B90" w:rsidP="00E71B90">
            <w:pPr>
              <w:autoSpaceDE w:val="0"/>
              <w:autoSpaceDN w:val="0"/>
              <w:adjustRightInd w:val="0"/>
              <w:spacing w:after="0" w:line="240" w:lineRule="auto"/>
              <w:jc w:val="center"/>
              <w:rPr>
                <w:rFonts w:ascii="AdvOTb92eb7df.I" w:hAnsi="AdvOTb92eb7df.I" w:cs="AdvOT863180fb"/>
                <w:sz w:val="16"/>
                <w:szCs w:val="16"/>
              </w:rPr>
            </w:pPr>
            <w:r w:rsidRPr="00307852">
              <w:rPr>
                <w:rFonts w:ascii="AdvOTb92eb7df.I" w:hAnsi="AdvOTb92eb7df.I" w:cs="AdvOT863180fb"/>
                <w:sz w:val="16"/>
                <w:szCs w:val="16"/>
                <w:lang/>
              </w:rPr>
              <w:t>Time</w:t>
            </w:r>
            <w:r>
              <w:rPr>
                <w:rFonts w:ascii="AdvOTb92eb7df.I" w:hAnsi="AdvOTb92eb7df.I" w:cs="AdvOT863180fb"/>
                <w:sz w:val="16"/>
                <w:szCs w:val="16"/>
              </w:rPr>
              <w:t xml:space="preserve">, </w:t>
            </w:r>
            <w:r w:rsidRPr="000F3043">
              <w:rPr>
                <w:rFonts w:ascii="AdvOTb92eb7df.I" w:hAnsi="AdvOTb92eb7df.I" w:cs="AdvOT863180fb"/>
                <w:sz w:val="16"/>
                <w:szCs w:val="16"/>
              </w:rPr>
              <w:t>Personal</w:t>
            </w:r>
            <w:r>
              <w:rPr>
                <w:rFonts w:ascii="AdvOTb92eb7df.I" w:hAnsi="AdvOTb92eb7df.I" w:cs="AdvOT863180fb"/>
                <w:sz w:val="16"/>
                <w:szCs w:val="16"/>
              </w:rPr>
              <w:t xml:space="preserve"> interest, </w:t>
            </w:r>
            <w:r w:rsidRPr="00BF33CE">
              <w:rPr>
                <w:rFonts w:ascii="AdvOTb92eb7df.I" w:hAnsi="AdvOTb92eb7df.I" w:cs="AdvOT863180fb"/>
                <w:sz w:val="16"/>
                <w:szCs w:val="16"/>
              </w:rPr>
              <w:t>Economic issue</w:t>
            </w:r>
            <w:r>
              <w:rPr>
                <w:rFonts w:ascii="AdvOTb92eb7df.I" w:hAnsi="AdvOTb92eb7df.I" w:cs="AdvOT863180fb"/>
                <w:sz w:val="16"/>
                <w:szCs w:val="16"/>
              </w:rPr>
              <w:t xml:space="preserve">s, </w:t>
            </w:r>
            <w:r w:rsidRPr="00152E48">
              <w:rPr>
                <w:rFonts w:ascii="AdvOTb92eb7df.I" w:hAnsi="AdvOTb92eb7df.I" w:cs="AdvOT863180fb"/>
                <w:sz w:val="16"/>
                <w:szCs w:val="16"/>
              </w:rPr>
              <w:t>System</w:t>
            </w:r>
            <w:r>
              <w:rPr>
                <w:rFonts w:ascii="AdvOTb92eb7df.I" w:hAnsi="AdvOTb92eb7df.I" w:cs="AdvOT863180fb"/>
                <w:sz w:val="16"/>
                <w:szCs w:val="16"/>
              </w:rPr>
              <w:t xml:space="preserve">, </w:t>
            </w:r>
            <w:r w:rsidRPr="004C58A4">
              <w:rPr>
                <w:rFonts w:ascii="AdvOTb92eb7df.I" w:hAnsi="AdvOTb92eb7df.I" w:cs="AdvOT863180fb"/>
                <w:sz w:val="16"/>
                <w:szCs w:val="16"/>
              </w:rPr>
              <w:t>contents Difficult</w:t>
            </w:r>
            <w:r>
              <w:rPr>
                <w:rFonts w:ascii="AdvOTb92eb7df.I" w:hAnsi="AdvOTb92eb7df.I" w:cs="AdvOT863180fb"/>
                <w:sz w:val="16"/>
                <w:szCs w:val="16"/>
              </w:rPr>
              <w:t>y, S</w:t>
            </w:r>
            <w:r w:rsidRPr="00794328">
              <w:rPr>
                <w:rFonts w:ascii="AdvOTb92eb7df.I" w:hAnsi="AdvOTb92eb7df.I" w:cs="AdvOT863180fb"/>
                <w:sz w:val="16"/>
                <w:szCs w:val="16"/>
              </w:rPr>
              <w:t>upport from the tutor</w:t>
            </w:r>
            <w:r>
              <w:rPr>
                <w:rFonts w:ascii="AdvOTb92eb7df.I" w:hAnsi="AdvOTb92eb7df.I" w:cs="AdvOT863180fb"/>
                <w:sz w:val="16"/>
                <w:szCs w:val="16"/>
              </w:rPr>
              <w:t xml:space="preserve">, </w:t>
            </w:r>
            <w:r w:rsidRPr="00383DCF">
              <w:rPr>
                <w:rFonts w:ascii="AdvOTb92eb7df.I" w:hAnsi="AdvOTb92eb7df.I" w:cs="AdvOT863180fb"/>
                <w:sz w:val="16"/>
                <w:szCs w:val="16"/>
              </w:rPr>
              <w:t>Degree</w:t>
            </w:r>
            <w:r>
              <w:rPr>
                <w:rFonts w:ascii="AdvOTb92eb7df.I" w:hAnsi="AdvOTb92eb7df.I" w:cs="AdvOT863180fb"/>
                <w:sz w:val="16"/>
                <w:szCs w:val="16"/>
              </w:rPr>
              <w:t xml:space="preserve">, </w:t>
            </w:r>
            <w:r w:rsidRPr="00383DCF">
              <w:rPr>
                <w:rFonts w:ascii="AdvOTb92eb7df.I" w:hAnsi="AdvOTb92eb7df.I" w:cs="AdvOT863180fb"/>
                <w:sz w:val="16"/>
                <w:szCs w:val="16"/>
              </w:rPr>
              <w:t>Sabbatical</w:t>
            </w:r>
          </w:p>
        </w:tc>
        <w:tc>
          <w:tcPr>
            <w:tcW w:w="4810" w:type="dxa"/>
            <w:gridSpan w:val="5"/>
          </w:tcPr>
          <w:p w14:paraId="0E1571E4" w14:textId="77777777" w:rsidR="00E71B90" w:rsidRPr="000C32FC" w:rsidRDefault="00E71B90" w:rsidP="00E71B90">
            <w:pPr>
              <w:spacing w:after="0" w:line="240" w:lineRule="auto"/>
              <w:ind w:right="1151"/>
              <w:jc w:val="center"/>
              <w:rPr>
                <w:rFonts w:ascii="AdvOTb92eb7df.I" w:eastAsia="SimSun" w:hAnsi="AdvOTb92eb7df.I" w:cs="Times New Roman"/>
                <w:sz w:val="16"/>
                <w:szCs w:val="16"/>
                <w:lang w:val="en-GB"/>
              </w:rPr>
            </w:pPr>
            <w:r w:rsidRPr="000C32FC">
              <w:rPr>
                <w:rFonts w:ascii="AdvOTb92eb7df.I" w:eastAsia="SimSun" w:hAnsi="AdvOTb92eb7df.I" w:cs="Times New Roman"/>
                <w:sz w:val="16"/>
                <w:szCs w:val="16"/>
                <w:lang w:val="en-GB"/>
              </w:rPr>
              <w:t>Which drivers are behind a clear intention to re-</w:t>
            </w:r>
            <w:proofErr w:type="spellStart"/>
            <w:r w:rsidRPr="000C32FC">
              <w:rPr>
                <w:rFonts w:ascii="AdvOTb92eb7df.I" w:eastAsia="SimSun" w:hAnsi="AdvOTb92eb7df.I" w:cs="Times New Roman"/>
                <w:sz w:val="16"/>
                <w:szCs w:val="16"/>
                <w:lang w:val="en-GB"/>
              </w:rPr>
              <w:t>enroll</w:t>
            </w:r>
            <w:proofErr w:type="spellEnd"/>
            <w:r w:rsidRPr="000C32FC">
              <w:rPr>
                <w:rFonts w:ascii="AdvOTb92eb7df.I" w:eastAsia="SimSun" w:hAnsi="AdvOTb92eb7df.I" w:cs="Times New Roman"/>
                <w:sz w:val="16"/>
                <w:szCs w:val="16"/>
                <w:lang w:val="en-GB"/>
              </w:rPr>
              <w:t xml:space="preserve"> in the next term, and on the same degree course or program?</w:t>
            </w:r>
          </w:p>
          <w:p w14:paraId="0FA2677F" w14:textId="67BEF139"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0C32FC">
              <w:rPr>
                <w:rFonts w:ascii="AdvOTb92eb7df.I" w:eastAsia="SimSun" w:hAnsi="AdvOTb92eb7df.I" w:cs="Times New Roman"/>
                <w:sz w:val="16"/>
                <w:szCs w:val="16"/>
                <w:lang w:val="en-GB"/>
              </w:rPr>
              <w:t>. Which drivers are behind the ultimate decision to re-</w:t>
            </w:r>
            <w:proofErr w:type="spellStart"/>
            <w:r w:rsidRPr="000C32FC">
              <w:rPr>
                <w:rFonts w:ascii="AdvOTb92eb7df.I" w:eastAsia="SimSun" w:hAnsi="AdvOTb92eb7df.I" w:cs="Times New Roman"/>
                <w:sz w:val="16"/>
                <w:szCs w:val="16"/>
                <w:lang w:val="en-GB"/>
              </w:rPr>
              <w:t>enroll</w:t>
            </w:r>
            <w:proofErr w:type="spellEnd"/>
            <w:r w:rsidRPr="000C32FC">
              <w:rPr>
                <w:rFonts w:ascii="AdvOTb92eb7df.I" w:eastAsia="SimSun" w:hAnsi="AdvOTb92eb7df.I" w:cs="Times New Roman"/>
                <w:sz w:val="16"/>
                <w:szCs w:val="16"/>
                <w:lang w:val="en-GB"/>
              </w:rPr>
              <w:t xml:space="preserve"> or to extend the break</w:t>
            </w:r>
            <w:proofErr w:type="gramStart"/>
            <w:r w:rsidRPr="000C32FC">
              <w:rPr>
                <w:rFonts w:ascii="AdvOTb92eb7df.I" w:eastAsia="SimSun" w:hAnsi="AdvOTb92eb7df.I" w:cs="Times New Roman"/>
                <w:sz w:val="16"/>
                <w:szCs w:val="16"/>
                <w:lang w:val="en-GB"/>
              </w:rPr>
              <w:t>? .</w:t>
            </w:r>
            <w:proofErr w:type="gramEnd"/>
            <w:r w:rsidRPr="000C32FC">
              <w:rPr>
                <w:rFonts w:ascii="AdvOTb92eb7df.I" w:eastAsia="SimSun" w:hAnsi="AdvOTb92eb7df.I" w:cs="Times New Roman"/>
                <w:sz w:val="16"/>
                <w:szCs w:val="16"/>
                <w:lang w:val="en-GB"/>
              </w:rPr>
              <w:t xml:space="preserve"> Which differences and similarities can be detected between the drivers for continuance intention and effective re-</w:t>
            </w:r>
            <w:proofErr w:type="spellStart"/>
            <w:r w:rsidRPr="000C32FC">
              <w:rPr>
                <w:rFonts w:ascii="AdvOTb92eb7df.I" w:eastAsia="SimSun" w:hAnsi="AdvOTb92eb7df.I" w:cs="Times New Roman"/>
                <w:sz w:val="16"/>
                <w:szCs w:val="16"/>
                <w:lang w:val="en-GB"/>
              </w:rPr>
              <w:t>enrollment</w:t>
            </w:r>
            <w:proofErr w:type="spellEnd"/>
            <w:r w:rsidRPr="000C32FC">
              <w:rPr>
                <w:rFonts w:ascii="AdvOTb92eb7df.I" w:eastAsia="SimSun" w:hAnsi="AdvOTb92eb7df.I" w:cs="Times New Roman"/>
                <w:sz w:val="16"/>
                <w:szCs w:val="16"/>
                <w:lang w:val="en-GB"/>
              </w:rPr>
              <w:t>?</w:t>
            </w:r>
          </w:p>
        </w:tc>
      </w:tr>
      <w:tr w:rsidR="00E71B90" w:rsidRPr="00951765" w14:paraId="69FDDC48" w14:textId="646923D7" w:rsidTr="006B6D62">
        <w:trPr>
          <w:gridAfter w:val="2"/>
          <w:wAfter w:w="957" w:type="dxa"/>
        </w:trPr>
        <w:tc>
          <w:tcPr>
            <w:tcW w:w="1236" w:type="dxa"/>
          </w:tcPr>
          <w:p w14:paraId="507C1D65" w14:textId="7A430A98"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&lt;EndNote&gt;&lt;Cite&gt;&lt;Author&gt;Grau-Valldosera&lt;/Author&gt;&lt;Year&gt;2014&lt;/Year&gt;&lt;RecNum&gt;1706&lt;/RecNum&gt;&lt;DisplayText&gt;(Grau-Valldosera &amp;amp; Minguillón, 2014)&lt;/DisplayText&gt;&lt;record&gt;&lt;rec-number&gt;1706&lt;/rec-number&gt;&lt;foreign-keys&gt;&lt;key app="EN" db-id="vfdrewpsz5tpzcexf9lpz2dq95rerff5zats" timestamp="1674569031"&gt;1706&lt;/key&gt;&lt;/foreign-keys&gt;&lt;ref-type name="Journal Article"&gt;17&lt;/ref-type&gt;&lt;contributors&gt;&lt;authors&gt;&lt;author&gt;Grau-Valldosera, J.&lt;/author&gt;&lt;author&gt;Minguillón, J.&lt;/author&gt;&lt;/authors&gt;&lt;/contributors&gt;&lt;auth-address&gt;Universitat Oberta de Catalunya, Spain&lt;/auth-address&gt;&lt;titles&gt;&lt;title&gt;Rethinking dropout in online higher education: The case of the universitat oberta de catalunya&lt;/title&gt;&lt;secondary-title&gt;International Review of Research in Open and Distance Learning&lt;/secondary-title&gt;&lt;/titles&gt;&lt;periodical&gt;&lt;full-title&gt;International Review of Research in Open and Distance Learning&lt;/full-title&gt;&lt;/periodical&gt;&lt;pages&gt;290-308&lt;/pages&gt;&lt;volume&gt;15&lt;/volume&gt;&lt;number&gt;1&lt;/number&gt;&lt;keywords&gt;&lt;keyword&gt;Distance education&lt;/keyword&gt;&lt;keyword&gt;Dropout&lt;/keyword&gt;&lt;keyword&gt;Early dropout&lt;/keyword&gt;&lt;keyword&gt;Higher education&lt;/keyword&gt;&lt;keyword&gt;Learning analytics&lt;/keyword&gt;&lt;keyword&gt;Online university&lt;/keyword&gt;&lt;/keywords&gt;&lt;dates&gt;&lt;year&gt;2014&lt;/year&gt;&lt;/dates&gt;&lt;work-type&gt;Article&lt;/work-type&gt;&lt;urls&gt;&lt;related-urls&gt;&lt;url&gt;https://www.scopus.com/inward/record.uri?eid=2-s2.0-84894516507&amp;amp;doi=10.19173%2firrodl.v15i1.1628&amp;amp;partnerID=40&amp;amp;md5=ed8f3265e0dd4fbfec394a645fe4c134&lt;/url&gt;&lt;url&gt;https://www.irrodl.org/index.php/irrodl/article/download/1628/2820&lt;/url&gt;&lt;/related-urls&gt;&lt;/urls&gt;&lt;electronic-resource-num&gt;10.19173/irrodl.v15i1.1628&lt;/electronic-resource-num&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(Grau-Valldosera &amp; Minguillón, 2014)</w:t>
            </w:r>
            <w:r w:rsidRPr="00B367A0">
              <w:rPr>
                <w:rFonts w:ascii="AdvOTb92eb7df.I" w:hAnsi="AdvOTb92eb7df.I" w:cs="AdvOT863180fb"/>
                <w:sz w:val="16"/>
                <w:szCs w:val="16"/>
              </w:rPr>
              <w:fldChar w:fldCharType="end"/>
            </w:r>
          </w:p>
        </w:tc>
        <w:tc>
          <w:tcPr>
            <w:tcW w:w="1163" w:type="dxa"/>
          </w:tcPr>
          <w:p w14:paraId="44808DFF" w14:textId="464E5013"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B71906">
              <w:rPr>
                <w:rFonts w:ascii="AdvOTb92eb7df.I" w:hAnsi="AdvOTb92eb7df.I" w:cs="AdvOT863180fb"/>
                <w:sz w:val="16"/>
                <w:szCs w:val="16"/>
              </w:rPr>
              <w:t>Spain</w:t>
            </w:r>
          </w:p>
        </w:tc>
        <w:tc>
          <w:tcPr>
            <w:tcW w:w="2808" w:type="dxa"/>
            <w:gridSpan w:val="3"/>
            <w:shd w:val="clear" w:color="auto" w:fill="auto"/>
          </w:tcPr>
          <w:p w14:paraId="12D45578" w14:textId="56445B9D" w:rsidR="00E71B90" w:rsidRPr="00C3420A" w:rsidRDefault="00E71B90" w:rsidP="00E71B90">
            <w:pPr>
              <w:autoSpaceDE w:val="0"/>
              <w:autoSpaceDN w:val="0"/>
              <w:adjustRightInd w:val="0"/>
              <w:spacing w:after="0" w:line="240" w:lineRule="auto"/>
              <w:jc w:val="center"/>
              <w:rPr>
                <w:rFonts w:ascii="AdvOTb92eb7df.I" w:hAnsi="AdvOTb92eb7df.I" w:cs="AdvOT863180fb"/>
                <w:sz w:val="16"/>
                <w:szCs w:val="16"/>
              </w:rPr>
            </w:pPr>
            <w:r w:rsidRPr="007E5D01">
              <w:rPr>
                <w:rFonts w:ascii="AdvOTb92eb7df.I" w:hAnsi="AdvOTb92eb7df.I" w:cs="AdvOT863180fb"/>
                <w:sz w:val="16"/>
                <w:szCs w:val="16"/>
              </w:rPr>
              <w:t>Data</w:t>
            </w:r>
            <w:r>
              <w:rPr>
                <w:rFonts w:ascii="AdvOTb92eb7df.I" w:hAnsi="AdvOTb92eb7df.I" w:cs="AdvOT863180fb"/>
                <w:sz w:val="16"/>
                <w:szCs w:val="16"/>
              </w:rPr>
              <w:t xml:space="preserve"> mining, </w:t>
            </w:r>
            <w:r w:rsidRPr="00AE18FA">
              <w:rPr>
                <w:rFonts w:ascii="AdvOTb92eb7df.I" w:hAnsi="AdvOTb92eb7df.I" w:cs="AdvOT863180fb"/>
                <w:sz w:val="16"/>
                <w:szCs w:val="16"/>
              </w:rPr>
              <w:t>Quantitative</w:t>
            </w:r>
            <w:r>
              <w:rPr>
                <w:rFonts w:ascii="AdvOTb92eb7df.I" w:hAnsi="AdvOTb92eb7df.I" w:cs="AdvOT863180fb"/>
                <w:sz w:val="16"/>
                <w:szCs w:val="16"/>
              </w:rPr>
              <w:t xml:space="preserve">, (N=62450) </w:t>
            </w:r>
          </w:p>
        </w:tc>
        <w:tc>
          <w:tcPr>
            <w:tcW w:w="2489" w:type="dxa"/>
            <w:gridSpan w:val="3"/>
            <w:shd w:val="clear" w:color="auto" w:fill="auto"/>
          </w:tcPr>
          <w:p w14:paraId="76DF8A4C" w14:textId="6D980C76" w:rsidR="00E71B90" w:rsidRPr="00EE651C" w:rsidRDefault="00E71B90" w:rsidP="00E71B90">
            <w:pPr>
              <w:spacing w:after="0" w:line="240" w:lineRule="auto"/>
              <w:jc w:val="center"/>
              <w:rPr>
                <w:rFonts w:ascii="AdvOTb92eb7df.I" w:hAnsi="AdvOTb92eb7df.I" w:cs="AdvOT863180fb"/>
                <w:sz w:val="16"/>
                <w:szCs w:val="16"/>
                <w:lang/>
              </w:rPr>
            </w:pPr>
            <w:r w:rsidRPr="008376FD">
              <w:rPr>
                <w:rFonts w:ascii="AdvOTb92eb7df.I" w:hAnsi="AdvOTb92eb7df.I" w:cs="AdvOT863180fb"/>
                <w:sz w:val="16"/>
                <w:szCs w:val="16"/>
                <w:lang/>
              </w:rPr>
              <w:t>define dropout in online higher education at programme level, following an empirical process based on an in-depth analysis of enrollment data.</w:t>
            </w:r>
          </w:p>
        </w:tc>
        <w:tc>
          <w:tcPr>
            <w:tcW w:w="1309" w:type="dxa"/>
            <w:gridSpan w:val="2"/>
            <w:shd w:val="clear" w:color="auto" w:fill="auto"/>
          </w:tcPr>
          <w:p w14:paraId="78C97E2A" w14:textId="4343BFFF"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2008-2009</w:t>
            </w:r>
          </w:p>
        </w:tc>
        <w:tc>
          <w:tcPr>
            <w:tcW w:w="3917" w:type="dxa"/>
            <w:shd w:val="clear" w:color="auto" w:fill="auto"/>
          </w:tcPr>
          <w:p w14:paraId="64FA1B80" w14:textId="1D47FD3D"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rPr>
            </w:pPr>
            <w:r w:rsidRPr="00473EC9">
              <w:rPr>
                <w:rFonts w:ascii="AdvOTb92eb7df.I" w:hAnsi="AdvOTb92eb7df.I" w:cs="AdvOT863180fb"/>
                <w:sz w:val="16"/>
                <w:szCs w:val="16"/>
                <w:lang/>
              </w:rPr>
              <w:t>Motivation</w:t>
            </w:r>
            <w:r>
              <w:rPr>
                <w:rFonts w:ascii="AdvOTb92eb7df.I" w:hAnsi="AdvOTb92eb7df.I" w:cs="AdvOT863180fb"/>
                <w:sz w:val="16"/>
                <w:szCs w:val="16"/>
              </w:rPr>
              <w:t xml:space="preserve">, </w:t>
            </w:r>
            <w:r w:rsidRPr="00430500">
              <w:rPr>
                <w:rFonts w:ascii="AdvOTb92eb7df.I" w:hAnsi="AdvOTb92eb7df.I" w:cs="AdvOT863180fb"/>
                <w:sz w:val="16"/>
                <w:szCs w:val="16"/>
              </w:rPr>
              <w:t>previous education</w:t>
            </w:r>
            <w:r>
              <w:rPr>
                <w:rFonts w:ascii="AdvOTb92eb7df.I" w:hAnsi="AdvOTb92eb7df.I" w:cs="AdvOT863180fb"/>
                <w:sz w:val="16"/>
                <w:szCs w:val="16"/>
              </w:rPr>
              <w:t xml:space="preserve">, </w:t>
            </w:r>
            <w:r w:rsidRPr="00430500">
              <w:rPr>
                <w:rFonts w:ascii="AdvOTb92eb7df.I" w:hAnsi="AdvOTb92eb7df.I" w:cs="AdvOT863180fb"/>
                <w:sz w:val="16"/>
                <w:szCs w:val="16"/>
              </w:rPr>
              <w:t>e-learning readiness</w:t>
            </w:r>
            <w:r>
              <w:rPr>
                <w:rFonts w:ascii="AdvOTb92eb7df.I" w:hAnsi="AdvOTb92eb7df.I" w:cs="AdvOT863180fb"/>
                <w:sz w:val="16"/>
                <w:szCs w:val="16"/>
              </w:rPr>
              <w:t xml:space="preserve">, </w:t>
            </w:r>
            <w:r w:rsidRPr="00FC3D73">
              <w:rPr>
                <w:rFonts w:ascii="AdvOTb92eb7df.I" w:hAnsi="AdvOTb92eb7df.I" w:cs="AdvOT863180fb"/>
                <w:sz w:val="16"/>
                <w:szCs w:val="16"/>
              </w:rPr>
              <w:t>perception of connectedness</w:t>
            </w:r>
          </w:p>
        </w:tc>
        <w:tc>
          <w:tcPr>
            <w:tcW w:w="4810" w:type="dxa"/>
            <w:gridSpan w:val="5"/>
          </w:tcPr>
          <w:p w14:paraId="3090CB7E" w14:textId="22938425"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0C32FC">
              <w:rPr>
                <w:rFonts w:ascii="AdvOTb92eb7df.I" w:eastAsia="SimSun" w:hAnsi="AdvOTb92eb7df.I" w:cs="Times New Roman"/>
                <w:sz w:val="16"/>
                <w:szCs w:val="16"/>
                <w:lang w:val="en-GB"/>
              </w:rPr>
              <w:t>What is the real dropout rate for students taking the &lt;whatever&gt; degree?</w:t>
            </w:r>
          </w:p>
        </w:tc>
      </w:tr>
      <w:tr w:rsidR="00E71B90" w:rsidRPr="00951765" w14:paraId="2605F2DC" w14:textId="3DDB7930" w:rsidTr="006B6D62">
        <w:trPr>
          <w:gridAfter w:val="2"/>
          <w:wAfter w:w="957" w:type="dxa"/>
        </w:trPr>
        <w:tc>
          <w:tcPr>
            <w:tcW w:w="1236" w:type="dxa"/>
          </w:tcPr>
          <w:p w14:paraId="210DC6CE" w14:textId="782CAC34" w:rsidR="00E71B90" w:rsidRPr="00B367A0" w:rsidRDefault="00E71B90" w:rsidP="00E71B90">
            <w:pPr>
              <w:autoSpaceDE w:val="0"/>
              <w:autoSpaceDN w:val="0"/>
              <w:adjustRightInd w:val="0"/>
              <w:spacing w:after="0" w:line="240" w:lineRule="auto"/>
              <w:jc w:val="center"/>
              <w:rPr>
                <w:rFonts w:ascii="AdvOTb92eb7df.I" w:hAnsi="AdvOTb92eb7df.I" w:cs="AdvOT863180fb"/>
                <w:sz w:val="16"/>
                <w:szCs w:val="16"/>
              </w:rPr>
            </w:pPr>
            <w:r w:rsidRPr="00B367A0">
              <w:rPr>
                <w:rFonts w:ascii="AdvOTb92eb7df.I" w:hAnsi="AdvOTb92eb7df.I" w:cs="AdvOT863180fb"/>
                <w:sz w:val="16"/>
                <w:szCs w:val="16"/>
              </w:rPr>
              <w:fldChar w:fldCharType="begin"/>
            </w:r>
            <w:r w:rsidRPr="00B367A0">
              <w:rPr>
                <w:rFonts w:ascii="AdvOTb92eb7df.I" w:hAnsi="AdvOTb92eb7df.I" w:cs="AdvOT863180fb"/>
                <w:sz w:val="16"/>
                <w:szCs w:val="16"/>
              </w:rPr>
              <w:instrText xml:space="preserve"> ADDIN EN.CITE &lt;EndNote&gt;&lt;Cite&gt;&lt;Author&gt;Glover&lt;/Author&gt;&lt;Year&gt;2018&lt;/Year&gt;&lt;RecNum&gt;1779&lt;/RecNum&gt;&lt;DisplayText&gt;(Glover, Myers, Power, Stephens, &amp;amp; Hardwick, 2018)&lt;/DisplayText&gt;&lt;record&gt;&lt;rec-number&gt;1779&lt;/rec-number&gt;&lt;foreign-keys&gt;&lt;key app="EN" db-id="vfdrewpsz5tpzcexf9lpz2dq95rerff5zats" timestamp="1674569035"&gt;1779&lt;/key&gt;&lt;/foreign-keys&gt;&lt;ref-type name="Conference Proceedings"&gt;10&lt;/ref-type&gt;&lt;contributors&gt;&lt;authors&gt;&lt;author&gt;Glover, H.&lt;/author&gt;&lt;author&gt;Myers, F.&lt;/author&gt;&lt;author&gt;Power, B.&lt;/author&gt;&lt;author&gt;Stephens, C.&lt;/author&gt;&lt;author&gt;Hardwick, J.&lt;/author&gt;&lt;/authors&gt;&lt;/contributors&gt;&lt;auth-address&gt;Faculty of Business and Law, Open University, Milton Keynes, United Kingdom&lt;/auth-address&gt;&lt;titles&gt;&lt;title&gt;Listening and learning? privileging the student voice in e-learning discourses of withdrawal: A qualitative analysis&lt;/title&gt;&lt;secondary-title&gt;MCCSIS 2018 - Multi Conference on Computer Science and Information Systems; Proceedings of the International Conferences on e-Learning 2018&lt;/secondary-title&gt;&lt;/titles&gt;&lt;pages&gt;35-41&lt;/pages&gt;&lt;volume&gt;2018-July&lt;/volume&gt;&lt;keywords&gt;&lt;keyword&gt;Attrition&lt;/keyword&gt;&lt;keyword&gt;Distance learning&lt;/keyword&gt;&lt;keyword&gt;Higher education&lt;/keyword&gt;&lt;keyword&gt;Retention&lt;/keyword&gt;&lt;keyword&gt;Support strategies&lt;/keyword&gt;&lt;keyword&gt;Withdrawal&lt;/keyword&gt;&lt;/keywords&gt;&lt;dates&gt;&lt;year&gt;2018&lt;/year&gt;&lt;/dates&gt;&lt;work-type&gt;Conference Paper&lt;/work-type&gt;&lt;urls&gt;&lt;related-urls&gt;&lt;url&gt;https://www.scopus.com/inward/record.uri?eid=2-s2.0-85063137774&amp;amp;partnerID=40&amp;amp;md5=607e314f3cd3903fff6f871f3008784d&lt;/url&gt;&lt;/related-urls&gt;&lt;/urls&gt;&lt;remote-database-name&gt;Scopus&lt;/remote-database-name&gt;&lt;/record&gt;&lt;/Cite&gt;&lt;/EndNote&gt;</w:instrText>
            </w:r>
            <w:r w:rsidRPr="00B367A0">
              <w:rPr>
                <w:rFonts w:ascii="AdvOTb92eb7df.I" w:hAnsi="AdvOTb92eb7df.I" w:cs="AdvOT863180fb"/>
                <w:sz w:val="16"/>
                <w:szCs w:val="16"/>
              </w:rPr>
              <w:fldChar w:fldCharType="separate"/>
            </w:r>
            <w:r w:rsidRPr="00B367A0">
              <w:rPr>
                <w:rFonts w:ascii="AdvOTb92eb7df.I" w:hAnsi="AdvOTb92eb7df.I" w:cs="AdvOT863180fb"/>
                <w:noProof/>
                <w:sz w:val="16"/>
                <w:szCs w:val="16"/>
              </w:rPr>
              <w:t>(Glover, Myers, Power, Stephens, &amp; Hardwick, 2018)</w:t>
            </w:r>
            <w:r w:rsidRPr="00B367A0">
              <w:rPr>
                <w:rFonts w:ascii="AdvOTb92eb7df.I" w:hAnsi="AdvOTb92eb7df.I" w:cs="AdvOT863180fb"/>
                <w:sz w:val="16"/>
                <w:szCs w:val="16"/>
              </w:rPr>
              <w:fldChar w:fldCharType="end"/>
            </w:r>
          </w:p>
        </w:tc>
        <w:tc>
          <w:tcPr>
            <w:tcW w:w="1163" w:type="dxa"/>
          </w:tcPr>
          <w:p w14:paraId="2890907F" w14:textId="0BDED202"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Pr>
                <w:rFonts w:ascii="AdvOTb92eb7df.I" w:hAnsi="AdvOTb92eb7df.I" w:cs="AdvOT863180fb"/>
                <w:sz w:val="16"/>
                <w:szCs w:val="16"/>
              </w:rPr>
              <w:t>United Kingdom</w:t>
            </w:r>
          </w:p>
        </w:tc>
        <w:tc>
          <w:tcPr>
            <w:tcW w:w="2808" w:type="dxa"/>
            <w:gridSpan w:val="3"/>
            <w:shd w:val="clear" w:color="auto" w:fill="auto"/>
          </w:tcPr>
          <w:p w14:paraId="4D0432CD" w14:textId="6834ECB0"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BF07BB">
              <w:rPr>
                <w:rFonts w:ascii="AdvOTb92eb7df.I" w:hAnsi="AdvOTb92eb7df.I" w:cs="AdvOT863180fb"/>
                <w:sz w:val="16"/>
                <w:szCs w:val="16"/>
              </w:rPr>
              <w:t>Qualitative</w:t>
            </w:r>
            <w:r>
              <w:rPr>
                <w:rFonts w:ascii="AdvOTb92eb7df.I" w:hAnsi="AdvOTb92eb7df.I" w:cs="AdvOT863180fb"/>
                <w:sz w:val="16"/>
                <w:szCs w:val="16"/>
              </w:rPr>
              <w:t xml:space="preserve">, </w:t>
            </w:r>
            <w:r w:rsidRPr="00FF5DD6">
              <w:rPr>
                <w:rFonts w:ascii="AdvOTb92eb7df.I" w:hAnsi="AdvOTb92eb7df.I" w:cs="AdvOT863180fb"/>
                <w:sz w:val="16"/>
                <w:szCs w:val="16"/>
              </w:rPr>
              <w:t>Questionnaire (N=</w:t>
            </w:r>
            <w:r>
              <w:rPr>
                <w:rFonts w:ascii="AdvOTb92eb7df.I" w:hAnsi="AdvOTb92eb7df.I" w:cs="AdvOT863180fb"/>
                <w:sz w:val="16"/>
                <w:szCs w:val="16"/>
              </w:rPr>
              <w:t>600</w:t>
            </w:r>
            <w:r w:rsidRPr="00FF5DD6">
              <w:rPr>
                <w:rFonts w:ascii="AdvOTb92eb7df.I" w:hAnsi="AdvOTb92eb7df.I" w:cs="AdvOT863180fb"/>
                <w:sz w:val="16"/>
                <w:szCs w:val="16"/>
              </w:rPr>
              <w:t>)</w:t>
            </w:r>
          </w:p>
        </w:tc>
        <w:tc>
          <w:tcPr>
            <w:tcW w:w="2489" w:type="dxa"/>
            <w:gridSpan w:val="3"/>
            <w:shd w:val="clear" w:color="auto" w:fill="auto"/>
          </w:tcPr>
          <w:p w14:paraId="351DB412" w14:textId="17297629" w:rsidR="00E71B90" w:rsidRPr="008376FD" w:rsidRDefault="00E71B90" w:rsidP="00E71B90">
            <w:pPr>
              <w:spacing w:after="0" w:line="240" w:lineRule="auto"/>
              <w:jc w:val="center"/>
              <w:rPr>
                <w:rFonts w:ascii="AdvOTb92eb7df.I" w:hAnsi="AdvOTb92eb7df.I" w:cs="AdvOT863180fb"/>
                <w:sz w:val="16"/>
                <w:szCs w:val="16"/>
                <w:lang/>
              </w:rPr>
            </w:pPr>
            <w:r w:rsidRPr="008D1C5D">
              <w:rPr>
                <w:rFonts w:ascii="AdvOTb92eb7df.I" w:hAnsi="AdvOTb92eb7df.I" w:cs="AdvOT863180fb"/>
                <w:sz w:val="16"/>
                <w:szCs w:val="16"/>
                <w:lang/>
              </w:rPr>
              <w:t>consider adaptation from a short term atomistic nature of support design to develop a more holistic and longer term approach to student support, in a proactive way</w:t>
            </w:r>
          </w:p>
        </w:tc>
        <w:tc>
          <w:tcPr>
            <w:tcW w:w="1309" w:type="dxa"/>
            <w:gridSpan w:val="2"/>
            <w:shd w:val="clear" w:color="auto" w:fill="auto"/>
          </w:tcPr>
          <w:p w14:paraId="4F91E8F6" w14:textId="4047289B"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2016-2017</w:t>
            </w:r>
          </w:p>
        </w:tc>
        <w:tc>
          <w:tcPr>
            <w:tcW w:w="3917" w:type="dxa"/>
            <w:shd w:val="clear" w:color="auto" w:fill="auto"/>
          </w:tcPr>
          <w:p w14:paraId="2BA2F7B7" w14:textId="12DABAF7" w:rsidR="00E71B90" w:rsidRPr="006E13D4" w:rsidRDefault="00E71B90" w:rsidP="00E71B90">
            <w:pPr>
              <w:autoSpaceDE w:val="0"/>
              <w:autoSpaceDN w:val="0"/>
              <w:adjustRightInd w:val="0"/>
              <w:spacing w:after="0" w:line="240" w:lineRule="auto"/>
              <w:jc w:val="center"/>
              <w:rPr>
                <w:rFonts w:ascii="AdvOTb92eb7df.I" w:hAnsi="AdvOTb92eb7df.I" w:cs="AdvOT863180fb"/>
                <w:sz w:val="16"/>
                <w:szCs w:val="16"/>
              </w:rPr>
            </w:pPr>
            <w:r w:rsidRPr="00FC57DB">
              <w:rPr>
                <w:rFonts w:ascii="AdvOTb92eb7df.I" w:hAnsi="AdvOTb92eb7df.I" w:cs="AdvOT863180fb"/>
                <w:sz w:val="16"/>
                <w:szCs w:val="16"/>
                <w:lang/>
              </w:rPr>
              <w:t>students’ feelings of attachment to study and the institution</w:t>
            </w:r>
            <w:r>
              <w:rPr>
                <w:rFonts w:ascii="AdvOTb92eb7df.I" w:hAnsi="AdvOTb92eb7df.I" w:cs="AdvOT863180fb"/>
                <w:sz w:val="16"/>
                <w:szCs w:val="16"/>
              </w:rPr>
              <w:t xml:space="preserve">, </w:t>
            </w:r>
            <w:r w:rsidRPr="0020059D">
              <w:rPr>
                <w:rFonts w:ascii="AdvOTb92eb7df.I" w:hAnsi="AdvOTb92eb7df.I" w:cs="AdvOT863180fb"/>
                <w:sz w:val="16"/>
                <w:szCs w:val="16"/>
              </w:rPr>
              <w:t>educational preparedness</w:t>
            </w:r>
            <w:r>
              <w:rPr>
                <w:rFonts w:ascii="AdvOTb92eb7df.I" w:hAnsi="AdvOTb92eb7df.I" w:cs="AdvOT863180fb"/>
                <w:sz w:val="16"/>
                <w:szCs w:val="16"/>
              </w:rPr>
              <w:t xml:space="preserve">, </w:t>
            </w:r>
            <w:r w:rsidRPr="0020059D">
              <w:rPr>
                <w:rFonts w:ascii="AdvOTb92eb7df.I" w:hAnsi="AdvOTb92eb7df.I" w:cs="AdvOT863180fb"/>
                <w:sz w:val="16"/>
                <w:szCs w:val="16"/>
              </w:rPr>
              <w:t>Time Available</w:t>
            </w:r>
            <w:r>
              <w:rPr>
                <w:rFonts w:ascii="AdvOTb92eb7df.I" w:hAnsi="AdvOTb92eb7df.I" w:cs="AdvOT863180fb"/>
                <w:sz w:val="16"/>
                <w:szCs w:val="16"/>
              </w:rPr>
              <w:t xml:space="preserve">, </w:t>
            </w:r>
          </w:p>
        </w:tc>
        <w:tc>
          <w:tcPr>
            <w:tcW w:w="4810" w:type="dxa"/>
            <w:gridSpan w:val="5"/>
          </w:tcPr>
          <w:p w14:paraId="27C50D2A" w14:textId="77777777"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p>
        </w:tc>
      </w:tr>
      <w:tr w:rsidR="00E71B90" w:rsidRPr="00951765" w14:paraId="4787E114" w14:textId="4B0897DD" w:rsidTr="006B6D62">
        <w:trPr>
          <w:gridAfter w:val="2"/>
          <w:wAfter w:w="957" w:type="dxa"/>
        </w:trPr>
        <w:tc>
          <w:tcPr>
            <w:tcW w:w="1236" w:type="dxa"/>
          </w:tcPr>
          <w:p w14:paraId="1ABE17B8" w14:textId="564BE9CA" w:rsidR="00E71B90" w:rsidRPr="008A5076" w:rsidRDefault="00E71B90" w:rsidP="00E71B90">
            <w:pPr>
              <w:autoSpaceDE w:val="0"/>
              <w:autoSpaceDN w:val="0"/>
              <w:adjustRightInd w:val="0"/>
              <w:spacing w:after="0" w:line="240" w:lineRule="auto"/>
              <w:jc w:val="center"/>
              <w:rPr>
                <w:rFonts w:ascii="AdvOTb92eb7df.I" w:hAnsi="AdvOTb92eb7df.I" w:cs="AdvOT863180fb"/>
                <w:sz w:val="16"/>
                <w:szCs w:val="16"/>
                <w:lang w:val="nl-NL"/>
              </w:rPr>
            </w:pPr>
            <w:r w:rsidRPr="008A5076">
              <w:rPr>
                <w:rFonts w:ascii="AdvOTb92eb7df.I" w:hAnsi="AdvOTb92eb7df.I" w:cs="AdvOT863180fb"/>
                <w:sz w:val="16"/>
                <w:szCs w:val="16"/>
                <w:lang w:val="nl-NL"/>
              </w:rPr>
              <w:t>(Behr, Giese, Teguim Kamdjou, &amp; Theune, 2020)</w:t>
            </w:r>
          </w:p>
        </w:tc>
        <w:tc>
          <w:tcPr>
            <w:tcW w:w="1163" w:type="dxa"/>
          </w:tcPr>
          <w:p w14:paraId="09A0A512" w14:textId="5C213748"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137435">
              <w:rPr>
                <w:rFonts w:ascii="AdvOTb92eb7df.I" w:hAnsi="AdvOTb92eb7df.I" w:cs="AdvOT863180fb"/>
                <w:sz w:val="16"/>
                <w:szCs w:val="16"/>
              </w:rPr>
              <w:t>international</w:t>
            </w:r>
          </w:p>
        </w:tc>
        <w:tc>
          <w:tcPr>
            <w:tcW w:w="2808" w:type="dxa"/>
            <w:gridSpan w:val="3"/>
            <w:shd w:val="clear" w:color="auto" w:fill="auto"/>
          </w:tcPr>
          <w:p w14:paraId="72E951FE" w14:textId="0884B00B"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137435">
              <w:rPr>
                <w:rFonts w:ascii="AdvOTb92eb7df.I" w:hAnsi="AdvOTb92eb7df.I" w:cs="AdvOT863180fb"/>
                <w:sz w:val="16"/>
                <w:szCs w:val="16"/>
              </w:rPr>
              <w:t xml:space="preserve">Quantitative, </w:t>
            </w:r>
            <w:proofErr w:type="spellStart"/>
            <w:r w:rsidRPr="00137435">
              <w:rPr>
                <w:rFonts w:ascii="AdvOTb92eb7df.I" w:hAnsi="AdvOTb92eb7df.I" w:cs="AdvOT863180fb"/>
                <w:sz w:val="16"/>
                <w:szCs w:val="16"/>
              </w:rPr>
              <w:t>pico</w:t>
            </w:r>
            <w:proofErr w:type="spellEnd"/>
          </w:p>
        </w:tc>
        <w:tc>
          <w:tcPr>
            <w:tcW w:w="2489" w:type="dxa"/>
            <w:gridSpan w:val="3"/>
            <w:shd w:val="clear" w:color="auto" w:fill="auto"/>
          </w:tcPr>
          <w:p w14:paraId="7BFB6EC9" w14:textId="5647E856" w:rsidR="00E71B90" w:rsidRPr="008376FD" w:rsidRDefault="00E71B90" w:rsidP="00E71B90">
            <w:pPr>
              <w:spacing w:after="0" w:line="240" w:lineRule="auto"/>
              <w:jc w:val="center"/>
              <w:rPr>
                <w:rFonts w:ascii="AdvOTb92eb7df.I" w:hAnsi="AdvOTb92eb7df.I" w:cs="AdvOT863180fb"/>
                <w:sz w:val="16"/>
                <w:szCs w:val="16"/>
                <w:lang/>
              </w:rPr>
            </w:pPr>
            <w:r w:rsidRPr="00137435">
              <w:rPr>
                <w:rFonts w:ascii="AdvOTb92eb7df.I" w:hAnsi="AdvOTb92eb7df.I" w:cs="AdvOT863180fb"/>
                <w:sz w:val="16"/>
                <w:szCs w:val="16"/>
                <w:lang/>
              </w:rPr>
              <w:t>determinants affecting the decisions of students to drop out</w:t>
            </w:r>
          </w:p>
        </w:tc>
        <w:tc>
          <w:tcPr>
            <w:tcW w:w="1309" w:type="dxa"/>
            <w:gridSpan w:val="2"/>
            <w:shd w:val="clear" w:color="auto" w:fill="auto"/>
          </w:tcPr>
          <w:p w14:paraId="77D61C69" w14:textId="77777777" w:rsidR="00E71B90" w:rsidRDefault="00E71B90" w:rsidP="00E71B90">
            <w:pPr>
              <w:pStyle w:val="Default"/>
              <w:jc w:val="center"/>
              <w:rPr>
                <w:rFonts w:ascii="AdvOTb92eb7df.I" w:hAnsi="AdvOTb92eb7df.I" w:cs="AdvOT863180fb"/>
                <w:sz w:val="16"/>
                <w:szCs w:val="16"/>
                <w:lang w:val="en-GB"/>
              </w:rPr>
            </w:pPr>
          </w:p>
        </w:tc>
        <w:tc>
          <w:tcPr>
            <w:tcW w:w="3917" w:type="dxa"/>
            <w:shd w:val="clear" w:color="auto" w:fill="auto"/>
          </w:tcPr>
          <w:p w14:paraId="6C0CF109" w14:textId="6E310C1B"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137435">
              <w:rPr>
                <w:rFonts w:ascii="AdvOTb92eb7df.I" w:hAnsi="AdvOTb92eb7df.I" w:cs="AdvOT863180fb"/>
                <w:sz w:val="16"/>
                <w:szCs w:val="16"/>
                <w:lang/>
              </w:rPr>
              <w:t xml:space="preserve">Gender, Age, Parental background, Migration background, School performance, Psychological characteristics, Student study organisation, Working while studying, Satisfaction and person–environment fit, School system, Socio-economic inequality, Geographic origin, Financing policy, Reforms of the higher education system, Types of higher education institutions, Fields of study, Study conditions and environment  </w:t>
            </w:r>
          </w:p>
        </w:tc>
        <w:tc>
          <w:tcPr>
            <w:tcW w:w="4810" w:type="dxa"/>
            <w:gridSpan w:val="5"/>
          </w:tcPr>
          <w:p w14:paraId="23B6CD22" w14:textId="77777777"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p>
        </w:tc>
      </w:tr>
      <w:tr w:rsidR="00E71B90" w:rsidRPr="00951765" w14:paraId="7D92691A" w14:textId="36E84EA5" w:rsidTr="006B6D62">
        <w:trPr>
          <w:gridAfter w:val="2"/>
          <w:wAfter w:w="957" w:type="dxa"/>
        </w:trPr>
        <w:tc>
          <w:tcPr>
            <w:tcW w:w="1236" w:type="dxa"/>
          </w:tcPr>
          <w:p w14:paraId="24618A2D" w14:textId="10BAB0DF"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3523C6">
              <w:rPr>
                <w:rFonts w:ascii="AdvOTb92eb7df.I" w:hAnsi="AdvOTb92eb7df.I" w:cs="AdvOT863180fb"/>
                <w:sz w:val="16"/>
                <w:szCs w:val="16"/>
              </w:rPr>
              <w:t>(</w:t>
            </w:r>
            <w:proofErr w:type="spellStart"/>
            <w:r w:rsidRPr="003523C6">
              <w:rPr>
                <w:rFonts w:ascii="AdvOTb92eb7df.I" w:hAnsi="AdvOTb92eb7df.I" w:cs="AdvOT863180fb"/>
                <w:sz w:val="16"/>
                <w:szCs w:val="16"/>
              </w:rPr>
              <w:t>Elsayary</w:t>
            </w:r>
            <w:proofErr w:type="spellEnd"/>
            <w:r w:rsidRPr="003523C6">
              <w:rPr>
                <w:rFonts w:ascii="AdvOTb92eb7df.I" w:hAnsi="AdvOTb92eb7df.I" w:cs="AdvOT863180fb"/>
                <w:sz w:val="16"/>
                <w:szCs w:val="16"/>
              </w:rPr>
              <w:t>, 2021)</w:t>
            </w:r>
          </w:p>
        </w:tc>
        <w:tc>
          <w:tcPr>
            <w:tcW w:w="1163" w:type="dxa"/>
          </w:tcPr>
          <w:p w14:paraId="4CFE99BE" w14:textId="484343F6"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3523C6">
              <w:rPr>
                <w:rFonts w:ascii="AdvOTb92eb7df.I" w:hAnsi="AdvOTb92eb7df.I" w:cs="AdvOT863180fb"/>
                <w:sz w:val="16"/>
                <w:szCs w:val="16"/>
              </w:rPr>
              <w:t>United Arab Emirates</w:t>
            </w:r>
          </w:p>
        </w:tc>
        <w:tc>
          <w:tcPr>
            <w:tcW w:w="2808" w:type="dxa"/>
            <w:gridSpan w:val="3"/>
            <w:shd w:val="clear" w:color="auto" w:fill="auto"/>
          </w:tcPr>
          <w:p w14:paraId="5E5CED1B" w14:textId="2163361F"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3523C6">
              <w:rPr>
                <w:rFonts w:ascii="AdvOTb92eb7df.I" w:hAnsi="AdvOTb92eb7df.I" w:cs="AdvOT863180fb"/>
                <w:sz w:val="16"/>
                <w:szCs w:val="16"/>
              </w:rPr>
              <w:t xml:space="preserve">mixed method, </w:t>
            </w:r>
            <w:proofErr w:type="gramStart"/>
            <w:r w:rsidRPr="003523C6">
              <w:rPr>
                <w:rFonts w:ascii="AdvOTb92eb7df.I" w:hAnsi="AdvOTb92eb7df.I" w:cs="AdvOT863180fb"/>
                <w:sz w:val="16"/>
                <w:szCs w:val="16"/>
              </w:rPr>
              <w:t>survey  (</w:t>
            </w:r>
            <w:proofErr w:type="gramEnd"/>
            <w:r w:rsidRPr="003523C6">
              <w:rPr>
                <w:rFonts w:ascii="AdvOTb92eb7df.I" w:hAnsi="AdvOTb92eb7df.I" w:cs="AdvOT863180fb"/>
                <w:sz w:val="16"/>
                <w:szCs w:val="16"/>
              </w:rPr>
              <w:t>N = 60)</w:t>
            </w:r>
          </w:p>
        </w:tc>
        <w:tc>
          <w:tcPr>
            <w:tcW w:w="2489" w:type="dxa"/>
            <w:gridSpan w:val="3"/>
            <w:shd w:val="clear" w:color="auto" w:fill="auto"/>
          </w:tcPr>
          <w:p w14:paraId="2E0111E8" w14:textId="0144EE71" w:rsidR="00E71B90" w:rsidRPr="008376FD" w:rsidRDefault="00E71B90" w:rsidP="00E71B90">
            <w:pPr>
              <w:spacing w:after="0" w:line="240" w:lineRule="auto"/>
              <w:jc w:val="center"/>
              <w:rPr>
                <w:rFonts w:ascii="AdvOTb92eb7df.I" w:hAnsi="AdvOTb92eb7df.I" w:cs="AdvOT863180fb"/>
                <w:sz w:val="16"/>
                <w:szCs w:val="16"/>
                <w:lang/>
              </w:rPr>
            </w:pPr>
            <w:r w:rsidRPr="003523C6">
              <w:rPr>
                <w:rFonts w:ascii="AdvOTb92eb7df.I" w:hAnsi="AdvOTb92eb7df.I" w:cs="AdvOT863180fb"/>
                <w:sz w:val="16"/>
                <w:szCs w:val="16"/>
                <w:lang/>
              </w:rPr>
              <w:t>transform preservice teachers’learning in online courses, using a framework of instructional design</w:t>
            </w:r>
          </w:p>
        </w:tc>
        <w:tc>
          <w:tcPr>
            <w:tcW w:w="1309" w:type="dxa"/>
            <w:gridSpan w:val="2"/>
            <w:shd w:val="clear" w:color="auto" w:fill="auto"/>
          </w:tcPr>
          <w:p w14:paraId="7A18B6BD" w14:textId="004C1AEA"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2021</w:t>
            </w:r>
          </w:p>
        </w:tc>
        <w:tc>
          <w:tcPr>
            <w:tcW w:w="3917" w:type="dxa"/>
            <w:shd w:val="clear" w:color="auto" w:fill="auto"/>
          </w:tcPr>
          <w:p w14:paraId="2127591D" w14:textId="3DD2A712"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3523C6">
              <w:rPr>
                <w:rFonts w:ascii="AdvOTb92eb7df.I" w:hAnsi="AdvOTb92eb7df.I" w:cs="AdvOT863180fb"/>
                <w:sz w:val="16"/>
                <w:szCs w:val="16"/>
                <w:lang/>
              </w:rPr>
              <w:t>Communication, Class participation, Time management</w:t>
            </w:r>
          </w:p>
        </w:tc>
        <w:tc>
          <w:tcPr>
            <w:tcW w:w="4810" w:type="dxa"/>
            <w:gridSpan w:val="5"/>
          </w:tcPr>
          <w:p w14:paraId="2278D9AC" w14:textId="77777777" w:rsidR="00E71B90" w:rsidRPr="003523C6" w:rsidRDefault="00E71B90" w:rsidP="00E71B90">
            <w:pPr>
              <w:spacing w:after="0" w:line="240" w:lineRule="auto"/>
              <w:ind w:right="1151"/>
              <w:jc w:val="center"/>
              <w:rPr>
                <w:rFonts w:ascii="AdvOTb92eb7df.I" w:eastAsia="SimSun" w:hAnsi="AdvOTb92eb7df.I" w:cs="Times New Roman"/>
                <w:sz w:val="16"/>
                <w:szCs w:val="16"/>
                <w:lang w:val="en-GB"/>
              </w:rPr>
            </w:pPr>
            <w:r w:rsidRPr="003523C6">
              <w:rPr>
                <w:rFonts w:ascii="AdvOTb92eb7df.I" w:eastAsia="SimSun" w:hAnsi="AdvOTb92eb7df.I" w:cs="Times New Roman"/>
                <w:sz w:val="16"/>
                <w:szCs w:val="16"/>
                <w:lang w:val="en-GB"/>
              </w:rPr>
              <w:t>1. How does the instructional design framework transform preservice teachers’ learning in online courses?</w:t>
            </w:r>
          </w:p>
          <w:p w14:paraId="091DD9C0" w14:textId="11435D80"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3523C6">
              <w:rPr>
                <w:rFonts w:ascii="AdvOTb92eb7df.I" w:eastAsia="SimSun" w:hAnsi="AdvOTb92eb7df.I" w:cs="Times New Roman"/>
                <w:sz w:val="16"/>
                <w:szCs w:val="16"/>
                <w:lang w:val="en-GB"/>
              </w:rPr>
              <w:t>2. What are the challenges and barriers students face in online learning?</w:t>
            </w:r>
          </w:p>
        </w:tc>
      </w:tr>
      <w:tr w:rsidR="00E71B90" w:rsidRPr="00951765" w14:paraId="39EEFDDB" w14:textId="59374B01" w:rsidTr="006B6D62">
        <w:trPr>
          <w:gridAfter w:val="2"/>
          <w:wAfter w:w="957" w:type="dxa"/>
        </w:trPr>
        <w:tc>
          <w:tcPr>
            <w:tcW w:w="1236" w:type="dxa"/>
          </w:tcPr>
          <w:p w14:paraId="14B8B0BC" w14:textId="5EC4BDBD"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3523C6">
              <w:rPr>
                <w:rFonts w:ascii="AdvOTb92eb7df.I" w:hAnsi="AdvOTb92eb7df.I" w:cs="AdvOT863180fb"/>
                <w:sz w:val="16"/>
                <w:szCs w:val="16"/>
              </w:rPr>
              <w:t>(</w:t>
            </w:r>
            <w:proofErr w:type="spellStart"/>
            <w:r w:rsidRPr="003523C6">
              <w:rPr>
                <w:rFonts w:ascii="AdvOTb92eb7df.I" w:hAnsi="AdvOTb92eb7df.I" w:cs="AdvOT863180fb"/>
                <w:sz w:val="16"/>
                <w:szCs w:val="16"/>
              </w:rPr>
              <w:t>Eliasquevici</w:t>
            </w:r>
            <w:proofErr w:type="spellEnd"/>
            <w:r w:rsidRPr="003523C6">
              <w:rPr>
                <w:rFonts w:ascii="AdvOTb92eb7df.I" w:hAnsi="AdvOTb92eb7df.I" w:cs="AdvOT863180fb"/>
                <w:sz w:val="16"/>
                <w:szCs w:val="16"/>
              </w:rPr>
              <w:t xml:space="preserve">, Rocha </w:t>
            </w:r>
            <w:proofErr w:type="spellStart"/>
            <w:r w:rsidRPr="003523C6">
              <w:rPr>
                <w:rFonts w:ascii="AdvOTb92eb7df.I" w:hAnsi="AdvOTb92eb7df.I" w:cs="AdvOT863180fb"/>
                <w:sz w:val="16"/>
                <w:szCs w:val="16"/>
              </w:rPr>
              <w:t>Seruffo</w:t>
            </w:r>
            <w:proofErr w:type="spellEnd"/>
            <w:r w:rsidRPr="003523C6">
              <w:rPr>
                <w:rFonts w:ascii="AdvOTb92eb7df.I" w:hAnsi="AdvOTb92eb7df.I" w:cs="AdvOT863180fb"/>
                <w:sz w:val="16"/>
                <w:szCs w:val="16"/>
              </w:rPr>
              <w:t xml:space="preserve">, &amp; </w:t>
            </w:r>
            <w:proofErr w:type="spellStart"/>
            <w:r w:rsidRPr="003523C6">
              <w:rPr>
                <w:rFonts w:ascii="AdvOTb92eb7df.I" w:hAnsi="AdvOTb92eb7df.I" w:cs="AdvOT863180fb"/>
                <w:sz w:val="16"/>
                <w:szCs w:val="16"/>
              </w:rPr>
              <w:t>Resque</w:t>
            </w:r>
            <w:proofErr w:type="spellEnd"/>
            <w:r w:rsidRPr="003523C6">
              <w:rPr>
                <w:rFonts w:ascii="AdvOTb92eb7df.I" w:hAnsi="AdvOTb92eb7df.I" w:cs="AdvOT863180fb"/>
                <w:sz w:val="16"/>
                <w:szCs w:val="16"/>
              </w:rPr>
              <w:t>, 2017)</w:t>
            </w:r>
          </w:p>
        </w:tc>
        <w:tc>
          <w:tcPr>
            <w:tcW w:w="1163" w:type="dxa"/>
          </w:tcPr>
          <w:p w14:paraId="0C60DC10" w14:textId="5F153C3B"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3523C6">
              <w:rPr>
                <w:rFonts w:ascii="AdvOTb92eb7df.I" w:hAnsi="AdvOTb92eb7df.I" w:cs="AdvOT863180fb"/>
                <w:sz w:val="16"/>
                <w:szCs w:val="16"/>
              </w:rPr>
              <w:t>Brazil</w:t>
            </w:r>
          </w:p>
        </w:tc>
        <w:tc>
          <w:tcPr>
            <w:tcW w:w="2808" w:type="dxa"/>
            <w:gridSpan w:val="3"/>
            <w:shd w:val="clear" w:color="auto" w:fill="auto"/>
          </w:tcPr>
          <w:p w14:paraId="7AE71B64" w14:textId="2280E706"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3523C6">
              <w:rPr>
                <w:rFonts w:ascii="AdvOTb92eb7df.I" w:hAnsi="AdvOTb92eb7df.I" w:cs="AdvOT863180fb"/>
                <w:sz w:val="16"/>
                <w:szCs w:val="16"/>
              </w:rPr>
              <w:t>Mixed method, Bayesian Network, questionnaire (N = 312)</w:t>
            </w:r>
          </w:p>
        </w:tc>
        <w:tc>
          <w:tcPr>
            <w:tcW w:w="2489" w:type="dxa"/>
            <w:gridSpan w:val="3"/>
            <w:shd w:val="clear" w:color="auto" w:fill="auto"/>
          </w:tcPr>
          <w:p w14:paraId="0F12B368" w14:textId="5766D89B" w:rsidR="00E71B90" w:rsidRPr="008376FD" w:rsidRDefault="00E71B90" w:rsidP="00E71B90">
            <w:pPr>
              <w:spacing w:after="0" w:line="240" w:lineRule="auto"/>
              <w:jc w:val="center"/>
              <w:rPr>
                <w:rFonts w:ascii="AdvOTb92eb7df.I" w:hAnsi="AdvOTb92eb7df.I" w:cs="AdvOT863180fb"/>
                <w:sz w:val="16"/>
                <w:szCs w:val="16"/>
                <w:lang/>
              </w:rPr>
            </w:pPr>
            <w:r w:rsidRPr="003523C6">
              <w:rPr>
                <w:rFonts w:ascii="AdvOTb92eb7df.I" w:hAnsi="AdvOTb92eb7df.I" w:cs="AdvOT863180fb"/>
                <w:sz w:val="16"/>
                <w:szCs w:val="16"/>
                <w:lang/>
              </w:rPr>
              <w:t>to identify which factors have a stronger influence on student persistence.</w:t>
            </w:r>
          </w:p>
        </w:tc>
        <w:tc>
          <w:tcPr>
            <w:tcW w:w="1309" w:type="dxa"/>
            <w:gridSpan w:val="2"/>
            <w:shd w:val="clear" w:color="auto" w:fill="auto"/>
          </w:tcPr>
          <w:p w14:paraId="5B795BCB" w14:textId="5CA2BABD" w:rsidR="00E71B90" w:rsidRDefault="00E71B90" w:rsidP="00E71B90">
            <w:pPr>
              <w:pStyle w:val="Default"/>
              <w:jc w:val="center"/>
              <w:rPr>
                <w:rFonts w:ascii="AdvOTb92eb7df.I" w:hAnsi="AdvOTb92eb7df.I" w:cs="AdvOT863180fb"/>
                <w:sz w:val="16"/>
                <w:szCs w:val="16"/>
                <w:lang w:val="en-GB"/>
              </w:rPr>
            </w:pPr>
            <w:r w:rsidRPr="003523C6">
              <w:rPr>
                <w:rFonts w:ascii="AdvOTb92eb7df.I" w:hAnsi="AdvOTb92eb7df.I" w:cs="AdvOT863180fb"/>
                <w:sz w:val="16"/>
                <w:szCs w:val="16"/>
                <w:lang w:val="en-GB"/>
              </w:rPr>
              <w:t>2013-2014</w:t>
            </w:r>
          </w:p>
        </w:tc>
        <w:tc>
          <w:tcPr>
            <w:tcW w:w="3917" w:type="dxa"/>
            <w:shd w:val="clear" w:color="auto" w:fill="auto"/>
          </w:tcPr>
          <w:p w14:paraId="59C371BB" w14:textId="30599868"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3523C6">
              <w:rPr>
                <w:rFonts w:ascii="AdvOTb92eb7df.I" w:hAnsi="AdvOTb92eb7df.I" w:cs="AdvOT863180fb"/>
                <w:sz w:val="16"/>
                <w:szCs w:val="16"/>
                <w:lang/>
              </w:rPr>
              <w:t>social interaction among participants, time management skills, a sense of belonging to the learning community, institutional support, motivation for learning</w:t>
            </w:r>
          </w:p>
        </w:tc>
        <w:tc>
          <w:tcPr>
            <w:tcW w:w="4810" w:type="dxa"/>
            <w:gridSpan w:val="5"/>
          </w:tcPr>
          <w:p w14:paraId="39453E4E" w14:textId="77777777"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p>
        </w:tc>
      </w:tr>
      <w:tr w:rsidR="00E71B90" w:rsidRPr="00951765" w14:paraId="472BD4FA" w14:textId="3074011E" w:rsidTr="006B6D62">
        <w:trPr>
          <w:gridAfter w:val="2"/>
          <w:wAfter w:w="957" w:type="dxa"/>
        </w:trPr>
        <w:tc>
          <w:tcPr>
            <w:tcW w:w="1236" w:type="dxa"/>
          </w:tcPr>
          <w:p w14:paraId="36D72B82" w14:textId="5EA331F5"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3523C6">
              <w:rPr>
                <w:rFonts w:ascii="AdvOTb92eb7df.I" w:hAnsi="AdvOTb92eb7df.I" w:cs="AdvOT863180fb"/>
                <w:sz w:val="16"/>
                <w:szCs w:val="16"/>
              </w:rPr>
              <w:t>(Dixson, Greenwell, Rogers-Stacy, Weister, &amp; Lauer, 2017)</w:t>
            </w:r>
          </w:p>
        </w:tc>
        <w:tc>
          <w:tcPr>
            <w:tcW w:w="1163" w:type="dxa"/>
          </w:tcPr>
          <w:p w14:paraId="77ACF33D" w14:textId="4688027C"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3523C6">
              <w:rPr>
                <w:rFonts w:ascii="AdvOTb92eb7df.I" w:hAnsi="AdvOTb92eb7df.I" w:cs="AdvOT863180fb"/>
                <w:sz w:val="16"/>
                <w:szCs w:val="16"/>
              </w:rPr>
              <w:t>United States</w:t>
            </w:r>
          </w:p>
        </w:tc>
        <w:tc>
          <w:tcPr>
            <w:tcW w:w="2808" w:type="dxa"/>
            <w:gridSpan w:val="3"/>
            <w:shd w:val="clear" w:color="auto" w:fill="auto"/>
          </w:tcPr>
          <w:p w14:paraId="40FC6345" w14:textId="39228C22"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3523C6">
              <w:rPr>
                <w:rFonts w:ascii="AdvOTb92eb7df.I" w:hAnsi="AdvOTb92eb7df.I" w:cs="AdvOT863180fb"/>
                <w:sz w:val="16"/>
                <w:szCs w:val="16"/>
              </w:rPr>
              <w:t>Mixed method, Survey (N = 178)</w:t>
            </w:r>
          </w:p>
        </w:tc>
        <w:tc>
          <w:tcPr>
            <w:tcW w:w="2489" w:type="dxa"/>
            <w:gridSpan w:val="3"/>
            <w:shd w:val="clear" w:color="auto" w:fill="auto"/>
          </w:tcPr>
          <w:p w14:paraId="2D792E80" w14:textId="792A7EF8" w:rsidR="00E71B90" w:rsidRPr="008376FD" w:rsidRDefault="00E71B90" w:rsidP="00E71B90">
            <w:pPr>
              <w:spacing w:after="0" w:line="240" w:lineRule="auto"/>
              <w:jc w:val="center"/>
              <w:rPr>
                <w:rFonts w:ascii="AdvOTb92eb7df.I" w:hAnsi="AdvOTb92eb7df.I" w:cs="AdvOT863180fb"/>
                <w:sz w:val="16"/>
                <w:szCs w:val="16"/>
                <w:lang/>
              </w:rPr>
            </w:pPr>
            <w:r w:rsidRPr="003523C6">
              <w:rPr>
                <w:rFonts w:ascii="AdvOTb92eb7df.I" w:hAnsi="AdvOTb92eb7df.I" w:cs="AdvOT863180fb"/>
                <w:sz w:val="16"/>
                <w:szCs w:val="16"/>
                <w:lang/>
              </w:rPr>
              <w:t xml:space="preserve">was to explore the connection between nonverbal immediacy and engagement and To examine whether particular types of nonverbal channels had a </w:t>
            </w:r>
            <w:r w:rsidRPr="003523C6">
              <w:rPr>
                <w:rFonts w:ascii="AdvOTb92eb7df.I" w:hAnsi="AdvOTb92eb7df.I" w:cs="AdvOT863180fb"/>
                <w:sz w:val="16"/>
                <w:szCs w:val="16"/>
                <w:lang/>
              </w:rPr>
              <w:lastRenderedPageBreak/>
              <w:t>stronger impact on student engagement scores than others</w:t>
            </w:r>
          </w:p>
        </w:tc>
        <w:tc>
          <w:tcPr>
            <w:tcW w:w="1309" w:type="dxa"/>
            <w:gridSpan w:val="2"/>
            <w:shd w:val="clear" w:color="auto" w:fill="auto"/>
          </w:tcPr>
          <w:p w14:paraId="1CF9B593" w14:textId="77777777" w:rsidR="00E71B90" w:rsidRDefault="00E71B90" w:rsidP="00E71B90">
            <w:pPr>
              <w:pStyle w:val="Default"/>
              <w:jc w:val="center"/>
              <w:rPr>
                <w:rFonts w:ascii="AdvOTb92eb7df.I" w:hAnsi="AdvOTb92eb7df.I" w:cs="AdvOT863180fb"/>
                <w:sz w:val="16"/>
                <w:szCs w:val="16"/>
                <w:lang w:val="en-GB"/>
              </w:rPr>
            </w:pPr>
          </w:p>
        </w:tc>
        <w:tc>
          <w:tcPr>
            <w:tcW w:w="3917" w:type="dxa"/>
            <w:shd w:val="clear" w:color="auto" w:fill="auto"/>
          </w:tcPr>
          <w:p w14:paraId="32B79069" w14:textId="4D96A8A1" w:rsidR="00E71B90" w:rsidRPr="00A41805" w:rsidRDefault="00E71B90" w:rsidP="00E71B90">
            <w:pPr>
              <w:autoSpaceDE w:val="0"/>
              <w:autoSpaceDN w:val="0"/>
              <w:adjustRightInd w:val="0"/>
              <w:spacing w:after="0" w:line="240" w:lineRule="auto"/>
              <w:jc w:val="center"/>
              <w:rPr>
                <w:rFonts w:ascii="AdvOTb92eb7df.I" w:hAnsi="AdvOTb92eb7df.I" w:cs="AdvOT863180fb"/>
                <w:sz w:val="16"/>
                <w:szCs w:val="16"/>
              </w:rPr>
            </w:pPr>
            <w:r w:rsidRPr="00A41805">
              <w:rPr>
                <w:rFonts w:ascii="AdvOTb92eb7df.I" w:hAnsi="AdvOTb92eb7df.I" w:cs="AdvOT863180fb"/>
                <w:sz w:val="16"/>
                <w:szCs w:val="16"/>
                <w:lang/>
              </w:rPr>
              <w:t>emoticons/figurative language, color, cohesion, visual imagery, and audio in course design; response latency, length, time of day, and message frequency in forums; and type and promptness of feedback via grading and emai</w:t>
            </w:r>
            <w:r>
              <w:rPr>
                <w:rFonts w:ascii="AdvOTb92eb7df.I" w:hAnsi="AdvOTb92eb7df.I" w:cs="AdvOT863180fb"/>
                <w:sz w:val="16"/>
                <w:szCs w:val="16"/>
              </w:rPr>
              <w:t>l</w:t>
            </w:r>
          </w:p>
        </w:tc>
        <w:tc>
          <w:tcPr>
            <w:tcW w:w="4810" w:type="dxa"/>
            <w:gridSpan w:val="5"/>
          </w:tcPr>
          <w:p w14:paraId="1C1179D8" w14:textId="77777777" w:rsidR="00E71B90" w:rsidRPr="00A41805" w:rsidRDefault="00E71B90" w:rsidP="00E71B90">
            <w:pPr>
              <w:spacing w:after="0" w:line="240" w:lineRule="auto"/>
              <w:ind w:right="1151"/>
              <w:jc w:val="center"/>
              <w:rPr>
                <w:rFonts w:ascii="AdvOTb92eb7df.I" w:eastAsia="SimSun" w:hAnsi="AdvOTb92eb7df.I" w:cs="Times New Roman"/>
                <w:sz w:val="16"/>
                <w:szCs w:val="16"/>
                <w:lang w:val="en-GB"/>
              </w:rPr>
            </w:pPr>
            <w:r w:rsidRPr="00A41805">
              <w:rPr>
                <w:rFonts w:ascii="AdvOTb92eb7df.I" w:eastAsia="SimSun" w:hAnsi="AdvOTb92eb7df.I" w:cs="Times New Roman"/>
                <w:sz w:val="16"/>
                <w:szCs w:val="16"/>
                <w:lang w:val="en-GB"/>
              </w:rPr>
              <w:t xml:space="preserve">1- How frequently are the different types of nonverbal immediacy </w:t>
            </w:r>
            <w:proofErr w:type="spellStart"/>
            <w:r w:rsidRPr="00A41805">
              <w:rPr>
                <w:rFonts w:ascii="AdvOTb92eb7df.I" w:eastAsia="SimSun" w:hAnsi="AdvOTb92eb7df.I" w:cs="Times New Roman"/>
                <w:sz w:val="16"/>
                <w:szCs w:val="16"/>
                <w:lang w:val="en-GB"/>
              </w:rPr>
              <w:t>behaviors</w:t>
            </w:r>
            <w:proofErr w:type="spellEnd"/>
            <w:r w:rsidRPr="00A41805">
              <w:rPr>
                <w:rFonts w:ascii="AdvOTb92eb7df.I" w:eastAsia="SimSun" w:hAnsi="AdvOTb92eb7df.I" w:cs="Times New Roman"/>
                <w:sz w:val="16"/>
                <w:szCs w:val="16"/>
                <w:lang w:val="en-GB"/>
              </w:rPr>
              <w:t xml:space="preserve"> used in online courses?</w:t>
            </w:r>
          </w:p>
          <w:p w14:paraId="6D5B9A03" w14:textId="657C04C5"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A41805">
              <w:rPr>
                <w:rFonts w:ascii="AdvOTb92eb7df.I" w:eastAsia="SimSun" w:hAnsi="AdvOTb92eb7df.I" w:cs="Times New Roman"/>
                <w:sz w:val="16"/>
                <w:szCs w:val="16"/>
                <w:lang w:val="en-GB"/>
              </w:rPr>
              <w:lastRenderedPageBreak/>
              <w:t xml:space="preserve">2- Are some types of nonverbal immediacy </w:t>
            </w:r>
            <w:proofErr w:type="spellStart"/>
            <w:r w:rsidRPr="00A41805">
              <w:rPr>
                <w:rFonts w:ascii="AdvOTb92eb7df.I" w:eastAsia="SimSun" w:hAnsi="AdvOTb92eb7df.I" w:cs="Times New Roman"/>
                <w:sz w:val="16"/>
                <w:szCs w:val="16"/>
                <w:lang w:val="en-GB"/>
              </w:rPr>
              <w:t>behaviors</w:t>
            </w:r>
            <w:proofErr w:type="spellEnd"/>
            <w:r w:rsidRPr="00A41805">
              <w:rPr>
                <w:rFonts w:ascii="AdvOTb92eb7df.I" w:eastAsia="SimSun" w:hAnsi="AdvOTb92eb7df.I" w:cs="Times New Roman"/>
                <w:sz w:val="16"/>
                <w:szCs w:val="16"/>
                <w:lang w:val="en-GB"/>
              </w:rPr>
              <w:t xml:space="preserve"> used significantly more frequently in online courses than others?</w:t>
            </w:r>
          </w:p>
        </w:tc>
      </w:tr>
      <w:tr w:rsidR="00E71B90" w:rsidRPr="00951765" w14:paraId="7127483E" w14:textId="77777777" w:rsidTr="006B6D62">
        <w:trPr>
          <w:gridAfter w:val="2"/>
          <w:wAfter w:w="957" w:type="dxa"/>
        </w:trPr>
        <w:tc>
          <w:tcPr>
            <w:tcW w:w="1236" w:type="dxa"/>
          </w:tcPr>
          <w:p w14:paraId="0C657958" w14:textId="1EDBCA12" w:rsidR="00E71B90" w:rsidRPr="00A41805"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lastRenderedPageBreak/>
              <w:t>Authors</w:t>
            </w:r>
          </w:p>
        </w:tc>
        <w:tc>
          <w:tcPr>
            <w:tcW w:w="1163" w:type="dxa"/>
          </w:tcPr>
          <w:p w14:paraId="2BECEC61" w14:textId="70E3CC35" w:rsidR="00E71B90" w:rsidRPr="00A41805"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3B34FCB0" w14:textId="6E1E0BE1" w:rsidR="00E71B90" w:rsidRPr="00A41805"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7ACEAF4B" w14:textId="11BAB60B" w:rsidR="00E71B90" w:rsidRPr="00A41805" w:rsidRDefault="00E71B90" w:rsidP="00E71B90">
            <w:pPr>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6627DBC3" w14:textId="42E68ED9" w:rsidR="00E71B90" w:rsidRDefault="00E71B90" w:rsidP="00E71B90">
            <w:pPr>
              <w:pStyle w:val="Default"/>
              <w:jc w:val="center"/>
              <w:rPr>
                <w:rFonts w:ascii="AdvOTb92eb7df.I" w:hAnsi="AdvOTb92eb7df.I" w:cs="AdvOT863180fb"/>
                <w:sz w:val="16"/>
                <w:szCs w:val="16"/>
                <w:lang w:val="en-GB"/>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2226AA13" w14:textId="22030648" w:rsidR="00E71B90" w:rsidRPr="00A41805"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Determinants</w:t>
            </w:r>
          </w:p>
        </w:tc>
        <w:tc>
          <w:tcPr>
            <w:tcW w:w="4810" w:type="dxa"/>
            <w:gridSpan w:val="5"/>
          </w:tcPr>
          <w:p w14:paraId="40575366" w14:textId="6914BDC3" w:rsidR="00E71B90" w:rsidRPr="00A41805" w:rsidRDefault="00E71B90" w:rsidP="00E71B90">
            <w:pPr>
              <w:spacing w:after="0" w:line="240" w:lineRule="auto"/>
              <w:ind w:right="1151"/>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E71B90" w:rsidRPr="00951765" w14:paraId="789F3219" w14:textId="6E30552E" w:rsidTr="006B6D62">
        <w:trPr>
          <w:gridAfter w:val="2"/>
          <w:wAfter w:w="957" w:type="dxa"/>
        </w:trPr>
        <w:tc>
          <w:tcPr>
            <w:tcW w:w="1236" w:type="dxa"/>
          </w:tcPr>
          <w:p w14:paraId="716AFC33" w14:textId="68D75872"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A41805">
              <w:rPr>
                <w:rFonts w:ascii="AdvOTb92eb7df.I" w:hAnsi="AdvOTb92eb7df.I" w:cs="AdvOT863180fb"/>
                <w:sz w:val="16"/>
                <w:szCs w:val="16"/>
              </w:rPr>
              <w:t>(C. F. de Oliveira, Sobral, Ferreira, &amp; Moreira, 2021)</w:t>
            </w:r>
          </w:p>
        </w:tc>
        <w:tc>
          <w:tcPr>
            <w:tcW w:w="1163" w:type="dxa"/>
          </w:tcPr>
          <w:p w14:paraId="305A29D6" w14:textId="4B3AFB4A"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A41805">
              <w:rPr>
                <w:rFonts w:ascii="AdvOTb92eb7df.I" w:hAnsi="AdvOTb92eb7df.I" w:cs="AdvOT863180fb"/>
                <w:sz w:val="16"/>
                <w:szCs w:val="16"/>
              </w:rPr>
              <w:t>International</w:t>
            </w:r>
          </w:p>
        </w:tc>
        <w:tc>
          <w:tcPr>
            <w:tcW w:w="2808" w:type="dxa"/>
            <w:gridSpan w:val="3"/>
            <w:shd w:val="clear" w:color="auto" w:fill="auto"/>
          </w:tcPr>
          <w:p w14:paraId="0E03D395" w14:textId="7C3381F5"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A41805">
              <w:rPr>
                <w:rFonts w:ascii="AdvOTb92eb7df.I" w:hAnsi="AdvOTb92eb7df.I" w:cs="AdvOT863180fb"/>
                <w:sz w:val="16"/>
                <w:szCs w:val="16"/>
              </w:rPr>
              <w:t>Pico, data mining</w:t>
            </w:r>
          </w:p>
        </w:tc>
        <w:tc>
          <w:tcPr>
            <w:tcW w:w="2489" w:type="dxa"/>
            <w:gridSpan w:val="3"/>
            <w:shd w:val="clear" w:color="auto" w:fill="auto"/>
          </w:tcPr>
          <w:p w14:paraId="43D8B0A1" w14:textId="16E75D72" w:rsidR="00E71B90" w:rsidRPr="008376FD" w:rsidRDefault="00E71B90" w:rsidP="00E71B90">
            <w:pPr>
              <w:spacing w:after="0" w:line="240" w:lineRule="auto"/>
              <w:jc w:val="center"/>
              <w:rPr>
                <w:rFonts w:ascii="AdvOTb92eb7df.I" w:hAnsi="AdvOTb92eb7df.I" w:cs="AdvOT863180fb"/>
                <w:sz w:val="16"/>
                <w:szCs w:val="16"/>
                <w:lang/>
              </w:rPr>
            </w:pPr>
            <w:r w:rsidRPr="00A41805">
              <w:rPr>
                <w:rFonts w:ascii="AdvOTb92eb7df.I" w:hAnsi="AdvOTb92eb7df.I" w:cs="AdvOT863180fb"/>
                <w:sz w:val="16"/>
                <w:szCs w:val="16"/>
                <w:lang/>
              </w:rPr>
              <w:t>analyse the scientific production in this area in higher education</w:t>
            </w:r>
          </w:p>
        </w:tc>
        <w:tc>
          <w:tcPr>
            <w:tcW w:w="1309" w:type="dxa"/>
            <w:gridSpan w:val="2"/>
            <w:shd w:val="clear" w:color="auto" w:fill="auto"/>
          </w:tcPr>
          <w:p w14:paraId="6AFCDE7D" w14:textId="313C8A48"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2006-2020</w:t>
            </w:r>
          </w:p>
        </w:tc>
        <w:tc>
          <w:tcPr>
            <w:tcW w:w="3917" w:type="dxa"/>
            <w:shd w:val="clear" w:color="auto" w:fill="auto"/>
          </w:tcPr>
          <w:p w14:paraId="01F03EA0" w14:textId="2DD10B85"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A41805">
              <w:rPr>
                <w:rFonts w:ascii="AdvOTb92eb7df.I" w:hAnsi="AdvOTb92eb7df.I" w:cs="AdvOT863180fb"/>
                <w:sz w:val="16"/>
                <w:szCs w:val="16"/>
                <w:lang/>
              </w:rPr>
              <w:t>students’ age, gender, country of birth, race or ethnicity, regional origin or residence postal code, marital status, number of children, parents’ cohabitation status, social status, students’ parents (income , educational level , profession , work hours and pressure, if they can meet university expenses ), students’ economic status, employment status, income, financial aid, student loan, or a grant, satisfaction and adaptation, computer knowledge and usage at work, average hours spent studying, technology impact, learning style, health status, prior course knowledge, cognitive features, level of concentration, time management, self concept and appraisal, free time, independence, family problems, homesickness, change of goal, adjustment problems, The background student data, teacher/student relationship,</w:t>
            </w:r>
          </w:p>
        </w:tc>
        <w:tc>
          <w:tcPr>
            <w:tcW w:w="4810" w:type="dxa"/>
            <w:gridSpan w:val="5"/>
          </w:tcPr>
          <w:p w14:paraId="4F40BBB9" w14:textId="3E3816AE"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A41805">
              <w:rPr>
                <w:rFonts w:ascii="AdvOTb92eb7df.I" w:eastAsia="SimSun" w:hAnsi="AdvOTb92eb7df.I" w:cs="Times New Roman"/>
                <w:sz w:val="16"/>
                <w:szCs w:val="16"/>
                <w:lang w:val="en-GB"/>
              </w:rPr>
              <w:t>1-Where, how, and in what ways has LA been deployed in the studies produced?2- How effective is LA in reducing student dropout?</w:t>
            </w:r>
          </w:p>
        </w:tc>
      </w:tr>
      <w:tr w:rsidR="00E71B90" w:rsidRPr="00951765" w14:paraId="418F1C31" w14:textId="016E8559" w:rsidTr="006B6D62">
        <w:trPr>
          <w:gridAfter w:val="2"/>
          <w:wAfter w:w="957" w:type="dxa"/>
        </w:trPr>
        <w:tc>
          <w:tcPr>
            <w:tcW w:w="1236" w:type="dxa"/>
          </w:tcPr>
          <w:p w14:paraId="14BAF761" w14:textId="3499D4DF"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A41805">
              <w:rPr>
                <w:rFonts w:ascii="AdvOTb92eb7df.I" w:hAnsi="AdvOTb92eb7df.I" w:cs="AdvOT863180fb"/>
                <w:sz w:val="16"/>
                <w:szCs w:val="16"/>
              </w:rPr>
              <w:t>(de la Peña, Lizcano, &amp; Martínez-Álvarez, 2021)</w:t>
            </w:r>
          </w:p>
        </w:tc>
        <w:tc>
          <w:tcPr>
            <w:tcW w:w="1163" w:type="dxa"/>
          </w:tcPr>
          <w:p w14:paraId="63B0EFD8" w14:textId="315646C2"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A41805">
              <w:rPr>
                <w:rFonts w:ascii="AdvOTb92eb7df.I" w:hAnsi="AdvOTb92eb7df.I" w:cs="AdvOT863180fb"/>
                <w:sz w:val="16"/>
                <w:szCs w:val="16"/>
              </w:rPr>
              <w:t>Spain</w:t>
            </w:r>
          </w:p>
        </w:tc>
        <w:tc>
          <w:tcPr>
            <w:tcW w:w="2808" w:type="dxa"/>
            <w:gridSpan w:val="3"/>
            <w:shd w:val="clear" w:color="auto" w:fill="auto"/>
          </w:tcPr>
          <w:p w14:paraId="15EE26BC" w14:textId="4ADC553D"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A41805">
              <w:rPr>
                <w:rFonts w:ascii="AdvOTb92eb7df.I" w:hAnsi="AdvOTb92eb7df.I" w:cs="AdvOT863180fb"/>
                <w:sz w:val="16"/>
                <w:szCs w:val="16"/>
              </w:rPr>
              <w:t xml:space="preserve">Quantitative, Gamification, scientific </w:t>
            </w:r>
            <w:proofErr w:type="gramStart"/>
            <w:r w:rsidRPr="00A41805">
              <w:rPr>
                <w:rFonts w:ascii="AdvOTb92eb7df.I" w:hAnsi="AdvOTb92eb7df.I" w:cs="AdvOT863180fb"/>
                <w:sz w:val="16"/>
                <w:szCs w:val="16"/>
              </w:rPr>
              <w:t>triangulation  (</w:t>
            </w:r>
            <w:proofErr w:type="gramEnd"/>
            <w:r w:rsidRPr="00A41805">
              <w:rPr>
                <w:rFonts w:ascii="AdvOTb92eb7df.I" w:hAnsi="AdvOTb92eb7df.I" w:cs="AdvOT863180fb"/>
                <w:sz w:val="16"/>
                <w:szCs w:val="16"/>
              </w:rPr>
              <w:t>N = 150)</w:t>
            </w:r>
          </w:p>
        </w:tc>
        <w:tc>
          <w:tcPr>
            <w:tcW w:w="2489" w:type="dxa"/>
            <w:gridSpan w:val="3"/>
            <w:shd w:val="clear" w:color="auto" w:fill="auto"/>
          </w:tcPr>
          <w:p w14:paraId="6C50B809" w14:textId="10D36448" w:rsidR="00E71B90" w:rsidRPr="008376FD" w:rsidRDefault="00E71B90" w:rsidP="00E71B90">
            <w:pPr>
              <w:spacing w:after="0" w:line="240" w:lineRule="auto"/>
              <w:jc w:val="center"/>
              <w:rPr>
                <w:rFonts w:ascii="AdvOTb92eb7df.I" w:hAnsi="AdvOTb92eb7df.I" w:cs="AdvOT863180fb"/>
                <w:sz w:val="16"/>
                <w:szCs w:val="16"/>
                <w:lang/>
              </w:rPr>
            </w:pPr>
            <w:r w:rsidRPr="00A41805">
              <w:rPr>
                <w:rFonts w:ascii="AdvOTb92eb7df.I" w:hAnsi="AdvOTb92eb7df.I" w:cs="AdvOT863180fb"/>
                <w:sz w:val="16"/>
                <w:szCs w:val="16"/>
                <w:lang/>
              </w:rPr>
              <w:t>To design a gamification model for distance university education with the goal of strengthening the interactivity of students in the classroom and preventing early dropout.</w:t>
            </w:r>
          </w:p>
        </w:tc>
        <w:tc>
          <w:tcPr>
            <w:tcW w:w="1309" w:type="dxa"/>
            <w:gridSpan w:val="2"/>
            <w:shd w:val="clear" w:color="auto" w:fill="auto"/>
          </w:tcPr>
          <w:p w14:paraId="6FB124E2" w14:textId="1C04007B"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2017–2019</w:t>
            </w:r>
          </w:p>
        </w:tc>
        <w:tc>
          <w:tcPr>
            <w:tcW w:w="3917" w:type="dxa"/>
            <w:shd w:val="clear" w:color="auto" w:fill="auto"/>
          </w:tcPr>
          <w:p w14:paraId="79E0D66D" w14:textId="6734C136"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A41805">
              <w:rPr>
                <w:rFonts w:ascii="AdvOTb92eb7df.I" w:hAnsi="AdvOTb92eb7df.I" w:cs="AdvOT863180fb"/>
                <w:sz w:val="16"/>
                <w:szCs w:val="16"/>
                <w:lang/>
              </w:rPr>
              <w:t>students feel lost, have issues with the technology,  lack of engagement</w:t>
            </w:r>
          </w:p>
        </w:tc>
        <w:tc>
          <w:tcPr>
            <w:tcW w:w="4810" w:type="dxa"/>
            <w:gridSpan w:val="5"/>
          </w:tcPr>
          <w:p w14:paraId="07FE5258" w14:textId="653B1AAC"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BD4D3D">
              <w:rPr>
                <w:rFonts w:ascii="AdvOTb92eb7df.I" w:eastAsia="SimSun" w:hAnsi="AdvOTb92eb7df.I" w:cs="Times New Roman"/>
                <w:sz w:val="16"/>
                <w:szCs w:val="16"/>
                <w:lang w:val="en-GB"/>
              </w:rPr>
              <w:t xml:space="preserve">How can we strengthen the participation, reducing drop-out rates of students </w:t>
            </w:r>
            <w:proofErr w:type="gramStart"/>
            <w:r w:rsidRPr="00BD4D3D">
              <w:rPr>
                <w:rFonts w:ascii="AdvOTb92eb7df.I" w:eastAsia="SimSun" w:hAnsi="AdvOTb92eb7df.I" w:cs="Times New Roman"/>
                <w:sz w:val="16"/>
                <w:szCs w:val="16"/>
                <w:lang w:val="en-GB"/>
              </w:rPr>
              <w:t>of</w:t>
            </w:r>
            <w:proofErr w:type="gramEnd"/>
            <w:r w:rsidRPr="00BD4D3D">
              <w:rPr>
                <w:rFonts w:ascii="AdvOTb92eb7df.I" w:eastAsia="SimSun" w:hAnsi="AdvOTb92eb7df.I" w:cs="Times New Roman"/>
                <w:sz w:val="16"/>
                <w:szCs w:val="16"/>
                <w:lang w:val="en-GB"/>
              </w:rPr>
              <w:t xml:space="preserve"> a distance university through gamification?</w:t>
            </w:r>
          </w:p>
        </w:tc>
      </w:tr>
      <w:tr w:rsidR="00E71B90" w:rsidRPr="00951765" w14:paraId="011952C9" w14:textId="42A9B77C" w:rsidTr="006B6D62">
        <w:trPr>
          <w:gridAfter w:val="2"/>
          <w:wAfter w:w="957" w:type="dxa"/>
        </w:trPr>
        <w:tc>
          <w:tcPr>
            <w:tcW w:w="1236" w:type="dxa"/>
          </w:tcPr>
          <w:p w14:paraId="7285C7F7" w14:textId="2C2412F7"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BD4D3D">
              <w:rPr>
                <w:rFonts w:ascii="AdvOTb92eb7df.I" w:hAnsi="AdvOTb92eb7df.I" w:cs="AdvOT863180fb"/>
                <w:sz w:val="16"/>
                <w:szCs w:val="16"/>
              </w:rPr>
              <w:t>(Daniels &amp; Lee, 2022)</w:t>
            </w:r>
          </w:p>
        </w:tc>
        <w:tc>
          <w:tcPr>
            <w:tcW w:w="1163" w:type="dxa"/>
          </w:tcPr>
          <w:p w14:paraId="11553E01" w14:textId="5B400130"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BD4D3D">
              <w:rPr>
                <w:rFonts w:ascii="AdvOTb92eb7df.I" w:hAnsi="AdvOTb92eb7df.I" w:cs="AdvOT863180fb"/>
                <w:sz w:val="16"/>
                <w:szCs w:val="16"/>
              </w:rPr>
              <w:t>United States</w:t>
            </w:r>
          </w:p>
        </w:tc>
        <w:tc>
          <w:tcPr>
            <w:tcW w:w="2808" w:type="dxa"/>
            <w:gridSpan w:val="3"/>
            <w:shd w:val="clear" w:color="auto" w:fill="auto"/>
          </w:tcPr>
          <w:p w14:paraId="0E3855CD" w14:textId="32C1D738"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BD4D3D">
              <w:rPr>
                <w:rFonts w:ascii="AdvOTb92eb7df.I" w:hAnsi="AdvOTb92eb7df.I" w:cs="AdvOT863180fb"/>
                <w:sz w:val="16"/>
                <w:szCs w:val="16"/>
              </w:rPr>
              <w:t>mixed method, Survey, interview, thematic analysis (N = 21)</w:t>
            </w:r>
          </w:p>
        </w:tc>
        <w:tc>
          <w:tcPr>
            <w:tcW w:w="2489" w:type="dxa"/>
            <w:gridSpan w:val="3"/>
            <w:shd w:val="clear" w:color="auto" w:fill="auto"/>
          </w:tcPr>
          <w:p w14:paraId="22405E1C" w14:textId="4FCCBBAF" w:rsidR="00E71B90" w:rsidRPr="008376FD" w:rsidRDefault="00E71B90" w:rsidP="00E71B90">
            <w:pPr>
              <w:spacing w:after="0" w:line="240" w:lineRule="auto"/>
              <w:jc w:val="center"/>
              <w:rPr>
                <w:rFonts w:ascii="AdvOTb92eb7df.I" w:hAnsi="AdvOTb92eb7df.I" w:cs="AdvOT863180fb"/>
                <w:sz w:val="16"/>
                <w:szCs w:val="16"/>
                <w:lang/>
              </w:rPr>
            </w:pPr>
            <w:r w:rsidRPr="00BD4D3D">
              <w:rPr>
                <w:rFonts w:ascii="AdvOTb92eb7df.I" w:hAnsi="AdvOTb92eb7df.I" w:cs="AdvOT863180fb"/>
                <w:sz w:val="16"/>
                <w:szCs w:val="16"/>
                <w:lang/>
              </w:rPr>
              <w:t>examine avatar teachers’ effect on student learning and engagement as the first steps in identifying issues associated with virtual learning and the possibility of addressing those issues using computer-generated courses</w:t>
            </w:r>
          </w:p>
        </w:tc>
        <w:tc>
          <w:tcPr>
            <w:tcW w:w="1309" w:type="dxa"/>
            <w:gridSpan w:val="2"/>
            <w:shd w:val="clear" w:color="auto" w:fill="auto"/>
          </w:tcPr>
          <w:p w14:paraId="1A671A56" w14:textId="77777777" w:rsidR="00E71B90" w:rsidRDefault="00E71B90" w:rsidP="00E71B90">
            <w:pPr>
              <w:pStyle w:val="Default"/>
              <w:jc w:val="center"/>
              <w:rPr>
                <w:rFonts w:ascii="AdvOTb92eb7df.I" w:hAnsi="AdvOTb92eb7df.I" w:cs="AdvOT863180fb"/>
                <w:sz w:val="16"/>
                <w:szCs w:val="16"/>
                <w:lang w:val="en-GB"/>
              </w:rPr>
            </w:pPr>
          </w:p>
        </w:tc>
        <w:tc>
          <w:tcPr>
            <w:tcW w:w="3917" w:type="dxa"/>
            <w:shd w:val="clear" w:color="auto" w:fill="auto"/>
          </w:tcPr>
          <w:p w14:paraId="006A17A2" w14:textId="75E60B70"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BD4D3D">
              <w:rPr>
                <w:rFonts w:ascii="AdvOTb92eb7df.I" w:hAnsi="AdvOTb92eb7df.I" w:cs="AdvOT863180fb"/>
                <w:sz w:val="16"/>
                <w:szCs w:val="16"/>
                <w:lang/>
              </w:rPr>
              <w:t>Video Lecture Course Structure, Virtual Teacher’s Tone and Pace, Teacher Credibility, Teacher Accents, Teachers and Race, Virtual Learning Environment Suitability, The Flexibility of Virtual Learnin</w:t>
            </w:r>
          </w:p>
        </w:tc>
        <w:tc>
          <w:tcPr>
            <w:tcW w:w="4810" w:type="dxa"/>
            <w:gridSpan w:val="5"/>
          </w:tcPr>
          <w:p w14:paraId="03F0FA43" w14:textId="77777777"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p>
        </w:tc>
      </w:tr>
      <w:tr w:rsidR="00E71B90" w:rsidRPr="00951765" w14:paraId="50B7A9D3" w14:textId="64336464" w:rsidTr="006B6D62">
        <w:trPr>
          <w:gridAfter w:val="2"/>
          <w:wAfter w:w="957" w:type="dxa"/>
        </w:trPr>
        <w:tc>
          <w:tcPr>
            <w:tcW w:w="1236" w:type="dxa"/>
          </w:tcPr>
          <w:p w14:paraId="45CC8B92" w14:textId="6B7BA240"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BD4D3D">
              <w:rPr>
                <w:rFonts w:ascii="AdvOTb92eb7df.I" w:hAnsi="AdvOTb92eb7df.I" w:cs="AdvOT863180fb"/>
                <w:sz w:val="16"/>
                <w:szCs w:val="16"/>
              </w:rPr>
              <w:t>(Costley, Hughes, &amp; Lange, 2017)</w:t>
            </w:r>
          </w:p>
        </w:tc>
        <w:tc>
          <w:tcPr>
            <w:tcW w:w="1163" w:type="dxa"/>
          </w:tcPr>
          <w:p w14:paraId="531328A5" w14:textId="14D9470D"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BD4D3D">
              <w:rPr>
                <w:rFonts w:ascii="AdvOTb92eb7df.I" w:hAnsi="AdvOTb92eb7df.I" w:cs="AdvOT863180fb"/>
                <w:sz w:val="16"/>
                <w:szCs w:val="16"/>
              </w:rPr>
              <w:t>South Korea</w:t>
            </w:r>
          </w:p>
        </w:tc>
        <w:tc>
          <w:tcPr>
            <w:tcW w:w="2808" w:type="dxa"/>
            <w:gridSpan w:val="3"/>
            <w:shd w:val="clear" w:color="auto" w:fill="auto"/>
          </w:tcPr>
          <w:p w14:paraId="210B1C28" w14:textId="0A3D9D0E"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BD4D3D">
              <w:rPr>
                <w:rFonts w:ascii="AdvOTb92eb7df.I" w:hAnsi="AdvOTb92eb7df.I" w:cs="AdvOT863180fb"/>
                <w:sz w:val="16"/>
                <w:szCs w:val="16"/>
              </w:rPr>
              <w:t>Quantitative, interviews, survey (N=1801)</w:t>
            </w:r>
          </w:p>
        </w:tc>
        <w:tc>
          <w:tcPr>
            <w:tcW w:w="2489" w:type="dxa"/>
            <w:gridSpan w:val="3"/>
            <w:shd w:val="clear" w:color="auto" w:fill="auto"/>
          </w:tcPr>
          <w:p w14:paraId="4243F8AF" w14:textId="31743609" w:rsidR="00E71B90" w:rsidRPr="008376FD" w:rsidRDefault="00E71B90" w:rsidP="00E71B90">
            <w:pPr>
              <w:spacing w:after="0" w:line="240" w:lineRule="auto"/>
              <w:jc w:val="center"/>
              <w:rPr>
                <w:rFonts w:ascii="AdvOTb92eb7df.I" w:hAnsi="AdvOTb92eb7df.I" w:cs="AdvOT863180fb"/>
                <w:sz w:val="16"/>
                <w:szCs w:val="16"/>
                <w:lang/>
              </w:rPr>
            </w:pPr>
            <w:r w:rsidRPr="00BD4D3D">
              <w:rPr>
                <w:rFonts w:ascii="AdvOTb92eb7df.I" w:hAnsi="AdvOTb92eb7df.I" w:cs="AdvOT863180fb"/>
                <w:sz w:val="16"/>
                <w:szCs w:val="16"/>
                <w:lang/>
              </w:rPr>
              <w:t>looking for correlations between instructional design and student engagement with video lectures</w:t>
            </w:r>
          </w:p>
        </w:tc>
        <w:tc>
          <w:tcPr>
            <w:tcW w:w="1309" w:type="dxa"/>
            <w:gridSpan w:val="2"/>
            <w:shd w:val="clear" w:color="auto" w:fill="auto"/>
          </w:tcPr>
          <w:p w14:paraId="44A8165C" w14:textId="158714EA"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2015</w:t>
            </w:r>
          </w:p>
        </w:tc>
        <w:tc>
          <w:tcPr>
            <w:tcW w:w="3917" w:type="dxa"/>
            <w:shd w:val="clear" w:color="auto" w:fill="auto"/>
          </w:tcPr>
          <w:p w14:paraId="7F6E9784" w14:textId="44C389B4"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BD4D3D">
              <w:rPr>
                <w:rFonts w:ascii="AdvOTb92eb7df.I" w:hAnsi="AdvOTb92eb7df.I" w:cs="AdvOT863180fb"/>
                <w:sz w:val="16"/>
                <w:szCs w:val="16"/>
                <w:lang/>
              </w:rPr>
              <w:t>designing methods, setting the curriculum, establishing time parameters, establishing netiquette, and utilizing the medium effectively</w:t>
            </w:r>
          </w:p>
        </w:tc>
        <w:tc>
          <w:tcPr>
            <w:tcW w:w="4810" w:type="dxa"/>
            <w:gridSpan w:val="5"/>
          </w:tcPr>
          <w:p w14:paraId="229F400C" w14:textId="161C4E72"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BD4D3D">
              <w:rPr>
                <w:rFonts w:ascii="AdvOTb92eb7df.I" w:eastAsia="SimSun" w:hAnsi="AdvOTb92eb7df.I" w:cs="Times New Roman"/>
                <w:sz w:val="16"/>
                <w:szCs w:val="16"/>
                <w:lang w:val="en-GB"/>
              </w:rPr>
              <w:t>How does students’ perception of instructional design correlate with their decisions to watch and finish video lectures?</w:t>
            </w:r>
          </w:p>
        </w:tc>
      </w:tr>
      <w:tr w:rsidR="00E71B90" w:rsidRPr="00951765" w14:paraId="433FCCF5" w14:textId="5268DF87" w:rsidTr="006B6D62">
        <w:trPr>
          <w:gridAfter w:val="2"/>
          <w:wAfter w:w="957" w:type="dxa"/>
        </w:trPr>
        <w:tc>
          <w:tcPr>
            <w:tcW w:w="1236" w:type="dxa"/>
          </w:tcPr>
          <w:p w14:paraId="38CFE5B7" w14:textId="2AEDFC65"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BD4D3D">
              <w:rPr>
                <w:rFonts w:ascii="AdvOTb92eb7df.I" w:hAnsi="AdvOTb92eb7df.I" w:cs="AdvOT863180fb"/>
                <w:sz w:val="16"/>
                <w:szCs w:val="16"/>
              </w:rPr>
              <w:t>(Choi &amp; Kim, 2018)</w:t>
            </w:r>
          </w:p>
        </w:tc>
        <w:tc>
          <w:tcPr>
            <w:tcW w:w="1163" w:type="dxa"/>
          </w:tcPr>
          <w:p w14:paraId="1AAC6E7B" w14:textId="578C6561"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BD4D3D">
              <w:rPr>
                <w:rFonts w:ascii="AdvOTb92eb7df.I" w:hAnsi="AdvOTb92eb7df.I" w:cs="AdvOT863180fb"/>
                <w:sz w:val="16"/>
                <w:szCs w:val="16"/>
              </w:rPr>
              <w:t>Korea</w:t>
            </w:r>
          </w:p>
        </w:tc>
        <w:tc>
          <w:tcPr>
            <w:tcW w:w="2808" w:type="dxa"/>
            <w:gridSpan w:val="3"/>
            <w:shd w:val="clear" w:color="auto" w:fill="auto"/>
          </w:tcPr>
          <w:p w14:paraId="641725B8" w14:textId="4B778436"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BD4D3D">
              <w:rPr>
                <w:rFonts w:ascii="AdvOTb92eb7df.I" w:hAnsi="AdvOTb92eb7df.I" w:cs="AdvOT863180fb"/>
                <w:sz w:val="16"/>
                <w:szCs w:val="16"/>
              </w:rPr>
              <w:t>Quantitative, survey, Chi-square, multivariate analysis of variance (MANOVA), and logistic regression (N=147)</w:t>
            </w:r>
          </w:p>
        </w:tc>
        <w:tc>
          <w:tcPr>
            <w:tcW w:w="2489" w:type="dxa"/>
            <w:gridSpan w:val="3"/>
            <w:shd w:val="clear" w:color="auto" w:fill="auto"/>
          </w:tcPr>
          <w:p w14:paraId="670EF728" w14:textId="4D116BEB" w:rsidR="00E71B90" w:rsidRPr="008376FD" w:rsidRDefault="00E71B90" w:rsidP="00E71B90">
            <w:pPr>
              <w:spacing w:after="0" w:line="240" w:lineRule="auto"/>
              <w:jc w:val="center"/>
              <w:rPr>
                <w:rFonts w:ascii="AdvOTb92eb7df.I" w:hAnsi="AdvOTb92eb7df.I" w:cs="AdvOT863180fb"/>
                <w:sz w:val="16"/>
                <w:szCs w:val="16"/>
                <w:lang/>
              </w:rPr>
            </w:pPr>
            <w:r w:rsidRPr="00BD4D3D">
              <w:rPr>
                <w:rFonts w:ascii="AdvOTb92eb7df.I" w:hAnsi="AdvOTb92eb7df.I" w:cs="AdvOT863180fb"/>
                <w:sz w:val="16"/>
                <w:szCs w:val="16"/>
                <w:lang/>
              </w:rPr>
              <w:t xml:space="preserve">determine whether or not there were differences between dropouts and persistent learners in online courses in their individual characteristics, the perceptions of family support and organizational support, and </w:t>
            </w:r>
            <w:r w:rsidRPr="00BD4D3D">
              <w:rPr>
                <w:rFonts w:ascii="AdvOTb92eb7df.I" w:hAnsi="AdvOTb92eb7df.I" w:cs="AdvOT863180fb"/>
                <w:sz w:val="16"/>
                <w:szCs w:val="16"/>
                <w:lang/>
              </w:rPr>
              <w:lastRenderedPageBreak/>
              <w:t>the level of motivation (i.e., satisfaction and relevance)</w:t>
            </w:r>
          </w:p>
        </w:tc>
        <w:tc>
          <w:tcPr>
            <w:tcW w:w="1309" w:type="dxa"/>
            <w:gridSpan w:val="2"/>
            <w:shd w:val="clear" w:color="auto" w:fill="auto"/>
          </w:tcPr>
          <w:p w14:paraId="442CA846" w14:textId="7B327B84" w:rsidR="00E71B90" w:rsidRDefault="00E71B90" w:rsidP="00E71B90">
            <w:pPr>
              <w:pStyle w:val="Default"/>
              <w:jc w:val="center"/>
              <w:rPr>
                <w:rFonts w:ascii="AdvOTb92eb7df.I" w:hAnsi="AdvOTb92eb7df.I" w:cs="AdvOT863180fb"/>
                <w:sz w:val="16"/>
                <w:szCs w:val="16"/>
                <w:lang w:val="en-GB"/>
              </w:rPr>
            </w:pPr>
            <w:r w:rsidRPr="00BD4D3D">
              <w:rPr>
                <w:rFonts w:ascii="AdvOTb92eb7df.I" w:hAnsi="AdvOTb92eb7df.I" w:cs="AdvOT863180fb"/>
                <w:sz w:val="16"/>
                <w:szCs w:val="16"/>
                <w:lang w:val="en-GB"/>
              </w:rPr>
              <w:lastRenderedPageBreak/>
              <w:t>2005-2007</w:t>
            </w:r>
          </w:p>
        </w:tc>
        <w:tc>
          <w:tcPr>
            <w:tcW w:w="3917" w:type="dxa"/>
            <w:shd w:val="clear" w:color="auto" w:fill="auto"/>
          </w:tcPr>
          <w:p w14:paraId="0040711B" w14:textId="2CCEE5EC"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AA1D80">
              <w:rPr>
                <w:rFonts w:ascii="AdvOTb92eb7df.I" w:hAnsi="AdvOTb92eb7df.I" w:cs="AdvOT863180fb"/>
                <w:sz w:val="16"/>
                <w:szCs w:val="16"/>
                <w:lang/>
              </w:rPr>
              <w:t>family support, organizational support, satisfaction, and relevance</w:t>
            </w:r>
          </w:p>
        </w:tc>
        <w:tc>
          <w:tcPr>
            <w:tcW w:w="4810" w:type="dxa"/>
            <w:gridSpan w:val="5"/>
          </w:tcPr>
          <w:p w14:paraId="1C542FB6" w14:textId="437EA8EC"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AA1D80">
              <w:rPr>
                <w:rFonts w:ascii="AdvOTb92eb7df.I" w:eastAsia="SimSun" w:hAnsi="AdvOTb92eb7df.I" w:cs="Times New Roman"/>
                <w:sz w:val="16"/>
                <w:szCs w:val="16"/>
                <w:lang w:val="en-GB"/>
              </w:rPr>
              <w:t xml:space="preserve">1. Do the dropouts and the persistent learners of online courses show differences in their individual characteristics (i.e., age, gender, and educational background), external factors (i.e., family support and organizational support), and internal factors (i.e., motivation in terms of satisfaction and relevance)? 2. What factors are </w:t>
            </w:r>
            <w:r w:rsidRPr="00AA1D80">
              <w:rPr>
                <w:rFonts w:ascii="AdvOTb92eb7df.I" w:eastAsia="SimSun" w:hAnsi="AdvOTb92eb7df.I" w:cs="Times New Roman"/>
                <w:sz w:val="16"/>
                <w:szCs w:val="16"/>
                <w:lang w:val="en-GB"/>
              </w:rPr>
              <w:lastRenderedPageBreak/>
              <w:t>significant to predict learners’ decision to drop out of online courses?</w:t>
            </w:r>
          </w:p>
        </w:tc>
      </w:tr>
      <w:tr w:rsidR="00E71B90" w:rsidRPr="00951765" w14:paraId="70970C56" w14:textId="77777777" w:rsidTr="006B6D62">
        <w:trPr>
          <w:gridAfter w:val="2"/>
          <w:wAfter w:w="957" w:type="dxa"/>
        </w:trPr>
        <w:tc>
          <w:tcPr>
            <w:tcW w:w="1236" w:type="dxa"/>
          </w:tcPr>
          <w:p w14:paraId="45FEA062" w14:textId="51B46199" w:rsidR="00E71B90" w:rsidRPr="00AA1D80"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lastRenderedPageBreak/>
              <w:t>Authors</w:t>
            </w:r>
          </w:p>
        </w:tc>
        <w:tc>
          <w:tcPr>
            <w:tcW w:w="1163" w:type="dxa"/>
          </w:tcPr>
          <w:p w14:paraId="545B9DD3" w14:textId="101116EE" w:rsidR="00E71B90" w:rsidRPr="00AA1D80"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59C299C4" w14:textId="7AA974F6" w:rsidR="00E71B90" w:rsidRPr="00AA1D80"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1991E68C" w14:textId="51F8ECAA" w:rsidR="00E71B90" w:rsidRPr="00AA1D80" w:rsidRDefault="00E71B90" w:rsidP="00E71B90">
            <w:pPr>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0D464362" w14:textId="559C13CB" w:rsidR="00E71B90" w:rsidRPr="00AA1D80" w:rsidRDefault="00E71B90" w:rsidP="00E71B90">
            <w:pPr>
              <w:pStyle w:val="Default"/>
              <w:jc w:val="center"/>
              <w:rPr>
                <w:rFonts w:ascii="AdvOTb92eb7df.I" w:hAnsi="AdvOTb92eb7df.I" w:cs="AdvOT863180fb"/>
                <w:sz w:val="16"/>
                <w:szCs w:val="16"/>
                <w:lang w:val="en-GB"/>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5B93B4C2" w14:textId="5FB02B03" w:rsidR="00E71B90" w:rsidRPr="00AA1D80"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Determinants</w:t>
            </w:r>
          </w:p>
        </w:tc>
        <w:tc>
          <w:tcPr>
            <w:tcW w:w="4810" w:type="dxa"/>
            <w:gridSpan w:val="5"/>
          </w:tcPr>
          <w:p w14:paraId="4C8A4C1F" w14:textId="046EEAE2" w:rsidR="00E71B90" w:rsidRPr="00AA1D80" w:rsidRDefault="00E71B90" w:rsidP="00E71B90">
            <w:pPr>
              <w:spacing w:after="0" w:line="240" w:lineRule="auto"/>
              <w:ind w:right="1151"/>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E71B90" w:rsidRPr="00951765" w14:paraId="004EBB9D" w14:textId="64B721A5" w:rsidTr="006B6D62">
        <w:trPr>
          <w:gridAfter w:val="2"/>
          <w:wAfter w:w="957" w:type="dxa"/>
        </w:trPr>
        <w:tc>
          <w:tcPr>
            <w:tcW w:w="1236" w:type="dxa"/>
          </w:tcPr>
          <w:p w14:paraId="532A482B" w14:textId="20E539B3"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AA1D80">
              <w:rPr>
                <w:rFonts w:ascii="AdvOTb92eb7df.I" w:hAnsi="AdvOTb92eb7df.I" w:cs="AdvOT863180fb"/>
                <w:sz w:val="16"/>
                <w:szCs w:val="16"/>
              </w:rPr>
              <w:t xml:space="preserve">(Chakraborty &amp; </w:t>
            </w:r>
            <w:proofErr w:type="spellStart"/>
            <w:r w:rsidRPr="00AA1D80">
              <w:rPr>
                <w:rFonts w:ascii="AdvOTb92eb7df.I" w:hAnsi="AdvOTb92eb7df.I" w:cs="AdvOT863180fb"/>
                <w:sz w:val="16"/>
                <w:szCs w:val="16"/>
              </w:rPr>
              <w:t>Muyia</w:t>
            </w:r>
            <w:proofErr w:type="spellEnd"/>
            <w:r w:rsidRPr="00AA1D80">
              <w:rPr>
                <w:rFonts w:ascii="AdvOTb92eb7df.I" w:hAnsi="AdvOTb92eb7df.I" w:cs="AdvOT863180fb"/>
                <w:sz w:val="16"/>
                <w:szCs w:val="16"/>
              </w:rPr>
              <w:t xml:space="preserve"> </w:t>
            </w:r>
            <w:proofErr w:type="spellStart"/>
            <w:r w:rsidRPr="00AA1D80">
              <w:rPr>
                <w:rFonts w:ascii="AdvOTb92eb7df.I" w:hAnsi="AdvOTb92eb7df.I" w:cs="AdvOT863180fb"/>
                <w:sz w:val="16"/>
                <w:szCs w:val="16"/>
              </w:rPr>
              <w:t>Nafukho</w:t>
            </w:r>
            <w:proofErr w:type="spellEnd"/>
            <w:r w:rsidRPr="00AA1D80">
              <w:rPr>
                <w:rFonts w:ascii="AdvOTb92eb7df.I" w:hAnsi="AdvOTb92eb7df.I" w:cs="AdvOT863180fb"/>
                <w:sz w:val="16"/>
                <w:szCs w:val="16"/>
              </w:rPr>
              <w:t>, 2014)</w:t>
            </w:r>
          </w:p>
        </w:tc>
        <w:tc>
          <w:tcPr>
            <w:tcW w:w="1163" w:type="dxa"/>
          </w:tcPr>
          <w:p w14:paraId="181F6E5E" w14:textId="3A296069"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AA1D80">
              <w:rPr>
                <w:rFonts w:ascii="AdvOTb92eb7df.I" w:hAnsi="AdvOTb92eb7df.I" w:cs="AdvOT863180fb"/>
                <w:sz w:val="16"/>
                <w:szCs w:val="16"/>
              </w:rPr>
              <w:t>International</w:t>
            </w:r>
          </w:p>
        </w:tc>
        <w:tc>
          <w:tcPr>
            <w:tcW w:w="2808" w:type="dxa"/>
            <w:gridSpan w:val="3"/>
            <w:shd w:val="clear" w:color="auto" w:fill="auto"/>
          </w:tcPr>
          <w:p w14:paraId="08D9D056" w14:textId="754309A8"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proofErr w:type="spellStart"/>
            <w:r w:rsidRPr="00AA1D80">
              <w:rPr>
                <w:rFonts w:ascii="AdvOTb92eb7df.I" w:hAnsi="AdvOTb92eb7df.I" w:cs="AdvOT863180fb"/>
                <w:sz w:val="16"/>
                <w:szCs w:val="16"/>
              </w:rPr>
              <w:t>pico</w:t>
            </w:r>
            <w:proofErr w:type="spellEnd"/>
          </w:p>
        </w:tc>
        <w:tc>
          <w:tcPr>
            <w:tcW w:w="2489" w:type="dxa"/>
            <w:gridSpan w:val="3"/>
            <w:shd w:val="clear" w:color="auto" w:fill="auto"/>
          </w:tcPr>
          <w:p w14:paraId="271A31F6" w14:textId="21058A6C" w:rsidR="00E71B90" w:rsidRPr="008376FD" w:rsidRDefault="00E71B90" w:rsidP="00E71B90">
            <w:pPr>
              <w:spacing w:after="0" w:line="240" w:lineRule="auto"/>
              <w:jc w:val="center"/>
              <w:rPr>
                <w:rFonts w:ascii="AdvOTb92eb7df.I" w:hAnsi="AdvOTb92eb7df.I" w:cs="AdvOT863180fb"/>
                <w:sz w:val="16"/>
                <w:szCs w:val="16"/>
                <w:lang/>
              </w:rPr>
            </w:pPr>
            <w:r w:rsidRPr="00AA1D80">
              <w:rPr>
                <w:rFonts w:ascii="AdvOTb92eb7df.I" w:hAnsi="AdvOTb92eb7df.I" w:cs="AdvOT863180fb"/>
                <w:sz w:val="16"/>
                <w:szCs w:val="16"/>
                <w:lang/>
              </w:rPr>
              <w:t>to identify pertinent studies on the important issue of student engagement strategies in online courses and to establish from empirical studies student engagement strategies that work.</w:t>
            </w:r>
          </w:p>
        </w:tc>
        <w:tc>
          <w:tcPr>
            <w:tcW w:w="1309" w:type="dxa"/>
            <w:gridSpan w:val="2"/>
            <w:shd w:val="clear" w:color="auto" w:fill="auto"/>
          </w:tcPr>
          <w:p w14:paraId="32FB5F1E" w14:textId="5D5A638F" w:rsidR="00E71B90" w:rsidRDefault="00E71B90" w:rsidP="00E71B90">
            <w:pPr>
              <w:pStyle w:val="Default"/>
              <w:jc w:val="center"/>
              <w:rPr>
                <w:rFonts w:ascii="AdvOTb92eb7df.I" w:hAnsi="AdvOTb92eb7df.I" w:cs="AdvOT863180fb"/>
                <w:sz w:val="16"/>
                <w:szCs w:val="16"/>
                <w:lang w:val="en-GB"/>
              </w:rPr>
            </w:pPr>
            <w:r w:rsidRPr="00AA1D80">
              <w:rPr>
                <w:rFonts w:ascii="AdvOTb92eb7df.I" w:hAnsi="AdvOTb92eb7df.I" w:cs="AdvOT863180fb"/>
                <w:sz w:val="16"/>
                <w:szCs w:val="16"/>
                <w:lang w:val="en-GB"/>
              </w:rPr>
              <w:t>2003-2013</w:t>
            </w:r>
          </w:p>
        </w:tc>
        <w:tc>
          <w:tcPr>
            <w:tcW w:w="3917" w:type="dxa"/>
            <w:shd w:val="clear" w:color="auto" w:fill="auto"/>
          </w:tcPr>
          <w:p w14:paraId="707CD6F0" w14:textId="2AE3F369"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AA1D80">
              <w:rPr>
                <w:rFonts w:ascii="AdvOTb92eb7df.I" w:hAnsi="AdvOTb92eb7df.I" w:cs="AdvOT863180fb"/>
                <w:sz w:val="16"/>
                <w:szCs w:val="16"/>
                <w:lang/>
              </w:rPr>
              <w:t>creating and maintaining positive learning environment, building learning community, giving consistent feedback in timely manner, and using the right technology to deliver the right content</w:t>
            </w:r>
          </w:p>
        </w:tc>
        <w:tc>
          <w:tcPr>
            <w:tcW w:w="4810" w:type="dxa"/>
            <w:gridSpan w:val="5"/>
          </w:tcPr>
          <w:p w14:paraId="1E47286F" w14:textId="77777777" w:rsidR="00E71B90" w:rsidRPr="00AA1D80" w:rsidRDefault="00E71B90" w:rsidP="00E71B90">
            <w:pPr>
              <w:spacing w:after="0" w:line="240" w:lineRule="auto"/>
              <w:ind w:right="1151"/>
              <w:jc w:val="center"/>
              <w:rPr>
                <w:rFonts w:ascii="AdvOTb92eb7df.I" w:eastAsia="SimSun" w:hAnsi="AdvOTb92eb7df.I" w:cs="Times New Roman"/>
                <w:sz w:val="16"/>
                <w:szCs w:val="16"/>
                <w:lang w:val="en-GB"/>
              </w:rPr>
            </w:pPr>
            <w:r w:rsidRPr="00AA1D80">
              <w:rPr>
                <w:rFonts w:ascii="AdvOTb92eb7df.I" w:eastAsia="SimSun" w:hAnsi="AdvOTb92eb7df.I" w:cs="Times New Roman"/>
                <w:sz w:val="16"/>
                <w:szCs w:val="16"/>
                <w:lang w:val="en-GB"/>
              </w:rPr>
              <w:t>RQ1. What strategies have been used by instructors to motivate and engage students in online class environment?</w:t>
            </w:r>
          </w:p>
          <w:p w14:paraId="2AE6DBDA" w14:textId="77777777" w:rsidR="00E71B90" w:rsidRPr="00AA1D80" w:rsidRDefault="00E71B90" w:rsidP="00E71B90">
            <w:pPr>
              <w:spacing w:after="0" w:line="240" w:lineRule="auto"/>
              <w:ind w:right="1151"/>
              <w:jc w:val="center"/>
              <w:rPr>
                <w:rFonts w:ascii="AdvOTb92eb7df.I" w:eastAsia="SimSun" w:hAnsi="AdvOTb92eb7df.I" w:cs="Times New Roman"/>
                <w:sz w:val="16"/>
                <w:szCs w:val="16"/>
                <w:lang w:val="en-GB"/>
              </w:rPr>
            </w:pPr>
            <w:r w:rsidRPr="00AA1D80">
              <w:rPr>
                <w:rFonts w:ascii="AdvOTb92eb7df.I" w:eastAsia="SimSun" w:hAnsi="AdvOTb92eb7df.I" w:cs="Times New Roman"/>
                <w:sz w:val="16"/>
                <w:szCs w:val="16"/>
                <w:lang w:val="en-GB"/>
              </w:rPr>
              <w:t>RQ2. What are the instructors’ and students’ perceptions regarding online student engagement strategies?</w:t>
            </w:r>
          </w:p>
          <w:p w14:paraId="6092B08C" w14:textId="758D1681"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AA1D80">
              <w:rPr>
                <w:rFonts w:ascii="AdvOTb92eb7df.I" w:eastAsia="SimSun" w:hAnsi="AdvOTb92eb7df.I" w:cs="Times New Roman"/>
                <w:sz w:val="16"/>
                <w:szCs w:val="16"/>
                <w:lang w:val="en-GB"/>
              </w:rPr>
              <w:t>RQ3. What teaching and learning activities are utilized to engage students in online learning environments?</w:t>
            </w:r>
          </w:p>
        </w:tc>
      </w:tr>
      <w:tr w:rsidR="00E71B90" w:rsidRPr="00951765" w14:paraId="51A4FF11" w14:textId="768BE37E" w:rsidTr="006B6D62">
        <w:trPr>
          <w:gridAfter w:val="2"/>
          <w:wAfter w:w="957" w:type="dxa"/>
        </w:trPr>
        <w:tc>
          <w:tcPr>
            <w:tcW w:w="1236" w:type="dxa"/>
          </w:tcPr>
          <w:p w14:paraId="2541E241" w14:textId="35D9DE57"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AA1D80">
              <w:rPr>
                <w:rFonts w:ascii="AdvOTb92eb7df.I" w:hAnsi="AdvOTb92eb7df.I" w:cs="AdvOT863180fb"/>
                <w:sz w:val="16"/>
                <w:szCs w:val="16"/>
              </w:rPr>
              <w:t>(Buck, 2016)</w:t>
            </w:r>
          </w:p>
        </w:tc>
        <w:tc>
          <w:tcPr>
            <w:tcW w:w="1163" w:type="dxa"/>
          </w:tcPr>
          <w:p w14:paraId="6B91AB4E" w14:textId="3FDBE998"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AA1D80">
              <w:rPr>
                <w:rFonts w:ascii="AdvOTb92eb7df.I" w:hAnsi="AdvOTb92eb7df.I" w:cs="AdvOT863180fb"/>
                <w:sz w:val="16"/>
                <w:szCs w:val="16"/>
              </w:rPr>
              <w:t>United states</w:t>
            </w:r>
          </w:p>
        </w:tc>
        <w:tc>
          <w:tcPr>
            <w:tcW w:w="2808" w:type="dxa"/>
            <w:gridSpan w:val="3"/>
            <w:shd w:val="clear" w:color="auto" w:fill="auto"/>
          </w:tcPr>
          <w:p w14:paraId="4E65CB6B" w14:textId="66226CDD"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AA1D80">
              <w:rPr>
                <w:rFonts w:ascii="AdvOTb92eb7df.I" w:hAnsi="AdvOTb92eb7df.I" w:cs="AdvOT863180fb"/>
                <w:sz w:val="16"/>
                <w:szCs w:val="16"/>
              </w:rPr>
              <w:t xml:space="preserve">Qualitative, </w:t>
            </w:r>
            <w:proofErr w:type="gramStart"/>
            <w:r w:rsidRPr="00AA1D80">
              <w:rPr>
                <w:rFonts w:ascii="AdvOTb92eb7df.I" w:hAnsi="AdvOTb92eb7df.I" w:cs="AdvOT863180fb"/>
                <w:sz w:val="16"/>
                <w:szCs w:val="16"/>
              </w:rPr>
              <w:t>interviews,(</w:t>
            </w:r>
            <w:proofErr w:type="gramEnd"/>
            <w:r w:rsidRPr="00AA1D80">
              <w:rPr>
                <w:rFonts w:ascii="AdvOTb92eb7df.I" w:hAnsi="AdvOTb92eb7df.I" w:cs="AdvOT863180fb"/>
                <w:sz w:val="16"/>
                <w:szCs w:val="16"/>
              </w:rPr>
              <w:t>N=10)</w:t>
            </w:r>
          </w:p>
        </w:tc>
        <w:tc>
          <w:tcPr>
            <w:tcW w:w="2489" w:type="dxa"/>
            <w:gridSpan w:val="3"/>
            <w:shd w:val="clear" w:color="auto" w:fill="auto"/>
          </w:tcPr>
          <w:p w14:paraId="323999EB" w14:textId="12EDF09B" w:rsidR="00E71B90" w:rsidRPr="008376FD" w:rsidRDefault="00E71B90" w:rsidP="00E71B90">
            <w:pPr>
              <w:spacing w:after="0" w:line="240" w:lineRule="auto"/>
              <w:jc w:val="center"/>
              <w:rPr>
                <w:rFonts w:ascii="AdvOTb92eb7df.I" w:hAnsi="AdvOTb92eb7df.I" w:cs="AdvOT863180fb"/>
                <w:sz w:val="16"/>
                <w:szCs w:val="16"/>
                <w:lang/>
              </w:rPr>
            </w:pPr>
            <w:r w:rsidRPr="00AA1D80">
              <w:rPr>
                <w:rFonts w:ascii="AdvOTb92eb7df.I" w:hAnsi="AdvOTb92eb7df.I" w:cs="AdvOT863180fb"/>
                <w:sz w:val="16"/>
                <w:szCs w:val="16"/>
                <w:lang/>
              </w:rPr>
              <w:t>1. Improve our understanding ofhow distance education students organize and prioritize their study times and environments. 2. Define specific enabling and hindering factors that students encounter when trying to accomplish their studies or research assignments. 3. Describe distance education students’ approach to online research and library use. 4. Identify opportunities for improving services to distance education students that support them in their studies. 5. Explore the potential ofthismethodology as away to gain insight into student learning and study.</w:t>
            </w:r>
          </w:p>
        </w:tc>
        <w:tc>
          <w:tcPr>
            <w:tcW w:w="1309" w:type="dxa"/>
            <w:gridSpan w:val="2"/>
            <w:shd w:val="clear" w:color="auto" w:fill="auto"/>
          </w:tcPr>
          <w:p w14:paraId="66D2A23D" w14:textId="5144C7FB"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2013</w:t>
            </w:r>
          </w:p>
        </w:tc>
        <w:tc>
          <w:tcPr>
            <w:tcW w:w="3917" w:type="dxa"/>
            <w:shd w:val="clear" w:color="auto" w:fill="auto"/>
          </w:tcPr>
          <w:p w14:paraId="39A6DE25" w14:textId="645B5BA9"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AA1D80">
              <w:rPr>
                <w:rFonts w:ascii="AdvOTb92eb7df.I" w:hAnsi="AdvOTb92eb7df.I" w:cs="AdvOT863180fb"/>
                <w:sz w:val="16"/>
                <w:szCs w:val="16"/>
                <w:lang/>
              </w:rPr>
              <w:t>good learning environment, student self-discipline, time and study management, self-regulate, family,study time,access to the Internet, spaces conducive to study, motivation, Course design, layout and content, faculty-student interactions, Participants</w:t>
            </w:r>
          </w:p>
        </w:tc>
        <w:tc>
          <w:tcPr>
            <w:tcW w:w="4810" w:type="dxa"/>
            <w:gridSpan w:val="5"/>
          </w:tcPr>
          <w:p w14:paraId="6FA3438B"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3B381C30" w14:textId="6563258D" w:rsidTr="006B6D62">
        <w:trPr>
          <w:gridAfter w:val="2"/>
          <w:wAfter w:w="957" w:type="dxa"/>
        </w:trPr>
        <w:tc>
          <w:tcPr>
            <w:tcW w:w="1236" w:type="dxa"/>
          </w:tcPr>
          <w:p w14:paraId="5BFA37D9" w14:textId="2321F5B1"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AA1D80">
              <w:rPr>
                <w:rFonts w:ascii="AdvOTb92eb7df.I" w:hAnsi="AdvOTb92eb7df.I" w:cs="AdvOT863180fb"/>
                <w:sz w:val="16"/>
                <w:szCs w:val="16"/>
              </w:rPr>
              <w:t>(Brubacher &amp; Silinda, 2019)</w:t>
            </w:r>
          </w:p>
        </w:tc>
        <w:tc>
          <w:tcPr>
            <w:tcW w:w="1163" w:type="dxa"/>
          </w:tcPr>
          <w:p w14:paraId="293D572A" w14:textId="3F7045A1"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AA1D80">
              <w:rPr>
                <w:rFonts w:ascii="AdvOTb92eb7df.I" w:hAnsi="AdvOTb92eb7df.I" w:cs="AdvOT863180fb"/>
                <w:sz w:val="16"/>
                <w:szCs w:val="16"/>
              </w:rPr>
              <w:t>South Africa</w:t>
            </w:r>
          </w:p>
        </w:tc>
        <w:tc>
          <w:tcPr>
            <w:tcW w:w="2808" w:type="dxa"/>
            <w:gridSpan w:val="3"/>
            <w:shd w:val="clear" w:color="auto" w:fill="auto"/>
          </w:tcPr>
          <w:p w14:paraId="3145A174" w14:textId="43380E47"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AA1D80">
              <w:rPr>
                <w:rFonts w:ascii="AdvOTb92eb7df.I" w:hAnsi="AdvOTb92eb7df.I" w:cs="AdvOT863180fb"/>
                <w:sz w:val="16"/>
                <w:szCs w:val="16"/>
              </w:rPr>
              <w:t xml:space="preserve">Quantitative </w:t>
            </w:r>
            <w:proofErr w:type="gramStart"/>
            <w:r w:rsidRPr="00AA1D80">
              <w:rPr>
                <w:rFonts w:ascii="AdvOTb92eb7df.I" w:hAnsi="AdvOTb92eb7df.I" w:cs="AdvOT863180fb"/>
                <w:sz w:val="16"/>
                <w:szCs w:val="16"/>
              </w:rPr>
              <w:t>Survey,(</w:t>
            </w:r>
            <w:proofErr w:type="gramEnd"/>
            <w:r w:rsidRPr="00AA1D80">
              <w:rPr>
                <w:rFonts w:ascii="AdvOTb92eb7df.I" w:hAnsi="AdvOTb92eb7df.I" w:cs="AdvOT863180fb"/>
                <w:sz w:val="16"/>
                <w:szCs w:val="16"/>
              </w:rPr>
              <w:t>N=350)</w:t>
            </w:r>
          </w:p>
        </w:tc>
        <w:tc>
          <w:tcPr>
            <w:tcW w:w="2489" w:type="dxa"/>
            <w:gridSpan w:val="3"/>
            <w:shd w:val="clear" w:color="auto" w:fill="auto"/>
          </w:tcPr>
          <w:p w14:paraId="574FA5A6" w14:textId="32FAB64B" w:rsidR="00E71B90" w:rsidRPr="008376FD" w:rsidRDefault="00E71B90" w:rsidP="00E71B90">
            <w:pPr>
              <w:spacing w:after="0" w:line="240" w:lineRule="auto"/>
              <w:jc w:val="center"/>
              <w:rPr>
                <w:rFonts w:ascii="AdvOTb92eb7df.I" w:hAnsi="AdvOTb92eb7df.I" w:cs="AdvOT863180fb"/>
                <w:sz w:val="16"/>
                <w:szCs w:val="16"/>
                <w:lang/>
              </w:rPr>
            </w:pPr>
            <w:r w:rsidRPr="00AA1D80">
              <w:rPr>
                <w:rFonts w:ascii="AdvOTb92eb7df.I" w:hAnsi="AdvOTb92eb7df.I" w:cs="AdvOT863180fb"/>
                <w:sz w:val="16"/>
                <w:szCs w:val="16"/>
                <w:lang/>
              </w:rPr>
              <w:t>assess how intrinsic motivation and perceived academic competence predicted academic persistence.</w:t>
            </w:r>
          </w:p>
        </w:tc>
        <w:tc>
          <w:tcPr>
            <w:tcW w:w="1309" w:type="dxa"/>
            <w:gridSpan w:val="2"/>
            <w:shd w:val="clear" w:color="auto" w:fill="auto"/>
          </w:tcPr>
          <w:p w14:paraId="2592A839" w14:textId="53282041"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2016</w:t>
            </w:r>
          </w:p>
        </w:tc>
        <w:tc>
          <w:tcPr>
            <w:tcW w:w="3917" w:type="dxa"/>
            <w:shd w:val="clear" w:color="auto" w:fill="auto"/>
          </w:tcPr>
          <w:p w14:paraId="064C6129" w14:textId="2317CE2F"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AA1D80">
              <w:rPr>
                <w:rFonts w:ascii="AdvOTb92eb7df.I" w:hAnsi="AdvOTb92eb7df.I" w:cs="AdvOT863180fb"/>
                <w:sz w:val="16"/>
                <w:szCs w:val="16"/>
                <w:lang/>
              </w:rPr>
              <w:t>Academic persistence, intrinsic motivation, Perceived academic competence, Workload, Help-seeking attitudes, General stress</w:t>
            </w:r>
          </w:p>
        </w:tc>
        <w:tc>
          <w:tcPr>
            <w:tcW w:w="4810" w:type="dxa"/>
            <w:gridSpan w:val="5"/>
          </w:tcPr>
          <w:p w14:paraId="27A48E61"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5B5469BE" w14:textId="6EF6F840" w:rsidTr="006B6D62">
        <w:trPr>
          <w:gridAfter w:val="2"/>
          <w:wAfter w:w="957" w:type="dxa"/>
        </w:trPr>
        <w:tc>
          <w:tcPr>
            <w:tcW w:w="1236" w:type="dxa"/>
          </w:tcPr>
          <w:p w14:paraId="1934B734" w14:textId="5D1B2AB2"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AA1D80">
              <w:rPr>
                <w:rFonts w:ascii="AdvOTb92eb7df.I" w:hAnsi="AdvOTb92eb7df.I" w:cs="AdvOT863180fb"/>
                <w:sz w:val="16"/>
                <w:szCs w:val="16"/>
              </w:rPr>
              <w:t>(</w:t>
            </w:r>
            <w:proofErr w:type="spellStart"/>
            <w:r w:rsidRPr="00AA1D80">
              <w:rPr>
                <w:rFonts w:ascii="AdvOTb92eb7df.I" w:hAnsi="AdvOTb92eb7df.I" w:cs="AdvOT863180fb"/>
                <w:sz w:val="16"/>
                <w:szCs w:val="16"/>
              </w:rPr>
              <w:t>Bodey</w:t>
            </w:r>
            <w:proofErr w:type="spellEnd"/>
            <w:r w:rsidRPr="00AA1D80">
              <w:rPr>
                <w:rFonts w:ascii="AdvOTb92eb7df.I" w:hAnsi="AdvOTb92eb7df.I" w:cs="AdvOT863180fb"/>
                <w:sz w:val="16"/>
                <w:szCs w:val="16"/>
              </w:rPr>
              <w:t xml:space="preserve">, </w:t>
            </w:r>
            <w:proofErr w:type="spellStart"/>
            <w:r w:rsidRPr="00AA1D80">
              <w:rPr>
                <w:rFonts w:ascii="AdvOTb92eb7df.I" w:hAnsi="AdvOTb92eb7df.I" w:cs="AdvOT863180fb"/>
                <w:sz w:val="16"/>
                <w:szCs w:val="16"/>
              </w:rPr>
              <w:t>Ravaga</w:t>
            </w:r>
            <w:proofErr w:type="spellEnd"/>
            <w:r w:rsidRPr="00AA1D80">
              <w:rPr>
                <w:rFonts w:ascii="AdvOTb92eb7df.I" w:hAnsi="AdvOTb92eb7df.I" w:cs="AdvOT863180fb"/>
                <w:sz w:val="16"/>
                <w:szCs w:val="16"/>
              </w:rPr>
              <w:t>, &amp; Sloan, 2016)</w:t>
            </w:r>
          </w:p>
        </w:tc>
        <w:tc>
          <w:tcPr>
            <w:tcW w:w="1163" w:type="dxa"/>
          </w:tcPr>
          <w:p w14:paraId="16650CC7" w14:textId="0CBCD8F2"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AA1D80">
              <w:rPr>
                <w:rFonts w:ascii="AdvOTb92eb7df.I" w:hAnsi="AdvOTb92eb7df.I" w:cs="AdvOT863180fb"/>
                <w:sz w:val="16"/>
                <w:szCs w:val="16"/>
              </w:rPr>
              <w:t>Australia</w:t>
            </w:r>
          </w:p>
        </w:tc>
        <w:tc>
          <w:tcPr>
            <w:tcW w:w="2808" w:type="dxa"/>
            <w:gridSpan w:val="3"/>
            <w:shd w:val="clear" w:color="auto" w:fill="auto"/>
          </w:tcPr>
          <w:p w14:paraId="3DA7DB53" w14:textId="570091B1"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AA1D80">
              <w:rPr>
                <w:rFonts w:ascii="AdvOTb92eb7df.I" w:hAnsi="AdvOTb92eb7df.I" w:cs="AdvOT863180fb"/>
                <w:sz w:val="16"/>
                <w:szCs w:val="16"/>
              </w:rPr>
              <w:t>Qualitative, survey (N=301)</w:t>
            </w:r>
          </w:p>
        </w:tc>
        <w:tc>
          <w:tcPr>
            <w:tcW w:w="2489" w:type="dxa"/>
            <w:gridSpan w:val="3"/>
            <w:shd w:val="clear" w:color="auto" w:fill="auto"/>
          </w:tcPr>
          <w:p w14:paraId="6B95DF5C" w14:textId="4B963595" w:rsidR="00E71B90" w:rsidRPr="008376FD" w:rsidRDefault="00E71B90" w:rsidP="00E71B90">
            <w:pPr>
              <w:spacing w:after="0" w:line="240" w:lineRule="auto"/>
              <w:jc w:val="center"/>
              <w:rPr>
                <w:rFonts w:ascii="AdvOTb92eb7df.I" w:hAnsi="AdvOTb92eb7df.I" w:cs="AdvOT863180fb"/>
                <w:sz w:val="16"/>
                <w:szCs w:val="16"/>
                <w:lang/>
              </w:rPr>
            </w:pPr>
            <w:r w:rsidRPr="00AA1D80">
              <w:rPr>
                <w:rFonts w:ascii="AdvOTb92eb7df.I" w:hAnsi="AdvOTb92eb7df.I" w:cs="AdvOT863180fb"/>
                <w:sz w:val="16"/>
                <w:szCs w:val="16"/>
                <w:lang/>
              </w:rPr>
              <w:t>gauge an understanding of student use of Blackboard Collaborate</w:t>
            </w:r>
          </w:p>
        </w:tc>
        <w:tc>
          <w:tcPr>
            <w:tcW w:w="1309" w:type="dxa"/>
            <w:gridSpan w:val="2"/>
            <w:shd w:val="clear" w:color="auto" w:fill="auto"/>
          </w:tcPr>
          <w:p w14:paraId="6FA6AEF3" w14:textId="110D655F"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2016</w:t>
            </w:r>
          </w:p>
        </w:tc>
        <w:tc>
          <w:tcPr>
            <w:tcW w:w="3917" w:type="dxa"/>
            <w:shd w:val="clear" w:color="auto" w:fill="auto"/>
          </w:tcPr>
          <w:p w14:paraId="68929B15" w14:textId="5BD96303"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111094">
              <w:rPr>
                <w:rFonts w:ascii="AdvOTb92eb7df.I" w:hAnsi="AdvOTb92eb7df.I" w:cs="AdvOT863180fb"/>
                <w:sz w:val="16"/>
                <w:szCs w:val="16"/>
                <w:lang/>
              </w:rPr>
              <w:t>Timing, interferences with work/family commitments, lack of sessions provided during a teaching period, value of the session,</w:t>
            </w:r>
          </w:p>
        </w:tc>
        <w:tc>
          <w:tcPr>
            <w:tcW w:w="4810" w:type="dxa"/>
            <w:gridSpan w:val="5"/>
          </w:tcPr>
          <w:p w14:paraId="139EA75D"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047483EF" w14:textId="488754DB" w:rsidTr="006B6D62">
        <w:trPr>
          <w:gridAfter w:val="2"/>
          <w:wAfter w:w="957" w:type="dxa"/>
        </w:trPr>
        <w:tc>
          <w:tcPr>
            <w:tcW w:w="1236" w:type="dxa"/>
          </w:tcPr>
          <w:p w14:paraId="78A1EF26" w14:textId="4EE1B9B2"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111094">
              <w:rPr>
                <w:rFonts w:ascii="AdvOTb92eb7df.I" w:hAnsi="AdvOTb92eb7df.I" w:cs="AdvOT863180fb"/>
                <w:sz w:val="16"/>
                <w:szCs w:val="16"/>
              </w:rPr>
              <w:t>(Banovac et al., 2023)</w:t>
            </w:r>
          </w:p>
        </w:tc>
        <w:tc>
          <w:tcPr>
            <w:tcW w:w="1163" w:type="dxa"/>
          </w:tcPr>
          <w:p w14:paraId="77606C94" w14:textId="652DEB37"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111094">
              <w:rPr>
                <w:rFonts w:ascii="AdvOTb92eb7df.I" w:hAnsi="AdvOTb92eb7df.I" w:cs="AdvOT863180fb"/>
                <w:sz w:val="16"/>
                <w:szCs w:val="16"/>
              </w:rPr>
              <w:t>Croatia</w:t>
            </w:r>
          </w:p>
        </w:tc>
        <w:tc>
          <w:tcPr>
            <w:tcW w:w="2808" w:type="dxa"/>
            <w:gridSpan w:val="3"/>
            <w:shd w:val="clear" w:color="auto" w:fill="auto"/>
          </w:tcPr>
          <w:p w14:paraId="493259A2" w14:textId="190EAE5A"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111094">
              <w:rPr>
                <w:rFonts w:ascii="AdvOTb92eb7df.I" w:hAnsi="AdvOTb92eb7df.I" w:cs="AdvOT863180fb"/>
                <w:sz w:val="16"/>
                <w:szCs w:val="16"/>
              </w:rPr>
              <w:t>Quantitative, survey(N=620)</w:t>
            </w:r>
          </w:p>
        </w:tc>
        <w:tc>
          <w:tcPr>
            <w:tcW w:w="2489" w:type="dxa"/>
            <w:gridSpan w:val="3"/>
            <w:shd w:val="clear" w:color="auto" w:fill="auto"/>
          </w:tcPr>
          <w:p w14:paraId="2BA57D09" w14:textId="09E2BDA1" w:rsidR="00E71B90" w:rsidRPr="008376FD" w:rsidRDefault="00E71B90" w:rsidP="00E71B90">
            <w:pPr>
              <w:spacing w:after="0" w:line="240" w:lineRule="auto"/>
              <w:jc w:val="center"/>
              <w:rPr>
                <w:rFonts w:ascii="AdvOTb92eb7df.I" w:hAnsi="AdvOTb92eb7df.I" w:cs="AdvOT863180fb"/>
                <w:sz w:val="16"/>
                <w:szCs w:val="16"/>
                <w:lang/>
              </w:rPr>
            </w:pPr>
            <w:r w:rsidRPr="00111094">
              <w:rPr>
                <w:rFonts w:ascii="AdvOTb92eb7df.I" w:hAnsi="AdvOTb92eb7df.I" w:cs="AdvOT863180fb"/>
                <w:sz w:val="16"/>
                <w:szCs w:val="16"/>
                <w:lang/>
              </w:rPr>
              <w:t>to determine whether course delivery affected students’ perceptions of the course and whether it impacted students’ engagement and success.</w:t>
            </w:r>
          </w:p>
        </w:tc>
        <w:tc>
          <w:tcPr>
            <w:tcW w:w="1309" w:type="dxa"/>
            <w:gridSpan w:val="2"/>
            <w:shd w:val="clear" w:color="auto" w:fill="auto"/>
          </w:tcPr>
          <w:p w14:paraId="06BA8C4D" w14:textId="4F01A40F" w:rsidR="00E71B90" w:rsidRDefault="00E71B90" w:rsidP="00E71B90">
            <w:pPr>
              <w:pStyle w:val="Default"/>
              <w:jc w:val="center"/>
              <w:rPr>
                <w:rFonts w:ascii="AdvOTb92eb7df.I" w:hAnsi="AdvOTb92eb7df.I" w:cs="AdvOT863180fb"/>
                <w:sz w:val="16"/>
                <w:szCs w:val="16"/>
                <w:lang w:val="en-GB"/>
              </w:rPr>
            </w:pPr>
            <w:r w:rsidRPr="00111094">
              <w:rPr>
                <w:rFonts w:ascii="AdvOTb92eb7df.I" w:hAnsi="AdvOTb92eb7df.I" w:cs="AdvOT863180fb"/>
                <w:sz w:val="16"/>
                <w:szCs w:val="16"/>
                <w:lang w:val="en-GB"/>
              </w:rPr>
              <w:t>2019-2021</w:t>
            </w:r>
          </w:p>
        </w:tc>
        <w:tc>
          <w:tcPr>
            <w:tcW w:w="3917" w:type="dxa"/>
            <w:shd w:val="clear" w:color="auto" w:fill="auto"/>
          </w:tcPr>
          <w:p w14:paraId="3DA52B22" w14:textId="3B18382D"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111094">
              <w:rPr>
                <w:rFonts w:ascii="AdvOTb92eb7df.I" w:hAnsi="AdvOTb92eb7df.I" w:cs="AdvOT863180fb"/>
                <w:sz w:val="16"/>
                <w:szCs w:val="16"/>
                <w:lang/>
              </w:rPr>
              <w:t>Testing- and “Zoom-” fatigues, interactions between students and teaching staff</w:t>
            </w:r>
          </w:p>
        </w:tc>
        <w:tc>
          <w:tcPr>
            <w:tcW w:w="4810" w:type="dxa"/>
            <w:gridSpan w:val="5"/>
          </w:tcPr>
          <w:p w14:paraId="0ACF26A2"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027C819B" w14:textId="77777777" w:rsidTr="006B6D62">
        <w:trPr>
          <w:gridAfter w:val="2"/>
          <w:wAfter w:w="957" w:type="dxa"/>
        </w:trPr>
        <w:tc>
          <w:tcPr>
            <w:tcW w:w="1236" w:type="dxa"/>
          </w:tcPr>
          <w:p w14:paraId="518763EF" w14:textId="73D911B7" w:rsidR="00E71B90" w:rsidRPr="00111094"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lastRenderedPageBreak/>
              <w:t>Authors</w:t>
            </w:r>
          </w:p>
        </w:tc>
        <w:tc>
          <w:tcPr>
            <w:tcW w:w="1163" w:type="dxa"/>
          </w:tcPr>
          <w:p w14:paraId="5211A94E" w14:textId="69897E2F" w:rsidR="00E71B90" w:rsidRPr="00111094"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0A98FB3E" w14:textId="5ABAAFB5" w:rsidR="00E71B90" w:rsidRPr="00111094"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29EB2E33" w14:textId="46F39C67" w:rsidR="00E71B90" w:rsidRPr="00111094" w:rsidRDefault="00E71B90" w:rsidP="00E71B90">
            <w:pPr>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3E58289A" w14:textId="0AC3F99B" w:rsidR="00E71B90" w:rsidRDefault="00E71B90" w:rsidP="00E71B90">
            <w:pPr>
              <w:pStyle w:val="Default"/>
              <w:jc w:val="center"/>
              <w:rPr>
                <w:rFonts w:ascii="AdvOTb92eb7df.I" w:hAnsi="AdvOTb92eb7df.I" w:cs="AdvOT863180fb"/>
                <w:sz w:val="16"/>
                <w:szCs w:val="16"/>
                <w:lang w:val="en-GB"/>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571A8020" w14:textId="1B4B6F26" w:rsidR="00E71B90" w:rsidRPr="00111094"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Determinants</w:t>
            </w:r>
          </w:p>
        </w:tc>
        <w:tc>
          <w:tcPr>
            <w:tcW w:w="4810" w:type="dxa"/>
            <w:gridSpan w:val="5"/>
          </w:tcPr>
          <w:p w14:paraId="2EB21FD9" w14:textId="37F3D55A" w:rsidR="00E71B90" w:rsidRPr="00111094" w:rsidRDefault="00E71B90" w:rsidP="00E71B90">
            <w:pPr>
              <w:spacing w:after="0" w:line="240" w:lineRule="auto"/>
              <w:ind w:right="1292"/>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E71B90" w:rsidRPr="00951765" w14:paraId="7C6BBC07" w14:textId="77777777" w:rsidTr="006B6D62">
        <w:trPr>
          <w:gridAfter w:val="2"/>
          <w:wAfter w:w="957" w:type="dxa"/>
        </w:trPr>
        <w:tc>
          <w:tcPr>
            <w:tcW w:w="1236" w:type="dxa"/>
          </w:tcPr>
          <w:p w14:paraId="44619049" w14:textId="5BBEBB8E"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111094">
              <w:rPr>
                <w:rFonts w:ascii="AdvOTb92eb7df.I" w:hAnsi="AdvOTb92eb7df.I" w:cs="AdvOT863180fb"/>
                <w:sz w:val="16"/>
                <w:szCs w:val="16"/>
              </w:rPr>
              <w:t>(</w:t>
            </w:r>
            <w:proofErr w:type="spellStart"/>
            <w:r w:rsidRPr="00111094">
              <w:rPr>
                <w:rFonts w:ascii="AdvOTb92eb7df.I" w:hAnsi="AdvOTb92eb7df.I" w:cs="AdvOT863180fb"/>
                <w:sz w:val="16"/>
                <w:szCs w:val="16"/>
              </w:rPr>
              <w:t>Bağrıacık</w:t>
            </w:r>
            <w:proofErr w:type="spellEnd"/>
            <w:r w:rsidRPr="00111094">
              <w:rPr>
                <w:rFonts w:ascii="AdvOTb92eb7df.I" w:hAnsi="AdvOTb92eb7df.I" w:cs="AdvOT863180fb"/>
                <w:sz w:val="16"/>
                <w:szCs w:val="16"/>
              </w:rPr>
              <w:t xml:space="preserve"> </w:t>
            </w:r>
            <w:proofErr w:type="spellStart"/>
            <w:r w:rsidRPr="00111094">
              <w:rPr>
                <w:rFonts w:ascii="AdvOTb92eb7df.I" w:hAnsi="AdvOTb92eb7df.I" w:cs="AdvOT863180fb"/>
                <w:sz w:val="16"/>
                <w:szCs w:val="16"/>
              </w:rPr>
              <w:t>Yılmaz</w:t>
            </w:r>
            <w:proofErr w:type="spellEnd"/>
            <w:r w:rsidRPr="00111094">
              <w:rPr>
                <w:rFonts w:ascii="AdvOTb92eb7df.I" w:hAnsi="AdvOTb92eb7df.I" w:cs="AdvOT863180fb"/>
                <w:sz w:val="16"/>
                <w:szCs w:val="16"/>
              </w:rPr>
              <w:t xml:space="preserve"> &amp; </w:t>
            </w:r>
            <w:proofErr w:type="spellStart"/>
            <w:r w:rsidRPr="00111094">
              <w:rPr>
                <w:rFonts w:ascii="AdvOTb92eb7df.I" w:hAnsi="AdvOTb92eb7df.I" w:cs="AdvOT863180fb"/>
                <w:sz w:val="16"/>
                <w:szCs w:val="16"/>
              </w:rPr>
              <w:t>Karataş</w:t>
            </w:r>
            <w:proofErr w:type="spellEnd"/>
            <w:r w:rsidRPr="00111094">
              <w:rPr>
                <w:rFonts w:ascii="AdvOTb92eb7df.I" w:hAnsi="AdvOTb92eb7df.I" w:cs="AdvOT863180fb"/>
                <w:sz w:val="16"/>
                <w:szCs w:val="16"/>
              </w:rPr>
              <w:t>, 2022)</w:t>
            </w:r>
          </w:p>
        </w:tc>
        <w:tc>
          <w:tcPr>
            <w:tcW w:w="1163" w:type="dxa"/>
          </w:tcPr>
          <w:p w14:paraId="6DE924EC" w14:textId="2AD3B0A1"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111094">
              <w:rPr>
                <w:rFonts w:ascii="AdvOTb92eb7df.I" w:hAnsi="AdvOTb92eb7df.I" w:cs="AdvOT863180fb"/>
                <w:sz w:val="16"/>
                <w:szCs w:val="16"/>
              </w:rPr>
              <w:t>Turkey</w:t>
            </w:r>
          </w:p>
        </w:tc>
        <w:tc>
          <w:tcPr>
            <w:tcW w:w="2808" w:type="dxa"/>
            <w:gridSpan w:val="3"/>
            <w:shd w:val="clear" w:color="auto" w:fill="auto"/>
          </w:tcPr>
          <w:p w14:paraId="243A5ADC" w14:textId="0F994CDF"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111094">
              <w:rPr>
                <w:rFonts w:ascii="AdvOTb92eb7df.I" w:hAnsi="AdvOTb92eb7df.I" w:cs="AdvOT863180fb"/>
                <w:sz w:val="16"/>
                <w:szCs w:val="16"/>
              </w:rPr>
              <w:t>Qualitative, semi-structured interview (N=40)</w:t>
            </w:r>
          </w:p>
        </w:tc>
        <w:tc>
          <w:tcPr>
            <w:tcW w:w="2489" w:type="dxa"/>
            <w:gridSpan w:val="3"/>
            <w:shd w:val="clear" w:color="auto" w:fill="auto"/>
          </w:tcPr>
          <w:p w14:paraId="6DBC7DC4" w14:textId="13487536" w:rsidR="00E71B90" w:rsidRPr="008376FD" w:rsidRDefault="00E71B90" w:rsidP="00E71B90">
            <w:pPr>
              <w:spacing w:after="0" w:line="240" w:lineRule="auto"/>
              <w:jc w:val="center"/>
              <w:rPr>
                <w:rFonts w:ascii="AdvOTb92eb7df.I" w:hAnsi="AdvOTb92eb7df.I" w:cs="AdvOT863180fb"/>
                <w:sz w:val="16"/>
                <w:szCs w:val="16"/>
                <w:lang/>
              </w:rPr>
            </w:pPr>
            <w:r w:rsidRPr="00111094">
              <w:rPr>
                <w:rFonts w:ascii="AdvOTb92eb7df.I" w:hAnsi="AdvOTb92eb7df.I" w:cs="AdvOT863180fb"/>
                <w:sz w:val="16"/>
                <w:szCs w:val="16"/>
                <w:lang/>
              </w:rPr>
              <w:t>the reasons for dropouts in open and distance education.</w:t>
            </w:r>
          </w:p>
        </w:tc>
        <w:tc>
          <w:tcPr>
            <w:tcW w:w="1309" w:type="dxa"/>
            <w:gridSpan w:val="2"/>
            <w:shd w:val="clear" w:color="auto" w:fill="auto"/>
          </w:tcPr>
          <w:p w14:paraId="7331ABDB" w14:textId="77777777" w:rsidR="00E71B90" w:rsidRDefault="00E71B90" w:rsidP="00E71B90">
            <w:pPr>
              <w:pStyle w:val="Default"/>
              <w:jc w:val="center"/>
              <w:rPr>
                <w:rFonts w:ascii="AdvOTb92eb7df.I" w:hAnsi="AdvOTb92eb7df.I" w:cs="AdvOT863180fb"/>
                <w:sz w:val="16"/>
                <w:szCs w:val="16"/>
                <w:lang w:val="en-GB"/>
              </w:rPr>
            </w:pPr>
          </w:p>
        </w:tc>
        <w:tc>
          <w:tcPr>
            <w:tcW w:w="3917" w:type="dxa"/>
            <w:shd w:val="clear" w:color="auto" w:fill="auto"/>
          </w:tcPr>
          <w:p w14:paraId="539AE0E0" w14:textId="7FEF2586"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111094">
              <w:rPr>
                <w:rFonts w:ascii="AdvOTb92eb7df.I" w:hAnsi="AdvOTb92eb7df.I" w:cs="AdvOT863180fb"/>
                <w:sz w:val="16"/>
                <w:szCs w:val="16"/>
                <w:lang/>
              </w:rPr>
              <w:t>academic integration, social integration, resources, accessibility, Instructor characteristics, Program compatibility, Utility and exams, Perceived ease of completion, Business life, Financial reasons, Family life, External support/obstruction, personality structure, study habits, Prior knowledge, Un/consciousness, Student skills, Digital literacy, Self‑regulation</w:t>
            </w:r>
          </w:p>
        </w:tc>
        <w:tc>
          <w:tcPr>
            <w:tcW w:w="4810" w:type="dxa"/>
            <w:gridSpan w:val="5"/>
          </w:tcPr>
          <w:p w14:paraId="77B1D600" w14:textId="090E90BB" w:rsidR="00E71B90" w:rsidRPr="00A9637E" w:rsidRDefault="00E71B90" w:rsidP="00E71B90">
            <w:pPr>
              <w:spacing w:after="0" w:line="240" w:lineRule="auto"/>
              <w:ind w:right="1292"/>
              <w:jc w:val="center"/>
              <w:rPr>
                <w:rFonts w:ascii="AdvOTb92eb7df.I" w:eastAsia="SimSun" w:hAnsi="AdvOTb92eb7df.I" w:cs="Times New Roman"/>
                <w:sz w:val="16"/>
                <w:szCs w:val="16"/>
                <w:lang w:val="en-GB"/>
              </w:rPr>
            </w:pPr>
            <w:r w:rsidRPr="00111094">
              <w:rPr>
                <w:rFonts w:ascii="AdvOTb92eb7df.I" w:eastAsia="SimSun" w:hAnsi="AdvOTb92eb7df.I" w:cs="Times New Roman"/>
                <w:sz w:val="16"/>
                <w:szCs w:val="16"/>
                <w:lang w:val="en-GB"/>
              </w:rPr>
              <w:t>Why do open and distance education students drop out?</w:t>
            </w:r>
          </w:p>
        </w:tc>
      </w:tr>
      <w:tr w:rsidR="00E71B90" w:rsidRPr="00951765" w14:paraId="09B8CD2D" w14:textId="77777777" w:rsidTr="00B04D21">
        <w:trPr>
          <w:gridAfter w:val="3"/>
          <w:wAfter w:w="2212" w:type="dxa"/>
        </w:trPr>
        <w:tc>
          <w:tcPr>
            <w:tcW w:w="1236" w:type="dxa"/>
          </w:tcPr>
          <w:p w14:paraId="0EBF8871" w14:textId="6F38B671"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111094">
              <w:rPr>
                <w:rFonts w:ascii="AdvOTb92eb7df.I" w:hAnsi="AdvOTb92eb7df.I" w:cs="AdvOT863180fb"/>
                <w:sz w:val="16"/>
                <w:szCs w:val="16"/>
              </w:rPr>
              <w:t>(Potra, Pugna, Pop, Negrea, &amp; Dungan, 2021)</w:t>
            </w:r>
          </w:p>
        </w:tc>
        <w:tc>
          <w:tcPr>
            <w:tcW w:w="1163" w:type="dxa"/>
          </w:tcPr>
          <w:p w14:paraId="64E2111E" w14:textId="16565291"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111094">
              <w:rPr>
                <w:rFonts w:ascii="AdvOTb92eb7df.I" w:hAnsi="AdvOTb92eb7df.I" w:cs="AdvOT863180fb"/>
                <w:sz w:val="16"/>
                <w:szCs w:val="16"/>
              </w:rPr>
              <w:t>Romania</w:t>
            </w:r>
          </w:p>
        </w:tc>
        <w:tc>
          <w:tcPr>
            <w:tcW w:w="2808" w:type="dxa"/>
            <w:gridSpan w:val="3"/>
            <w:shd w:val="clear" w:color="auto" w:fill="auto"/>
          </w:tcPr>
          <w:p w14:paraId="4FB7A355" w14:textId="41DBAC2B"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111094">
              <w:rPr>
                <w:rFonts w:ascii="AdvOTb92eb7df.I" w:hAnsi="AdvOTb92eb7df.I" w:cs="AdvOT863180fb"/>
                <w:sz w:val="16"/>
                <w:szCs w:val="16"/>
              </w:rPr>
              <w:t>Qualitative, interview, grounded theory approach (N=149)</w:t>
            </w:r>
          </w:p>
        </w:tc>
        <w:tc>
          <w:tcPr>
            <w:tcW w:w="2489" w:type="dxa"/>
            <w:gridSpan w:val="3"/>
            <w:shd w:val="clear" w:color="auto" w:fill="auto"/>
          </w:tcPr>
          <w:p w14:paraId="5301E23F" w14:textId="4EE35DD4" w:rsidR="00E71B90" w:rsidRPr="008376FD" w:rsidRDefault="00E71B90" w:rsidP="00E71B90">
            <w:pPr>
              <w:spacing w:after="0" w:line="240" w:lineRule="auto"/>
              <w:jc w:val="center"/>
              <w:rPr>
                <w:rFonts w:ascii="AdvOTb92eb7df.I" w:hAnsi="AdvOTb92eb7df.I" w:cs="AdvOT863180fb"/>
                <w:sz w:val="16"/>
                <w:szCs w:val="16"/>
                <w:lang/>
              </w:rPr>
            </w:pPr>
            <w:r w:rsidRPr="00111094">
              <w:rPr>
                <w:rFonts w:ascii="AdvOTb92eb7df.I" w:hAnsi="AdvOTb92eb7df.I" w:cs="AdvOT863180fb"/>
                <w:sz w:val="16"/>
                <w:szCs w:val="16"/>
                <w:lang/>
              </w:rPr>
              <w:t>uncovering the particularities of the technical higher education institutions by exploring the course content, instructor teaching skills, and course delivery modalities.</w:t>
            </w:r>
          </w:p>
        </w:tc>
        <w:tc>
          <w:tcPr>
            <w:tcW w:w="1309" w:type="dxa"/>
            <w:gridSpan w:val="2"/>
            <w:shd w:val="clear" w:color="auto" w:fill="auto"/>
          </w:tcPr>
          <w:p w14:paraId="0A517A15" w14:textId="42FC520E"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2020-2021</w:t>
            </w:r>
          </w:p>
        </w:tc>
        <w:tc>
          <w:tcPr>
            <w:tcW w:w="3917" w:type="dxa"/>
            <w:shd w:val="clear" w:color="auto" w:fill="auto"/>
          </w:tcPr>
          <w:p w14:paraId="72C54062" w14:textId="081EAE59"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111094">
              <w:rPr>
                <w:rFonts w:ascii="AdvOTb92eb7df.I" w:hAnsi="AdvOTb92eb7df.I" w:cs="AdvOT863180fb"/>
                <w:sz w:val="16"/>
                <w:szCs w:val="16"/>
                <w:lang/>
              </w:rPr>
              <w:t>Information overload, Presence and concentration hurdles, Limited interaction, Teacher-related hindrances, Improvement opportunities,</w:t>
            </w:r>
          </w:p>
        </w:tc>
        <w:tc>
          <w:tcPr>
            <w:tcW w:w="3555" w:type="dxa"/>
            <w:gridSpan w:val="4"/>
          </w:tcPr>
          <w:p w14:paraId="4C505B87" w14:textId="77777777" w:rsidR="00E71B90" w:rsidRPr="00111094" w:rsidRDefault="00E71B90" w:rsidP="00E71B90">
            <w:pPr>
              <w:spacing w:after="0" w:line="240" w:lineRule="auto"/>
              <w:jc w:val="center"/>
              <w:rPr>
                <w:rFonts w:ascii="AdvOTb92eb7df.I" w:eastAsia="SimSun" w:hAnsi="AdvOTb92eb7df.I" w:cs="Times New Roman"/>
                <w:sz w:val="16"/>
                <w:szCs w:val="16"/>
                <w:lang w:val="en-GB"/>
              </w:rPr>
            </w:pPr>
            <w:r w:rsidRPr="00111094">
              <w:rPr>
                <w:rFonts w:ascii="AdvOTb92eb7df.I" w:eastAsia="SimSun" w:hAnsi="AdvOTb92eb7df.I" w:cs="Times New Roman"/>
                <w:sz w:val="16"/>
                <w:szCs w:val="16"/>
                <w:lang w:val="en-GB"/>
              </w:rPr>
              <w:t>1. What are the particularities of the face-to-face educational system perceived by 1styear students in a technical university?</w:t>
            </w:r>
          </w:p>
          <w:p w14:paraId="1443D7C1" w14:textId="41D43078" w:rsidR="00E71B90" w:rsidRPr="00A9637E" w:rsidRDefault="00E71B90" w:rsidP="00E71B90">
            <w:pPr>
              <w:spacing w:after="0" w:line="240" w:lineRule="auto"/>
              <w:jc w:val="center"/>
              <w:rPr>
                <w:rFonts w:ascii="AdvOTb92eb7df.I" w:eastAsia="SimSun" w:hAnsi="AdvOTb92eb7df.I" w:cs="Times New Roman"/>
                <w:sz w:val="16"/>
                <w:szCs w:val="16"/>
                <w:lang w:val="en-GB"/>
              </w:rPr>
            </w:pPr>
            <w:r w:rsidRPr="00111094">
              <w:rPr>
                <w:rFonts w:ascii="AdvOTb92eb7df.I" w:eastAsia="SimSun" w:hAnsi="AdvOTb92eb7df.I" w:cs="Times New Roman"/>
                <w:sz w:val="16"/>
                <w:szCs w:val="16"/>
                <w:lang w:val="en-GB"/>
              </w:rPr>
              <w:t>2. How is the online system perceived by these students? 3. What are the strengths and weaknesses of the hybrid approach in the COVID-19 pandemic situation?</w:t>
            </w:r>
          </w:p>
        </w:tc>
      </w:tr>
      <w:tr w:rsidR="00E71B90" w:rsidRPr="00951765" w14:paraId="7B10A68C" w14:textId="77777777" w:rsidTr="00B04D21">
        <w:trPr>
          <w:gridAfter w:val="3"/>
          <w:wAfter w:w="2212" w:type="dxa"/>
        </w:trPr>
        <w:tc>
          <w:tcPr>
            <w:tcW w:w="1236" w:type="dxa"/>
          </w:tcPr>
          <w:p w14:paraId="2A252341" w14:textId="30B52115"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111094">
              <w:rPr>
                <w:rFonts w:ascii="AdvOTb92eb7df.I" w:hAnsi="AdvOTb92eb7df.I" w:cs="AdvOT863180fb"/>
                <w:sz w:val="16"/>
                <w:szCs w:val="16"/>
              </w:rPr>
              <w:t>(Maiolo et al., 2023)</w:t>
            </w:r>
          </w:p>
        </w:tc>
        <w:tc>
          <w:tcPr>
            <w:tcW w:w="1163" w:type="dxa"/>
          </w:tcPr>
          <w:p w14:paraId="6DC62E4E" w14:textId="167639E6"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111094">
              <w:rPr>
                <w:rFonts w:ascii="AdvOTb92eb7df.I" w:hAnsi="AdvOTb92eb7df.I" w:cs="AdvOT863180fb"/>
                <w:sz w:val="16"/>
                <w:szCs w:val="16"/>
              </w:rPr>
              <w:t>Italy</w:t>
            </w:r>
          </w:p>
        </w:tc>
        <w:tc>
          <w:tcPr>
            <w:tcW w:w="2808" w:type="dxa"/>
            <w:gridSpan w:val="3"/>
            <w:shd w:val="clear" w:color="auto" w:fill="auto"/>
          </w:tcPr>
          <w:p w14:paraId="66EB614B" w14:textId="78BA4343"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111094">
              <w:rPr>
                <w:rFonts w:ascii="AdvOTb92eb7df.I" w:hAnsi="AdvOTb92eb7df.I" w:cs="AdvOT863180fb"/>
                <w:sz w:val="16"/>
                <w:szCs w:val="16"/>
              </w:rPr>
              <w:t xml:space="preserve">Mixed </w:t>
            </w:r>
            <w:proofErr w:type="gramStart"/>
            <w:r w:rsidRPr="00111094">
              <w:rPr>
                <w:rFonts w:ascii="AdvOTb92eb7df.I" w:hAnsi="AdvOTb92eb7df.I" w:cs="AdvOT863180fb"/>
                <w:sz w:val="16"/>
                <w:szCs w:val="16"/>
              </w:rPr>
              <w:t>method ,Questionnaire</w:t>
            </w:r>
            <w:proofErr w:type="gramEnd"/>
            <w:r w:rsidRPr="00111094">
              <w:rPr>
                <w:rFonts w:ascii="AdvOTb92eb7df.I" w:hAnsi="AdvOTb92eb7df.I" w:cs="AdvOT863180fb"/>
                <w:sz w:val="16"/>
                <w:szCs w:val="16"/>
              </w:rPr>
              <w:t>, Structural Equation Modeling (SEM) , Exploratory Factor Analysis (EFA)(N=497)</w:t>
            </w:r>
          </w:p>
        </w:tc>
        <w:tc>
          <w:tcPr>
            <w:tcW w:w="2489" w:type="dxa"/>
            <w:gridSpan w:val="3"/>
            <w:shd w:val="clear" w:color="auto" w:fill="auto"/>
          </w:tcPr>
          <w:p w14:paraId="6F0056EE" w14:textId="57CE2592" w:rsidR="00E71B90" w:rsidRPr="008376FD" w:rsidRDefault="00E71B90" w:rsidP="00E71B90">
            <w:pPr>
              <w:spacing w:after="0" w:line="240" w:lineRule="auto"/>
              <w:jc w:val="center"/>
              <w:rPr>
                <w:rFonts w:ascii="AdvOTb92eb7df.I" w:hAnsi="AdvOTb92eb7df.I" w:cs="AdvOT863180fb"/>
                <w:sz w:val="16"/>
                <w:szCs w:val="16"/>
                <w:lang/>
              </w:rPr>
            </w:pPr>
            <w:r w:rsidRPr="00111094">
              <w:rPr>
                <w:rFonts w:ascii="AdvOTb92eb7df.I" w:hAnsi="AdvOTb92eb7df.I" w:cs="AdvOT863180fb"/>
                <w:sz w:val="16"/>
                <w:szCs w:val="16"/>
                <w:lang/>
              </w:rPr>
              <w:t>investigate the relationship between student perceptions, cynicism, and study outcomes, and the possible mediation role of academic cynicism between student’s perceptions and outcomes, through Structural Equation Models.</w:t>
            </w:r>
          </w:p>
        </w:tc>
        <w:tc>
          <w:tcPr>
            <w:tcW w:w="1309" w:type="dxa"/>
            <w:gridSpan w:val="2"/>
            <w:shd w:val="clear" w:color="auto" w:fill="auto"/>
          </w:tcPr>
          <w:p w14:paraId="7B13DCBF" w14:textId="34277451"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2016-2018</w:t>
            </w:r>
          </w:p>
        </w:tc>
        <w:tc>
          <w:tcPr>
            <w:tcW w:w="3917" w:type="dxa"/>
            <w:shd w:val="clear" w:color="auto" w:fill="auto"/>
          </w:tcPr>
          <w:p w14:paraId="440887FE" w14:textId="6BABCE68"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111094">
              <w:rPr>
                <w:rFonts w:ascii="AdvOTb92eb7df.I" w:hAnsi="AdvOTb92eb7df.I" w:cs="AdvOT863180fb"/>
                <w:sz w:val="16"/>
                <w:szCs w:val="16"/>
                <w:lang/>
              </w:rPr>
              <w:t>the course design characteristics, quality of the digital platform, timely support, facilitation and feedback from tutors</w:t>
            </w:r>
          </w:p>
        </w:tc>
        <w:tc>
          <w:tcPr>
            <w:tcW w:w="3555" w:type="dxa"/>
            <w:gridSpan w:val="4"/>
          </w:tcPr>
          <w:p w14:paraId="65A11FFB" w14:textId="77777777" w:rsidR="00E71B90" w:rsidRPr="00111094" w:rsidRDefault="00E71B90" w:rsidP="00E71B90">
            <w:pPr>
              <w:spacing w:after="0" w:line="240" w:lineRule="auto"/>
              <w:jc w:val="center"/>
              <w:rPr>
                <w:rFonts w:ascii="AdvOTb92eb7df.I" w:eastAsia="SimSun" w:hAnsi="AdvOTb92eb7df.I" w:cs="Times New Roman"/>
                <w:sz w:val="16"/>
                <w:szCs w:val="16"/>
                <w:lang w:val="en-GB"/>
              </w:rPr>
            </w:pPr>
            <w:r w:rsidRPr="00111094">
              <w:rPr>
                <w:rFonts w:ascii="AdvOTb92eb7df.I" w:eastAsia="SimSun" w:hAnsi="AdvOTb92eb7df.I" w:cs="Times New Roman"/>
                <w:sz w:val="16"/>
                <w:szCs w:val="16"/>
                <w:lang w:val="en-GB"/>
              </w:rPr>
              <w:t xml:space="preserve">Hp1 - Student Achievements would be predicted by Student Cynicism which, in turn, would be predicted by Students' Course </w:t>
            </w:r>
            <w:proofErr w:type="gramStart"/>
            <w:r w:rsidRPr="00111094">
              <w:rPr>
                <w:rFonts w:ascii="AdvOTb92eb7df.I" w:eastAsia="SimSun" w:hAnsi="AdvOTb92eb7df.I" w:cs="Times New Roman"/>
                <w:sz w:val="16"/>
                <w:szCs w:val="16"/>
                <w:lang w:val="en-GB"/>
              </w:rPr>
              <w:t>Perceptions;</w:t>
            </w:r>
            <w:proofErr w:type="gramEnd"/>
          </w:p>
          <w:p w14:paraId="1655F7D0" w14:textId="7154CE7A" w:rsidR="00E71B90" w:rsidRPr="00A9637E" w:rsidRDefault="00E71B90" w:rsidP="00E71B90">
            <w:pPr>
              <w:spacing w:after="0" w:line="240" w:lineRule="auto"/>
              <w:jc w:val="center"/>
              <w:rPr>
                <w:rFonts w:ascii="AdvOTb92eb7df.I" w:eastAsia="SimSun" w:hAnsi="AdvOTb92eb7df.I" w:cs="Times New Roman"/>
                <w:sz w:val="16"/>
                <w:szCs w:val="16"/>
                <w:lang w:val="en-GB"/>
              </w:rPr>
            </w:pPr>
            <w:r w:rsidRPr="00111094">
              <w:rPr>
                <w:rFonts w:ascii="AdvOTb92eb7df.I" w:eastAsia="SimSun" w:hAnsi="AdvOTb92eb7df.I" w:cs="Times New Roman"/>
                <w:sz w:val="16"/>
                <w:szCs w:val="16"/>
                <w:lang w:val="en-GB"/>
              </w:rPr>
              <w:t>Hp2 - Student Cynicism addition would possibly have a mediation role between Student's Course Perceptions and Student outcomes.</w:t>
            </w:r>
          </w:p>
        </w:tc>
      </w:tr>
      <w:tr w:rsidR="00E71B90" w:rsidRPr="00951765" w14:paraId="4264A686" w14:textId="77777777" w:rsidTr="00B04D21">
        <w:trPr>
          <w:gridAfter w:val="3"/>
          <w:wAfter w:w="2212" w:type="dxa"/>
        </w:trPr>
        <w:tc>
          <w:tcPr>
            <w:tcW w:w="1236" w:type="dxa"/>
          </w:tcPr>
          <w:p w14:paraId="789F9D0C" w14:textId="390E8233"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111094">
              <w:rPr>
                <w:rFonts w:ascii="AdvOTb92eb7df.I" w:hAnsi="AdvOTb92eb7df.I" w:cs="AdvOT863180fb"/>
                <w:sz w:val="16"/>
                <w:szCs w:val="16"/>
              </w:rPr>
              <w:t>(Ilyas &amp; Zaman, 2020)</w:t>
            </w:r>
          </w:p>
        </w:tc>
        <w:tc>
          <w:tcPr>
            <w:tcW w:w="1163" w:type="dxa"/>
          </w:tcPr>
          <w:p w14:paraId="1E58D5B7" w14:textId="4817AD96"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FD2483">
              <w:rPr>
                <w:rFonts w:ascii="AdvOTb92eb7df.I" w:hAnsi="AdvOTb92eb7df.I" w:cs="AdvOT863180fb"/>
                <w:sz w:val="16"/>
                <w:szCs w:val="16"/>
              </w:rPr>
              <w:t>Pakistan</w:t>
            </w:r>
          </w:p>
        </w:tc>
        <w:tc>
          <w:tcPr>
            <w:tcW w:w="2808" w:type="dxa"/>
            <w:gridSpan w:val="3"/>
            <w:shd w:val="clear" w:color="auto" w:fill="auto"/>
          </w:tcPr>
          <w:p w14:paraId="510B86CD" w14:textId="79B4690A"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FD2483">
              <w:rPr>
                <w:rFonts w:ascii="AdvOTb92eb7df.I" w:hAnsi="AdvOTb92eb7df.I" w:cs="AdvOT863180fb"/>
                <w:sz w:val="16"/>
                <w:szCs w:val="16"/>
              </w:rPr>
              <w:t>Quantitative, Questionnaire, (N=320)</w:t>
            </w:r>
          </w:p>
        </w:tc>
        <w:tc>
          <w:tcPr>
            <w:tcW w:w="2489" w:type="dxa"/>
            <w:gridSpan w:val="3"/>
            <w:shd w:val="clear" w:color="auto" w:fill="auto"/>
          </w:tcPr>
          <w:p w14:paraId="423F3E97" w14:textId="36B9BAD5" w:rsidR="00E71B90" w:rsidRPr="008376FD" w:rsidRDefault="00E71B90" w:rsidP="00E71B90">
            <w:pPr>
              <w:spacing w:after="0" w:line="240" w:lineRule="auto"/>
              <w:jc w:val="center"/>
              <w:rPr>
                <w:rFonts w:ascii="AdvOTb92eb7df.I" w:hAnsi="AdvOTb92eb7df.I" w:cs="AdvOT863180fb"/>
                <w:sz w:val="16"/>
                <w:szCs w:val="16"/>
                <w:lang/>
              </w:rPr>
            </w:pPr>
            <w:r w:rsidRPr="00FD2483">
              <w:rPr>
                <w:rFonts w:ascii="AdvOTb92eb7df.I" w:hAnsi="AdvOTb92eb7df.I" w:cs="AdvOT863180fb"/>
                <w:sz w:val="16"/>
                <w:szCs w:val="16"/>
                <w:lang/>
              </w:rPr>
              <w:t>investigates what effect attitude, opinion of others and perceived ease of online learning technologies leave on Pakistani online students’ persistence intentions.</w:t>
            </w:r>
          </w:p>
        </w:tc>
        <w:tc>
          <w:tcPr>
            <w:tcW w:w="1309" w:type="dxa"/>
            <w:gridSpan w:val="2"/>
            <w:shd w:val="clear" w:color="auto" w:fill="auto"/>
          </w:tcPr>
          <w:p w14:paraId="0F50F1B6" w14:textId="77777777" w:rsidR="00E71B90" w:rsidRDefault="00E71B90" w:rsidP="00E71B90">
            <w:pPr>
              <w:pStyle w:val="Default"/>
              <w:jc w:val="center"/>
              <w:rPr>
                <w:rFonts w:ascii="AdvOTb92eb7df.I" w:hAnsi="AdvOTb92eb7df.I" w:cs="AdvOT863180fb"/>
                <w:sz w:val="16"/>
                <w:szCs w:val="16"/>
                <w:lang w:val="en-GB"/>
              </w:rPr>
            </w:pPr>
          </w:p>
        </w:tc>
        <w:tc>
          <w:tcPr>
            <w:tcW w:w="3917" w:type="dxa"/>
            <w:shd w:val="clear" w:color="auto" w:fill="auto"/>
          </w:tcPr>
          <w:p w14:paraId="2F559834" w14:textId="030DF720"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FD2483">
              <w:rPr>
                <w:rFonts w:ascii="AdvOTb92eb7df.I" w:hAnsi="AdvOTb92eb7df.I" w:cs="AdvOT863180fb"/>
                <w:sz w:val="16"/>
                <w:szCs w:val="16"/>
                <w:lang/>
              </w:rPr>
              <w:t>Personal atitude, The subjective norms, The perceived behavioral control, Persistence intentions, emotional and financial support, self-efficacy</w:t>
            </w:r>
          </w:p>
        </w:tc>
        <w:tc>
          <w:tcPr>
            <w:tcW w:w="3555" w:type="dxa"/>
            <w:gridSpan w:val="4"/>
          </w:tcPr>
          <w:p w14:paraId="01BCC881"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1B09D55E" w14:textId="77777777" w:rsidTr="00B04D21">
        <w:trPr>
          <w:gridAfter w:val="3"/>
          <w:wAfter w:w="2212" w:type="dxa"/>
        </w:trPr>
        <w:tc>
          <w:tcPr>
            <w:tcW w:w="1236" w:type="dxa"/>
          </w:tcPr>
          <w:p w14:paraId="1DBEEB0B" w14:textId="7E417D8C"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FD2483">
              <w:rPr>
                <w:rFonts w:ascii="AdvOTb92eb7df.I" w:hAnsi="AdvOTb92eb7df.I" w:cs="AdvOT863180fb"/>
                <w:sz w:val="16"/>
                <w:szCs w:val="16"/>
              </w:rPr>
              <w:t>(Händel et al., 2022)</w:t>
            </w:r>
          </w:p>
        </w:tc>
        <w:tc>
          <w:tcPr>
            <w:tcW w:w="1163" w:type="dxa"/>
          </w:tcPr>
          <w:p w14:paraId="404BD445" w14:textId="033C41BD"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FD2483">
              <w:rPr>
                <w:rFonts w:ascii="AdvOTb92eb7df.I" w:hAnsi="AdvOTb92eb7df.I" w:cs="AdvOT863180fb"/>
                <w:sz w:val="16"/>
                <w:szCs w:val="16"/>
              </w:rPr>
              <w:t>Germany</w:t>
            </w:r>
          </w:p>
        </w:tc>
        <w:tc>
          <w:tcPr>
            <w:tcW w:w="2808" w:type="dxa"/>
            <w:gridSpan w:val="3"/>
            <w:shd w:val="clear" w:color="auto" w:fill="auto"/>
          </w:tcPr>
          <w:p w14:paraId="381B3BA6" w14:textId="1ECB5284"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FD2483">
              <w:rPr>
                <w:rFonts w:ascii="AdvOTb92eb7df.I" w:hAnsi="AdvOTb92eb7df.I" w:cs="AdvOT863180fb"/>
                <w:sz w:val="16"/>
                <w:szCs w:val="16"/>
              </w:rPr>
              <w:t xml:space="preserve">Quantitative, </w:t>
            </w:r>
            <w:proofErr w:type="gramStart"/>
            <w:r w:rsidRPr="00FD2483">
              <w:rPr>
                <w:rFonts w:ascii="AdvOTb92eb7df.I" w:hAnsi="AdvOTb92eb7df.I" w:cs="AdvOT863180fb"/>
                <w:sz w:val="16"/>
                <w:szCs w:val="16"/>
              </w:rPr>
              <w:t>Survey,(</w:t>
            </w:r>
            <w:proofErr w:type="gramEnd"/>
            <w:r w:rsidRPr="00FD2483">
              <w:rPr>
                <w:rFonts w:ascii="AdvOTb92eb7df.I" w:hAnsi="AdvOTb92eb7df.I" w:cs="AdvOT863180fb"/>
                <w:sz w:val="16"/>
                <w:szCs w:val="16"/>
              </w:rPr>
              <w:t>N=4143)</w:t>
            </w:r>
          </w:p>
        </w:tc>
        <w:tc>
          <w:tcPr>
            <w:tcW w:w="2489" w:type="dxa"/>
            <w:gridSpan w:val="3"/>
            <w:shd w:val="clear" w:color="auto" w:fill="auto"/>
          </w:tcPr>
          <w:p w14:paraId="07CC2E51" w14:textId="0B3BAA3A" w:rsidR="00E71B90" w:rsidRPr="008376FD" w:rsidRDefault="00E71B90" w:rsidP="00E71B90">
            <w:pPr>
              <w:spacing w:after="0" w:line="240" w:lineRule="auto"/>
              <w:jc w:val="center"/>
              <w:rPr>
                <w:rFonts w:ascii="AdvOTb92eb7df.I" w:hAnsi="AdvOTb92eb7df.I" w:cs="AdvOT863180fb"/>
                <w:sz w:val="16"/>
                <w:szCs w:val="16"/>
                <w:lang/>
              </w:rPr>
            </w:pPr>
            <w:r w:rsidRPr="00FD2483">
              <w:rPr>
                <w:rFonts w:ascii="AdvOTb92eb7df.I" w:hAnsi="AdvOTb92eb7df.I" w:cs="AdvOT863180fb"/>
                <w:sz w:val="16"/>
                <w:szCs w:val="16"/>
                <w:lang/>
              </w:rPr>
              <w:t>to provide a comprehensive overview of student engagement in higher education video conferencing course</w:t>
            </w:r>
          </w:p>
        </w:tc>
        <w:tc>
          <w:tcPr>
            <w:tcW w:w="1309" w:type="dxa"/>
            <w:gridSpan w:val="2"/>
            <w:shd w:val="clear" w:color="auto" w:fill="auto"/>
          </w:tcPr>
          <w:p w14:paraId="3F199931" w14:textId="173D4B48"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2020</w:t>
            </w:r>
          </w:p>
        </w:tc>
        <w:tc>
          <w:tcPr>
            <w:tcW w:w="3917" w:type="dxa"/>
            <w:shd w:val="clear" w:color="auto" w:fill="auto"/>
          </w:tcPr>
          <w:p w14:paraId="5416B661" w14:textId="7885AB98"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FD2483">
              <w:rPr>
                <w:rFonts w:ascii="AdvOTb92eb7df.I" w:hAnsi="AdvOTb92eb7df.I" w:cs="AdvOT863180fb"/>
                <w:sz w:val="16"/>
                <w:szCs w:val="16"/>
                <w:lang/>
              </w:rPr>
              <w:t>Lack of access to necessary equipment, such as webcams, privacy concerns</w:t>
            </w:r>
          </w:p>
        </w:tc>
        <w:tc>
          <w:tcPr>
            <w:tcW w:w="3555" w:type="dxa"/>
            <w:gridSpan w:val="4"/>
          </w:tcPr>
          <w:p w14:paraId="065F8F51"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302F647B" w14:textId="77777777" w:rsidTr="00B04D21">
        <w:trPr>
          <w:gridAfter w:val="3"/>
          <w:wAfter w:w="2212" w:type="dxa"/>
        </w:trPr>
        <w:tc>
          <w:tcPr>
            <w:tcW w:w="1236" w:type="dxa"/>
          </w:tcPr>
          <w:p w14:paraId="59A867A9" w14:textId="70DC9005"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FD2483">
              <w:rPr>
                <w:rFonts w:ascii="AdvOTb92eb7df.I" w:hAnsi="AdvOTb92eb7df.I" w:cs="AdvOT863180fb"/>
                <w:sz w:val="16"/>
                <w:szCs w:val="16"/>
              </w:rPr>
              <w:t>(</w:t>
            </w:r>
            <w:proofErr w:type="spellStart"/>
            <w:r w:rsidRPr="00FD2483">
              <w:rPr>
                <w:rFonts w:ascii="AdvOTb92eb7df.I" w:hAnsi="AdvOTb92eb7df.I" w:cs="AdvOT863180fb"/>
                <w:sz w:val="16"/>
                <w:szCs w:val="16"/>
              </w:rPr>
              <w:t>Hachey</w:t>
            </w:r>
            <w:proofErr w:type="spellEnd"/>
            <w:r w:rsidRPr="00FD2483">
              <w:rPr>
                <w:rFonts w:ascii="AdvOTb92eb7df.I" w:hAnsi="AdvOTb92eb7df.I" w:cs="AdvOT863180fb"/>
                <w:sz w:val="16"/>
                <w:szCs w:val="16"/>
              </w:rPr>
              <w:t xml:space="preserve">, Conway, </w:t>
            </w:r>
            <w:proofErr w:type="spellStart"/>
            <w:r w:rsidRPr="00FD2483">
              <w:rPr>
                <w:rFonts w:ascii="AdvOTb92eb7df.I" w:hAnsi="AdvOTb92eb7df.I" w:cs="AdvOT863180fb"/>
                <w:sz w:val="16"/>
                <w:szCs w:val="16"/>
              </w:rPr>
              <w:t>Wladis</w:t>
            </w:r>
            <w:proofErr w:type="spellEnd"/>
            <w:r w:rsidRPr="00FD2483">
              <w:rPr>
                <w:rFonts w:ascii="AdvOTb92eb7df.I" w:hAnsi="AdvOTb92eb7df.I" w:cs="AdvOT863180fb"/>
                <w:sz w:val="16"/>
                <w:szCs w:val="16"/>
              </w:rPr>
              <w:t>, &amp; Karim, 2022)</w:t>
            </w:r>
          </w:p>
        </w:tc>
        <w:tc>
          <w:tcPr>
            <w:tcW w:w="1163" w:type="dxa"/>
          </w:tcPr>
          <w:p w14:paraId="2C9D9769" w14:textId="38311A64"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FD2483">
              <w:rPr>
                <w:rFonts w:ascii="AdvOTb92eb7df.I" w:hAnsi="AdvOTb92eb7df.I" w:cs="AdvOT863180fb"/>
                <w:sz w:val="16"/>
                <w:szCs w:val="16"/>
              </w:rPr>
              <w:t>International</w:t>
            </w:r>
          </w:p>
        </w:tc>
        <w:tc>
          <w:tcPr>
            <w:tcW w:w="2808" w:type="dxa"/>
            <w:gridSpan w:val="3"/>
            <w:shd w:val="clear" w:color="auto" w:fill="auto"/>
          </w:tcPr>
          <w:p w14:paraId="34C668E4" w14:textId="57A72432"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proofErr w:type="spellStart"/>
            <w:r w:rsidRPr="00FD2483">
              <w:rPr>
                <w:rFonts w:ascii="AdvOTb92eb7df.I" w:hAnsi="AdvOTb92eb7df.I" w:cs="AdvOT863180fb"/>
                <w:sz w:val="16"/>
                <w:szCs w:val="16"/>
              </w:rPr>
              <w:t>pico</w:t>
            </w:r>
            <w:proofErr w:type="spellEnd"/>
          </w:p>
        </w:tc>
        <w:tc>
          <w:tcPr>
            <w:tcW w:w="2489" w:type="dxa"/>
            <w:gridSpan w:val="3"/>
            <w:shd w:val="clear" w:color="auto" w:fill="auto"/>
          </w:tcPr>
          <w:p w14:paraId="3AB2D330" w14:textId="4F96AA6D" w:rsidR="00E71B90" w:rsidRPr="008376FD" w:rsidRDefault="00E71B90" w:rsidP="00E71B90">
            <w:pPr>
              <w:spacing w:after="0" w:line="240" w:lineRule="auto"/>
              <w:jc w:val="center"/>
              <w:rPr>
                <w:rFonts w:ascii="AdvOTb92eb7df.I" w:hAnsi="AdvOTb92eb7df.I" w:cs="AdvOT863180fb"/>
                <w:sz w:val="16"/>
                <w:szCs w:val="16"/>
                <w:lang/>
              </w:rPr>
            </w:pPr>
            <w:r w:rsidRPr="00FD2483">
              <w:rPr>
                <w:rFonts w:ascii="AdvOTb92eb7df.I" w:hAnsi="AdvOTb92eb7df.I" w:cs="AdvOT863180fb"/>
                <w:sz w:val="16"/>
                <w:szCs w:val="16"/>
                <w:lang/>
              </w:rPr>
              <w:t>to examine the characteristics of undergraduate students who enroll in online courses and their relation to online retention and success</w:t>
            </w:r>
          </w:p>
        </w:tc>
        <w:tc>
          <w:tcPr>
            <w:tcW w:w="1309" w:type="dxa"/>
            <w:gridSpan w:val="2"/>
            <w:shd w:val="clear" w:color="auto" w:fill="auto"/>
          </w:tcPr>
          <w:p w14:paraId="795CA28A" w14:textId="030075D9"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2010-2021</w:t>
            </w:r>
          </w:p>
        </w:tc>
        <w:tc>
          <w:tcPr>
            <w:tcW w:w="3917" w:type="dxa"/>
            <w:shd w:val="clear" w:color="auto" w:fill="auto"/>
          </w:tcPr>
          <w:p w14:paraId="71D47A9F" w14:textId="20D7939A" w:rsidR="00E71B90" w:rsidRPr="00FD2483"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FD2483">
              <w:rPr>
                <w:rFonts w:ascii="AdvOTb92eb7df.I" w:hAnsi="AdvOTb92eb7df.I" w:cs="AdvOT863180fb"/>
                <w:sz w:val="16"/>
                <w:szCs w:val="16"/>
                <w:lang/>
              </w:rPr>
              <w:t>G.P.A./academic preparation, ethnicity, education second language (ESL), gender, non-traditional status, age, family responsibilities, employment, student level, and socioeconomic status (SES), course design, institutional support</w:t>
            </w:r>
          </w:p>
        </w:tc>
        <w:tc>
          <w:tcPr>
            <w:tcW w:w="3555" w:type="dxa"/>
            <w:gridSpan w:val="4"/>
          </w:tcPr>
          <w:p w14:paraId="7F711494" w14:textId="69B9F88F" w:rsidR="00E71B90" w:rsidRPr="00A9637E" w:rsidRDefault="00E71B90" w:rsidP="00E71B90">
            <w:pPr>
              <w:spacing w:after="0" w:line="240" w:lineRule="auto"/>
              <w:jc w:val="center"/>
              <w:rPr>
                <w:rFonts w:ascii="AdvOTb92eb7df.I" w:eastAsia="SimSun" w:hAnsi="AdvOTb92eb7df.I" w:cs="Times New Roman"/>
                <w:sz w:val="16"/>
                <w:szCs w:val="16"/>
                <w:lang w:val="en-GB"/>
              </w:rPr>
            </w:pPr>
            <w:r w:rsidRPr="00FD2483">
              <w:rPr>
                <w:rFonts w:ascii="AdvOTb92eb7df.I" w:eastAsia="SimSun" w:hAnsi="AdvOTb92eb7df.I" w:cs="Times New Roman"/>
                <w:sz w:val="16"/>
                <w:szCs w:val="16"/>
                <w:lang w:val="en-GB"/>
              </w:rPr>
              <w:t>What factors are important to include in any archetypical pre-</w:t>
            </w:r>
            <w:proofErr w:type="spellStart"/>
            <w:r w:rsidRPr="00FD2483">
              <w:rPr>
                <w:rFonts w:ascii="AdvOTb92eb7df.I" w:eastAsia="SimSun" w:hAnsi="AdvOTb92eb7df.I" w:cs="Times New Roman"/>
                <w:sz w:val="16"/>
                <w:szCs w:val="16"/>
                <w:lang w:val="en-GB"/>
              </w:rPr>
              <w:t>enrollment</w:t>
            </w:r>
            <w:proofErr w:type="spellEnd"/>
            <w:r w:rsidRPr="00FD2483">
              <w:rPr>
                <w:rFonts w:ascii="AdvOTb92eb7df.I" w:eastAsia="SimSun" w:hAnsi="AdvOTb92eb7df.I" w:cs="Times New Roman"/>
                <w:sz w:val="16"/>
                <w:szCs w:val="16"/>
                <w:lang w:val="en-GB"/>
              </w:rPr>
              <w:t xml:space="preserve"> predictive model of undergraduate online learning </w:t>
            </w:r>
            <w:proofErr w:type="spellStart"/>
            <w:r w:rsidRPr="00FD2483">
              <w:rPr>
                <w:rFonts w:ascii="AdvOTb92eb7df.I" w:eastAsia="SimSun" w:hAnsi="AdvOTb92eb7df.I" w:cs="Times New Roman"/>
                <w:sz w:val="16"/>
                <w:szCs w:val="16"/>
                <w:lang w:val="en-GB"/>
              </w:rPr>
              <w:t>enrollment</w:t>
            </w:r>
            <w:proofErr w:type="spellEnd"/>
            <w:r w:rsidRPr="00FD2483">
              <w:rPr>
                <w:rFonts w:ascii="AdvOTb92eb7df.I" w:eastAsia="SimSun" w:hAnsi="AdvOTb92eb7df.I" w:cs="Times New Roman"/>
                <w:sz w:val="16"/>
                <w:szCs w:val="16"/>
                <w:lang w:val="en-GB"/>
              </w:rPr>
              <w:t xml:space="preserve">, retention and success? What student characteristics lead to online </w:t>
            </w:r>
            <w:proofErr w:type="spellStart"/>
            <w:r w:rsidRPr="00FD2483">
              <w:rPr>
                <w:rFonts w:ascii="AdvOTb92eb7df.I" w:eastAsia="SimSun" w:hAnsi="AdvOTb92eb7df.I" w:cs="Times New Roman"/>
                <w:sz w:val="16"/>
                <w:szCs w:val="16"/>
                <w:lang w:val="en-GB"/>
              </w:rPr>
              <w:t>enrollment</w:t>
            </w:r>
            <w:proofErr w:type="spellEnd"/>
            <w:r w:rsidRPr="00FD2483">
              <w:rPr>
                <w:rFonts w:ascii="AdvOTb92eb7df.I" w:eastAsia="SimSun" w:hAnsi="AdvOTb92eb7df.I" w:cs="Times New Roman"/>
                <w:sz w:val="16"/>
                <w:szCs w:val="16"/>
                <w:lang w:val="en-GB"/>
              </w:rPr>
              <w:t xml:space="preserve">, retention, </w:t>
            </w:r>
            <w:proofErr w:type="gramStart"/>
            <w:r w:rsidRPr="00FD2483">
              <w:rPr>
                <w:rFonts w:ascii="AdvOTb92eb7df.I" w:eastAsia="SimSun" w:hAnsi="AdvOTb92eb7df.I" w:cs="Times New Roman"/>
                <w:sz w:val="16"/>
                <w:szCs w:val="16"/>
                <w:lang w:val="en-GB"/>
              </w:rPr>
              <w:t>success</w:t>
            </w:r>
            <w:proofErr w:type="gramEnd"/>
            <w:r w:rsidRPr="00FD2483">
              <w:rPr>
                <w:rFonts w:ascii="AdvOTb92eb7df.I" w:eastAsia="SimSun" w:hAnsi="AdvOTb92eb7df.I" w:cs="Times New Roman"/>
                <w:sz w:val="16"/>
                <w:szCs w:val="16"/>
                <w:lang w:val="en-GB"/>
              </w:rPr>
              <w:t xml:space="preserve"> and later college persistence?</w:t>
            </w:r>
          </w:p>
        </w:tc>
      </w:tr>
      <w:tr w:rsidR="00E71B90" w:rsidRPr="00951765" w14:paraId="47A5507C" w14:textId="77777777" w:rsidTr="00B04D21">
        <w:trPr>
          <w:gridAfter w:val="3"/>
          <w:wAfter w:w="2212" w:type="dxa"/>
        </w:trPr>
        <w:tc>
          <w:tcPr>
            <w:tcW w:w="1236" w:type="dxa"/>
          </w:tcPr>
          <w:p w14:paraId="1500CAB6" w14:textId="0C646BA2"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FD2483">
              <w:rPr>
                <w:rFonts w:ascii="AdvOTb92eb7df.I" w:hAnsi="AdvOTb92eb7df.I" w:cs="AdvOT863180fb"/>
                <w:sz w:val="16"/>
                <w:szCs w:val="16"/>
              </w:rPr>
              <w:t>(Gibbings, Lidstone, &amp; Bruce, 2015)</w:t>
            </w:r>
          </w:p>
        </w:tc>
        <w:tc>
          <w:tcPr>
            <w:tcW w:w="1163" w:type="dxa"/>
          </w:tcPr>
          <w:p w14:paraId="5A6D6675" w14:textId="39DB317C"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FD2483">
              <w:rPr>
                <w:rFonts w:ascii="AdvOTb92eb7df.I" w:hAnsi="AdvOTb92eb7df.I" w:cs="AdvOT863180fb"/>
                <w:sz w:val="16"/>
                <w:szCs w:val="16"/>
              </w:rPr>
              <w:t>Australia</w:t>
            </w:r>
          </w:p>
        </w:tc>
        <w:tc>
          <w:tcPr>
            <w:tcW w:w="2808" w:type="dxa"/>
            <w:gridSpan w:val="3"/>
            <w:shd w:val="clear" w:color="auto" w:fill="auto"/>
          </w:tcPr>
          <w:p w14:paraId="32007524" w14:textId="6A6F0057"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FD2483">
              <w:rPr>
                <w:rFonts w:ascii="AdvOTb92eb7df.I" w:hAnsi="AdvOTb92eb7df.I" w:cs="AdvOT863180fb"/>
                <w:sz w:val="16"/>
                <w:szCs w:val="16"/>
              </w:rPr>
              <w:t>Qualitative, Questionnaire, Phenomenography (N=138)</w:t>
            </w:r>
          </w:p>
        </w:tc>
        <w:tc>
          <w:tcPr>
            <w:tcW w:w="2489" w:type="dxa"/>
            <w:gridSpan w:val="3"/>
            <w:shd w:val="clear" w:color="auto" w:fill="auto"/>
          </w:tcPr>
          <w:p w14:paraId="569AA95D" w14:textId="71536286" w:rsidR="00E71B90" w:rsidRPr="008376FD" w:rsidRDefault="00E71B90" w:rsidP="00E71B90">
            <w:pPr>
              <w:spacing w:after="0" w:line="240" w:lineRule="auto"/>
              <w:jc w:val="center"/>
              <w:rPr>
                <w:rFonts w:ascii="AdvOTb92eb7df.I" w:hAnsi="AdvOTb92eb7df.I" w:cs="AdvOT863180fb"/>
                <w:sz w:val="16"/>
                <w:szCs w:val="16"/>
                <w:lang/>
              </w:rPr>
            </w:pPr>
            <w:r w:rsidRPr="00FD2483">
              <w:rPr>
                <w:rFonts w:ascii="AdvOTb92eb7df.I" w:hAnsi="AdvOTb92eb7df.I" w:cs="AdvOT863180fb"/>
                <w:sz w:val="16"/>
                <w:szCs w:val="16"/>
                <w:lang/>
              </w:rPr>
              <w:t>to identify the qualitatively different ways in which students experience PBL when studying in virtual space.</w:t>
            </w:r>
          </w:p>
        </w:tc>
        <w:tc>
          <w:tcPr>
            <w:tcW w:w="1309" w:type="dxa"/>
            <w:gridSpan w:val="2"/>
            <w:shd w:val="clear" w:color="auto" w:fill="auto"/>
          </w:tcPr>
          <w:p w14:paraId="066032F9" w14:textId="77777777" w:rsidR="00E71B90" w:rsidRDefault="00E71B90" w:rsidP="00E71B90">
            <w:pPr>
              <w:pStyle w:val="Default"/>
              <w:jc w:val="center"/>
              <w:rPr>
                <w:rFonts w:ascii="AdvOTb92eb7df.I" w:hAnsi="AdvOTb92eb7df.I" w:cs="AdvOT863180fb"/>
                <w:sz w:val="16"/>
                <w:szCs w:val="16"/>
                <w:lang w:val="en-GB"/>
              </w:rPr>
            </w:pPr>
          </w:p>
        </w:tc>
        <w:tc>
          <w:tcPr>
            <w:tcW w:w="3917" w:type="dxa"/>
            <w:shd w:val="clear" w:color="auto" w:fill="auto"/>
          </w:tcPr>
          <w:p w14:paraId="33903A4C" w14:textId="256624E5"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FD2483">
              <w:rPr>
                <w:rFonts w:ascii="AdvOTb92eb7df.I" w:hAnsi="AdvOTb92eb7df.I" w:cs="AdvOT863180fb"/>
                <w:sz w:val="16"/>
                <w:szCs w:val="16"/>
                <w:lang/>
              </w:rPr>
              <w:t>technical skills and competencies, communication and teamwork skills in a virtual learning environment, personal satisfaction</w:t>
            </w:r>
          </w:p>
        </w:tc>
        <w:tc>
          <w:tcPr>
            <w:tcW w:w="3555" w:type="dxa"/>
            <w:gridSpan w:val="4"/>
          </w:tcPr>
          <w:p w14:paraId="3F194628" w14:textId="77777777" w:rsidR="00E71B90" w:rsidRPr="00A9637E" w:rsidRDefault="00E71B90" w:rsidP="00E71B90">
            <w:pPr>
              <w:spacing w:after="0" w:line="240" w:lineRule="auto"/>
              <w:jc w:val="center"/>
              <w:rPr>
                <w:rFonts w:ascii="AdvOTb92eb7df.I" w:eastAsia="SimSun" w:hAnsi="AdvOTb92eb7df.I" w:cs="Times New Roman"/>
                <w:sz w:val="16"/>
                <w:szCs w:val="16"/>
                <w:lang w:val="en-GB"/>
              </w:rPr>
            </w:pPr>
          </w:p>
        </w:tc>
      </w:tr>
      <w:tr w:rsidR="00E71B90" w:rsidRPr="00951765" w14:paraId="61F75948" w14:textId="77777777" w:rsidTr="00B04D21">
        <w:trPr>
          <w:gridAfter w:val="3"/>
          <w:wAfter w:w="2212" w:type="dxa"/>
        </w:trPr>
        <w:tc>
          <w:tcPr>
            <w:tcW w:w="1236" w:type="dxa"/>
          </w:tcPr>
          <w:p w14:paraId="77A2B343" w14:textId="49029E8C" w:rsidR="00E71B90" w:rsidRPr="00FD2483"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lastRenderedPageBreak/>
              <w:t>Authors</w:t>
            </w:r>
          </w:p>
        </w:tc>
        <w:tc>
          <w:tcPr>
            <w:tcW w:w="1163" w:type="dxa"/>
          </w:tcPr>
          <w:p w14:paraId="37C3F84B" w14:textId="04893F59" w:rsidR="00E71B90" w:rsidRPr="00FD2483"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Country</w:t>
            </w:r>
          </w:p>
        </w:tc>
        <w:tc>
          <w:tcPr>
            <w:tcW w:w="2808" w:type="dxa"/>
            <w:gridSpan w:val="3"/>
            <w:shd w:val="clear" w:color="auto" w:fill="auto"/>
          </w:tcPr>
          <w:p w14:paraId="74191EE6" w14:textId="204FEEAF" w:rsidR="00E71B90" w:rsidRPr="00FD2483" w:rsidRDefault="00E71B90" w:rsidP="00E71B90">
            <w:pPr>
              <w:autoSpaceDE w:val="0"/>
              <w:autoSpaceDN w:val="0"/>
              <w:adjustRightInd w:val="0"/>
              <w:spacing w:after="0" w:line="240" w:lineRule="auto"/>
              <w:jc w:val="center"/>
              <w:rPr>
                <w:rFonts w:ascii="AdvOTb92eb7df.I" w:hAnsi="AdvOTb92eb7df.I" w:cs="AdvOT863180fb"/>
                <w:sz w:val="16"/>
                <w:szCs w:val="16"/>
              </w:rPr>
            </w:pPr>
            <w:r w:rsidRPr="008A5076">
              <w:rPr>
                <w:rFonts w:ascii="AdvOTb92eb7df.I" w:eastAsia="SimSun" w:hAnsi="AdvOTb92eb7df.I" w:cs="Times New Roman"/>
                <w:b/>
                <w:bCs/>
                <w:sz w:val="16"/>
                <w:szCs w:val="16"/>
                <w:lang w:val="en-GB"/>
              </w:rPr>
              <w:t xml:space="preserve">Methodology/ number of </w:t>
            </w:r>
            <w:proofErr w:type="gramStart"/>
            <w:r w:rsidRPr="008A5076">
              <w:rPr>
                <w:rFonts w:ascii="AdvOTb92eb7df.I" w:eastAsia="SimSun" w:hAnsi="AdvOTb92eb7df.I" w:cs="Times New Roman"/>
                <w:b/>
                <w:bCs/>
                <w:sz w:val="16"/>
                <w:szCs w:val="16"/>
                <w:lang w:val="en-GB"/>
              </w:rPr>
              <w:t>sample</w:t>
            </w:r>
            <w:proofErr w:type="gramEnd"/>
          </w:p>
        </w:tc>
        <w:tc>
          <w:tcPr>
            <w:tcW w:w="2489" w:type="dxa"/>
            <w:gridSpan w:val="3"/>
            <w:shd w:val="clear" w:color="auto" w:fill="auto"/>
          </w:tcPr>
          <w:p w14:paraId="02C34C9A" w14:textId="35846FA4" w:rsidR="00E71B90" w:rsidRPr="00FD2483" w:rsidRDefault="00E71B90" w:rsidP="00E71B90">
            <w:pPr>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Study Focus</w:t>
            </w:r>
          </w:p>
        </w:tc>
        <w:tc>
          <w:tcPr>
            <w:tcW w:w="1309" w:type="dxa"/>
            <w:gridSpan w:val="2"/>
            <w:shd w:val="clear" w:color="auto" w:fill="auto"/>
          </w:tcPr>
          <w:p w14:paraId="195E6AEB" w14:textId="34BBA5AB" w:rsidR="00E71B90" w:rsidRDefault="00E71B90" w:rsidP="00E71B90">
            <w:pPr>
              <w:pStyle w:val="Default"/>
              <w:jc w:val="center"/>
              <w:rPr>
                <w:rFonts w:ascii="AdvOTb92eb7df.I" w:hAnsi="AdvOTb92eb7df.I" w:cs="AdvOT863180fb"/>
                <w:sz w:val="16"/>
                <w:szCs w:val="16"/>
                <w:lang w:val="en-GB"/>
              </w:rPr>
            </w:pPr>
            <w:r w:rsidRPr="008A5076">
              <w:rPr>
                <w:rFonts w:ascii="AdvOTb92eb7df.I" w:eastAsia="SimSun" w:hAnsi="AdvOTb92eb7df.I" w:cs="Times New Roman"/>
                <w:b/>
                <w:bCs/>
                <w:sz w:val="16"/>
                <w:szCs w:val="16"/>
                <w:lang w:val="en-GB"/>
              </w:rPr>
              <w:t>Year of Data/ Sample characters</w:t>
            </w:r>
          </w:p>
        </w:tc>
        <w:tc>
          <w:tcPr>
            <w:tcW w:w="3917" w:type="dxa"/>
            <w:shd w:val="clear" w:color="auto" w:fill="auto"/>
          </w:tcPr>
          <w:p w14:paraId="56386AFA" w14:textId="1DCF68B7" w:rsidR="00E71B90" w:rsidRPr="00401E7D"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8A5076">
              <w:rPr>
                <w:rFonts w:ascii="AdvOTb92eb7df.I" w:eastAsia="SimSun" w:hAnsi="AdvOTb92eb7df.I" w:cs="Times New Roman"/>
                <w:b/>
                <w:bCs/>
                <w:sz w:val="16"/>
                <w:szCs w:val="16"/>
                <w:lang w:val="en-GB"/>
              </w:rPr>
              <w:t>Determinants</w:t>
            </w:r>
          </w:p>
        </w:tc>
        <w:tc>
          <w:tcPr>
            <w:tcW w:w="3555" w:type="dxa"/>
            <w:gridSpan w:val="4"/>
          </w:tcPr>
          <w:p w14:paraId="4D6CCCBD" w14:textId="38F0F4EB" w:rsidR="00E71B90" w:rsidRPr="00401E7D" w:rsidRDefault="00E71B90" w:rsidP="00E71B90">
            <w:pPr>
              <w:spacing w:after="0" w:line="240" w:lineRule="auto"/>
              <w:jc w:val="center"/>
              <w:rPr>
                <w:rFonts w:ascii="AdvOTb92eb7df.I" w:eastAsia="SimSun" w:hAnsi="AdvOTb92eb7df.I" w:cs="Times New Roman"/>
                <w:sz w:val="16"/>
                <w:szCs w:val="16"/>
                <w:lang w:val="en-GB"/>
              </w:rPr>
            </w:pPr>
            <w:r w:rsidRPr="008A5076">
              <w:rPr>
                <w:rFonts w:ascii="AdvOTb92eb7df.I" w:eastAsia="SimSun" w:hAnsi="AdvOTb92eb7df.I" w:cs="Times New Roman"/>
                <w:b/>
                <w:bCs/>
                <w:sz w:val="16"/>
                <w:szCs w:val="16"/>
                <w:lang w:val="en-GB"/>
              </w:rPr>
              <w:t>Question</w:t>
            </w:r>
          </w:p>
        </w:tc>
      </w:tr>
      <w:tr w:rsidR="00E71B90" w:rsidRPr="00951765" w14:paraId="290CF63F" w14:textId="77777777" w:rsidTr="00B04D21">
        <w:trPr>
          <w:gridAfter w:val="3"/>
          <w:wAfter w:w="2212" w:type="dxa"/>
        </w:trPr>
        <w:tc>
          <w:tcPr>
            <w:tcW w:w="1236" w:type="dxa"/>
          </w:tcPr>
          <w:p w14:paraId="2FA6C6C5" w14:textId="0EC2C5FE"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FD2483">
              <w:rPr>
                <w:rFonts w:ascii="AdvOTb92eb7df.I" w:hAnsi="AdvOTb92eb7df.I" w:cs="AdvOT863180fb"/>
                <w:sz w:val="16"/>
                <w:szCs w:val="16"/>
              </w:rPr>
              <w:t>(Garris &amp; Fleck, 2022)</w:t>
            </w:r>
          </w:p>
        </w:tc>
        <w:tc>
          <w:tcPr>
            <w:tcW w:w="1163" w:type="dxa"/>
          </w:tcPr>
          <w:p w14:paraId="2C243D72" w14:textId="243535CF"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FD2483">
              <w:rPr>
                <w:rFonts w:ascii="AdvOTb92eb7df.I" w:hAnsi="AdvOTb92eb7df.I" w:cs="AdvOT863180fb"/>
                <w:sz w:val="16"/>
                <w:szCs w:val="16"/>
              </w:rPr>
              <w:t>United states</w:t>
            </w:r>
          </w:p>
        </w:tc>
        <w:tc>
          <w:tcPr>
            <w:tcW w:w="2808" w:type="dxa"/>
            <w:gridSpan w:val="3"/>
            <w:shd w:val="clear" w:color="auto" w:fill="auto"/>
          </w:tcPr>
          <w:p w14:paraId="05561C01" w14:textId="75EF7887"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FD2483">
              <w:rPr>
                <w:rFonts w:ascii="AdvOTb92eb7df.I" w:hAnsi="AdvOTb92eb7df.I" w:cs="AdvOT863180fb"/>
                <w:sz w:val="16"/>
                <w:szCs w:val="16"/>
              </w:rPr>
              <w:t>Mixed method, survey (N=482)</w:t>
            </w:r>
          </w:p>
        </w:tc>
        <w:tc>
          <w:tcPr>
            <w:tcW w:w="2489" w:type="dxa"/>
            <w:gridSpan w:val="3"/>
            <w:shd w:val="clear" w:color="auto" w:fill="auto"/>
          </w:tcPr>
          <w:p w14:paraId="537D00D1" w14:textId="6E8D486A" w:rsidR="00E71B90" w:rsidRPr="008376FD" w:rsidRDefault="00E71B90" w:rsidP="00E71B90">
            <w:pPr>
              <w:spacing w:after="0" w:line="240" w:lineRule="auto"/>
              <w:jc w:val="center"/>
              <w:rPr>
                <w:rFonts w:ascii="AdvOTb92eb7df.I" w:hAnsi="AdvOTb92eb7df.I" w:cs="AdvOT863180fb"/>
                <w:sz w:val="16"/>
                <w:szCs w:val="16"/>
                <w:lang/>
              </w:rPr>
            </w:pPr>
            <w:r w:rsidRPr="00FD2483">
              <w:rPr>
                <w:rFonts w:ascii="AdvOTb92eb7df.I" w:hAnsi="AdvOTb92eb7df.I" w:cs="AdvOT863180fb"/>
                <w:sz w:val="16"/>
                <w:szCs w:val="16"/>
                <w:lang/>
              </w:rPr>
              <w:t>to evaluate the quality of courses that transitioned from face-to-face to online midsemester due to the COVID-19 pandemic.</w:t>
            </w:r>
          </w:p>
        </w:tc>
        <w:tc>
          <w:tcPr>
            <w:tcW w:w="1309" w:type="dxa"/>
            <w:gridSpan w:val="2"/>
            <w:shd w:val="clear" w:color="auto" w:fill="auto"/>
          </w:tcPr>
          <w:p w14:paraId="7D954370" w14:textId="45B6F5D4"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2020</w:t>
            </w:r>
          </w:p>
        </w:tc>
        <w:tc>
          <w:tcPr>
            <w:tcW w:w="3917" w:type="dxa"/>
            <w:shd w:val="clear" w:color="auto" w:fill="auto"/>
          </w:tcPr>
          <w:p w14:paraId="62492702" w14:textId="0C3BB51C"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401E7D">
              <w:rPr>
                <w:rFonts w:ascii="AdvOTb92eb7df.I" w:hAnsi="AdvOTb92eb7df.I" w:cs="AdvOT863180fb"/>
                <w:sz w:val="16"/>
                <w:szCs w:val="16"/>
                <w:lang/>
              </w:rPr>
              <w:t>Emotional well-being, Computer anxiety and online instruction experience, Online student engagement and online self-efficacy. Instructor Confidence During Transition</w:t>
            </w:r>
          </w:p>
        </w:tc>
        <w:tc>
          <w:tcPr>
            <w:tcW w:w="3555" w:type="dxa"/>
            <w:gridSpan w:val="4"/>
          </w:tcPr>
          <w:p w14:paraId="2B6A535E" w14:textId="2F3DDE3B" w:rsidR="00E71B90" w:rsidRPr="00A9637E" w:rsidRDefault="00E71B90" w:rsidP="00E71B90">
            <w:pPr>
              <w:spacing w:after="0" w:line="240" w:lineRule="auto"/>
              <w:jc w:val="center"/>
              <w:rPr>
                <w:rFonts w:ascii="AdvOTb92eb7df.I" w:eastAsia="SimSun" w:hAnsi="AdvOTb92eb7df.I" w:cs="Times New Roman"/>
                <w:sz w:val="16"/>
                <w:szCs w:val="16"/>
                <w:lang w:val="en-GB"/>
              </w:rPr>
            </w:pPr>
            <w:r w:rsidRPr="00401E7D">
              <w:rPr>
                <w:rFonts w:ascii="AdvOTb92eb7df.I" w:eastAsia="SimSun" w:hAnsi="AdvOTb92eb7df.I" w:cs="Times New Roman"/>
                <w:sz w:val="16"/>
                <w:szCs w:val="16"/>
                <w:lang w:val="en-GB"/>
              </w:rPr>
              <w:t xml:space="preserve">Do students enrolled in fully online introductory psychology sections (i.e., they registered for an online course that did not change in instruction midsemester) have different levels of learning than those enrolled in sections of the same course that transitioned from face-to-face to online midsemester? How do students evaluate the quality of their courses after they transitioned </w:t>
            </w:r>
            <w:proofErr w:type="gramStart"/>
            <w:r w:rsidRPr="00401E7D">
              <w:rPr>
                <w:rFonts w:ascii="AdvOTb92eb7df.I" w:eastAsia="SimSun" w:hAnsi="AdvOTb92eb7df.I" w:cs="Times New Roman"/>
                <w:sz w:val="16"/>
                <w:szCs w:val="16"/>
                <w:lang w:val="en-GB"/>
              </w:rPr>
              <w:t>to</w:t>
            </w:r>
            <w:proofErr w:type="gramEnd"/>
            <w:r w:rsidRPr="00401E7D">
              <w:rPr>
                <w:rFonts w:ascii="AdvOTb92eb7df.I" w:eastAsia="SimSun" w:hAnsi="AdvOTb92eb7df.I" w:cs="Times New Roman"/>
                <w:sz w:val="16"/>
                <w:szCs w:val="16"/>
                <w:lang w:val="en-GB"/>
              </w:rPr>
              <w:t xml:space="preserve"> online? Are students’ evaluations of their transitioned-online courses predicted by students’ emotional well-being, computer anxiety, experience with online instruction, online student engagement, and online instruction self-efficacy? are students’ evaluations of the transitioned-online courses predicted by students’ perceptions of instructor confidence about leading the transition?</w:t>
            </w:r>
          </w:p>
        </w:tc>
      </w:tr>
      <w:tr w:rsidR="00E71B90" w:rsidRPr="00951765" w14:paraId="18815EFF" w14:textId="77777777" w:rsidTr="006B6D62">
        <w:trPr>
          <w:gridAfter w:val="2"/>
          <w:wAfter w:w="957" w:type="dxa"/>
        </w:trPr>
        <w:tc>
          <w:tcPr>
            <w:tcW w:w="1236" w:type="dxa"/>
          </w:tcPr>
          <w:p w14:paraId="550C6BE3" w14:textId="1C6CBA24" w:rsidR="00E71B90" w:rsidRDefault="00E71B90" w:rsidP="00E71B90">
            <w:pPr>
              <w:autoSpaceDE w:val="0"/>
              <w:autoSpaceDN w:val="0"/>
              <w:adjustRightInd w:val="0"/>
              <w:spacing w:after="0" w:line="240" w:lineRule="auto"/>
              <w:jc w:val="center"/>
              <w:rPr>
                <w:rFonts w:ascii="AdvOTb92eb7df.I" w:hAnsi="AdvOTb92eb7df.I" w:cs="AdvOT863180fb"/>
                <w:sz w:val="16"/>
                <w:szCs w:val="16"/>
              </w:rPr>
            </w:pPr>
            <w:r w:rsidRPr="00401E7D">
              <w:rPr>
                <w:rFonts w:ascii="AdvOTb92eb7df.I" w:hAnsi="AdvOTb92eb7df.I" w:cs="AdvOT863180fb"/>
                <w:sz w:val="16"/>
                <w:szCs w:val="16"/>
              </w:rPr>
              <w:t>(Christopoulos, Conrad, &amp; Shukla, 2018)</w:t>
            </w:r>
          </w:p>
        </w:tc>
        <w:tc>
          <w:tcPr>
            <w:tcW w:w="1163" w:type="dxa"/>
          </w:tcPr>
          <w:p w14:paraId="5893BA75" w14:textId="6B7217E5" w:rsidR="00E71B90" w:rsidRPr="00B71906" w:rsidRDefault="00E71B90" w:rsidP="00E71B90">
            <w:pPr>
              <w:autoSpaceDE w:val="0"/>
              <w:autoSpaceDN w:val="0"/>
              <w:adjustRightInd w:val="0"/>
              <w:spacing w:after="0" w:line="240" w:lineRule="auto"/>
              <w:jc w:val="center"/>
              <w:rPr>
                <w:rFonts w:ascii="AdvOTb92eb7df.I" w:hAnsi="AdvOTb92eb7df.I" w:cs="AdvOT863180fb"/>
                <w:sz w:val="16"/>
                <w:szCs w:val="16"/>
              </w:rPr>
            </w:pPr>
            <w:r w:rsidRPr="00401E7D">
              <w:rPr>
                <w:rFonts w:ascii="AdvOTb92eb7df.I" w:hAnsi="AdvOTb92eb7df.I" w:cs="AdvOT863180fb"/>
                <w:sz w:val="16"/>
                <w:szCs w:val="16"/>
              </w:rPr>
              <w:t>United Kingdom</w:t>
            </w:r>
          </w:p>
        </w:tc>
        <w:tc>
          <w:tcPr>
            <w:tcW w:w="2808" w:type="dxa"/>
            <w:gridSpan w:val="3"/>
            <w:shd w:val="clear" w:color="auto" w:fill="auto"/>
          </w:tcPr>
          <w:p w14:paraId="3664EFEC" w14:textId="6A9EADFF" w:rsidR="00E71B90" w:rsidRPr="00F80AE6" w:rsidRDefault="00E71B90" w:rsidP="00E71B90">
            <w:pPr>
              <w:autoSpaceDE w:val="0"/>
              <w:autoSpaceDN w:val="0"/>
              <w:adjustRightInd w:val="0"/>
              <w:spacing w:after="0" w:line="240" w:lineRule="auto"/>
              <w:jc w:val="center"/>
              <w:rPr>
                <w:rFonts w:ascii="AdvOTb92eb7df.I" w:hAnsi="AdvOTb92eb7df.I" w:cs="AdvOT863180fb"/>
                <w:sz w:val="16"/>
                <w:szCs w:val="16"/>
                <w:highlight w:val="yellow"/>
              </w:rPr>
            </w:pPr>
            <w:r w:rsidRPr="00401E7D">
              <w:rPr>
                <w:rFonts w:ascii="AdvOTb92eb7df.I" w:hAnsi="AdvOTb92eb7df.I" w:cs="AdvOT863180fb"/>
                <w:sz w:val="16"/>
                <w:szCs w:val="16"/>
              </w:rPr>
              <w:t>Mixed method, Survey (374)</w:t>
            </w:r>
          </w:p>
        </w:tc>
        <w:tc>
          <w:tcPr>
            <w:tcW w:w="2489" w:type="dxa"/>
            <w:gridSpan w:val="3"/>
            <w:shd w:val="clear" w:color="auto" w:fill="auto"/>
          </w:tcPr>
          <w:p w14:paraId="59550D45" w14:textId="47249E16" w:rsidR="00E71B90" w:rsidRPr="008376FD" w:rsidRDefault="00E71B90" w:rsidP="00E71B90">
            <w:pPr>
              <w:spacing w:after="0" w:line="240" w:lineRule="auto"/>
              <w:jc w:val="center"/>
              <w:rPr>
                <w:rFonts w:ascii="AdvOTb92eb7df.I" w:hAnsi="AdvOTb92eb7df.I" w:cs="AdvOT863180fb"/>
                <w:sz w:val="16"/>
                <w:szCs w:val="16"/>
                <w:lang/>
              </w:rPr>
            </w:pPr>
            <w:r w:rsidRPr="00401E7D">
              <w:rPr>
                <w:rFonts w:ascii="AdvOTb92eb7df.I" w:hAnsi="AdvOTb92eb7df.I" w:cs="AdvOT863180fb"/>
                <w:sz w:val="16"/>
                <w:szCs w:val="16"/>
                <w:lang/>
              </w:rPr>
              <w:t>to investigate the impact of virtual worlds on student engagement and learning.</w:t>
            </w:r>
          </w:p>
        </w:tc>
        <w:tc>
          <w:tcPr>
            <w:tcW w:w="1309" w:type="dxa"/>
            <w:gridSpan w:val="2"/>
            <w:shd w:val="clear" w:color="auto" w:fill="auto"/>
          </w:tcPr>
          <w:p w14:paraId="2EEAF66B" w14:textId="77777777" w:rsidR="00E71B90" w:rsidRDefault="00E71B90" w:rsidP="00E71B90">
            <w:pPr>
              <w:pStyle w:val="Default"/>
              <w:jc w:val="center"/>
              <w:rPr>
                <w:rFonts w:ascii="AdvOTb92eb7df.I" w:hAnsi="AdvOTb92eb7df.I" w:cs="AdvOT863180fb"/>
                <w:sz w:val="16"/>
                <w:szCs w:val="16"/>
                <w:lang w:val="en-GB"/>
              </w:rPr>
            </w:pPr>
          </w:p>
        </w:tc>
        <w:tc>
          <w:tcPr>
            <w:tcW w:w="3917" w:type="dxa"/>
            <w:shd w:val="clear" w:color="auto" w:fill="auto"/>
          </w:tcPr>
          <w:p w14:paraId="06FC455C" w14:textId="0372C31C" w:rsidR="00E71B90" w:rsidRPr="00473EC9"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401E7D">
              <w:rPr>
                <w:rFonts w:ascii="AdvOTb92eb7df.I" w:hAnsi="AdvOTb92eb7df.I" w:cs="AdvOT863180fb"/>
                <w:sz w:val="16"/>
                <w:szCs w:val="16"/>
                <w:lang/>
              </w:rPr>
              <w:t>Time limitations, Lack of pre-existing content, Technical issues, Assignment, Student personality, Interactions with other students, Interactions with the content of the virtual world,</w:t>
            </w:r>
          </w:p>
        </w:tc>
        <w:tc>
          <w:tcPr>
            <w:tcW w:w="4810" w:type="dxa"/>
            <w:gridSpan w:val="5"/>
          </w:tcPr>
          <w:p w14:paraId="16FD8FC6" w14:textId="367B6316" w:rsidR="00E71B90" w:rsidRPr="00A9637E" w:rsidRDefault="00E71B90" w:rsidP="00E71B90">
            <w:pPr>
              <w:spacing w:after="0" w:line="240" w:lineRule="auto"/>
              <w:ind w:right="1151"/>
              <w:jc w:val="center"/>
              <w:rPr>
                <w:rFonts w:ascii="AdvOTb92eb7df.I" w:eastAsia="SimSun" w:hAnsi="AdvOTb92eb7df.I" w:cs="Times New Roman"/>
                <w:sz w:val="16"/>
                <w:szCs w:val="16"/>
                <w:lang w:val="en-GB"/>
              </w:rPr>
            </w:pPr>
            <w:r w:rsidRPr="00401E7D">
              <w:rPr>
                <w:rFonts w:ascii="AdvOTb92eb7df.I" w:eastAsia="SimSun" w:hAnsi="AdvOTb92eb7df.I" w:cs="Times New Roman"/>
                <w:sz w:val="16"/>
                <w:szCs w:val="16"/>
                <w:lang w:val="en-GB"/>
              </w:rPr>
              <w:t>Do HVL models result in higher levels of engagement with the virtual world and, by extension, the learning subject?</w:t>
            </w:r>
          </w:p>
        </w:tc>
      </w:tr>
      <w:tr w:rsidR="00E71B90" w:rsidRPr="00951765" w14:paraId="3C4CFB4A" w14:textId="77777777" w:rsidTr="006B6D62">
        <w:trPr>
          <w:gridAfter w:val="2"/>
          <w:wAfter w:w="957" w:type="dxa"/>
        </w:trPr>
        <w:tc>
          <w:tcPr>
            <w:tcW w:w="1236" w:type="dxa"/>
          </w:tcPr>
          <w:p w14:paraId="59224005" w14:textId="422913A5" w:rsidR="00E71B90" w:rsidRPr="00401E7D" w:rsidRDefault="00E71B90" w:rsidP="00E71B90">
            <w:pPr>
              <w:autoSpaceDE w:val="0"/>
              <w:autoSpaceDN w:val="0"/>
              <w:adjustRightInd w:val="0"/>
              <w:spacing w:after="0" w:line="240" w:lineRule="auto"/>
              <w:jc w:val="center"/>
              <w:rPr>
                <w:rFonts w:ascii="AdvOTb92eb7df.I" w:hAnsi="AdvOTb92eb7df.I" w:cs="AdvOT863180fb"/>
                <w:sz w:val="16"/>
                <w:szCs w:val="16"/>
              </w:rPr>
            </w:pPr>
            <w:r w:rsidRPr="004C3582">
              <w:rPr>
                <w:rFonts w:ascii="AdvOTb92eb7df.I" w:hAnsi="AdvOTb92eb7df.I" w:cs="AdvOT863180fb"/>
                <w:sz w:val="16"/>
                <w:szCs w:val="16"/>
              </w:rPr>
              <w:t>(</w:t>
            </w:r>
            <w:proofErr w:type="spellStart"/>
            <w:r w:rsidRPr="004C3582">
              <w:rPr>
                <w:rFonts w:ascii="AdvOTb92eb7df.I" w:hAnsi="AdvOTb92eb7df.I" w:cs="AdvOT863180fb"/>
                <w:sz w:val="16"/>
                <w:szCs w:val="16"/>
              </w:rPr>
              <w:t>Almendingen</w:t>
            </w:r>
            <w:proofErr w:type="spellEnd"/>
            <w:r w:rsidRPr="004C3582">
              <w:rPr>
                <w:rFonts w:ascii="AdvOTb92eb7df.I" w:hAnsi="AdvOTb92eb7df.I" w:cs="AdvOT863180fb"/>
                <w:sz w:val="16"/>
                <w:szCs w:val="16"/>
              </w:rPr>
              <w:t xml:space="preserve">, </w:t>
            </w:r>
            <w:proofErr w:type="spellStart"/>
            <w:r w:rsidRPr="004C3582">
              <w:rPr>
                <w:rFonts w:ascii="AdvOTb92eb7df.I" w:hAnsi="AdvOTb92eb7df.I" w:cs="AdvOT863180fb"/>
                <w:sz w:val="16"/>
                <w:szCs w:val="16"/>
              </w:rPr>
              <w:t>Morseth</w:t>
            </w:r>
            <w:proofErr w:type="spellEnd"/>
            <w:r w:rsidRPr="004C3582">
              <w:rPr>
                <w:rFonts w:ascii="AdvOTb92eb7df.I" w:hAnsi="AdvOTb92eb7df.I" w:cs="AdvOT863180fb"/>
                <w:sz w:val="16"/>
                <w:szCs w:val="16"/>
              </w:rPr>
              <w:t xml:space="preserve">, </w:t>
            </w:r>
            <w:proofErr w:type="spellStart"/>
            <w:r w:rsidRPr="004C3582">
              <w:rPr>
                <w:rFonts w:ascii="AdvOTb92eb7df.I" w:hAnsi="AdvOTb92eb7df.I" w:cs="AdvOT863180fb"/>
                <w:sz w:val="16"/>
                <w:szCs w:val="16"/>
              </w:rPr>
              <w:t>Gjølstad</w:t>
            </w:r>
            <w:proofErr w:type="spellEnd"/>
            <w:r w:rsidRPr="004C3582">
              <w:rPr>
                <w:rFonts w:ascii="AdvOTb92eb7df.I" w:hAnsi="AdvOTb92eb7df.I" w:cs="AdvOT863180fb"/>
                <w:sz w:val="16"/>
                <w:szCs w:val="16"/>
              </w:rPr>
              <w:t xml:space="preserve">, </w:t>
            </w:r>
            <w:proofErr w:type="spellStart"/>
            <w:r w:rsidRPr="004C3582">
              <w:rPr>
                <w:rFonts w:ascii="AdvOTb92eb7df.I" w:hAnsi="AdvOTb92eb7df.I" w:cs="AdvOT863180fb"/>
                <w:sz w:val="16"/>
                <w:szCs w:val="16"/>
              </w:rPr>
              <w:t>Brevik</w:t>
            </w:r>
            <w:proofErr w:type="spellEnd"/>
            <w:r w:rsidRPr="004C3582">
              <w:rPr>
                <w:rFonts w:ascii="AdvOTb92eb7df.I" w:hAnsi="AdvOTb92eb7df.I" w:cs="AdvOT863180fb"/>
                <w:sz w:val="16"/>
                <w:szCs w:val="16"/>
              </w:rPr>
              <w:t xml:space="preserve">, &amp; </w:t>
            </w:r>
            <w:proofErr w:type="spellStart"/>
            <w:r w:rsidRPr="004C3582">
              <w:rPr>
                <w:rFonts w:ascii="AdvOTb92eb7df.I" w:hAnsi="AdvOTb92eb7df.I" w:cs="AdvOT863180fb"/>
                <w:sz w:val="16"/>
                <w:szCs w:val="16"/>
              </w:rPr>
              <w:t>Tørris</w:t>
            </w:r>
            <w:proofErr w:type="spellEnd"/>
            <w:r w:rsidRPr="004C3582">
              <w:rPr>
                <w:rFonts w:ascii="AdvOTb92eb7df.I" w:hAnsi="AdvOTb92eb7df.I" w:cs="AdvOT863180fb"/>
                <w:sz w:val="16"/>
                <w:szCs w:val="16"/>
              </w:rPr>
              <w:t>, 2021)</w:t>
            </w:r>
          </w:p>
        </w:tc>
        <w:tc>
          <w:tcPr>
            <w:tcW w:w="1163" w:type="dxa"/>
          </w:tcPr>
          <w:p w14:paraId="11FED2B1" w14:textId="4CB29747" w:rsidR="00E71B90" w:rsidRPr="00401E7D" w:rsidRDefault="00E71B90" w:rsidP="00E71B90">
            <w:pPr>
              <w:autoSpaceDE w:val="0"/>
              <w:autoSpaceDN w:val="0"/>
              <w:adjustRightInd w:val="0"/>
              <w:spacing w:after="0" w:line="240" w:lineRule="auto"/>
              <w:jc w:val="center"/>
              <w:rPr>
                <w:rFonts w:ascii="AdvOTb92eb7df.I" w:hAnsi="AdvOTb92eb7df.I" w:cs="AdvOT863180fb"/>
                <w:sz w:val="16"/>
                <w:szCs w:val="16"/>
              </w:rPr>
            </w:pPr>
            <w:r w:rsidRPr="004C3582">
              <w:rPr>
                <w:rFonts w:ascii="AdvOTb92eb7df.I" w:hAnsi="AdvOTb92eb7df.I" w:cs="AdvOT863180fb"/>
                <w:sz w:val="16"/>
                <w:szCs w:val="16"/>
              </w:rPr>
              <w:t>Norway</w:t>
            </w:r>
          </w:p>
        </w:tc>
        <w:tc>
          <w:tcPr>
            <w:tcW w:w="2808" w:type="dxa"/>
            <w:gridSpan w:val="3"/>
            <w:shd w:val="clear" w:color="auto" w:fill="auto"/>
          </w:tcPr>
          <w:p w14:paraId="77E57FBA" w14:textId="0ACABBC9" w:rsidR="00E71B90" w:rsidRPr="00401E7D" w:rsidRDefault="00E71B90" w:rsidP="00E71B90">
            <w:pPr>
              <w:autoSpaceDE w:val="0"/>
              <w:autoSpaceDN w:val="0"/>
              <w:adjustRightInd w:val="0"/>
              <w:spacing w:after="0" w:line="240" w:lineRule="auto"/>
              <w:jc w:val="center"/>
              <w:rPr>
                <w:rFonts w:ascii="AdvOTb92eb7df.I" w:hAnsi="AdvOTb92eb7df.I" w:cs="AdvOT863180fb"/>
                <w:sz w:val="16"/>
                <w:szCs w:val="16"/>
              </w:rPr>
            </w:pPr>
            <w:r w:rsidRPr="004C3582">
              <w:rPr>
                <w:rFonts w:ascii="AdvOTb92eb7df.I" w:hAnsi="AdvOTb92eb7df.I" w:cs="AdvOT863180fb"/>
                <w:sz w:val="16"/>
                <w:szCs w:val="16"/>
              </w:rPr>
              <w:t>Mixed Method, survey, interviews (N=79)</w:t>
            </w:r>
          </w:p>
        </w:tc>
        <w:tc>
          <w:tcPr>
            <w:tcW w:w="2489" w:type="dxa"/>
            <w:gridSpan w:val="3"/>
            <w:shd w:val="clear" w:color="auto" w:fill="auto"/>
          </w:tcPr>
          <w:p w14:paraId="3A6201F3" w14:textId="72E4A423" w:rsidR="00E71B90" w:rsidRPr="00401E7D" w:rsidRDefault="00E71B90" w:rsidP="00E71B90">
            <w:pPr>
              <w:spacing w:after="0" w:line="240" w:lineRule="auto"/>
              <w:jc w:val="center"/>
              <w:rPr>
                <w:rFonts w:ascii="AdvOTb92eb7df.I" w:hAnsi="AdvOTb92eb7df.I" w:cs="AdvOT863180fb"/>
                <w:sz w:val="16"/>
                <w:szCs w:val="16"/>
                <w:lang/>
              </w:rPr>
            </w:pPr>
            <w:r w:rsidRPr="004C3582">
              <w:rPr>
                <w:rFonts w:ascii="AdvOTb92eb7df.I" w:hAnsi="AdvOTb92eb7df.I" w:cs="AdvOT863180fb"/>
                <w:sz w:val="16"/>
                <w:szCs w:val="16"/>
                <w:lang/>
              </w:rPr>
              <w:t>To assess how university students experienced the sudden shift to online teaching after closure of campus due to the COVID-19 pandemic.</w:t>
            </w:r>
          </w:p>
        </w:tc>
        <w:tc>
          <w:tcPr>
            <w:tcW w:w="1309" w:type="dxa"/>
            <w:gridSpan w:val="2"/>
            <w:shd w:val="clear" w:color="auto" w:fill="auto"/>
          </w:tcPr>
          <w:p w14:paraId="5CF19906" w14:textId="67956805" w:rsidR="00E71B90" w:rsidRDefault="00E71B90" w:rsidP="00E71B90">
            <w:pPr>
              <w:pStyle w:val="Default"/>
              <w:jc w:val="center"/>
              <w:rPr>
                <w:rFonts w:ascii="AdvOTb92eb7df.I" w:hAnsi="AdvOTb92eb7df.I" w:cs="AdvOT863180fb"/>
                <w:sz w:val="16"/>
                <w:szCs w:val="16"/>
                <w:lang w:val="en-GB"/>
              </w:rPr>
            </w:pPr>
            <w:r>
              <w:rPr>
                <w:rFonts w:ascii="AdvOTb92eb7df.I" w:hAnsi="AdvOTb92eb7df.I" w:cs="AdvOT863180fb"/>
                <w:sz w:val="16"/>
                <w:szCs w:val="16"/>
                <w:lang w:val="en-GB"/>
              </w:rPr>
              <w:t>2020</w:t>
            </w:r>
          </w:p>
        </w:tc>
        <w:tc>
          <w:tcPr>
            <w:tcW w:w="3917" w:type="dxa"/>
            <w:shd w:val="clear" w:color="auto" w:fill="auto"/>
          </w:tcPr>
          <w:p w14:paraId="3B885B8A" w14:textId="42E5726C" w:rsidR="00E71B90" w:rsidRPr="00401E7D"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816984">
              <w:rPr>
                <w:rFonts w:ascii="AdvOTb92eb7df.I" w:hAnsi="AdvOTb92eb7df.I" w:cs="AdvOT863180fb"/>
                <w:sz w:val="16"/>
                <w:szCs w:val="16"/>
                <w:lang/>
              </w:rPr>
              <w:t>lack of social interaction, a feeling ofbeing alone in their studies, unfit housing situations for home office purposes, including insufficient data bandwidth, and a sense ofreduced motivation and effort</w:t>
            </w:r>
          </w:p>
        </w:tc>
        <w:tc>
          <w:tcPr>
            <w:tcW w:w="4810" w:type="dxa"/>
            <w:gridSpan w:val="5"/>
          </w:tcPr>
          <w:p w14:paraId="792C873C" w14:textId="77777777" w:rsidR="00E71B90" w:rsidRPr="00401E7D" w:rsidRDefault="00E71B90" w:rsidP="00E71B90">
            <w:pPr>
              <w:spacing w:after="0" w:line="240" w:lineRule="auto"/>
              <w:ind w:right="1151"/>
              <w:jc w:val="center"/>
              <w:rPr>
                <w:rFonts w:ascii="AdvOTb92eb7df.I" w:eastAsia="SimSun" w:hAnsi="AdvOTb92eb7df.I" w:cs="Times New Roman"/>
                <w:sz w:val="16"/>
                <w:szCs w:val="16"/>
                <w:lang w:val="en-GB"/>
              </w:rPr>
            </w:pPr>
          </w:p>
        </w:tc>
      </w:tr>
      <w:tr w:rsidR="00E71B90" w:rsidRPr="00951765" w14:paraId="296ACE29" w14:textId="77777777" w:rsidTr="006B6D62">
        <w:trPr>
          <w:gridAfter w:val="2"/>
          <w:wAfter w:w="957" w:type="dxa"/>
        </w:trPr>
        <w:tc>
          <w:tcPr>
            <w:tcW w:w="1236" w:type="dxa"/>
          </w:tcPr>
          <w:p w14:paraId="7FCC60CF" w14:textId="2B24D733" w:rsidR="00E71B90" w:rsidRPr="004C3582" w:rsidRDefault="00E71B90" w:rsidP="00E71B90">
            <w:pPr>
              <w:autoSpaceDE w:val="0"/>
              <w:autoSpaceDN w:val="0"/>
              <w:adjustRightInd w:val="0"/>
              <w:spacing w:after="0" w:line="240" w:lineRule="auto"/>
              <w:jc w:val="center"/>
              <w:rPr>
                <w:rFonts w:ascii="AdvOTb92eb7df.I" w:hAnsi="AdvOTb92eb7df.I" w:cs="AdvOT863180fb"/>
                <w:sz w:val="16"/>
                <w:szCs w:val="16"/>
              </w:rPr>
            </w:pPr>
            <w:r w:rsidRPr="00816984">
              <w:rPr>
                <w:rFonts w:ascii="AdvOTb92eb7df.I" w:hAnsi="AdvOTb92eb7df.I" w:cs="AdvOT863180fb"/>
                <w:sz w:val="16"/>
                <w:szCs w:val="16"/>
              </w:rPr>
              <w:t>(</w:t>
            </w:r>
            <w:proofErr w:type="spellStart"/>
            <w:r w:rsidRPr="00816984">
              <w:rPr>
                <w:rFonts w:ascii="AdvOTb92eb7df.I" w:hAnsi="AdvOTb92eb7df.I" w:cs="AdvOT863180fb"/>
                <w:sz w:val="16"/>
                <w:szCs w:val="16"/>
              </w:rPr>
              <w:t>Amoozegar</w:t>
            </w:r>
            <w:proofErr w:type="spellEnd"/>
            <w:r w:rsidRPr="00816984">
              <w:rPr>
                <w:rFonts w:ascii="AdvOTb92eb7df.I" w:hAnsi="AdvOTb92eb7df.I" w:cs="AdvOT863180fb"/>
                <w:sz w:val="16"/>
                <w:szCs w:val="16"/>
              </w:rPr>
              <w:t xml:space="preserve">, </w:t>
            </w:r>
            <w:proofErr w:type="spellStart"/>
            <w:r w:rsidRPr="00816984">
              <w:rPr>
                <w:rFonts w:ascii="AdvOTb92eb7df.I" w:hAnsi="AdvOTb92eb7df.I" w:cs="AdvOT863180fb"/>
                <w:sz w:val="16"/>
                <w:szCs w:val="16"/>
              </w:rPr>
              <w:t>Abdelmagid</w:t>
            </w:r>
            <w:proofErr w:type="spellEnd"/>
            <w:r w:rsidRPr="00816984">
              <w:rPr>
                <w:rFonts w:ascii="AdvOTb92eb7df.I" w:hAnsi="AdvOTb92eb7df.I" w:cs="AdvOT863180fb"/>
                <w:sz w:val="16"/>
                <w:szCs w:val="16"/>
              </w:rPr>
              <w:t>, &amp; Anjum, 2022)</w:t>
            </w:r>
          </w:p>
        </w:tc>
        <w:tc>
          <w:tcPr>
            <w:tcW w:w="1163" w:type="dxa"/>
          </w:tcPr>
          <w:p w14:paraId="5EAADD15" w14:textId="26E91933" w:rsidR="00E71B90" w:rsidRPr="004C3582" w:rsidRDefault="00E71B90" w:rsidP="00E71B90">
            <w:pPr>
              <w:autoSpaceDE w:val="0"/>
              <w:autoSpaceDN w:val="0"/>
              <w:adjustRightInd w:val="0"/>
              <w:spacing w:after="0" w:line="240" w:lineRule="auto"/>
              <w:jc w:val="center"/>
              <w:rPr>
                <w:rFonts w:ascii="AdvOTb92eb7df.I" w:hAnsi="AdvOTb92eb7df.I" w:cs="AdvOT863180fb"/>
                <w:sz w:val="16"/>
                <w:szCs w:val="16"/>
              </w:rPr>
            </w:pPr>
            <w:r w:rsidRPr="002C078B">
              <w:rPr>
                <w:rFonts w:ascii="AdvOTb92eb7df.I" w:hAnsi="AdvOTb92eb7df.I" w:cs="AdvOT863180fb"/>
                <w:sz w:val="16"/>
                <w:szCs w:val="16"/>
              </w:rPr>
              <w:t>Malaysia</w:t>
            </w:r>
          </w:p>
        </w:tc>
        <w:tc>
          <w:tcPr>
            <w:tcW w:w="2808" w:type="dxa"/>
            <w:gridSpan w:val="3"/>
            <w:shd w:val="clear" w:color="auto" w:fill="auto"/>
          </w:tcPr>
          <w:p w14:paraId="5BF06072" w14:textId="04B485F2" w:rsidR="00E71B90" w:rsidRPr="004C3582" w:rsidRDefault="00E71B90" w:rsidP="00E71B90">
            <w:pPr>
              <w:autoSpaceDE w:val="0"/>
              <w:autoSpaceDN w:val="0"/>
              <w:adjustRightInd w:val="0"/>
              <w:spacing w:after="0" w:line="240" w:lineRule="auto"/>
              <w:jc w:val="center"/>
              <w:rPr>
                <w:rFonts w:ascii="AdvOTb92eb7df.I" w:hAnsi="AdvOTb92eb7df.I" w:cs="AdvOT863180fb"/>
                <w:sz w:val="16"/>
                <w:szCs w:val="16"/>
              </w:rPr>
            </w:pPr>
            <w:r w:rsidRPr="002C078B">
              <w:rPr>
                <w:rFonts w:ascii="AdvOTb92eb7df.I" w:hAnsi="AdvOTb92eb7df.I" w:cs="AdvOT863180fb"/>
                <w:sz w:val="16"/>
                <w:szCs w:val="16"/>
              </w:rPr>
              <w:t>Quantitative, questionnaires (N=303)</w:t>
            </w:r>
          </w:p>
        </w:tc>
        <w:tc>
          <w:tcPr>
            <w:tcW w:w="2489" w:type="dxa"/>
            <w:gridSpan w:val="3"/>
            <w:shd w:val="clear" w:color="auto" w:fill="auto"/>
          </w:tcPr>
          <w:p w14:paraId="2FB0CBE2" w14:textId="648539AD" w:rsidR="00E71B90" w:rsidRPr="004C3582" w:rsidRDefault="00E71B90" w:rsidP="00E71B90">
            <w:pPr>
              <w:spacing w:after="0" w:line="240" w:lineRule="auto"/>
              <w:jc w:val="center"/>
              <w:rPr>
                <w:rFonts w:ascii="AdvOTb92eb7df.I" w:hAnsi="AdvOTb92eb7df.I" w:cs="AdvOT863180fb"/>
                <w:sz w:val="16"/>
                <w:szCs w:val="16"/>
                <w:lang/>
              </w:rPr>
            </w:pPr>
            <w:r w:rsidRPr="002C078B">
              <w:rPr>
                <w:rFonts w:ascii="AdvOTb92eb7df.I" w:hAnsi="AdvOTb92eb7df.I" w:cs="AdvOT863180fb"/>
                <w:sz w:val="16"/>
                <w:szCs w:val="16"/>
                <w:lang/>
              </w:rPr>
              <w:t>critical factors to evaluate the effectiveness of distance learning systems using the criteria of course satisfaction and perceived learning</w:t>
            </w:r>
          </w:p>
        </w:tc>
        <w:tc>
          <w:tcPr>
            <w:tcW w:w="1309" w:type="dxa"/>
            <w:gridSpan w:val="2"/>
            <w:shd w:val="clear" w:color="auto" w:fill="auto"/>
          </w:tcPr>
          <w:p w14:paraId="2C8A681B" w14:textId="77777777" w:rsidR="00E71B90" w:rsidRDefault="00E71B90" w:rsidP="00E71B90">
            <w:pPr>
              <w:pStyle w:val="Default"/>
              <w:jc w:val="center"/>
              <w:rPr>
                <w:rFonts w:ascii="AdvOTb92eb7df.I" w:hAnsi="AdvOTb92eb7df.I" w:cs="AdvOT863180fb"/>
                <w:sz w:val="16"/>
                <w:szCs w:val="16"/>
                <w:lang w:val="en-GB"/>
              </w:rPr>
            </w:pPr>
          </w:p>
        </w:tc>
        <w:tc>
          <w:tcPr>
            <w:tcW w:w="3917" w:type="dxa"/>
            <w:shd w:val="clear" w:color="auto" w:fill="auto"/>
          </w:tcPr>
          <w:p w14:paraId="54C8A6D4" w14:textId="03042A52" w:rsidR="00E71B90" w:rsidRPr="00816984" w:rsidRDefault="00E71B90" w:rsidP="00E71B90">
            <w:pPr>
              <w:autoSpaceDE w:val="0"/>
              <w:autoSpaceDN w:val="0"/>
              <w:adjustRightInd w:val="0"/>
              <w:spacing w:after="0" w:line="240" w:lineRule="auto"/>
              <w:jc w:val="center"/>
              <w:rPr>
                <w:rFonts w:ascii="AdvOTb92eb7df.I" w:hAnsi="AdvOTb92eb7df.I" w:cs="AdvOT863180fb"/>
                <w:sz w:val="16"/>
                <w:szCs w:val="16"/>
                <w:lang/>
              </w:rPr>
            </w:pPr>
            <w:r w:rsidRPr="002C078B">
              <w:rPr>
                <w:rFonts w:ascii="AdvOTb92eb7df.I" w:hAnsi="AdvOTb92eb7df.I" w:cs="AdvOT863180fb"/>
                <w:sz w:val="16"/>
                <w:szCs w:val="16"/>
                <w:lang/>
              </w:rPr>
              <w:t>Course satisfaction, Perceived Learning, Instructor Immediacy Behaviour, Motivation, Self- regulated learning, Self-efficacy,</w:t>
            </w:r>
          </w:p>
        </w:tc>
        <w:tc>
          <w:tcPr>
            <w:tcW w:w="4810" w:type="dxa"/>
            <w:gridSpan w:val="5"/>
          </w:tcPr>
          <w:p w14:paraId="681EAB0B" w14:textId="77777777" w:rsidR="00E71B90" w:rsidRPr="002C078B" w:rsidRDefault="00E71B90" w:rsidP="00E71B90">
            <w:pPr>
              <w:spacing w:after="0" w:line="240" w:lineRule="auto"/>
              <w:ind w:right="1151"/>
              <w:jc w:val="center"/>
              <w:rPr>
                <w:rFonts w:ascii="AdvOTb92eb7df.I" w:eastAsia="SimSun" w:hAnsi="AdvOTb92eb7df.I" w:cs="Times New Roman"/>
                <w:sz w:val="16"/>
                <w:szCs w:val="16"/>
                <w:lang w:val="en-GB"/>
              </w:rPr>
            </w:pPr>
            <w:r w:rsidRPr="002C078B">
              <w:rPr>
                <w:rFonts w:ascii="AdvOTb92eb7df.I" w:eastAsia="SimSun" w:hAnsi="AdvOTb92eb7df.I" w:cs="Times New Roman"/>
                <w:sz w:val="16"/>
                <w:szCs w:val="16"/>
                <w:lang w:val="en-GB"/>
              </w:rPr>
              <w:t>Hypothesis 1: There is a significant relationship between motivation and course satisfaction.</w:t>
            </w:r>
          </w:p>
          <w:p w14:paraId="30B4F6BF" w14:textId="7B94C412" w:rsidR="00E71B90" w:rsidRPr="00401E7D" w:rsidRDefault="00E71B90" w:rsidP="00E71B90">
            <w:pPr>
              <w:spacing w:after="0" w:line="240" w:lineRule="auto"/>
              <w:ind w:right="1151"/>
              <w:jc w:val="center"/>
              <w:rPr>
                <w:rFonts w:ascii="AdvOTb92eb7df.I" w:eastAsia="SimSun" w:hAnsi="AdvOTb92eb7df.I" w:cs="Times New Roman"/>
                <w:sz w:val="16"/>
                <w:szCs w:val="16"/>
                <w:lang w:val="en-GB"/>
              </w:rPr>
            </w:pPr>
            <w:r w:rsidRPr="002C078B">
              <w:rPr>
                <w:rFonts w:ascii="AdvOTb92eb7df.I" w:eastAsia="SimSun" w:hAnsi="AdvOTb92eb7df.I" w:cs="Times New Roman"/>
                <w:sz w:val="16"/>
                <w:szCs w:val="16"/>
                <w:lang w:val="en-GB"/>
              </w:rPr>
              <w:t>Hypothesis 2: There is a significant relationship between motivation and perceived learning.</w:t>
            </w:r>
          </w:p>
        </w:tc>
      </w:tr>
    </w:tbl>
    <w:p w14:paraId="154D71DB" w14:textId="77777777" w:rsidR="00AA1D80" w:rsidRDefault="00AA1D80" w:rsidP="002A7143">
      <w:pPr>
        <w:spacing w:after="0" w:line="240" w:lineRule="auto"/>
        <w:rPr>
          <w:rFonts w:eastAsia="SimSun" w:cstheme="minorHAnsi"/>
          <w:b/>
          <w:lang w:val="en-GB"/>
        </w:rPr>
      </w:pPr>
    </w:p>
    <w:p w14:paraId="754CE94C" w14:textId="77777777" w:rsidR="00EB481B" w:rsidRDefault="00EB481B" w:rsidP="002A7143">
      <w:pPr>
        <w:spacing w:after="0" w:line="240" w:lineRule="auto"/>
        <w:rPr>
          <w:rFonts w:eastAsia="SimSun" w:cstheme="minorHAnsi"/>
          <w:b/>
          <w:lang w:val="en-GB"/>
        </w:rPr>
      </w:pPr>
    </w:p>
    <w:p w14:paraId="449B1C52" w14:textId="77777777" w:rsidR="00E71B90" w:rsidRDefault="00E71B90" w:rsidP="002A7143">
      <w:pPr>
        <w:spacing w:after="0" w:line="240" w:lineRule="auto"/>
        <w:rPr>
          <w:rFonts w:eastAsia="SimSun" w:cstheme="minorHAnsi"/>
          <w:b/>
          <w:lang w:val="en-GB"/>
        </w:rPr>
      </w:pPr>
    </w:p>
    <w:p w14:paraId="7626CB8D" w14:textId="77777777" w:rsidR="00E71B90" w:rsidRDefault="00E71B90" w:rsidP="002A7143">
      <w:pPr>
        <w:spacing w:after="0" w:line="240" w:lineRule="auto"/>
        <w:rPr>
          <w:rFonts w:eastAsia="SimSun" w:cstheme="minorHAnsi"/>
          <w:b/>
          <w:lang w:val="en-GB"/>
        </w:rPr>
      </w:pPr>
    </w:p>
    <w:p w14:paraId="631F99F7" w14:textId="77777777" w:rsidR="00E71B90" w:rsidRDefault="00E71B90" w:rsidP="002A7143">
      <w:pPr>
        <w:spacing w:after="0" w:line="240" w:lineRule="auto"/>
        <w:rPr>
          <w:rFonts w:eastAsia="SimSun" w:cstheme="minorHAnsi"/>
          <w:b/>
          <w:lang w:val="en-GB"/>
        </w:rPr>
      </w:pPr>
    </w:p>
    <w:p w14:paraId="357E126C" w14:textId="77777777" w:rsidR="00E71B90" w:rsidRDefault="00E71B90" w:rsidP="002A7143">
      <w:pPr>
        <w:spacing w:after="0" w:line="240" w:lineRule="auto"/>
        <w:rPr>
          <w:rFonts w:eastAsia="SimSun" w:cstheme="minorHAnsi"/>
          <w:b/>
          <w:lang w:val="en-GB"/>
        </w:rPr>
      </w:pPr>
    </w:p>
    <w:p w14:paraId="446BFAC2" w14:textId="77777777" w:rsidR="00E71B90" w:rsidRDefault="00E71B90" w:rsidP="002A7143">
      <w:pPr>
        <w:spacing w:after="0" w:line="240" w:lineRule="auto"/>
        <w:rPr>
          <w:rFonts w:eastAsia="SimSun" w:cstheme="minorHAnsi"/>
          <w:b/>
          <w:lang w:val="en-GB"/>
        </w:rPr>
      </w:pPr>
    </w:p>
    <w:p w14:paraId="267EB494" w14:textId="77777777" w:rsidR="00E71B90" w:rsidRDefault="00E71B90" w:rsidP="002A7143">
      <w:pPr>
        <w:spacing w:after="0" w:line="240" w:lineRule="auto"/>
        <w:rPr>
          <w:rFonts w:eastAsia="SimSun" w:cstheme="minorHAnsi"/>
          <w:b/>
          <w:lang w:val="en-GB"/>
        </w:rPr>
      </w:pPr>
    </w:p>
    <w:p w14:paraId="3567631C" w14:textId="77777777" w:rsidR="00E71B90" w:rsidRDefault="00E71B90" w:rsidP="002A7143">
      <w:pPr>
        <w:spacing w:after="0" w:line="240" w:lineRule="auto"/>
        <w:rPr>
          <w:rFonts w:eastAsia="SimSun" w:cstheme="minorHAnsi"/>
          <w:b/>
          <w:lang w:val="en-GB"/>
        </w:rPr>
      </w:pPr>
    </w:p>
    <w:p w14:paraId="66F1755B" w14:textId="77777777" w:rsidR="002B2F12" w:rsidRPr="00974FF6" w:rsidRDefault="002B2F12" w:rsidP="002B2F12">
      <w:pPr>
        <w:rPr>
          <w:b/>
          <w:bCs/>
          <w:lang w:bidi="fa-IR"/>
        </w:rPr>
      </w:pPr>
      <w:r w:rsidRPr="00974FF6">
        <w:rPr>
          <w:b/>
          <w:bCs/>
          <w:lang w:bidi="fa-IR"/>
        </w:rPr>
        <w:lastRenderedPageBreak/>
        <w:t>Quality Assessment:</w:t>
      </w:r>
    </w:p>
    <w:p w14:paraId="58301C51" w14:textId="77777777" w:rsidR="002B2F12" w:rsidRDefault="002B2F12" w:rsidP="002B2F12">
      <w:pPr>
        <w:rPr>
          <w:lang w:bidi="fa-IR"/>
        </w:rPr>
      </w:pPr>
      <w:r>
        <w:rPr>
          <w:lang w:bidi="fa-IR"/>
        </w:rPr>
        <w:t xml:space="preserve">QAR1: Are the objectives and research questions clearly stated? </w:t>
      </w:r>
    </w:p>
    <w:p w14:paraId="48BB3DB8" w14:textId="77777777" w:rsidR="002B2F12" w:rsidRDefault="002B2F12" w:rsidP="002B2F12">
      <w:pPr>
        <w:rPr>
          <w:lang w:bidi="fa-IR"/>
        </w:rPr>
      </w:pPr>
      <w:r>
        <w:rPr>
          <w:lang w:bidi="fa-IR"/>
        </w:rPr>
        <w:t xml:space="preserve">QAR2: Is an appropriate methodology used to address the research questions? </w:t>
      </w:r>
    </w:p>
    <w:p w14:paraId="523BA411" w14:textId="77777777" w:rsidR="002B2F12" w:rsidRDefault="002B2F12" w:rsidP="002B2F12">
      <w:pPr>
        <w:rPr>
          <w:lang w:bidi="fa-IR"/>
        </w:rPr>
      </w:pPr>
      <w:r>
        <w:rPr>
          <w:lang w:bidi="fa-IR"/>
        </w:rPr>
        <w:t xml:space="preserve">QAR3: Are the findings supported by data and evidence? </w:t>
      </w:r>
    </w:p>
    <w:p w14:paraId="5512136A" w14:textId="77777777" w:rsidR="002B2F12" w:rsidRDefault="002B2F12" w:rsidP="002B2F12">
      <w:pPr>
        <w:rPr>
          <w:lang w:bidi="fa-IR"/>
        </w:rPr>
      </w:pPr>
      <w:r>
        <w:rPr>
          <w:lang w:bidi="fa-IR"/>
        </w:rPr>
        <w:t xml:space="preserve">QAR4: Are limitations and implications discussed? </w:t>
      </w:r>
    </w:p>
    <w:p w14:paraId="317FB149" w14:textId="77777777" w:rsidR="002B2F12" w:rsidRDefault="002B2F12" w:rsidP="002B2F12">
      <w:pPr>
        <w:rPr>
          <w:lang w:bidi="fa-IR"/>
        </w:rPr>
      </w:pPr>
      <w:r>
        <w:rPr>
          <w:lang w:bidi="fa-IR"/>
        </w:rPr>
        <w:t>QAR5: Does the study contribute to knowledge in the field?</w:t>
      </w:r>
    </w:p>
    <w:p w14:paraId="0AC106F4" w14:textId="77777777" w:rsidR="002B2F12" w:rsidRDefault="002B2F12" w:rsidP="002B2F12">
      <w:pPr>
        <w:rPr>
          <w:rtl/>
          <w:lang w:bidi="fa-IR"/>
        </w:rPr>
      </w:pPr>
      <w:r>
        <w:rPr>
          <w:lang w:bidi="fa-IR"/>
        </w:rPr>
        <w:t>Each question has 5 points and according to the aim of the question and quality of the information that provided in article, I gave from 5 to 1 star. At the end I added a column for the average point to show the quality of the article.</w:t>
      </w:r>
    </w:p>
    <w:p w14:paraId="2A34726B" w14:textId="6395F069" w:rsidR="002B2F12" w:rsidRDefault="002B2F12" w:rsidP="002B2F12">
      <w:pPr>
        <w:rPr>
          <w:lang w:bidi="fa-IR"/>
        </w:rPr>
      </w:pPr>
      <w:r>
        <w:rPr>
          <w:lang w:bidi="fa-IR"/>
        </w:rPr>
        <w:t>I used the Likert spectrum or Likert scale to give the points, from high quality (5point) to low quality (1 point).</w:t>
      </w:r>
      <w:r w:rsidR="00974FF6">
        <w:rPr>
          <w:lang w:bidi="fa-IR"/>
        </w:rPr>
        <w:br/>
      </w:r>
    </w:p>
    <w:p w14:paraId="53606478" w14:textId="7C96DEF1" w:rsidR="002B2F12" w:rsidRPr="0089346F" w:rsidRDefault="002B2F12" w:rsidP="00974FF6">
      <w:pPr>
        <w:jc w:val="center"/>
        <w:rPr>
          <w:b/>
          <w:bCs/>
          <w:rtl/>
          <w:lang w:bidi="fa-IR"/>
        </w:rPr>
      </w:pPr>
      <w:r w:rsidRPr="0089346F">
        <w:rPr>
          <w:b/>
          <w:bCs/>
          <w:lang w:bidi="fa-IR"/>
        </w:rPr>
        <w:t xml:space="preserve">Table </w:t>
      </w:r>
      <w:r w:rsidR="00EC0A5C">
        <w:rPr>
          <w:b/>
          <w:bCs/>
          <w:lang w:bidi="fa-IR"/>
        </w:rPr>
        <w:t>S</w:t>
      </w:r>
      <w:r w:rsidRPr="0089346F">
        <w:rPr>
          <w:b/>
          <w:bCs/>
          <w:lang w:bidi="fa-IR"/>
        </w:rPr>
        <w:t>2</w:t>
      </w:r>
      <w:r w:rsidR="0089346F" w:rsidRPr="0089346F">
        <w:rPr>
          <w:b/>
          <w:bCs/>
          <w:lang w:bidi="fa-IR"/>
        </w:rPr>
        <w:t>. Quality Assessment of Studies</w:t>
      </w:r>
    </w:p>
    <w:tbl>
      <w:tblPr>
        <w:tblStyle w:val="TableGrid"/>
        <w:tblW w:w="9776" w:type="dxa"/>
        <w:jc w:val="center"/>
        <w:tblInd w:w="0" w:type="dxa"/>
        <w:tblLook w:val="04A0" w:firstRow="1" w:lastRow="0" w:firstColumn="1" w:lastColumn="0" w:noHBand="0" w:noVBand="1"/>
      </w:tblPr>
      <w:tblGrid>
        <w:gridCol w:w="1893"/>
        <w:gridCol w:w="1210"/>
        <w:gridCol w:w="1213"/>
        <w:gridCol w:w="1213"/>
        <w:gridCol w:w="1213"/>
        <w:gridCol w:w="1213"/>
        <w:gridCol w:w="1821"/>
      </w:tblGrid>
      <w:tr w:rsidR="002B2F12" w14:paraId="45BE4444"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9163A0E" w14:textId="77777777" w:rsidR="002B2F12" w:rsidRDefault="002B2F12">
            <w:pPr>
              <w:jc w:val="center"/>
              <w:rPr>
                <w:lang w:bidi="fa-IR"/>
              </w:rPr>
            </w:pPr>
            <w:r>
              <w:rPr>
                <w:lang w:bidi="fa-IR"/>
              </w:rPr>
              <w:t>Authors, year</w:t>
            </w:r>
          </w:p>
        </w:tc>
        <w:tc>
          <w:tcPr>
            <w:tcW w:w="1210" w:type="dxa"/>
            <w:tcBorders>
              <w:top w:val="single" w:sz="4" w:space="0" w:color="auto"/>
              <w:left w:val="single" w:sz="4" w:space="0" w:color="auto"/>
              <w:bottom w:val="single" w:sz="4" w:space="0" w:color="auto"/>
              <w:right w:val="single" w:sz="4" w:space="0" w:color="auto"/>
            </w:tcBorders>
            <w:hideMark/>
          </w:tcPr>
          <w:p w14:paraId="24BDF3FE" w14:textId="77777777" w:rsidR="002B2F12" w:rsidRDefault="002B2F12">
            <w:pPr>
              <w:jc w:val="center"/>
              <w:rPr>
                <w:lang w:val="en-US" w:bidi="fa-IR"/>
              </w:rPr>
            </w:pPr>
            <w:r>
              <w:rPr>
                <w:lang w:val="en-US" w:bidi="fa-IR"/>
              </w:rPr>
              <w:t>QAR1(5)</w:t>
            </w:r>
          </w:p>
        </w:tc>
        <w:tc>
          <w:tcPr>
            <w:tcW w:w="1213" w:type="dxa"/>
            <w:tcBorders>
              <w:top w:val="single" w:sz="4" w:space="0" w:color="auto"/>
              <w:left w:val="single" w:sz="4" w:space="0" w:color="auto"/>
              <w:bottom w:val="single" w:sz="4" w:space="0" w:color="auto"/>
              <w:right w:val="single" w:sz="4" w:space="0" w:color="auto"/>
            </w:tcBorders>
            <w:hideMark/>
          </w:tcPr>
          <w:p w14:paraId="26462700" w14:textId="77777777" w:rsidR="002B2F12" w:rsidRDefault="002B2F12">
            <w:pPr>
              <w:jc w:val="center"/>
              <w:rPr>
                <w:lang w:val="en-US" w:bidi="fa-IR"/>
              </w:rPr>
            </w:pPr>
            <w:r>
              <w:rPr>
                <w:lang w:val="en-US" w:bidi="fa-IR"/>
              </w:rPr>
              <w:t>QAR2(5)</w:t>
            </w:r>
          </w:p>
        </w:tc>
        <w:tc>
          <w:tcPr>
            <w:tcW w:w="1213" w:type="dxa"/>
            <w:tcBorders>
              <w:top w:val="single" w:sz="4" w:space="0" w:color="auto"/>
              <w:left w:val="single" w:sz="4" w:space="0" w:color="auto"/>
              <w:bottom w:val="single" w:sz="4" w:space="0" w:color="auto"/>
              <w:right w:val="single" w:sz="4" w:space="0" w:color="auto"/>
            </w:tcBorders>
            <w:hideMark/>
          </w:tcPr>
          <w:p w14:paraId="6C52E8AA" w14:textId="77777777" w:rsidR="002B2F12" w:rsidRDefault="002B2F12">
            <w:pPr>
              <w:jc w:val="center"/>
              <w:rPr>
                <w:lang w:val="en-US" w:bidi="fa-IR"/>
              </w:rPr>
            </w:pPr>
            <w:r>
              <w:rPr>
                <w:lang w:val="en-US" w:bidi="fa-IR"/>
              </w:rPr>
              <w:t>QAR3(5)</w:t>
            </w:r>
          </w:p>
        </w:tc>
        <w:tc>
          <w:tcPr>
            <w:tcW w:w="1213" w:type="dxa"/>
            <w:tcBorders>
              <w:top w:val="single" w:sz="4" w:space="0" w:color="auto"/>
              <w:left w:val="single" w:sz="4" w:space="0" w:color="auto"/>
              <w:bottom w:val="single" w:sz="4" w:space="0" w:color="auto"/>
              <w:right w:val="single" w:sz="4" w:space="0" w:color="auto"/>
            </w:tcBorders>
            <w:hideMark/>
          </w:tcPr>
          <w:p w14:paraId="43B4AE67" w14:textId="77777777" w:rsidR="002B2F12" w:rsidRDefault="002B2F12">
            <w:pPr>
              <w:jc w:val="center"/>
              <w:rPr>
                <w:lang w:val="en-US" w:bidi="fa-IR"/>
              </w:rPr>
            </w:pPr>
            <w:r>
              <w:rPr>
                <w:lang w:val="en-US" w:bidi="fa-IR"/>
              </w:rPr>
              <w:t>QAR4(5)</w:t>
            </w:r>
          </w:p>
        </w:tc>
        <w:tc>
          <w:tcPr>
            <w:tcW w:w="1213" w:type="dxa"/>
            <w:tcBorders>
              <w:top w:val="single" w:sz="4" w:space="0" w:color="auto"/>
              <w:left w:val="single" w:sz="4" w:space="0" w:color="auto"/>
              <w:bottom w:val="single" w:sz="4" w:space="0" w:color="auto"/>
              <w:right w:val="single" w:sz="4" w:space="0" w:color="auto"/>
            </w:tcBorders>
            <w:hideMark/>
          </w:tcPr>
          <w:p w14:paraId="05938DF2" w14:textId="77777777" w:rsidR="002B2F12" w:rsidRDefault="002B2F12">
            <w:pPr>
              <w:jc w:val="center"/>
              <w:rPr>
                <w:lang w:val="en-US" w:bidi="fa-IR"/>
              </w:rPr>
            </w:pPr>
            <w:r>
              <w:rPr>
                <w:lang w:val="en-US" w:bidi="fa-IR"/>
              </w:rPr>
              <w:t>QAR5(5)</w:t>
            </w:r>
          </w:p>
        </w:tc>
        <w:tc>
          <w:tcPr>
            <w:tcW w:w="1821" w:type="dxa"/>
            <w:tcBorders>
              <w:top w:val="single" w:sz="4" w:space="0" w:color="auto"/>
              <w:left w:val="single" w:sz="4" w:space="0" w:color="auto"/>
              <w:bottom w:val="single" w:sz="4" w:space="0" w:color="auto"/>
              <w:right w:val="single" w:sz="4" w:space="0" w:color="auto"/>
            </w:tcBorders>
            <w:hideMark/>
          </w:tcPr>
          <w:p w14:paraId="08B93F4E" w14:textId="77777777" w:rsidR="002B2F12" w:rsidRDefault="002B2F12">
            <w:pPr>
              <w:jc w:val="center"/>
              <w:rPr>
                <w:lang w:val="en-US" w:bidi="fa-IR"/>
              </w:rPr>
            </w:pPr>
            <w:r>
              <w:rPr>
                <w:lang w:val="en-US" w:bidi="fa-IR"/>
              </w:rPr>
              <w:t>Average point (5)</w:t>
            </w:r>
          </w:p>
        </w:tc>
      </w:tr>
      <w:tr w:rsidR="002B2F12" w14:paraId="687127FB"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F4DAFA2"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&lt;EndNote&gt;&lt;Cite&gt;&lt;Author&gt;Albreiki&lt;/Author&gt;&lt;Year&gt;2021&lt;/Year&gt;&lt;RecNum&gt;322&lt;/RecNum&gt;&lt;DisplayText&gt;(Albreiki, Zaki, &amp;amp; Alashwal, 2021)&lt;/DisplayText&gt;&lt;record&gt;&lt;rec-number&gt;322&lt;/rec-number&gt;&lt;foreign-keys&gt;&lt;key app="EN" db-id="vfdrewpsz5tpzcexf9lpz2dq95rerff5zats" timestamp="1674568977"&gt;322&lt;/key&gt;&lt;/foreign-keys&gt;&lt;ref-type name="Journal Article"&gt;17&lt;/ref-type&gt;&lt;contributors&gt;&lt;authors&gt;&lt;author&gt;Albreiki, B.&lt;/author&gt;&lt;author&gt;Zaki, N.&lt;/author&gt;&lt;author&gt;Alashwal, H.&lt;/author&gt;&lt;/authors&gt;&lt;/contributors&gt;&lt;auth-address&gt;Department of Computer Science and Software Engineering, College of Information Technology, United Arab Emirates University, Al Ain, 15551, United Arab Emirates&amp;#xD;Big Data Analytics Center, United Arab Emirates University, Al Ain, 15551, United Arab Emirates&lt;/auth-address&gt;&lt;titles&gt;&lt;title&gt;A systematic literature review of student’ performance prediction using machine learning techniques&lt;/title&gt;&lt;secondary-title&gt;Education Sciences&lt;/secondary-title&gt;&lt;/titles&gt;&lt;periodical&gt;&lt;full-title&gt;Education Sciences&lt;/full-title&gt;&lt;/periodical&gt;&lt;volume&gt;11&lt;/volume&gt;&lt;number&gt;9&lt;/number&gt;&lt;keywords&gt;&lt;keyword&gt;Classification&lt;/keyword&gt;&lt;keyword&gt;Education data mining&lt;/keyword&gt;&lt;keyword&gt;Machine learning&lt;/keyword&gt;&lt;keyword&gt;MOOC&lt;/keyword&gt;&lt;keyword&gt;Prediction&lt;/keyword&gt;&lt;keyword&gt;Student performance&lt;/keyword&gt;&lt;/keywords&gt;&lt;dates&gt;&lt;year&gt;2021&lt;/year&gt;&lt;/dates&gt;&lt;work-type&gt;Article&lt;/work-type&gt;&lt;urls&gt;&lt;related-urls&gt;&lt;url&gt;https://www.scopus.com/inward/record.uri?eid=2-s2.0-85115602733&amp;amp;doi=10.3390%2feducsci11090552&amp;amp;partnerID=40&amp;amp;md5=d4b1337a4385e94405a6bc0684cf19bd&lt;/url&gt;&lt;url&gt;https://mdpi-res.com/d_attachment/education/education-11-00552/article_deploy/education-11-00552.pdf?version=1631791923&lt;/url&gt;&lt;/related-urls&gt;&lt;/urls&gt;&lt;custom7&gt;552&lt;/custom7&gt;&lt;electronic-resource-num&gt;10.3390/educsci11090552&lt;/electronic-resource-num&gt;&lt;remote-database-name&gt;Scopus&lt;/remote-database-name&gt;&lt;/record&gt;&lt;/Cite&gt;&lt;/EndNote&gt;</w:instrText>
            </w:r>
            <w:r>
              <w:rPr>
                <w:noProof/>
                <w:sz w:val="18"/>
                <w:szCs w:val="18"/>
                <w:lang w:bidi="fa-IR"/>
              </w:rPr>
              <w:fldChar w:fldCharType="separate"/>
            </w:r>
            <w:r>
              <w:rPr>
                <w:noProof/>
                <w:sz w:val="18"/>
                <w:szCs w:val="18"/>
                <w:lang w:bidi="fa-IR"/>
              </w:rPr>
              <w:t>(</w:t>
            </w:r>
            <w:r>
              <w:rPr>
                <w:noProof/>
                <w:color w:val="000000" w:themeColor="text1"/>
                <w:sz w:val="18"/>
                <w:szCs w:val="18"/>
                <w:lang w:bidi="fa-IR"/>
              </w:rPr>
              <w:t>Albreiki</w:t>
            </w:r>
            <w:r>
              <w:rPr>
                <w:noProof/>
                <w:sz w:val="18"/>
                <w:szCs w:val="18"/>
                <w:lang w:bidi="fa-IR"/>
              </w:rPr>
              <w:t>, Zaki, &amp; Alashwal, 2021)</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5257A5E7"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78476C6"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7FCD33F6"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7E4F60BF"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463F6D4E"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0A513529" w14:textId="77777777" w:rsidR="002B2F12" w:rsidRDefault="002B2F12">
            <w:pPr>
              <w:jc w:val="center"/>
              <w:rPr>
                <w:lang w:val="en-US" w:bidi="fa-IR"/>
              </w:rPr>
            </w:pPr>
            <w:r>
              <w:rPr>
                <w:lang w:val="en-US" w:bidi="fa-IR"/>
              </w:rPr>
              <w:t>3.2</w:t>
            </w:r>
          </w:p>
        </w:tc>
      </w:tr>
      <w:tr w:rsidR="002B2F12" w14:paraId="6C5DEBBF"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817A9F7" w14:textId="77777777" w:rsidR="002B2F12" w:rsidRDefault="002B2F12">
            <w:pPr>
              <w:jc w:val="center"/>
              <w:rPr>
                <w:lang w:val="en-US" w:bidi="fa-IR"/>
              </w:rPr>
            </w:pPr>
            <w:r>
              <w:rPr>
                <w:noProof/>
                <w:sz w:val="18"/>
                <w:szCs w:val="18"/>
                <w:lang w:bidi="fa-IR"/>
              </w:rPr>
              <w:t>(Almendingen, Morseth, Gjølstad, Brevik, &amp; Tørris, 2021)</w:t>
            </w:r>
          </w:p>
        </w:tc>
        <w:tc>
          <w:tcPr>
            <w:tcW w:w="1210" w:type="dxa"/>
            <w:tcBorders>
              <w:top w:val="single" w:sz="4" w:space="0" w:color="auto"/>
              <w:left w:val="single" w:sz="4" w:space="0" w:color="auto"/>
              <w:bottom w:val="single" w:sz="4" w:space="0" w:color="auto"/>
              <w:right w:val="single" w:sz="4" w:space="0" w:color="auto"/>
            </w:tcBorders>
            <w:hideMark/>
          </w:tcPr>
          <w:p w14:paraId="1EE04425"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CA309F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5C34B3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0292CB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6A510A4"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657C4B34" w14:textId="77777777" w:rsidR="002B2F12" w:rsidRDefault="002B2F12">
            <w:pPr>
              <w:jc w:val="center"/>
              <w:rPr>
                <w:lang w:val="en-US" w:bidi="fa-IR"/>
              </w:rPr>
            </w:pPr>
            <w:r>
              <w:rPr>
                <w:lang w:val="en-US" w:bidi="fa-IR"/>
              </w:rPr>
              <w:t>4.2</w:t>
            </w:r>
          </w:p>
        </w:tc>
      </w:tr>
      <w:tr w:rsidR="002B2F12" w14:paraId="24B56556"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A29E0C4"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&lt;EndNote&gt;&lt;Cite&gt;&lt;Author&gt;Amoozegar&lt;/Author&gt;&lt;Year&gt;2022&lt;/Year&gt;&lt;RecNum&gt;57&lt;/RecNum&gt;&lt;DisplayText&gt;(Amoozegar, Abdelmagid, &amp;amp; Anjum, 2022)&lt;/DisplayText&gt;&lt;record&gt;&lt;rec-number&gt;57&lt;/rec-number&gt;&lt;foreign-keys&gt;&lt;key app="EN" db-id="vfdrewpsz5tpzcexf9lpz2dq95rerff5zats" timestamp="1674568954"&gt;57&lt;/key&gt;&lt;/foreign-keys&gt;&lt;ref-type name="Journal Article"&gt;17&lt;/ref-type&gt;&lt;contributors&gt;&lt;authors&gt;&lt;author&gt;Amoozegar, A.&lt;/author&gt;&lt;author&gt;Abdelmagid, M.&lt;/author&gt;&lt;author&gt;Anjum, T.&lt;/author&gt;&lt;/authors&gt;&lt;/contributors&gt;&lt;auth-address&gt;Limkokwing Graduate School, Limkokwing University of Creative Technology, Cyberjaya, Malaysia&amp;#xD;College of Education, International Islamic University, Kuala Lumpur, Malaysia&amp;#xD;University Institute of Management Sciences, PMAS-Arid Agriculture University Rawalpindi, Rawalpindi, Pakistan&lt;/auth-address&gt;&lt;titles&gt;&lt;title&gt;Course satisfaction and perceived learning among distance learners in Malaysian Research Universities: the impact of motivation, self-efficacy, self-regulated learning, and instructor immediacy behaviour&lt;/title&gt;&lt;secondary-title&gt;Open Learning&lt;/secondary-title&gt;&lt;/titles&gt;&lt;periodical&gt;&lt;full-title&gt;Open Learning&lt;/full-title&gt;&lt;/periodical&gt;&lt;keywords&gt;&lt;keyword&gt;Distance education&lt;/keyword&gt;&lt;keyword&gt;engagement&lt;/keyword&gt;&lt;keyword&gt;higher education&lt;/keyword&gt;&lt;keyword&gt;online learning&lt;/keyword&gt;&lt;keyword&gt;pass rate&lt;/keyword&gt;&lt;keyword&gt;student retention services&lt;/keyword&gt;&lt;keyword&gt;student tutoring&lt;/keyword&gt;&lt;keyword&gt;teaching strategies&lt;/keyword&gt;&lt;/keywords&gt;&lt;dates&gt;&lt;year&gt;2022&lt;/year&gt;&lt;/dates&gt;&lt;work-type&gt;Article&lt;/work-type&gt;&lt;urls&gt;&lt;related-urls&gt;&lt;url&gt;https://www.scopus.com/inward/record.uri?eid=2-s2.0-85134405760&amp;amp;doi=10.1080%2f02680513.2022.2102417&amp;amp;partnerID=40&amp;amp;md5=221908ac00d338d747253874f83d5012&lt;/url&gt;&lt;/related-urls&gt;&lt;/urls&gt;&lt;electronic-resource-num&gt;10.1080/02680513.2022.2102417&lt;/electronic-resource-num&gt;&lt;remote-database-name&gt;Scopus&lt;/remote-database-name&gt;&lt;/record&gt;&lt;/Cite&gt;&lt;/EndNote&gt;</w:instrText>
            </w:r>
            <w:r>
              <w:rPr>
                <w:noProof/>
                <w:sz w:val="18"/>
                <w:szCs w:val="18"/>
                <w:lang w:bidi="fa-IR"/>
              </w:rPr>
              <w:fldChar w:fldCharType="separate"/>
            </w:r>
            <w:r>
              <w:rPr>
                <w:noProof/>
                <w:sz w:val="18"/>
                <w:szCs w:val="18"/>
                <w:lang w:bidi="fa-IR"/>
              </w:rPr>
              <w:t>(Amoozegar, Abdelmagid, &amp; Anjum, 2022)</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63A0AC12"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5F62BD2"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FFBE5BD"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DA96452"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67A5D8D" w14:textId="77777777" w:rsidR="002B2F12" w:rsidRDefault="002B2F12">
            <w:pPr>
              <w:jc w:val="center"/>
              <w:rPr>
                <w:lang w:val="en-US" w:bidi="fa-IR"/>
              </w:rPr>
            </w:pPr>
            <w:r>
              <w:rPr>
                <w:lang w:val="en-US" w:bidi="fa-IR"/>
              </w:rPr>
              <w:t>3.5</w:t>
            </w:r>
          </w:p>
        </w:tc>
        <w:tc>
          <w:tcPr>
            <w:tcW w:w="1821" w:type="dxa"/>
            <w:tcBorders>
              <w:top w:val="single" w:sz="4" w:space="0" w:color="auto"/>
              <w:left w:val="single" w:sz="4" w:space="0" w:color="auto"/>
              <w:bottom w:val="single" w:sz="4" w:space="0" w:color="auto"/>
              <w:right w:val="single" w:sz="4" w:space="0" w:color="auto"/>
            </w:tcBorders>
            <w:hideMark/>
          </w:tcPr>
          <w:p w14:paraId="2F63DA2B" w14:textId="77777777" w:rsidR="002B2F12" w:rsidRDefault="002B2F12">
            <w:pPr>
              <w:jc w:val="center"/>
              <w:rPr>
                <w:lang w:val="en-US" w:bidi="fa-IR"/>
              </w:rPr>
            </w:pPr>
            <w:r>
              <w:rPr>
                <w:lang w:val="en-US" w:bidi="fa-IR"/>
              </w:rPr>
              <w:t>4.3</w:t>
            </w:r>
          </w:p>
        </w:tc>
      </w:tr>
      <w:tr w:rsidR="002B2F12" w14:paraId="693730BB"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DFD532E"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&lt;EndNote&gt;&lt;Cite&gt;&lt;Author&gt;Attree&lt;/Author&gt;&lt;Year&gt;2021&lt;/Year&gt;&lt;RecNum&gt;953&lt;/RecNum&gt;&lt;DisplayText&gt;(Attree, 2021)&lt;/DisplayText&gt;&lt;record&gt;&lt;rec-number&gt;953&lt;/rec-number&gt;&lt;foreign-keys&gt;&lt;key app="EN" db-id="vfdrewpsz5tpzcexf9lpz2dq95rerff5zats" timestamp="1674568995"&gt;953&lt;/key&gt;&lt;/foreign-keys&gt;&lt;ref-type name="Journal Article"&gt;17&lt;/ref-type&gt;&lt;contributors&gt;&lt;authors&gt;&lt;author&gt;Attree, K.&lt;/author&gt;&lt;/authors&gt;&lt;/contributors&gt;&lt;auth-address&gt;Charles Sturt University, Australia&lt;/auth-address&gt;&lt;titles&gt;&lt;title&gt;On-campus students moving online during covid-19 university closures: Barriers and enablers. a practice report&lt;/title&gt;&lt;secondary-title&gt;Student Success&lt;/secondary-title&gt;&lt;/titles&gt;&lt;periodical&gt;&lt;full-title&gt;Student Success&lt;/full-title&gt;&lt;/periodical&gt;&lt;volume&gt;12&lt;/volume&gt;&lt;number&gt;2&lt;/number&gt;&lt;keywords&gt;&lt;keyword&gt;COVID-19&lt;/keyword&gt;&lt;keyword&gt;Student engagement&lt;/keyword&gt;&lt;keyword&gt;Student success&lt;/keyword&gt;&lt;keyword&gt;Teacher presence&lt;/keyword&gt;&lt;/keywords&gt;&lt;dates&gt;&lt;year&gt;2021&lt;/year&gt;&lt;/dates&gt;&lt;work-type&gt;Article&lt;/work-type&gt;&lt;urls&gt;&lt;related-urls&gt;&lt;url&gt;https://www.scopus.com/inward/record.uri?eid=2-s2.0-85116489724&amp;amp;doi=10.5204%2fSSJ.1780&amp;amp;partnerID=40&amp;amp;md5=3b7ff98641bc3a3a74f2f26b782814ac&lt;/url&gt;&lt;url&gt;https://studentsuccessjournal.org/article/download/1780/1134&lt;/url&gt;&lt;/related-urls&gt;&lt;/urls&gt;&lt;electronic-resource-num&gt;10.5204/SSJ.1780&lt;/electronic-resource-num&gt;&lt;remote-database-name&gt;Scopus&lt;/remote-database-name&gt;&lt;/record&gt;&lt;/Cite&gt;&lt;/EndNote&gt;</w:instrText>
            </w:r>
            <w:r>
              <w:rPr>
                <w:noProof/>
                <w:sz w:val="18"/>
                <w:szCs w:val="18"/>
                <w:lang w:bidi="fa-IR"/>
              </w:rPr>
              <w:fldChar w:fldCharType="separate"/>
            </w:r>
            <w:r>
              <w:rPr>
                <w:noProof/>
                <w:sz w:val="18"/>
                <w:szCs w:val="18"/>
                <w:lang w:bidi="fa-IR"/>
              </w:rPr>
              <w:t>(Attree, 2021)</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5A6CFBBA"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201FD9E"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16B5138"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D179B5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DB07709"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15D360D9" w14:textId="77777777" w:rsidR="002B2F12" w:rsidRDefault="002B2F12">
            <w:pPr>
              <w:jc w:val="center"/>
              <w:rPr>
                <w:lang w:val="en-US" w:bidi="fa-IR"/>
              </w:rPr>
            </w:pPr>
            <w:r>
              <w:rPr>
                <w:lang w:val="en-US" w:bidi="fa-IR"/>
              </w:rPr>
              <w:t>4</w:t>
            </w:r>
          </w:p>
        </w:tc>
      </w:tr>
      <w:tr w:rsidR="002B2F12" w14:paraId="20F76F32"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05557637" w14:textId="77777777" w:rsidR="002B2F12" w:rsidRDefault="002B2F12">
            <w:pPr>
              <w:jc w:val="center"/>
              <w:rPr>
                <w:lang w:val="en-US" w:bidi="fa-IR"/>
              </w:rPr>
            </w:pPr>
            <w:r>
              <w:rPr>
                <w:noProof/>
                <w:sz w:val="18"/>
                <w:szCs w:val="18"/>
                <w:lang w:bidi="fa-IR"/>
              </w:rPr>
              <w:t>(Bağrıacık Yılmaz &amp; Karataş, 2022)</w:t>
            </w:r>
          </w:p>
        </w:tc>
        <w:tc>
          <w:tcPr>
            <w:tcW w:w="1210" w:type="dxa"/>
            <w:tcBorders>
              <w:top w:val="single" w:sz="4" w:space="0" w:color="auto"/>
              <w:left w:val="single" w:sz="4" w:space="0" w:color="auto"/>
              <w:bottom w:val="single" w:sz="4" w:space="0" w:color="auto"/>
              <w:right w:val="single" w:sz="4" w:space="0" w:color="auto"/>
            </w:tcBorders>
            <w:hideMark/>
          </w:tcPr>
          <w:p w14:paraId="3AA4CE42"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5F898F3E"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B49327D"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0222ADA5"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76C4A51"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606BC1D2" w14:textId="77777777" w:rsidR="002B2F12" w:rsidRDefault="002B2F12">
            <w:pPr>
              <w:jc w:val="center"/>
              <w:rPr>
                <w:lang w:val="en-US" w:bidi="fa-IR"/>
              </w:rPr>
            </w:pPr>
            <w:r>
              <w:rPr>
                <w:lang w:val="en-US" w:bidi="fa-IR"/>
              </w:rPr>
              <w:t>4.6</w:t>
            </w:r>
          </w:p>
        </w:tc>
      </w:tr>
      <w:tr w:rsidR="002B2F12" w14:paraId="1A15A826"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4F719A85" w14:textId="77777777" w:rsidR="002B2F12" w:rsidRDefault="002B2F12">
            <w:pPr>
              <w:jc w:val="center"/>
              <w:rPr>
                <w:lang w:val="en-US" w:bidi="fa-IR"/>
              </w:rPr>
            </w:pPr>
            <w:r>
              <w:rPr>
                <w:noProof/>
                <w:sz w:val="18"/>
                <w:szCs w:val="18"/>
                <w:lang w:bidi="fa-IR"/>
              </w:rPr>
              <w:t>(Banovac et al., 2023)</w:t>
            </w:r>
          </w:p>
        </w:tc>
        <w:tc>
          <w:tcPr>
            <w:tcW w:w="1210" w:type="dxa"/>
            <w:tcBorders>
              <w:top w:val="single" w:sz="4" w:space="0" w:color="auto"/>
              <w:left w:val="single" w:sz="4" w:space="0" w:color="auto"/>
              <w:bottom w:val="single" w:sz="4" w:space="0" w:color="auto"/>
              <w:right w:val="single" w:sz="4" w:space="0" w:color="auto"/>
            </w:tcBorders>
            <w:hideMark/>
          </w:tcPr>
          <w:p w14:paraId="5441B37C"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78F8DB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93C6E03"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E553C55"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6F88184"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268D6984" w14:textId="77777777" w:rsidR="002B2F12" w:rsidRDefault="002B2F12">
            <w:pPr>
              <w:jc w:val="center"/>
              <w:rPr>
                <w:lang w:val="en-US" w:bidi="fa-IR"/>
              </w:rPr>
            </w:pPr>
            <w:r>
              <w:rPr>
                <w:lang w:val="en-US" w:bidi="fa-IR"/>
              </w:rPr>
              <w:t>4.2</w:t>
            </w:r>
          </w:p>
        </w:tc>
      </w:tr>
      <w:tr w:rsidR="002B2F12" w14:paraId="0492D619"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4BE08050" w14:textId="77777777" w:rsidR="002B2F12" w:rsidRPr="002B2F12" w:rsidRDefault="002B2F12">
            <w:pPr>
              <w:jc w:val="center"/>
              <w:rPr>
                <w:lang w:val="nl-NL" w:bidi="fa-IR"/>
              </w:rPr>
            </w:pPr>
            <w:r>
              <w:rPr>
                <w:sz w:val="18"/>
                <w:szCs w:val="18"/>
                <w:lang w:bidi="fa-IR"/>
              </w:rPr>
              <w:fldChar w:fldCharType="begin"/>
            </w:r>
            <w:r w:rsidRPr="002B2F12">
              <w:rPr>
                <w:sz w:val="18"/>
                <w:szCs w:val="18"/>
                <w:lang w:val="nl-NL" w:bidi="fa-IR"/>
              </w:rPr>
              <w:instrText xml:space="preserve"> ADDIN EN.CITE &lt;EndNote&gt;&lt;Cite&gt;&lt;Author&gt;Behr&lt;/Author&gt;&lt;Year&gt;2020&lt;/Year&gt;&lt;RecNum&gt;3111&lt;/RecNum&gt;&lt;DisplayText&gt;(Behr, Giese, Teguim Kamdjou, &amp;amp; Theune, 2020)&lt;/DisplayText&gt;&lt;record&gt;&lt;rec-number&gt;3111&lt;/rec-number&gt;&lt;foreign-keys&gt;&lt;key app="EN" db-id="vfdrewpsz5tpzcexf9lpz2dq95rerff5zats" timestamp="1674569110"&gt;3111&lt;/key&gt;&lt;/foreign-keys&gt;&lt;ref-type name="Journal Article"&gt;17&lt;/ref-type&gt;&lt;contributors&gt;&lt;authors&gt;&lt;author&gt;Behr, A.&lt;/author&gt;&lt;author&gt;Giese, M.&lt;/author&gt;&lt;author&gt;Teguim Kamdjou, H. D.&lt;/author&gt;&lt;author&gt;Theune, K.&lt;/author&gt;&lt;/authors&gt;&lt;/contributors&gt;&lt;auth-address&gt;University of Duisburg-Essen, Essen, Germany&lt;/auth-address&gt;&lt;titles&gt;&lt;title&gt;Dropping out of university: A literature review&lt;/title&gt;&lt;secondary-title&gt;Review of Education&lt;/secondary-title&gt;&lt;/titles&gt;&lt;periodical&gt;&lt;full-title&gt;Review of Education&lt;/full-title&gt;&lt;/periodical&gt;&lt;pages&gt;614-652&lt;/pages&gt;&lt;volume&gt;8&lt;/volume&gt;&lt;number&gt;2&lt;/number&gt;&lt;keywords&gt;&lt;keyword&gt;Dropout prediction&lt;/keyword&gt;&lt;keyword&gt;Educational data mining&lt;/keyword&gt;&lt;keyword&gt;Higher education&lt;/keyword&gt;&lt;keyword&gt;Review&lt;/keyword&gt;&lt;keyword&gt;Student dropout&lt;/keyword&gt;&lt;/keywords&gt;&lt;dates&gt;&lt;year&gt;2020&lt;/year&gt;&lt;/dates&gt;&lt;work-type&gt;Article&lt;/work-type&gt;&lt;urls&gt;&lt;related-urls&gt;&lt;url&gt;https://www.scopus.com/inward/record.uri?eid=2-s2.0-85106889736&amp;amp;doi=10.1002%2frev3.3202&amp;amp;partnerID=40&amp;amp;md5=2145fee4a500dded4209791f7775f7cd&lt;/url&gt;&lt;url&gt;https://bera-journals.onlinelibrary.wiley.com/doi/10.1002/rev3.3202&lt;/url&gt;&lt;/related-urls&gt;&lt;/urls&gt;&lt;electronic-resource-num&gt;10.1002/rev3.3202&lt;/electronic-resource-num&gt;&lt;remote-database-name&gt;Scopus&lt;/remote-database-name&gt;&lt;/record&gt;&lt;/Cite&gt;&lt;/EndNote&gt;</w:instrText>
            </w:r>
            <w:r>
              <w:rPr>
                <w:sz w:val="18"/>
                <w:szCs w:val="18"/>
                <w:lang w:bidi="fa-IR"/>
              </w:rPr>
              <w:fldChar w:fldCharType="separate"/>
            </w:r>
            <w:r w:rsidRPr="002B2F12">
              <w:rPr>
                <w:noProof/>
                <w:sz w:val="18"/>
                <w:szCs w:val="18"/>
                <w:lang w:val="nl-NL" w:bidi="fa-IR"/>
              </w:rPr>
              <w:t>(Behr, Giese, Teguim Kamdjou, &amp; Theune, 2020)</w:t>
            </w:r>
            <w:r>
              <w:rPr>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7EA753FA"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44D92A1"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EFF3195"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F1E0E25"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F11ACA9"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241995C1" w14:textId="77777777" w:rsidR="002B2F12" w:rsidRDefault="002B2F12">
            <w:pPr>
              <w:jc w:val="center"/>
              <w:rPr>
                <w:lang w:val="en-US" w:bidi="fa-IR"/>
              </w:rPr>
            </w:pPr>
            <w:r>
              <w:rPr>
                <w:lang w:val="en-US" w:bidi="fa-IR"/>
              </w:rPr>
              <w:t>4.6</w:t>
            </w:r>
          </w:p>
        </w:tc>
      </w:tr>
      <w:tr w:rsidR="002B2F12" w14:paraId="2E79EB5E"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02C2D6A"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&lt;EndNote&gt;&lt;Cite&gt;&lt;Author&gt;Bodey&lt;/Author&gt;&lt;Year&gt;2016&lt;/Year&gt;&lt;RecNum&gt;1479&lt;/RecNum&gt;&lt;DisplayText&gt;(Bodey, Ravaga, &amp;amp; Sloan, 2016)&lt;/DisplayText&gt;&lt;record&gt;&lt;rec-number&gt;1479&lt;/rec-number&gt;&lt;foreign-keys&gt;&lt;key app="EN" db-id="vfdrewpsz5tpzcexf9lpz2dq95rerff5zats" timestamp="1674569017"&gt;1479&lt;/key&gt;&lt;/foreign-keys&gt;&lt;ref-type name="Conference Proceedings"&gt;10&lt;/ref-type&gt;&lt;contributors&gt;&lt;authors&gt;&lt;author&gt;Bodey, K.&lt;/author&gt;&lt;author&gt;Ravaga, V.&lt;/author&gt;&lt;author&gt;Sloan, S.&lt;/author&gt;&lt;/authors&gt;&lt;/contributors&gt;&lt;auth-address&gt;Department of Marketing, Griffith University, Australia&amp;#xD;Griffith Business School, Griffith University, Australia&lt;/auth-address&gt;&lt;titles&gt;&lt;title&gt;Preliminary exploration of student use of Blackboard Collaborate in fully online courses&lt;/title&gt;&lt;secondary-title&gt;ASCILITE 2016 - Conference Proceedings - 33rd International Conference of Innovation, Practice and Research in the Use of Educational Technologies in Tertiary Education: Show Me the Learning&lt;/secondary-title&gt;&lt;/titles&gt;&lt;pages&gt;49-56&lt;/pages&gt;&lt;keywords&gt;&lt;keyword&gt;Blackboard collaborate&lt;/keyword&gt;&lt;keyword&gt;Online learning&lt;/keyword&gt;&lt;keyword&gt;Online technology&lt;/keyword&gt;&lt;keyword&gt;Student engagement&lt;/keyword&gt;&lt;/keywords&gt;&lt;dates&gt;&lt;year&gt;2016&lt;/year&gt;&lt;/dates&gt;&lt;work-type&gt;Conference Paper&lt;/work-type&gt;&lt;urls&gt;&lt;related-urls&gt;&lt;url&gt;https://www.scopus.com/inward/record.uri?eid=2-s2.0-85071900893&amp;amp;partnerID=40&amp;amp;md5=18555282be14db68e52eb1c916161e72&lt;/url&gt;&lt;/related-urls&gt;&lt;/urls&gt;&lt;remote-database-name&gt;Scopus&lt;/remote-database-name&gt;&lt;/record&gt;&lt;/Cite&gt;&lt;/EndNote&gt;</w:instrText>
            </w:r>
            <w:r>
              <w:rPr>
                <w:noProof/>
                <w:sz w:val="18"/>
                <w:szCs w:val="18"/>
                <w:lang w:bidi="fa-IR"/>
              </w:rPr>
              <w:fldChar w:fldCharType="separate"/>
            </w:r>
            <w:r>
              <w:rPr>
                <w:noProof/>
                <w:sz w:val="18"/>
                <w:szCs w:val="18"/>
                <w:lang w:bidi="fa-IR"/>
              </w:rPr>
              <w:t>(</w:t>
            </w:r>
            <w:r>
              <w:rPr>
                <w:noProof/>
                <w:color w:val="000000" w:themeColor="text1"/>
                <w:sz w:val="18"/>
                <w:szCs w:val="18"/>
                <w:lang w:bidi="fa-IR"/>
              </w:rPr>
              <w:t>Bodey</w:t>
            </w:r>
            <w:r>
              <w:rPr>
                <w:noProof/>
                <w:sz w:val="18"/>
                <w:szCs w:val="18"/>
                <w:lang w:bidi="fa-IR"/>
              </w:rPr>
              <w:t>, Ravaga, &amp; Sloan, 2016)</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09D6F50E"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683E0B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C51BDE0"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6EE26F2"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958F352"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247B6FBA" w14:textId="77777777" w:rsidR="002B2F12" w:rsidRDefault="002B2F12">
            <w:pPr>
              <w:jc w:val="center"/>
              <w:rPr>
                <w:lang w:val="en-US" w:bidi="fa-IR"/>
              </w:rPr>
            </w:pPr>
            <w:r>
              <w:rPr>
                <w:lang w:val="en-US" w:bidi="fa-IR"/>
              </w:rPr>
              <w:t>4.2</w:t>
            </w:r>
          </w:p>
        </w:tc>
      </w:tr>
      <w:tr w:rsidR="002B2F12" w14:paraId="32BE4DB1"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64742DA" w14:textId="77777777" w:rsidR="002B2F12" w:rsidRDefault="002B2F12">
            <w:pPr>
              <w:jc w:val="center"/>
              <w:rPr>
                <w:lang w:val="en-US" w:bidi="fa-IR"/>
              </w:rPr>
            </w:pPr>
            <w:r>
              <w:rPr>
                <w:noProof/>
                <w:sz w:val="18"/>
                <w:szCs w:val="18"/>
                <w:lang w:bidi="fa-IR"/>
              </w:rPr>
              <w:lastRenderedPageBreak/>
              <w:fldChar w:fldCharType="begin"/>
            </w:r>
            <w:r>
              <w:rPr>
                <w:noProof/>
                <w:sz w:val="18"/>
                <w:szCs w:val="18"/>
                <w:lang w:bidi="fa-IR"/>
              </w:rPr>
              <w:instrText xml:space="preserve"> ADDIN EN.CITE &lt;EndNote&gt;&lt;Cite&gt;&lt;Author&gt;Brubacher&lt;/Author&gt;&lt;Year&gt;2019&lt;/Year&gt;&lt;RecNum&gt;1643&lt;/RecNum&gt;&lt;DisplayText&gt;(Brubacher &amp;amp; Silinda, 2019)&lt;/DisplayText&gt;&lt;record&gt;&lt;rec-number&gt;1643&lt;/rec-number&gt;&lt;foreign-keys&gt;&lt;key app="EN" db-id="vfdrewpsz5tpzcexf9lpz2dq95rerff5zats" timestamp="1674569031"&gt;1643&lt;/key&gt;&lt;/foreign-keys&gt;&lt;ref-type name="Journal Article"&gt;17&lt;/ref-type&gt;&lt;contributors&gt;&lt;authors&gt;&lt;author&gt;Brubacher, M. R.&lt;/author&gt;&lt;author&gt;Silinda, F. T.&lt;/author&gt;&lt;/authors&gt;&lt;/contributors&gt;&lt;auth-address&gt;University of Johannesburg, University of South Africa, South Africa&lt;/auth-address&gt;&lt;titles&gt;&lt;title&gt;Enjoyment and not competence predicts academic persistence for distance education students&lt;/title&gt;&lt;secondary-title&gt;International Review of Research in Open and Distance Learning&lt;/secondary-title&gt;&lt;/titles&gt;&lt;periodical&gt;&lt;full-title&gt;International Review of Research in Open and Distance Learning&lt;/full-title&gt;&lt;/periodical&gt;&lt;pages&gt;165-179&lt;/pages&gt;&lt;volume&gt;20&lt;/volume&gt;&lt;number&gt;3&lt;/number&gt;&lt;keywords&gt;&lt;keyword&gt;Academic persistence&lt;/keyword&gt;&lt;keyword&gt;Competence&lt;/keyword&gt;&lt;keyword&gt;Distance education&lt;/keyword&gt;&lt;keyword&gt;Dropout&lt;/keyword&gt;&lt;keyword&gt;Intrinsic motivation&lt;/keyword&gt;&lt;/keywords&gt;&lt;dates&gt;&lt;year&gt;2019&lt;/year&gt;&lt;/dates&gt;&lt;work-type&gt;Article&lt;/work-type&gt;&lt;urls&gt;&lt;related-urls&gt;&lt;url&gt;https://www.scopus.com/inward/record.uri?eid=2-s2.0-85070758002&amp;amp;doi=10.19173%2firrodl.v20i4.4325&amp;amp;partnerID=40&amp;amp;md5=627237eb7c67e67757f1e03d99b7ae50&lt;/url&gt;&lt;url&gt;https://www.irrodl.org/index.php/irrodl/article/download/4325/5140&lt;/url&gt;&lt;/related-urls&gt;&lt;/urls&gt;&lt;electronic-resource-num&gt;10.19173/irrodl.v20i4.4325&lt;/electronic-resource-num&gt;&lt;remote-database-name&gt;Scopus&lt;/remote-database-name&gt;&lt;/record&gt;&lt;/Cite&gt;&lt;/EndNote&gt;</w:instrText>
            </w:r>
            <w:r>
              <w:rPr>
                <w:noProof/>
                <w:sz w:val="18"/>
                <w:szCs w:val="18"/>
                <w:lang w:bidi="fa-IR"/>
              </w:rPr>
              <w:fldChar w:fldCharType="separate"/>
            </w:r>
            <w:r>
              <w:rPr>
                <w:noProof/>
                <w:sz w:val="18"/>
                <w:szCs w:val="18"/>
                <w:lang w:bidi="fa-IR"/>
              </w:rPr>
              <w:t>(Brubacher &amp; Silinda, 2019)</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46DC6688"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056583C"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5B83ADB1"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5AB4C78"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7A18A61"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0B46B5EF" w14:textId="77777777" w:rsidR="002B2F12" w:rsidRDefault="002B2F12">
            <w:pPr>
              <w:jc w:val="center"/>
              <w:rPr>
                <w:lang w:val="en-US" w:bidi="fa-IR"/>
              </w:rPr>
            </w:pPr>
            <w:r>
              <w:rPr>
                <w:lang w:val="en-US" w:bidi="fa-IR"/>
              </w:rPr>
              <w:t>4.8</w:t>
            </w:r>
          </w:p>
        </w:tc>
      </w:tr>
      <w:tr w:rsidR="002B2F12" w14:paraId="7596DB34"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49B75E29"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&lt;EndNote&gt;&lt;Cite&gt;&lt;Author&gt;Buck&lt;/Author&gt;&lt;Year&gt;2016&lt;/Year&gt;&lt;RecNum&gt;39&lt;/RecNum&gt;&lt;DisplayText&gt;(Buck, 2016)&lt;/DisplayText&gt;&lt;record&gt;&lt;rec-number&gt;39&lt;/rec-number&gt;&lt;foreign-keys&gt;&lt;key app="EN" db-id="vfdrewpsz5tpzcexf9lpz2dq95rerff5zats" timestamp="1674568945"&gt;39&lt;/key&gt;&lt;/foreign-keys&gt;&lt;ref-type name="Journal Article"&gt;17&lt;/ref-type&gt;&lt;contributors&gt;&lt;authors&gt;&lt;author&gt;Buck, S.&lt;/author&gt;&lt;/authors&gt;&lt;/contributors&gt;&lt;auth-address&gt;Oregon State University, Corvallis, OR, United States&lt;/auth-address&gt;&lt;titles&gt;&lt;title&gt;In Their Own Voices: Study Habits of Distance Education Students&lt;/title&gt;&lt;secondary-title&gt;Journal of Library and Information Services in Distance Learning&lt;/secondary-title&gt;&lt;/titles&gt;&lt;periodical&gt;&lt;full-title&gt;Journal of Library and Information Services in Distance Learning&lt;/full-title&gt;&lt;/periodical&gt;&lt;pages&gt;137-173&lt;/pages&gt;&lt;volume&gt;10&lt;/volume&gt;&lt;number&gt;3-4&lt;/number&gt;&lt;keywords&gt;&lt;keyword&gt;Distance learning&lt;/keyword&gt;&lt;keyword&gt;ethnographic&lt;/keyword&gt;&lt;keyword&gt;online learners&lt;/keyword&gt;&lt;keyword&gt;photoelicitation&lt;/keyword&gt;&lt;keyword&gt;study environment&lt;/keyword&gt;&lt;keyword&gt;study habits&lt;/keyword&gt;&lt;/keywords&gt;&lt;dates&gt;&lt;year&gt;2016&lt;/year&gt;&lt;/dates&gt;&lt;work-type&gt;Article&lt;/work-type&gt;&lt;urls&gt;&lt;related-urls&gt;&lt;url&gt;https://www.scopus.com/inward/record.uri?eid=2-s2.0-84979980424&amp;amp;doi=10.1080%2f1533290X.2016.1206781&amp;amp;partnerID=40&amp;amp;md5=44f981bcd4a9a77ee5addfcd70cfe981&lt;/url&gt;&lt;/related-urls&gt;&lt;/urls&gt;&lt;electronic-resource-num&gt;10.1080/1533290X.2016.1206781&lt;/electronic-resource-num&gt;&lt;remote-database-name&gt;Scopus&lt;/remote-database-name&gt;&lt;/record&gt;&lt;/Cite&gt;&lt;/EndNote&gt;</w:instrText>
            </w:r>
            <w:r>
              <w:rPr>
                <w:noProof/>
                <w:sz w:val="18"/>
                <w:szCs w:val="18"/>
                <w:lang w:bidi="fa-IR"/>
              </w:rPr>
              <w:fldChar w:fldCharType="separate"/>
            </w:r>
            <w:r>
              <w:rPr>
                <w:noProof/>
                <w:sz w:val="18"/>
                <w:szCs w:val="18"/>
                <w:lang w:bidi="fa-IR"/>
              </w:rPr>
              <w:t>(</w:t>
            </w:r>
            <w:r>
              <w:rPr>
                <w:noProof/>
                <w:color w:val="000000" w:themeColor="text1"/>
                <w:sz w:val="18"/>
                <w:szCs w:val="18"/>
                <w:lang w:bidi="fa-IR"/>
              </w:rPr>
              <w:t>Buck</w:t>
            </w:r>
            <w:r>
              <w:rPr>
                <w:noProof/>
                <w:sz w:val="18"/>
                <w:szCs w:val="18"/>
                <w:lang w:bidi="fa-IR"/>
              </w:rPr>
              <w:t>, 2016)</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1AA4231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5E2D4D1"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A0B16E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679EEC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ECB6E10"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0D4A471D" w14:textId="77777777" w:rsidR="002B2F12" w:rsidRDefault="002B2F12">
            <w:pPr>
              <w:jc w:val="center"/>
              <w:rPr>
                <w:lang w:val="en-US" w:bidi="fa-IR"/>
              </w:rPr>
            </w:pPr>
            <w:r>
              <w:rPr>
                <w:lang w:val="en-US" w:bidi="fa-IR"/>
              </w:rPr>
              <w:t>4.4</w:t>
            </w:r>
          </w:p>
        </w:tc>
      </w:tr>
      <w:tr w:rsidR="002B2F12" w14:paraId="0ED94A4D"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7645885"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&lt;EndNote&gt;&lt;Cite&gt;&lt;Author&gt;Chakraborty&lt;/Author&gt;&lt;Year&gt;2014&lt;/Year&gt;&lt;RecNum&gt;1034&lt;/RecNum&gt;&lt;DisplayText&gt;(Chakraborty &amp;amp; Muyia Nafukho, 2014)&lt;/DisplayText&gt;&lt;record&gt;&lt;rec-number&gt;1034&lt;/rec-number&gt;&lt;foreign-keys&gt;&lt;key app="EN" db-id="vfdrewpsz5tpzcexf9lpz2dq95rerff5zats" timestamp="1674568995"&gt;1034&lt;/key&gt;&lt;/foreign-keys&gt;&lt;ref-type name="Journal Article"&gt;17&lt;/ref-type&gt;&lt;contributors&gt;&lt;authors&gt;&lt;author&gt;Chakraborty, M.&lt;/author&gt;&lt;author&gt;Muyia Nafukho, F.&lt;/author&gt;&lt;/authors&gt;&lt;/contributors&gt;&lt;auth-address&gt;Department of Educational Administration and Human Resource Development, Texas A&amp;amp;M University, College Station, TX, United States&lt;/auth-address&gt;&lt;titles&gt;&lt;title&gt;Strengthening student engagement: What do students want in online courses?&lt;/title&gt;&lt;secondary-title&gt;European Journal of Training and Development&lt;/secondary-title&gt;&lt;/titles&gt;&lt;periodical&gt;&lt;full-title&gt;European Journal of Training and Development&lt;/full-title&gt;&lt;/periodical&gt;&lt;pages&gt;782-802&lt;/pages&gt;&lt;volume&gt;38&lt;/volume&gt;&lt;number&gt;9&lt;/number&gt;&lt;keywords&gt;&lt;keyword&gt;Engaging students&lt;/keyword&gt;&lt;keyword&gt;Information technology&lt;/keyword&gt;&lt;keyword&gt;Online learning&lt;/keyword&gt;&lt;keyword&gt;Virtual learning&lt;/keyword&gt;&lt;keyword&gt;Virtual training&lt;/keyword&gt;&lt;keyword&gt;Virtual working&lt;/keyword&gt;&lt;/keywords&gt;&lt;dates&gt;&lt;year&gt;2014&lt;/year&gt;&lt;/dates&gt;&lt;work-type&gt;Article&lt;/work-type&gt;&lt;urls&gt;&lt;related-urls&gt;&lt;url&gt;https://www.scopus.com/inward/record.uri?eid=2-s2.0-84915754382&amp;amp;doi=10.1108%2fEJTD-11-2013-0123&amp;amp;partnerID=40&amp;amp;md5=0491aca0454fb6f578e878b5d89e31bb&lt;/url&gt;&lt;url&gt;https://www.emerald.com/insight/content/doi/10.1108/EJTD-11-2013-0123/full/pdf?title=strengthening-student-engagement-what-do-students-want-in-online-courses&lt;/url&gt;&lt;/related-urls&gt;&lt;/urls&gt;&lt;electronic-resource-num&gt;10.1108/EJTD-11-2013-0123&lt;/electronic-resource-num&gt;&lt;remote-database-name&gt;Scopus&lt;/remote-database-name&gt;&lt;/record&gt;&lt;/Cite&gt;&lt;/EndNote&gt;</w:instrText>
            </w:r>
            <w:r>
              <w:rPr>
                <w:noProof/>
                <w:sz w:val="18"/>
                <w:szCs w:val="18"/>
                <w:lang w:bidi="fa-IR"/>
              </w:rPr>
              <w:fldChar w:fldCharType="separate"/>
            </w:r>
            <w:r>
              <w:rPr>
                <w:noProof/>
                <w:sz w:val="18"/>
                <w:szCs w:val="18"/>
                <w:lang w:bidi="fa-IR"/>
              </w:rPr>
              <w:t>(Chakraborty &amp; Muyia Nafukho, 2014)</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1FA4BF42"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E4A11C2"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A97FD98"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3E879F3"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489B2EED"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0464172A" w14:textId="77777777" w:rsidR="002B2F12" w:rsidRDefault="002B2F12">
            <w:pPr>
              <w:jc w:val="center"/>
              <w:rPr>
                <w:lang w:val="en-US" w:bidi="fa-IR"/>
              </w:rPr>
            </w:pPr>
            <w:r>
              <w:rPr>
                <w:lang w:val="en-US" w:bidi="fa-IR"/>
              </w:rPr>
              <w:t>3.2</w:t>
            </w:r>
          </w:p>
        </w:tc>
      </w:tr>
      <w:tr w:rsidR="002B2F12" w14:paraId="040DE94F"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41042D9C" w14:textId="77777777" w:rsidR="002B2F12" w:rsidRDefault="002B2F12">
            <w:pPr>
              <w:jc w:val="center"/>
              <w:rPr>
                <w:lang w:val="en-US" w:bidi="fa-IR"/>
              </w:rPr>
            </w:pPr>
            <w:r>
              <w:rPr>
                <w:noProof/>
                <w:sz w:val="18"/>
                <w:szCs w:val="18"/>
                <w:lang w:bidi="fa-IR"/>
              </w:rPr>
              <w:t>(Choi &amp; Kim, 2018)</w:t>
            </w:r>
          </w:p>
        </w:tc>
        <w:tc>
          <w:tcPr>
            <w:tcW w:w="1210" w:type="dxa"/>
            <w:tcBorders>
              <w:top w:val="single" w:sz="4" w:space="0" w:color="auto"/>
              <w:left w:val="single" w:sz="4" w:space="0" w:color="auto"/>
              <w:bottom w:val="single" w:sz="4" w:space="0" w:color="auto"/>
              <w:right w:val="single" w:sz="4" w:space="0" w:color="auto"/>
            </w:tcBorders>
            <w:hideMark/>
          </w:tcPr>
          <w:p w14:paraId="58569801"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0D125281"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2F3E72C"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1F84153"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1BEEEBCA"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37D867AB" w14:textId="77777777" w:rsidR="002B2F12" w:rsidRDefault="002B2F12">
            <w:pPr>
              <w:jc w:val="center"/>
              <w:rPr>
                <w:lang w:val="en-US" w:bidi="fa-IR"/>
              </w:rPr>
            </w:pPr>
            <w:r>
              <w:rPr>
                <w:lang w:val="en-US" w:bidi="fa-IR"/>
              </w:rPr>
              <w:t>3.8</w:t>
            </w:r>
          </w:p>
        </w:tc>
      </w:tr>
      <w:tr w:rsidR="002B2F12" w14:paraId="1C896369"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4BC3B8A" w14:textId="77777777" w:rsidR="002B2F12" w:rsidRDefault="002B2F12">
            <w:pPr>
              <w:jc w:val="center"/>
              <w:rPr>
                <w:lang w:val="en-US" w:bidi="fa-IR"/>
              </w:rPr>
            </w:pPr>
            <w:r>
              <w:rPr>
                <w:noProof/>
                <w:sz w:val="18"/>
                <w:szCs w:val="18"/>
                <w:lang w:bidi="fa-IR"/>
              </w:rPr>
              <w:t>(Choi &amp; Park, 2018)</w:t>
            </w:r>
          </w:p>
        </w:tc>
        <w:tc>
          <w:tcPr>
            <w:tcW w:w="1210" w:type="dxa"/>
            <w:tcBorders>
              <w:top w:val="single" w:sz="4" w:space="0" w:color="auto"/>
              <w:left w:val="single" w:sz="4" w:space="0" w:color="auto"/>
              <w:bottom w:val="single" w:sz="4" w:space="0" w:color="auto"/>
              <w:right w:val="single" w:sz="4" w:space="0" w:color="auto"/>
            </w:tcBorders>
            <w:hideMark/>
          </w:tcPr>
          <w:p w14:paraId="6444EDAE"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35F102A"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0FC00F0"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EBCBD52"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39B7CD3A"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5B490D20" w14:textId="77777777" w:rsidR="002B2F12" w:rsidRDefault="002B2F12">
            <w:pPr>
              <w:jc w:val="center"/>
              <w:rPr>
                <w:lang w:val="en-US" w:bidi="fa-IR"/>
              </w:rPr>
            </w:pPr>
            <w:r>
              <w:rPr>
                <w:lang w:val="en-US" w:bidi="fa-IR"/>
              </w:rPr>
              <w:t>3.6</w:t>
            </w:r>
          </w:p>
        </w:tc>
      </w:tr>
      <w:tr w:rsidR="002B2F12" w14:paraId="6FAFC212"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DB7845E"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&lt;EndNote&gt;&lt;Cite&gt;&lt;Author&gt;Christopoulos&lt;/Author&gt;&lt;Year&gt;2018&lt;/Year&gt;&lt;RecNum&gt;992&lt;/RecNum&gt;&lt;DisplayText&gt;(Christopoulos, Conrad, &amp;amp; Shukla, 2018)&lt;/DisplayText&gt;&lt;record&gt;&lt;rec-number&gt;992&lt;/rec-number&gt;&lt;foreign-keys&gt;&lt;key app="EN" db-id="vfdrewpsz5tpzcexf9lpz2dq95rerff5zats" timestamp="1674568995"&gt;992&lt;/key&gt;&lt;/foreign-keys&gt;&lt;ref-type name="Journal Article"&gt;17&lt;/ref-type&gt;&lt;contributors&gt;&lt;authors&gt;&lt;author&gt;Christopoulos, A.&lt;/author&gt;&lt;author&gt;Conrad, M.&lt;/author&gt;&lt;author&gt;Shukla, M.&lt;/author&gt;&lt;/authors&gt;&lt;/contributors&gt;&lt;auth-address&gt;School of Computer Science and Technology, University of Bedfordshire, Park Square, Luton, LU1 3JU, United Kingdom&lt;/auth-address&gt;&lt;titles&gt;&lt;title&gt;Increasing student engagement through virtual interactions: How?&lt;/title&gt;&lt;secondary-title&gt;Virtual Reality&lt;/secondary-title&gt;&lt;/titles&gt;&lt;periodical&gt;&lt;full-title&gt;Virtual Reality&lt;/full-title&gt;&lt;/periodical&gt;&lt;pages&gt;353-369&lt;/pages&gt;&lt;volume&gt;22&lt;/volume&gt;&lt;number&gt;4&lt;/number&gt;&lt;keywords&gt;&lt;keyword&gt;Architectures for educational technology systems&lt;/keyword&gt;&lt;keyword&gt;Collaborative learning&lt;/keyword&gt;&lt;keyword&gt;Improving classroom teaching&lt;/keyword&gt;&lt;keyword&gt;Interactive learning environments&lt;/keyword&gt;&lt;keyword&gt;Virtual reality&lt;/keyword&gt;&lt;/keywords&gt;&lt;dates&gt;&lt;year&gt;2018&lt;/year&gt;&lt;/dates&gt;&lt;work-type&gt;Article&lt;/work-type&gt;&lt;urls&gt;&lt;related-urls&gt;&lt;url&gt;https://www.scopus.com/inward/record.uri?eid=2-s2.0-85040029702&amp;amp;doi=10.1007%2fs10055-017-0330-3&amp;amp;partnerID=40&amp;amp;md5=a4d37fc32c0102924fcb46ed4c475c20&lt;/url&gt;&lt;url&gt;https://link.springer.com/content/pdf/10.1007/s10055-017-0330-3.pdf&lt;/url&gt;&lt;/related-urls&gt;&lt;/urls&gt;&lt;electronic-resource-num&gt;10.1007/s10055-017-0330-3&lt;/electronic-resource-num&gt;&lt;remote-database-name&gt;Scopus&lt;/remote-database-name&gt;&lt;/record&gt;&lt;/Cite&gt;&lt;/EndNote&gt;</w:instrText>
            </w:r>
            <w:r>
              <w:rPr>
                <w:noProof/>
                <w:sz w:val="18"/>
                <w:szCs w:val="18"/>
                <w:lang w:bidi="fa-IR"/>
              </w:rPr>
              <w:fldChar w:fldCharType="separate"/>
            </w:r>
            <w:r>
              <w:rPr>
                <w:noProof/>
                <w:sz w:val="18"/>
                <w:szCs w:val="18"/>
                <w:lang w:bidi="fa-IR"/>
              </w:rPr>
              <w:t>(</w:t>
            </w:r>
            <w:r>
              <w:rPr>
                <w:noProof/>
                <w:color w:val="000000" w:themeColor="text1"/>
                <w:sz w:val="18"/>
                <w:szCs w:val="18"/>
                <w:lang w:bidi="fa-IR"/>
              </w:rPr>
              <w:t>Christopoulos</w:t>
            </w:r>
            <w:r>
              <w:rPr>
                <w:noProof/>
                <w:sz w:val="18"/>
                <w:szCs w:val="18"/>
                <w:lang w:bidi="fa-IR"/>
              </w:rPr>
              <w:t>, Conrad, &amp; Shukla, 2018)</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645DE017"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006AB950"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1953D535"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40270D00"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352A8790" w14:textId="77777777" w:rsidR="002B2F12" w:rsidRDefault="002B2F12">
            <w:pPr>
              <w:jc w:val="center"/>
              <w:rPr>
                <w:lang w:val="en-US" w:bidi="fa-IR"/>
              </w:rPr>
            </w:pPr>
            <w:r>
              <w:rPr>
                <w:lang w:val="en-US" w:bidi="fa-IR"/>
              </w:rPr>
              <w:t>1</w:t>
            </w:r>
          </w:p>
        </w:tc>
        <w:tc>
          <w:tcPr>
            <w:tcW w:w="1821" w:type="dxa"/>
            <w:tcBorders>
              <w:top w:val="single" w:sz="4" w:space="0" w:color="auto"/>
              <w:left w:val="single" w:sz="4" w:space="0" w:color="auto"/>
              <w:bottom w:val="single" w:sz="4" w:space="0" w:color="auto"/>
              <w:right w:val="single" w:sz="4" w:space="0" w:color="auto"/>
            </w:tcBorders>
            <w:hideMark/>
          </w:tcPr>
          <w:p w14:paraId="3B9F7747" w14:textId="77777777" w:rsidR="002B2F12" w:rsidRDefault="002B2F12">
            <w:pPr>
              <w:jc w:val="center"/>
              <w:rPr>
                <w:lang w:val="en-US" w:bidi="fa-IR"/>
              </w:rPr>
            </w:pPr>
            <w:r>
              <w:rPr>
                <w:lang w:val="en-US" w:bidi="fa-IR"/>
              </w:rPr>
              <w:t>2.4</w:t>
            </w:r>
          </w:p>
        </w:tc>
      </w:tr>
      <w:tr w:rsidR="002B2F12" w14:paraId="48A35B92"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44B5203A" w14:textId="77777777" w:rsidR="002B2F12" w:rsidRDefault="002B2F12">
            <w:pPr>
              <w:jc w:val="center"/>
              <w:rPr>
                <w:lang w:val="en-US" w:bidi="fa-IR"/>
              </w:rPr>
            </w:pPr>
            <w:r>
              <w:rPr>
                <w:noProof/>
                <w:sz w:val="18"/>
                <w:szCs w:val="18"/>
                <w:lang w:bidi="fa-IR"/>
              </w:rPr>
              <w:t>(Costley, Hughes, &amp; Lange, 2017)</w:t>
            </w:r>
          </w:p>
        </w:tc>
        <w:tc>
          <w:tcPr>
            <w:tcW w:w="1210" w:type="dxa"/>
            <w:tcBorders>
              <w:top w:val="single" w:sz="4" w:space="0" w:color="auto"/>
              <w:left w:val="single" w:sz="4" w:space="0" w:color="auto"/>
              <w:bottom w:val="single" w:sz="4" w:space="0" w:color="auto"/>
              <w:right w:val="single" w:sz="4" w:space="0" w:color="auto"/>
            </w:tcBorders>
            <w:hideMark/>
          </w:tcPr>
          <w:p w14:paraId="73A23C4A"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1EFE050"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5A7D3999"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111788F0"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EED174F"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78A40D69" w14:textId="77777777" w:rsidR="002B2F12" w:rsidRDefault="002B2F12">
            <w:pPr>
              <w:jc w:val="center"/>
              <w:rPr>
                <w:lang w:val="en-US" w:bidi="fa-IR"/>
              </w:rPr>
            </w:pPr>
            <w:r>
              <w:rPr>
                <w:lang w:val="en-US" w:bidi="fa-IR"/>
              </w:rPr>
              <w:t>3.2</w:t>
            </w:r>
          </w:p>
        </w:tc>
      </w:tr>
      <w:tr w:rsidR="002B2F12" w14:paraId="174CF5C3"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DFCD591" w14:textId="77777777" w:rsidR="002B2F12" w:rsidRDefault="002B2F12">
            <w:pPr>
              <w:jc w:val="center"/>
              <w:rPr>
                <w:lang w:val="en-US" w:bidi="fa-IR"/>
              </w:rPr>
            </w:pPr>
            <w:r>
              <w:rPr>
                <w:noProof/>
                <w:sz w:val="18"/>
                <w:szCs w:val="18"/>
                <w:lang w:bidi="fa-IR"/>
              </w:rPr>
              <w:t>(Coussement, Phan, De Caigny, Benoit, &amp; Raes, 2020)</w:t>
            </w:r>
          </w:p>
        </w:tc>
        <w:tc>
          <w:tcPr>
            <w:tcW w:w="1210" w:type="dxa"/>
            <w:tcBorders>
              <w:top w:val="single" w:sz="4" w:space="0" w:color="auto"/>
              <w:left w:val="single" w:sz="4" w:space="0" w:color="auto"/>
              <w:bottom w:val="single" w:sz="4" w:space="0" w:color="auto"/>
              <w:right w:val="single" w:sz="4" w:space="0" w:color="auto"/>
            </w:tcBorders>
            <w:hideMark/>
          </w:tcPr>
          <w:p w14:paraId="2799FA3D"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5921B27A"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CC8D49F"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F91E3F4"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AE2DBC9"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4C16872F" w14:textId="77777777" w:rsidR="002B2F12" w:rsidRDefault="002B2F12">
            <w:pPr>
              <w:jc w:val="center"/>
              <w:rPr>
                <w:lang w:val="en-US" w:bidi="fa-IR"/>
              </w:rPr>
            </w:pPr>
            <w:r>
              <w:rPr>
                <w:lang w:val="en-US" w:bidi="fa-IR"/>
              </w:rPr>
              <w:t>4.6</w:t>
            </w:r>
          </w:p>
        </w:tc>
      </w:tr>
      <w:tr w:rsidR="002B2F12" w14:paraId="765BD605"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7E7CEB97" w14:textId="77777777" w:rsidR="002B2F12" w:rsidRDefault="002B2F12">
            <w:pPr>
              <w:jc w:val="center"/>
              <w:rPr>
                <w:lang w:val="en-US" w:bidi="fa-IR"/>
              </w:rPr>
            </w:pPr>
            <w:r>
              <w:rPr>
                <w:noProof/>
                <w:sz w:val="18"/>
                <w:szCs w:val="18"/>
                <w:lang w:bidi="fa-IR"/>
              </w:rPr>
              <w:t>(Dalal, Joy-Thomas, &amp; Quock, 2022)</w:t>
            </w:r>
          </w:p>
        </w:tc>
        <w:tc>
          <w:tcPr>
            <w:tcW w:w="1210" w:type="dxa"/>
            <w:tcBorders>
              <w:top w:val="single" w:sz="4" w:space="0" w:color="auto"/>
              <w:left w:val="single" w:sz="4" w:space="0" w:color="auto"/>
              <w:bottom w:val="single" w:sz="4" w:space="0" w:color="auto"/>
              <w:right w:val="single" w:sz="4" w:space="0" w:color="auto"/>
            </w:tcBorders>
            <w:hideMark/>
          </w:tcPr>
          <w:p w14:paraId="1966F113"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D3B2B10"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01EFD165"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6840B53A"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1575725A" w14:textId="77777777" w:rsidR="002B2F12" w:rsidRDefault="002B2F12">
            <w:pPr>
              <w:jc w:val="center"/>
              <w:rPr>
                <w:lang w:val="en-US" w:bidi="fa-IR"/>
              </w:rPr>
            </w:pPr>
            <w:r>
              <w:rPr>
                <w:lang w:val="en-US" w:bidi="fa-IR"/>
              </w:rPr>
              <w:t>2</w:t>
            </w:r>
          </w:p>
        </w:tc>
        <w:tc>
          <w:tcPr>
            <w:tcW w:w="1821" w:type="dxa"/>
            <w:tcBorders>
              <w:top w:val="single" w:sz="4" w:space="0" w:color="auto"/>
              <w:left w:val="single" w:sz="4" w:space="0" w:color="auto"/>
              <w:bottom w:val="single" w:sz="4" w:space="0" w:color="auto"/>
              <w:right w:val="single" w:sz="4" w:space="0" w:color="auto"/>
            </w:tcBorders>
            <w:hideMark/>
          </w:tcPr>
          <w:p w14:paraId="55B0AFF9" w14:textId="77777777" w:rsidR="002B2F12" w:rsidRDefault="002B2F12">
            <w:pPr>
              <w:jc w:val="center"/>
              <w:rPr>
                <w:lang w:val="en-US" w:bidi="fa-IR"/>
              </w:rPr>
            </w:pPr>
            <w:r>
              <w:rPr>
                <w:lang w:val="en-US" w:bidi="fa-IR"/>
              </w:rPr>
              <w:t>2</w:t>
            </w:r>
          </w:p>
        </w:tc>
      </w:tr>
      <w:tr w:rsidR="002B2F12" w14:paraId="30A12A82"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C2E739B"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&lt;EndNote&gt;&lt;Cite&gt;&lt;Author&gt;Daniels&lt;/Author&gt;&lt;Year&gt;2022&lt;/Year&gt;&lt;RecNum&gt;919&lt;/RecNum&gt;&lt;DisplayText&gt;(Daniels &amp;amp; Lee, 2022)&lt;/DisplayText&gt;&lt;record&gt;&lt;rec-number&gt;919&lt;/rec-number&gt;&lt;foreign-keys&gt;&lt;key app="EN" db-id="vfdrewpsz5tpzcexf9lpz2dq95rerff5zats" timestamp="1674568995"&gt;919&lt;/key&gt;&lt;/foreign-keys&gt;&lt;ref-type name="Serial"&gt;57&lt;/ref-type&gt;&lt;contributors&gt;&lt;authors&gt;&lt;author&gt;Daniels, D.&lt;/author&gt;&lt;author&gt;Lee, J. S.&lt;/author&gt;&lt;/authors&gt;&lt;/contributors&gt;&lt;auth-address&gt;Virginia State University, St. Petersburg, VA 23806, United States&lt;/auth-address&gt;&lt;titles&gt;&lt;title&gt;The Impact of Avatar Teachers on Student Learning and Engagement in a Virtual Learning Environment for Online STEM Courses&lt;/title&gt;&lt;secondary-title&gt;Lecture Notes in Computer Science (including subseries Lecture Notes in Artificial Intelligence and Lecture Notes in Bioinformatics)&lt;/secondary-title&gt;&lt;/titles&gt;&lt;pages&gt;158-175&lt;/pages&gt;&lt;volume&gt;13329 LNCS&lt;/volume&gt;&lt;keywords&gt;&lt;keyword&gt;Avatar teachers&lt;/keyword&gt;&lt;keyword&gt;Online learning&lt;/keyword&gt;&lt;keyword&gt;Physical characteristics&lt;/keyword&gt;&lt;keyword&gt;Virtual learning&lt;/keyword&gt;&lt;/keywords&gt;&lt;dates&gt;&lt;year&gt;2022&lt;/year&gt;&lt;/dates&gt;&lt;work-type&gt;Conference Paper&lt;/work-type&gt;&lt;urls&gt;&lt;related-urls&gt;&lt;url&gt;https://www.scopus.com/inward/record.uri?eid=2-s2.0-85133189794&amp;amp;doi=10.1007%2f978-3-031-05675-8_13&amp;amp;partnerID=40&amp;amp;md5=cf6a695b521f7075d4608782a1d36254&lt;/url&gt;&lt;url&gt;https://link.springer.com/content/pdf/10.1007/978-3-031-05675-8_13.pdf&lt;/url&gt;&lt;/related-urls&gt;&lt;/urls&gt;&lt;electronic-resource-num&gt;10.1007/978-3-031-05675-8_13&lt;/electronic-resource-num&gt;&lt;remote-database-name&gt;Scopus&lt;/remote-database-name&gt;&lt;/record&gt;&lt;/Cite&gt;&lt;/EndNote&gt;</w:instrText>
            </w:r>
            <w:r>
              <w:rPr>
                <w:noProof/>
                <w:sz w:val="18"/>
                <w:szCs w:val="18"/>
                <w:lang w:bidi="fa-IR"/>
              </w:rPr>
              <w:fldChar w:fldCharType="separate"/>
            </w:r>
            <w:r>
              <w:rPr>
                <w:noProof/>
                <w:sz w:val="18"/>
                <w:szCs w:val="18"/>
                <w:lang w:bidi="fa-IR"/>
              </w:rPr>
              <w:t>(Daniels &amp; Lee, 2022)</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5D15C977"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7DEB100"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5390D8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8C8437E"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5D1F7A3"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73161143" w14:textId="77777777" w:rsidR="002B2F12" w:rsidRDefault="002B2F12">
            <w:pPr>
              <w:jc w:val="center"/>
              <w:rPr>
                <w:lang w:val="en-US" w:bidi="fa-IR"/>
              </w:rPr>
            </w:pPr>
            <w:r>
              <w:rPr>
                <w:lang w:val="en-US" w:bidi="fa-IR"/>
              </w:rPr>
              <w:t>4.4</w:t>
            </w:r>
          </w:p>
        </w:tc>
      </w:tr>
      <w:tr w:rsidR="002B2F12" w14:paraId="58D0E0D5"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1E877BF" w14:textId="77777777" w:rsidR="002B2F12" w:rsidRPr="002B2F12" w:rsidRDefault="002B2F12">
            <w:pPr>
              <w:jc w:val="center"/>
              <w:rPr>
                <w:lang w:bidi="fa-IR"/>
              </w:rPr>
            </w:pPr>
            <w:r w:rsidRPr="002B2F12">
              <w:rPr>
                <w:noProof/>
                <w:sz w:val="18"/>
                <w:szCs w:val="18"/>
                <w:lang w:bidi="fa-IR"/>
              </w:rPr>
              <w:t>(de la Peña, Lizcano, &amp; Martínez-Álvarez, 2021)</w:t>
            </w:r>
          </w:p>
        </w:tc>
        <w:tc>
          <w:tcPr>
            <w:tcW w:w="1210" w:type="dxa"/>
            <w:tcBorders>
              <w:top w:val="single" w:sz="4" w:space="0" w:color="auto"/>
              <w:left w:val="single" w:sz="4" w:space="0" w:color="auto"/>
              <w:bottom w:val="single" w:sz="4" w:space="0" w:color="auto"/>
              <w:right w:val="single" w:sz="4" w:space="0" w:color="auto"/>
            </w:tcBorders>
            <w:hideMark/>
          </w:tcPr>
          <w:p w14:paraId="3E46AEE8"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8B0CFED"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225822C"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3FFD257"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8350CED" w14:textId="77777777" w:rsidR="002B2F12" w:rsidRDefault="002B2F12">
            <w:pPr>
              <w:jc w:val="center"/>
              <w:rPr>
                <w:lang w:val="en-US" w:bidi="fa-IR"/>
              </w:rPr>
            </w:pPr>
            <w:r>
              <w:rPr>
                <w:lang w:val="en-US" w:bidi="fa-IR"/>
              </w:rPr>
              <w:t>4.5</w:t>
            </w:r>
          </w:p>
        </w:tc>
        <w:tc>
          <w:tcPr>
            <w:tcW w:w="1821" w:type="dxa"/>
            <w:tcBorders>
              <w:top w:val="single" w:sz="4" w:space="0" w:color="auto"/>
              <w:left w:val="single" w:sz="4" w:space="0" w:color="auto"/>
              <w:bottom w:val="single" w:sz="4" w:space="0" w:color="auto"/>
              <w:right w:val="single" w:sz="4" w:space="0" w:color="auto"/>
            </w:tcBorders>
            <w:hideMark/>
          </w:tcPr>
          <w:p w14:paraId="163DB837" w14:textId="77777777" w:rsidR="002B2F12" w:rsidRDefault="002B2F12">
            <w:pPr>
              <w:jc w:val="center"/>
              <w:rPr>
                <w:lang w:val="en-US" w:bidi="fa-IR"/>
              </w:rPr>
            </w:pPr>
            <w:r>
              <w:rPr>
                <w:lang w:val="en-US" w:bidi="fa-IR"/>
              </w:rPr>
              <w:t>4.7</w:t>
            </w:r>
          </w:p>
        </w:tc>
      </w:tr>
      <w:tr w:rsidR="002B2F12" w14:paraId="59393FED"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04E36D3" w14:textId="77777777" w:rsidR="002B2F12" w:rsidRDefault="002B2F12">
            <w:pPr>
              <w:jc w:val="center"/>
              <w:rPr>
                <w:lang w:val="en-US" w:bidi="fa-IR"/>
              </w:rPr>
            </w:pPr>
            <w:r>
              <w:rPr>
                <w:color w:val="000000" w:themeColor="text1"/>
                <w:sz w:val="18"/>
                <w:szCs w:val="18"/>
                <w:lang w:bidi="fa-IR"/>
              </w:rPr>
              <w:fldChar w:fldCharType="begin"/>
            </w:r>
            <w:r>
              <w:rPr>
                <w:color w:val="000000" w:themeColor="text1"/>
                <w:sz w:val="18"/>
                <w:szCs w:val="18"/>
                <w:lang w:bidi="fa-IR"/>
              </w:rPr>
              <w:instrText xml:space="preserve"> ADDIN EN.CITE &lt;EndNote&gt;&lt;Cite&gt;&lt;Author&gt;de Oliveira&lt;/Author&gt;&lt;Year&gt;2021&lt;/Year&gt;&lt;RecNum&gt;2603&lt;/RecNum&gt;&lt;DisplayText&gt;(C. F. de Oliveira, Sobral, Ferreira, &amp;amp; Moreira, 2021)&lt;/DisplayText&gt;&lt;record&gt;&lt;rec-number&gt;2603&lt;/rec-number&gt;&lt;foreign-keys&gt;&lt;key app="EN" db-id="vfdrewpsz5tpzcexf9lpz2dq95rerff5zats" timestamp="1674569110"&gt;2603&lt;/key&gt;&lt;/foreign-keys&gt;&lt;ref-type name="Journal Article"&gt;17&lt;/ref-type&gt;&lt;contributors&gt;&lt;authors&gt;&lt;author&gt;de Oliveira, C. F.&lt;/author&gt;&lt;author&gt;Sobral, S. R.&lt;/author&gt;&lt;author&gt;Ferreira, M. J.&lt;/author&gt;&lt;author&gt;Moreira, F.&lt;/author&gt;&lt;/authors&gt;&lt;/contributors&gt;&lt;auth-address&gt;REMIT, Universidade Portucalense, Porto, 4200-072, Portugal&amp;#xD;LIAAD-INESC TEC, Porto, 4200-465, Portugal&amp;#xD;ALGORITMI, Universidade do Minho, Guimarães, 4800-058, Portugal&amp;#xD;IJP, Universidade Portucalense, Porto, 4200-072, Portugal&amp;#xD;IEETA, Universidade de Aveiro, Aveiro, 3810-193, Portugal&lt;/auth-address&gt;&lt;titles&gt;&lt;title&gt;How does learning analytics contribute to prevent students’ dropout in higher education: A systematic literature review&lt;/title&gt;&lt;secondary-title&gt;Big Data and Cognitive Computing&lt;/secondary-title&gt;&lt;/titles&gt;&lt;periodical&gt;&lt;full-title&gt;Big Data and Cognitive Computing&lt;/full-title&gt;&lt;/periodical&gt;&lt;volume&gt;5&lt;/volume&gt;&lt;number&gt;4&lt;/number&gt;&lt;keywords&gt;&lt;keyword&gt;Dropout&lt;/keyword&gt;&lt;keyword&gt;Educational data mining&lt;/keyword&gt;&lt;keyword&gt;Higher education&lt;/keyword&gt;&lt;keyword&gt;Learning analytics&lt;/keyword&gt;&lt;keyword&gt;Retention&lt;/keyword&gt;&lt;/keywords&gt;&lt;dates&gt;&lt;year&gt;2021&lt;/year&gt;&lt;/dates&gt;&lt;work-type&gt;Article&lt;/work-type&gt;&lt;urls&gt;&lt;related-urls&gt;&lt;url&gt;https://www.scopus.com/inward/record.uri?eid=2-s2.0-85119379672&amp;amp;doi=10.3390%2fbdcc5040064&amp;amp;partnerID=40&amp;amp;md5=21b7820adcf3cadd724b4b5f811a9b54&lt;/url&gt;&lt;url&gt;https://mdpi-res.com/d_attachment/BDCC/BDCC-05-00064/article_deploy/BDCC-05-00064-v2.pdf?version=1636340456&lt;/url&gt;&lt;/related-urls&gt;&lt;/urls&gt;&lt;custom7&gt;64&lt;/custom7&gt;&lt;electronic-resource-num&gt;10.3390/bdcc5040064&lt;/electronic-resource-num&gt;&lt;remote-database-name&gt;Scopus&lt;/remote-database-name&gt;&lt;/record&gt;&lt;/Cite&gt;&lt;/EndNote&gt;</w:instrText>
            </w:r>
            <w:r>
              <w:rPr>
                <w:color w:val="000000" w:themeColor="text1"/>
                <w:sz w:val="18"/>
                <w:szCs w:val="18"/>
                <w:lang w:bidi="fa-IR"/>
              </w:rPr>
              <w:fldChar w:fldCharType="separate"/>
            </w:r>
            <w:r>
              <w:rPr>
                <w:noProof/>
                <w:color w:val="000000" w:themeColor="text1"/>
                <w:sz w:val="18"/>
                <w:szCs w:val="18"/>
                <w:lang w:bidi="fa-IR"/>
              </w:rPr>
              <w:t>(C. F. de Oliveira, Sobral, Ferreira, &amp; Moreira, 2021)</w:t>
            </w:r>
            <w:r>
              <w:rPr>
                <w:color w:val="000000" w:themeColor="text1"/>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339A28A0"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C15522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8FD555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9BFED21"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62F8F4DC"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03D68F04" w14:textId="77777777" w:rsidR="002B2F12" w:rsidRDefault="002B2F12">
            <w:pPr>
              <w:jc w:val="center"/>
              <w:rPr>
                <w:lang w:val="en-US" w:bidi="fa-IR"/>
              </w:rPr>
            </w:pPr>
            <w:r>
              <w:rPr>
                <w:lang w:val="en-US" w:bidi="fa-IR"/>
              </w:rPr>
              <w:t>3.6</w:t>
            </w:r>
          </w:p>
        </w:tc>
      </w:tr>
      <w:tr w:rsidR="002B2F12" w14:paraId="67D9AB48"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04565F23" w14:textId="77777777" w:rsidR="002B2F12" w:rsidRDefault="002B2F12">
            <w:pPr>
              <w:jc w:val="center"/>
              <w:rPr>
                <w:lang w:val="en-US" w:bidi="fa-IR"/>
              </w:rPr>
            </w:pPr>
            <w:r>
              <w:rPr>
                <w:noProof/>
                <w:sz w:val="18"/>
                <w:szCs w:val="18"/>
                <w:lang w:bidi="fa-IR"/>
              </w:rPr>
              <w:t>(Dixson, Greenwell, Rogers-Stacy, Weister, &amp; Lauer, 2017)</w:t>
            </w:r>
          </w:p>
        </w:tc>
        <w:tc>
          <w:tcPr>
            <w:tcW w:w="1210" w:type="dxa"/>
            <w:tcBorders>
              <w:top w:val="single" w:sz="4" w:space="0" w:color="auto"/>
              <w:left w:val="single" w:sz="4" w:space="0" w:color="auto"/>
              <w:bottom w:val="single" w:sz="4" w:space="0" w:color="auto"/>
              <w:right w:val="single" w:sz="4" w:space="0" w:color="auto"/>
            </w:tcBorders>
            <w:hideMark/>
          </w:tcPr>
          <w:p w14:paraId="008C74B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7676B40"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58A4201"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412F7D7"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6BAE299"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0A93EC37" w14:textId="77777777" w:rsidR="002B2F12" w:rsidRDefault="002B2F12">
            <w:pPr>
              <w:jc w:val="center"/>
              <w:rPr>
                <w:lang w:val="en-US" w:bidi="fa-IR"/>
              </w:rPr>
            </w:pPr>
            <w:r>
              <w:rPr>
                <w:lang w:val="en-US" w:bidi="fa-IR"/>
              </w:rPr>
              <w:t>4.2</w:t>
            </w:r>
          </w:p>
        </w:tc>
      </w:tr>
      <w:tr w:rsidR="002B2F12" w14:paraId="3DA99927"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48CD6EE"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&lt;EndNote&gt;&lt;Cite&gt;&lt;Author&gt;Eliasquevici&lt;/Author&gt;&lt;Year&gt;2017&lt;/Year&gt;&lt;RecNum&gt;37&lt;/RecNum&gt;&lt;DisplayText&gt;(Eliasquevici, Rocha Seruffo, &amp;amp; Resque, 2017)&lt;/DisplayText&gt;&lt;record&gt;&lt;rec-number&gt;37&lt;/rec-number&gt;&lt;foreign-keys&gt;&lt;key app="EN" db-id="vfdrewpsz5tpzcexf9lpz2dq95rerff5zats" timestamp="1674568945"&gt;37&lt;/key&gt;&lt;/foreign-keys&gt;&lt;ref-type name="Journal Article"&gt;17&lt;/ref-type&gt;&lt;contributors&gt;&lt;authors&gt;&lt;author&gt;Eliasquevici, M. K.&lt;/author&gt;&lt;author&gt;Rocha Seruffo, M. C. D.&lt;/author&gt;&lt;author&gt;Resque, S. N. F.&lt;/author&gt;&lt;/authors&gt;&lt;/contributors&gt;&lt;auth-address&gt;Federal University of Pará, Belém, Brazil&lt;/auth-address&gt;&lt;titles&gt;&lt;title&gt;Persistence in distance education: A study case using Bayesian network to understand retention&lt;/title&gt;&lt;secondary-title&gt;International Journal of Distance Education Technologies&lt;/secondary-title&gt;&lt;/titles&gt;&lt;periodical&gt;&lt;full-title&gt;International Journal of Distance Education Technologies&lt;/full-title&gt;&lt;/periodical&gt;&lt;pages&gt;61-78&lt;/pages&gt;&lt;volume&gt;15&lt;/volume&gt;&lt;number&gt;4&lt;/number&gt;&lt;keywords&gt;&lt;keyword&gt;Bayesian Networks&lt;/keyword&gt;&lt;keyword&gt;Distance Education&lt;/keyword&gt;&lt;keyword&gt;Higher Education in Developing Countries&lt;/keyword&gt;&lt;keyword&gt;Management&lt;/keyword&gt;&lt;keyword&gt;Student Persistence&lt;/keyword&gt;&lt;/keywords&gt;&lt;dates&gt;&lt;year&gt;2017&lt;/year&gt;&lt;/dates&gt;&lt;work-type&gt;Article&lt;/work-type&gt;&lt;urls&gt;&lt;related-urls&gt;&lt;url&gt;https://www.scopus.com/inward/record.uri?eid=2-s2.0-85027999842&amp;amp;doi=10.4018%2fIJDET.2017100104&amp;amp;partnerID=40&amp;amp;md5=7b8dc45a7b7ce0dde4a10d8875482204&lt;/url&gt;&lt;url&gt;https://www.igi-global.com/gateway/article/187247&lt;/url&gt;&lt;/related-urls&gt;&lt;/urls&gt;&lt;electronic-resource-num&gt;10.4018/IJDET.2017100104&lt;/electronic-resource-num&gt;&lt;remote-database-name&gt;Scopus&lt;/remote-database-name&gt;&lt;/record&gt;&lt;/Cite&gt;&lt;/EndNote&gt;</w:instrText>
            </w:r>
            <w:r>
              <w:rPr>
                <w:noProof/>
                <w:sz w:val="18"/>
                <w:szCs w:val="18"/>
                <w:lang w:bidi="fa-IR"/>
              </w:rPr>
              <w:fldChar w:fldCharType="separate"/>
            </w:r>
            <w:r>
              <w:rPr>
                <w:noProof/>
                <w:sz w:val="18"/>
                <w:szCs w:val="18"/>
                <w:lang w:bidi="fa-IR"/>
              </w:rPr>
              <w:t>(</w:t>
            </w:r>
            <w:r>
              <w:rPr>
                <w:noProof/>
                <w:color w:val="000000" w:themeColor="text1"/>
                <w:sz w:val="18"/>
                <w:szCs w:val="18"/>
                <w:lang w:bidi="fa-IR"/>
              </w:rPr>
              <w:t>Eliasquevici</w:t>
            </w:r>
            <w:r>
              <w:rPr>
                <w:noProof/>
                <w:sz w:val="18"/>
                <w:szCs w:val="18"/>
                <w:lang w:bidi="fa-IR"/>
              </w:rPr>
              <w:t>, Rocha Seruffo, &amp; Resque, 2017)</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4A1E1FE8"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00BAF102"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EBC9885"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433E20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5734FB2"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03C52859" w14:textId="77777777" w:rsidR="002B2F12" w:rsidRDefault="002B2F12">
            <w:pPr>
              <w:jc w:val="center"/>
              <w:rPr>
                <w:lang w:val="en-US" w:bidi="fa-IR"/>
              </w:rPr>
            </w:pPr>
            <w:r>
              <w:rPr>
                <w:lang w:val="en-US" w:bidi="fa-IR"/>
              </w:rPr>
              <w:t>4.6</w:t>
            </w:r>
          </w:p>
        </w:tc>
      </w:tr>
      <w:tr w:rsidR="002B2F12" w14:paraId="6B7EC688"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E653733"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&lt;EndNote&gt;&lt;Cite&gt;&lt;Author&gt;Elsayary&lt;/Author&gt;&lt;Year&gt;2021&lt;/Year&gt;&lt;RecNum&gt;1241&lt;/RecNum&gt;&lt;DisplayText&gt;(Elsayary, 2021)&lt;/DisplayText&gt;&lt;record&gt;&lt;rec-number&gt;1241&lt;/rec-number&gt;&lt;foreign-keys&gt;&lt;key app="EN" db-id="vfdrewpsz5tpzcexf9lpz2dq95rerff5zats" timestamp="1674569017"&gt;1241&lt;/key&gt;&lt;/foreign-keys&gt;&lt;ref-type name="Conference Proceedings"&gt;10&lt;/ref-type&gt;&lt;contributors&gt;&lt;authors&gt;&lt;author&gt;Elsayary, A.&lt;/author&gt;&lt;/authors&gt;&lt;/contributors&gt;&lt;auth-address&gt;Zayed University, Abu Dhabi, United Arab Emirates&lt;/auth-address&gt;&lt;titles&gt;&lt;title&gt;Transforming preservice teachers&amp;apos; learning in online courses: A framework of instructional design&lt;/title&gt;&lt;secondary-title&gt;ICSIT 2021 - 12th International Conference on Society and Information Technologies, Proceedings&lt;/secondary-title&gt;&lt;/titles&gt;&lt;pages&gt;81-86&lt;/pages&gt;&lt;keywords&gt;&lt;keyword&gt;Instructional design&lt;/keyword&gt;&lt;keyword&gt;Online learning&lt;/keyword&gt;&lt;keyword&gt;Students&amp;apos; engagement&lt;/keyword&gt;&lt;keyword&gt;Transformative learning&lt;/keyword&gt;&lt;/keywords&gt;&lt;dates&gt;&lt;year&gt;2021&lt;/year&gt;&lt;/dates&gt;&lt;work-type&gt;Conference Paper&lt;/work-type&gt;&lt;urls&gt;&lt;related-urls&gt;&lt;url&gt;https://www.scopus.com/inward/record.uri?eid=2-s2.0-85105860673&amp;amp;partnerID=40&amp;amp;md5=4e7a398a07b5a9f199916a621701a31c&lt;/url&gt;&lt;/related-urls&gt;&lt;/urls&gt;&lt;remote-database-name&gt;Scopus&lt;/remote-database-name&gt;&lt;/record&gt;&lt;/Cite&gt;&lt;/EndNote&gt;</w:instrText>
            </w:r>
            <w:r>
              <w:rPr>
                <w:noProof/>
                <w:sz w:val="18"/>
                <w:szCs w:val="18"/>
                <w:lang w:bidi="fa-IR"/>
              </w:rPr>
              <w:fldChar w:fldCharType="separate"/>
            </w:r>
            <w:r>
              <w:rPr>
                <w:noProof/>
                <w:sz w:val="18"/>
                <w:szCs w:val="18"/>
                <w:lang w:bidi="fa-IR"/>
              </w:rPr>
              <w:t>(Elsayary, 2021)</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7C0364A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93A808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4611401"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5B495236"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26E3D861"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0DF0D742" w14:textId="77777777" w:rsidR="002B2F12" w:rsidRDefault="002B2F12">
            <w:pPr>
              <w:jc w:val="center"/>
              <w:rPr>
                <w:lang w:val="en-US" w:bidi="fa-IR"/>
              </w:rPr>
            </w:pPr>
            <w:r>
              <w:rPr>
                <w:lang w:val="en-US" w:bidi="fa-IR"/>
              </w:rPr>
              <w:t>4.7</w:t>
            </w:r>
          </w:p>
        </w:tc>
      </w:tr>
      <w:tr w:rsidR="002B2F12" w14:paraId="456F3469"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79933B26"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&lt;EndNote&gt;&lt;Cite&gt;&lt;Author&gt;Fabian&lt;/Author&gt;&lt;Year&gt;2022&lt;/Year&gt;&lt;RecNum&gt;894&lt;/RecNum&gt;&lt;DisplayText&gt;(Fabian, Smith, Taylor-Smith, &amp;amp; Meharg, 2022)&lt;/DisplayText&gt;&lt;record&gt;&lt;rec-number&gt;894&lt;/rec-number&gt;&lt;foreign-keys&gt;&lt;key app="EN" db-id="vfdrewpsz5tpzcexf9lpz2dq95rerff5zats" timestamp="1674568995"&gt;894&lt;/key&gt;&lt;/foreign-keys&gt;&lt;ref-type name="Journal Article"&gt;17&lt;/ref-type&gt;&lt;contributors&gt;&lt;authors&gt;&lt;author&gt;Fabian, K.&lt;/author&gt;&lt;author&gt;Smith, S.&lt;/author&gt;&lt;author&gt;Taylor-Smith, E.&lt;/author&gt;&lt;author&gt;Meharg, D.&lt;/author&gt;&lt;/authors&gt;&lt;/contributors&gt;&lt;auth-address&gt;School of Computing, Edinburgh Napier University, Edinburgh, United Kingdom&lt;/auth-address&gt;&lt;titles&gt;&lt;title&gt;Identifying factors influencing study skills engagement and participation for online learners in higher education during COVID-19&lt;/title&gt;&lt;secondary-title&gt;British Journal of Educational Technology&lt;/secondary-title&gt;&lt;/titles&gt;&lt;periodical&gt;&lt;full-title&gt;British Journal of Educational Technology&lt;/full-title&gt;&lt;/periodical&gt;&lt;pages&gt;1915-1936&lt;/pages&gt;&lt;volume&gt;53&lt;/volume&gt;&lt;number&gt;6&lt;/number&gt;&lt;keywords&gt;&lt;keyword&gt;e-learning capital&lt;/keyword&gt;&lt;keyword&gt;participation&lt;/keyword&gt;&lt;keyword&gt;student engagement&lt;/keyword&gt;&lt;keyword&gt;study skills engagement&lt;/keyword&gt;&lt;keyword&gt;transactional distance&lt;/keyword&gt;&lt;/keywords&gt;&lt;dates&gt;&lt;year&gt;2022&lt;/year&gt;&lt;/dates&gt;&lt;work-type&gt;Article&lt;/work-type&gt;&lt;urls&gt;&lt;related-urls&gt;&lt;url&gt;https://www.scopus.com/inward/record.uri?eid=2-s2.0-85128853562&amp;amp;doi=10.1111%2fbjet.13221&amp;amp;partnerID=40&amp;amp;md5=0cb5c88e7519683ec01d6ff64d111c6f&lt;/url&gt;&lt;url&gt;https://bera-journals.onlinelibrary.wiley.com/doi/pdfdirect/10.1111/bjet.13221?download=true&lt;/url&gt;&lt;/related-urls&gt;&lt;/urls&gt;&lt;electronic-resource-num&gt;10.1111/bjet.13221&lt;/electronic-resource-num&gt;&lt;remote-database-name&gt;Scopus&lt;/remote-database-name&gt;&lt;/record&gt;&lt;/Cite&gt;&lt;/EndNote&gt;</w:instrText>
            </w:r>
            <w:r>
              <w:rPr>
                <w:noProof/>
                <w:sz w:val="18"/>
                <w:szCs w:val="18"/>
                <w:lang w:bidi="fa-IR"/>
              </w:rPr>
              <w:fldChar w:fldCharType="separate"/>
            </w:r>
            <w:r>
              <w:rPr>
                <w:noProof/>
                <w:sz w:val="18"/>
                <w:szCs w:val="18"/>
                <w:lang w:bidi="fa-IR"/>
              </w:rPr>
              <w:t>(Fabian, Smith, Taylor-Smith, &amp; Meharg, 2022)</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205128CD"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4970E0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201D5F2"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B796F9E"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CBBDDE9"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3E3D017F" w14:textId="77777777" w:rsidR="002B2F12" w:rsidRDefault="002B2F12">
            <w:pPr>
              <w:jc w:val="center"/>
              <w:rPr>
                <w:lang w:val="en-US" w:bidi="fa-IR"/>
              </w:rPr>
            </w:pPr>
            <w:r>
              <w:rPr>
                <w:lang w:val="en-US" w:bidi="fa-IR"/>
              </w:rPr>
              <w:t>4.4</w:t>
            </w:r>
          </w:p>
        </w:tc>
      </w:tr>
      <w:tr w:rsidR="002B2F12" w14:paraId="35E3BE3C"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63A80BA"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&lt;EndNote&gt;&lt;Cite&gt;&lt;Author&gt;Garris&lt;/Author&gt;&lt;Year&gt;2022&lt;/Year&gt;&lt;RecNum&gt;1155&lt;/RecNum&gt;&lt;DisplayText&gt;(Garris &amp;amp; Fleck, 2022)&lt;/DisplayText&gt;&lt;record&gt;&lt;rec-number&gt;1155&lt;/rec-number&gt;&lt;foreign-keys&gt;&lt;key app="EN" db-id="vfdrewpsz5tpzcexf9lpz2dq95rerff5zats" timestamp="1674569017"&gt;1155&lt;/key&gt;&lt;/foreign-keys&gt;&lt;ref-type name="Journal Article"&gt;17&lt;/ref-type&gt;&lt;contributors&gt;&lt;authors&gt;&lt;author&gt;Garris, C. P.&lt;/author&gt;&lt;author&gt;Fleck, B.&lt;/author&gt;&lt;/authors&gt;&lt;/contributors&gt;&lt;auth-address&gt;Metropolitan State University of Denver, United States&lt;/auth-address&gt;&lt;titles&gt;&lt;title&gt;Student Evaluations of Transitioned-Online Courses During the COVID-19 Pandemic&lt;/title&gt;&lt;secondary-title&gt;Scholarship of Teaching and Learning in Psychology&lt;/secondary-title&gt;&lt;/titles&gt;&lt;periodical&gt;&lt;full-title&gt;Scholarship of Teaching and Learning in Psychology&lt;/full-title&gt;&lt;/periodical&gt;&lt;pages&gt;119-139&lt;/pages&gt;&lt;volume&gt;8&lt;/volume&gt;&lt;number&gt;2&lt;/number&gt;&lt;keywords&gt;&lt;keyword&gt;Course evaluation&lt;/keyword&gt;&lt;keyword&gt;Covid-19&lt;/keyword&gt;&lt;keyword&gt;Distance learning&lt;/keyword&gt;&lt;keyword&gt;Online instruction&lt;/keyword&gt;&lt;keyword&gt;Remote learning&lt;/keyword&gt;&lt;/keywords&gt;&lt;dates&gt;&lt;year&gt;2022&lt;/year&gt;&lt;/dates&gt;&lt;work-type&gt;Article&lt;/work-type&gt;&lt;urls&gt;&lt;related-urls&gt;&lt;url&gt;https://www.scopus.com/inward/record.uri?eid=2-s2.0-85126050776&amp;amp;doi=10.1037%2fstl0000229&amp;amp;partnerID=40&amp;amp;md5=0634da6d864e19003ac727e96bde0197&lt;/url&gt;&lt;/related-urls&gt;&lt;/urls&gt;&lt;electronic-resource-num&gt;10.1037/stl0000229&lt;/electronic-resource-num&gt;&lt;remote-database-name&gt;Scopus&lt;/remote-database-name&gt;&lt;/record&gt;&lt;/Cite&gt;&lt;/EndNote&gt;</w:instrText>
            </w:r>
            <w:r>
              <w:rPr>
                <w:noProof/>
                <w:sz w:val="18"/>
                <w:szCs w:val="18"/>
                <w:lang w:bidi="fa-IR"/>
              </w:rPr>
              <w:fldChar w:fldCharType="separate"/>
            </w:r>
            <w:r>
              <w:rPr>
                <w:noProof/>
                <w:sz w:val="18"/>
                <w:szCs w:val="18"/>
                <w:lang w:bidi="fa-IR"/>
              </w:rPr>
              <w:t>(Garris &amp; Fleck, 2022)</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1D693E95"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99299E4"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3826AFC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F3200A4"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7C4F78E1"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0FDD3FC2" w14:textId="77777777" w:rsidR="002B2F12" w:rsidRDefault="002B2F12">
            <w:pPr>
              <w:jc w:val="center"/>
              <w:rPr>
                <w:lang w:val="en-US" w:bidi="fa-IR"/>
              </w:rPr>
            </w:pPr>
            <w:r>
              <w:rPr>
                <w:lang w:val="en-US" w:bidi="fa-IR"/>
              </w:rPr>
              <w:t>3</w:t>
            </w:r>
          </w:p>
        </w:tc>
      </w:tr>
      <w:tr w:rsidR="002B2F12" w14:paraId="0114D71D"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7D05C595" w14:textId="77777777" w:rsidR="002B2F12" w:rsidRDefault="002B2F12">
            <w:pPr>
              <w:jc w:val="center"/>
              <w:rPr>
                <w:lang w:val="en-US" w:bidi="fa-IR"/>
              </w:rPr>
            </w:pPr>
            <w:r>
              <w:rPr>
                <w:noProof/>
                <w:sz w:val="18"/>
                <w:szCs w:val="18"/>
                <w:lang w:bidi="fa-IR"/>
              </w:rPr>
              <w:t>(Gibbings, Lidstone, &amp; Bruce, 2015)</w:t>
            </w:r>
          </w:p>
        </w:tc>
        <w:tc>
          <w:tcPr>
            <w:tcW w:w="1210" w:type="dxa"/>
            <w:tcBorders>
              <w:top w:val="single" w:sz="4" w:space="0" w:color="auto"/>
              <w:left w:val="single" w:sz="4" w:space="0" w:color="auto"/>
              <w:bottom w:val="single" w:sz="4" w:space="0" w:color="auto"/>
              <w:right w:val="single" w:sz="4" w:space="0" w:color="auto"/>
            </w:tcBorders>
            <w:hideMark/>
          </w:tcPr>
          <w:p w14:paraId="6179D166"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9632207"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B1D3692"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AC33236"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2D6A4425"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60C5031A" w14:textId="77777777" w:rsidR="002B2F12" w:rsidRDefault="002B2F12">
            <w:pPr>
              <w:jc w:val="center"/>
              <w:rPr>
                <w:lang w:val="en-US" w:bidi="fa-IR"/>
              </w:rPr>
            </w:pPr>
            <w:r>
              <w:rPr>
                <w:lang w:val="en-US" w:bidi="fa-IR"/>
              </w:rPr>
              <w:t>4.4</w:t>
            </w:r>
          </w:p>
        </w:tc>
      </w:tr>
      <w:tr w:rsidR="002B2F12" w14:paraId="1789C9EF"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78D1EC6" w14:textId="77777777" w:rsidR="002B2F12" w:rsidRDefault="002B2F12">
            <w:pPr>
              <w:jc w:val="center"/>
              <w:rPr>
                <w:lang w:val="en-US" w:bidi="fa-IR"/>
              </w:rPr>
            </w:pPr>
            <w:r>
              <w:rPr>
                <w:noProof/>
                <w:sz w:val="18"/>
                <w:szCs w:val="18"/>
                <w:lang w:bidi="fa-IR"/>
              </w:rPr>
              <w:lastRenderedPageBreak/>
              <w:t>(Glover, Myers, Power, Stephens, &amp; Hardwick, 2018)</w:t>
            </w:r>
          </w:p>
        </w:tc>
        <w:tc>
          <w:tcPr>
            <w:tcW w:w="1210" w:type="dxa"/>
            <w:tcBorders>
              <w:top w:val="single" w:sz="4" w:space="0" w:color="auto"/>
              <w:left w:val="single" w:sz="4" w:space="0" w:color="auto"/>
              <w:bottom w:val="single" w:sz="4" w:space="0" w:color="auto"/>
              <w:right w:val="single" w:sz="4" w:space="0" w:color="auto"/>
            </w:tcBorders>
            <w:hideMark/>
          </w:tcPr>
          <w:p w14:paraId="1BE23DFE"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5170F0C2"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4D11C80"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53F50BD"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39092E6A"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3046647D" w14:textId="77777777" w:rsidR="002B2F12" w:rsidRDefault="002B2F12">
            <w:pPr>
              <w:jc w:val="center"/>
              <w:rPr>
                <w:lang w:val="en-US" w:bidi="fa-IR"/>
              </w:rPr>
            </w:pPr>
            <w:r>
              <w:rPr>
                <w:lang w:val="en-US" w:bidi="fa-IR"/>
              </w:rPr>
              <w:t>4.7</w:t>
            </w:r>
          </w:p>
        </w:tc>
      </w:tr>
      <w:tr w:rsidR="002B2F12" w14:paraId="28255530"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C1483FC"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&lt;EndNote&gt;&lt;Cite&gt;&lt;Author&gt;Grau-Valldosera&lt;/Author&gt;&lt;Year&gt;2014&lt;/Year&gt;&lt;RecNum&gt;1706&lt;/RecNum&gt;&lt;DisplayText&gt;(Grau-Valldosera &amp;amp; Minguillón, 2014)&lt;/DisplayText&gt;&lt;record&gt;&lt;rec-number&gt;1706&lt;/rec-number&gt;&lt;foreign-keys&gt;&lt;key app="EN" db-id="vfdrewpsz5tpzcexf9lpz2dq95rerff5zats" timestamp="1674569031"&gt;1706&lt;/key&gt;&lt;/foreign-keys&gt;&lt;ref-type name="Journal Article"&gt;17&lt;/ref-type&gt;&lt;contributors&gt;&lt;authors&gt;&lt;author&gt;Grau-Valldosera, J.&lt;/author&gt;&lt;author&gt;Minguillón, J.&lt;/author&gt;&lt;/authors&gt;&lt;/contributors&gt;&lt;auth-address&gt;Universitat Oberta de Catalunya, Spain&lt;/auth-address&gt;&lt;titles&gt;&lt;title&gt;Rethinking dropout in online higher education: The case of the universitat oberta de catalunya&lt;/title&gt;&lt;secondary-title&gt;International Review of Research in Open and Distance Learning&lt;/secondary-title&gt;&lt;/titles&gt;&lt;periodical&gt;&lt;full-title&gt;International Review of Research in Open and Distance Learning&lt;/full-title&gt;&lt;/periodical&gt;&lt;pages&gt;290-308&lt;/pages&gt;&lt;volume&gt;15&lt;/volume&gt;&lt;number&gt;1&lt;/number&gt;&lt;keywords&gt;&lt;keyword&gt;Distance education&lt;/keyword&gt;&lt;keyword&gt;Dropout&lt;/keyword&gt;&lt;keyword&gt;Early dropout&lt;/keyword&gt;&lt;keyword&gt;Higher education&lt;/keyword&gt;&lt;keyword&gt;Learning analytics&lt;/keyword&gt;&lt;keyword&gt;Online university&lt;/keyword&gt;&lt;/keywords&gt;&lt;dates&gt;&lt;year&gt;2014&lt;/year&gt;&lt;/dates&gt;&lt;work-type&gt;Article&lt;/work-type&gt;&lt;urls&gt;&lt;related-urls&gt;&lt;url&gt;https://www.scopus.com/inward/record.uri?eid=2-s2.0-84894516507&amp;amp;doi=10.19173%2firrodl.v15i1.1628&amp;amp;partnerID=40&amp;amp;md5=ed8f3265e0dd4fbfec394a645fe4c134&lt;/url&gt;&lt;url&gt;https://www.irrodl.org/index.php/irrodl/article/download/1628/2820&lt;/url&gt;&lt;/related-urls&gt;&lt;/urls&gt;&lt;electronic-resource-num&gt;10.19173/irrodl.v15i1.1628&lt;/electronic-resource-num&gt;&lt;remote-database-name&gt;Scopus&lt;/remote-database-name&gt;&lt;/record&gt;&lt;/Cite&gt;&lt;/EndNote&gt;</w:instrText>
            </w:r>
            <w:r>
              <w:rPr>
                <w:noProof/>
                <w:sz w:val="18"/>
                <w:szCs w:val="18"/>
                <w:lang w:bidi="fa-IR"/>
              </w:rPr>
              <w:fldChar w:fldCharType="separate"/>
            </w:r>
            <w:r>
              <w:rPr>
                <w:noProof/>
                <w:sz w:val="18"/>
                <w:szCs w:val="18"/>
                <w:lang w:bidi="fa-IR"/>
              </w:rPr>
              <w:t>(Grau-Valldosera &amp; Minguillón, 2014)</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5A1809D3"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73DD517"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A24D3B5"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01DAA65E"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3C2D0EEF" w14:textId="77777777" w:rsidR="002B2F12" w:rsidRDefault="002B2F12">
            <w:pPr>
              <w:jc w:val="center"/>
              <w:rPr>
                <w:lang w:val="en-US" w:bidi="fa-IR"/>
              </w:rPr>
            </w:pPr>
            <w:r>
              <w:rPr>
                <w:lang w:val="en-US" w:bidi="fa-IR"/>
              </w:rPr>
              <w:t>2</w:t>
            </w:r>
          </w:p>
        </w:tc>
        <w:tc>
          <w:tcPr>
            <w:tcW w:w="1821" w:type="dxa"/>
            <w:tcBorders>
              <w:top w:val="single" w:sz="4" w:space="0" w:color="auto"/>
              <w:left w:val="single" w:sz="4" w:space="0" w:color="auto"/>
              <w:bottom w:val="single" w:sz="4" w:space="0" w:color="auto"/>
              <w:right w:val="single" w:sz="4" w:space="0" w:color="auto"/>
            </w:tcBorders>
            <w:hideMark/>
          </w:tcPr>
          <w:p w14:paraId="27A2B5CE" w14:textId="77777777" w:rsidR="002B2F12" w:rsidRDefault="002B2F12">
            <w:pPr>
              <w:jc w:val="center"/>
              <w:rPr>
                <w:lang w:val="en-US" w:bidi="fa-IR"/>
              </w:rPr>
            </w:pPr>
            <w:r>
              <w:rPr>
                <w:lang w:val="en-US" w:bidi="fa-IR"/>
              </w:rPr>
              <w:t>2.6</w:t>
            </w:r>
          </w:p>
        </w:tc>
      </w:tr>
      <w:tr w:rsidR="002B2F12" w14:paraId="33B7DA80"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B41D280"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&lt;EndNote&gt;&lt;Cite&gt;&lt;Author&gt;Grau-Valldosera&lt;/Author&gt;&lt;Year&gt;2019&lt;/Year&gt;&lt;RecNum&gt;1637&lt;/RecNum&gt;&lt;DisplayText&gt;(Grau-Valldosera, Minguillón, &amp;amp; Blasco-Moreno, 2019)&lt;/DisplayText&gt;&lt;record&gt;&lt;rec-number&gt;1637&lt;/rec-number&gt;&lt;foreign-keys&gt;&lt;key app="EN" db-id="vfdrewpsz5tpzcexf9lpz2dq95rerff5zats" timestamp="1674569031"&gt;1637&lt;/key&gt;&lt;/foreign-keys&gt;&lt;ref-type name="Journal Article"&gt;17&lt;/ref-type&gt;&lt;contributors&gt;&lt;authors&gt;&lt;author&gt;Grau-Valldosera, J.&lt;/author&gt;&lt;author&gt;Minguillón, J.&lt;/author&gt;&lt;author&gt;Blasco-Moreno, A.&lt;/author&gt;&lt;/authors&gt;&lt;/contributors&gt;&lt;auth-address&gt;Office of Strategic Planning, Universitat Oberta de Catalunya (Open University of Catalonia, UOC), Barcelona, Spain&amp;#xD;Computer Science, Multimedia and Telecommunication Studies department, Universitat Oberta de Catalunya (Open University of Catalonia, UOC), Barcelona, Spain&amp;#xD;Servei d&amp;apos;Estadística Aplicada, Universitat Autònoma de Barcelona, Bellaterra, Spain&lt;/auth-address&gt;&lt;titles&gt;&lt;title&gt;Returning after taking a break in online distance higher education: from intention to effective re-enrollment&lt;/title&gt;&lt;secondary-title&gt;Interactive Learning Environments&lt;/secondary-title&gt;&lt;/titles&gt;&lt;periodical&gt;&lt;full-title&gt;Interactive Learning Environments&lt;/full-title&gt;&lt;/periodical&gt;&lt;pages&gt;307-323&lt;/pages&gt;&lt;volume&gt;27&lt;/volume&gt;&lt;number&gt;3&lt;/number&gt;&lt;keywords&gt;&lt;keyword&gt;continuance intention&lt;/keyword&gt;&lt;keyword&gt;Distance education&lt;/keyword&gt;&lt;keyword&gt;dropout&lt;/keyword&gt;&lt;keyword&gt;enrollment&lt;/keyword&gt;&lt;keyword&gt;online distance learning&lt;/keyword&gt;&lt;keyword&gt;retention&lt;/keyword&gt;&lt;/keywords&gt;&lt;dates&gt;&lt;year&gt;2019&lt;/year&gt;&lt;/dates&gt;&lt;work-type&gt;Article&lt;/work-type&gt;&lt;urls&gt;&lt;related-urls&gt;&lt;url&gt;https://www.scopus.com/inward/record.uri?eid=2-s2.0-85046685562&amp;amp;doi=10.1080%2f10494820.2018.1470986&amp;amp;partnerID=40&amp;amp;md5=0cd1aeda17f513ef9a0a4be48b6d5a34&lt;/url&gt;&lt;/related-urls&gt;&lt;/urls&gt;&lt;electronic-resource-num&gt;10.1080/10494820.2018.1470986&lt;/electronic-resource-num&gt;&lt;remote-database-name&gt;Scopus&lt;/remote-database-name&gt;&lt;/record&gt;&lt;/Cite&gt;&lt;/EndNote&gt;</w:instrText>
            </w:r>
            <w:r>
              <w:rPr>
                <w:noProof/>
                <w:sz w:val="18"/>
                <w:szCs w:val="18"/>
                <w:lang w:bidi="fa-IR"/>
              </w:rPr>
              <w:fldChar w:fldCharType="separate"/>
            </w:r>
            <w:r>
              <w:rPr>
                <w:noProof/>
                <w:sz w:val="18"/>
                <w:szCs w:val="18"/>
                <w:lang w:bidi="fa-IR"/>
              </w:rPr>
              <w:t>(Grau-Valldosera, Minguillón, &amp; Blasco-Moreno, 2019)</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67355DF3"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0562313C"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23078B3D"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73755EBA"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78BFEEEB"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763D9631" w14:textId="77777777" w:rsidR="002B2F12" w:rsidRDefault="002B2F12">
            <w:pPr>
              <w:jc w:val="center"/>
              <w:rPr>
                <w:lang w:val="en-US" w:bidi="fa-IR"/>
              </w:rPr>
            </w:pPr>
            <w:r>
              <w:rPr>
                <w:lang w:val="en-US" w:bidi="fa-IR"/>
              </w:rPr>
              <w:t>3</w:t>
            </w:r>
          </w:p>
        </w:tc>
      </w:tr>
      <w:tr w:rsidR="002B2F12" w14:paraId="176D7B97"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F462E5A" w14:textId="77777777" w:rsidR="002B2F12" w:rsidRDefault="002B2F12">
            <w:pPr>
              <w:jc w:val="center"/>
              <w:rPr>
                <w:lang w:val="en-US" w:bidi="fa-IR"/>
              </w:rPr>
            </w:pPr>
            <w:r>
              <w:rPr>
                <w:noProof/>
                <w:sz w:val="18"/>
                <w:szCs w:val="18"/>
                <w:lang w:bidi="fa-IR"/>
              </w:rPr>
              <w:fldChar w:fldCharType="begin">
                <w:fldData xml:space="preserve">PEVuZE5vdGU+PENpdGU+PEF1dGhvcj5HdW5hc2VrYXJhPC9BdXRob3I+PFllYXI+MjAyMjwvWWVh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</w:fldData>
              </w:fldChar>
            </w:r>
            <w:r>
              <w:rPr>
                <w:noProof/>
                <w:sz w:val="18"/>
                <w:szCs w:val="18"/>
                <w:lang w:bidi="fa-IR"/>
              </w:rPr>
              <w:instrText xml:space="preserve"> ADDIN EN.CITE </w:instrText>
            </w:r>
            <w:r>
              <w:rPr>
                <w:noProof/>
                <w:sz w:val="18"/>
                <w:szCs w:val="18"/>
                <w:lang w:bidi="fa-IR"/>
              </w:rPr>
              <w:fldChar w:fldCharType="begin">
                <w:fldData xml:space="preserve">PEVuZE5vdGU+PENpdGU+PEF1dGhvcj5HdW5hc2VrYXJhPC9BdXRob3I+PFllYXI+MjAyMjwvWWVh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</w:fldData>
              </w:fldChar>
            </w:r>
            <w:r>
              <w:rPr>
                <w:noProof/>
                <w:sz w:val="18"/>
                <w:szCs w:val="18"/>
                <w:lang w:bidi="fa-IR"/>
              </w:rPr>
              <w:instrText xml:space="preserve"> ADDIN EN.CITE.DATA </w:instrText>
            </w:r>
            <w:r>
              <w:rPr>
                <w:noProof/>
                <w:sz w:val="18"/>
                <w:szCs w:val="18"/>
                <w:lang w:bidi="fa-IR"/>
              </w:rPr>
            </w:r>
            <w:r>
              <w:rPr>
                <w:noProof/>
                <w:sz w:val="18"/>
                <w:szCs w:val="18"/>
                <w:lang w:bidi="fa-IR"/>
              </w:rPr>
              <w:fldChar w:fldCharType="end"/>
            </w:r>
            <w:r>
              <w:rPr>
                <w:noProof/>
                <w:sz w:val="18"/>
                <w:szCs w:val="18"/>
                <w:lang w:bidi="fa-IR"/>
              </w:rPr>
            </w:r>
            <w:r>
              <w:rPr>
                <w:noProof/>
                <w:sz w:val="18"/>
                <w:szCs w:val="18"/>
                <w:lang w:bidi="fa-IR"/>
              </w:rPr>
              <w:fldChar w:fldCharType="separate"/>
            </w:r>
            <w:r>
              <w:rPr>
                <w:noProof/>
                <w:sz w:val="18"/>
                <w:szCs w:val="18"/>
                <w:lang w:bidi="fa-IR"/>
              </w:rPr>
              <w:t>(Gunasekara, Turner, Fung, &amp; Stough, 2022)</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326D01F8"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1AF167AE"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3A2336DB"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73FC55AF"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32700A85" w14:textId="77777777" w:rsidR="002B2F12" w:rsidRDefault="002B2F12">
            <w:pPr>
              <w:jc w:val="center"/>
              <w:rPr>
                <w:lang w:val="en-US" w:bidi="fa-IR"/>
              </w:rPr>
            </w:pPr>
            <w:r>
              <w:rPr>
                <w:lang w:val="en-US" w:bidi="fa-IR"/>
              </w:rPr>
              <w:t>2</w:t>
            </w:r>
          </w:p>
        </w:tc>
        <w:tc>
          <w:tcPr>
            <w:tcW w:w="1821" w:type="dxa"/>
            <w:tcBorders>
              <w:top w:val="single" w:sz="4" w:space="0" w:color="auto"/>
              <w:left w:val="single" w:sz="4" w:space="0" w:color="auto"/>
              <w:bottom w:val="single" w:sz="4" w:space="0" w:color="auto"/>
              <w:right w:val="single" w:sz="4" w:space="0" w:color="auto"/>
            </w:tcBorders>
            <w:hideMark/>
          </w:tcPr>
          <w:p w14:paraId="0F50522F" w14:textId="77777777" w:rsidR="002B2F12" w:rsidRDefault="002B2F12">
            <w:pPr>
              <w:jc w:val="center"/>
              <w:rPr>
                <w:lang w:val="en-US" w:bidi="fa-IR"/>
              </w:rPr>
            </w:pPr>
            <w:r>
              <w:rPr>
                <w:lang w:val="en-US" w:bidi="fa-IR"/>
              </w:rPr>
              <w:t>1.8</w:t>
            </w:r>
          </w:p>
        </w:tc>
      </w:tr>
      <w:tr w:rsidR="002B2F12" w14:paraId="2A625214"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E2B1144" w14:textId="77777777" w:rsidR="002B2F12" w:rsidRDefault="002B2F12">
            <w:pPr>
              <w:jc w:val="center"/>
              <w:rPr>
                <w:lang w:val="en-US" w:bidi="fa-IR"/>
              </w:rPr>
            </w:pPr>
            <w:r>
              <w:rPr>
                <w:sz w:val="18"/>
                <w:szCs w:val="18"/>
                <w:lang w:bidi="fa-IR"/>
              </w:rPr>
              <w:fldChar w:fldCharType="begin"/>
            </w:r>
            <w:r>
              <w:rPr>
                <w:sz w:val="18"/>
                <w:szCs w:val="18"/>
                <w:lang w:bidi="fa-IR"/>
              </w:rPr>
              <w:instrText xml:space="preserve"> ADDIN EN.CITE &lt;EndNote&gt;&lt;Cite&gt;&lt;Author&gt;Hachey&lt;/Author&gt;&lt;Year&gt;2022&lt;/Year&gt;&lt;RecNum&gt;47&lt;/RecNum&gt;&lt;DisplayText&gt;(Hachey, Conway, Wladis, &amp;amp; Karim, 2022)&lt;/DisplayText&gt;&lt;record&gt;&lt;rec-number&gt;47&lt;/rec-number&gt;&lt;foreign-keys&gt;&lt;key app="EN" db-id="vfdrewpsz5tpzcexf9lpz2dq95rerff5zats" timestamp="1674568954"&gt;47&lt;/key&gt;&lt;/foreign-keys&gt;&lt;ref-type name="Journal Article"&gt;17&lt;/ref-type&gt;&lt;contributors&gt;&lt;authors&gt;&lt;author&gt;Hachey, A. C.&lt;/author&gt;&lt;author&gt;Conway, K. M.&lt;/author&gt;&lt;author&gt;Wladis, C.&lt;/author&gt;&lt;author&gt;Karim, S.&lt;/author&gt;&lt;/authors&gt;&lt;/contributors&gt;&lt;auth-address&gt;The University of Texas at El Paso, 500 W. University Way, EDUC 601D, El Paso, TX 79968, United States&amp;#xD;Borough of Manhattan Community College- CUNY, 199 Chambers Street, New York, NY 10007, United States&lt;/auth-address&gt;&lt;titles&gt;&lt;title&gt;Post-secondary online learning in the U.S.: an integrative review of the literature on undergraduate student characteristics&lt;/title&gt;&lt;secondary-title&gt;Journal of Computing in Higher Education&lt;/secondary-title&gt;&lt;/titles&gt;&lt;periodical&gt;&lt;full-title&gt;Journal of Computing in Higher Education&lt;/full-title&gt;&lt;/periodical&gt;&lt;pages&gt;708-768&lt;/pages&gt;&lt;volume&gt;34&lt;/volume&gt;&lt;number&gt;3&lt;/number&gt;&lt;keywords&gt;&lt;keyword&gt;Online attrition&lt;/keyword&gt;&lt;keyword&gt;Online enrollment&lt;/keyword&gt;&lt;keyword&gt;Online learning&lt;/keyword&gt;&lt;keyword&gt;Online retention&lt;/keyword&gt;&lt;/keywords&gt;&lt;dates&gt;&lt;year&gt;2022&lt;/year&gt;&lt;/dates&gt;&lt;work-type&gt;Article&lt;/work-type&gt;&lt;urls&gt;&lt;related-urls&gt;&lt;url&gt;https://www.scopus.com/inward/record.uri?eid=2-s2.0-85129880515&amp;amp;doi=10.1007%2fs12528-022-09319-0&amp;amp;partnerID=40&amp;amp;md5=b38ac23c0da5ddd74fa09348039df39c&lt;/url&gt;&lt;url&gt;https://link.springer.com/content/pdf/10.1007/s12528-022-09319-0.pdf&lt;/url&gt;&lt;/related-urls&gt;&lt;/urls&gt;&lt;electronic-resource-num&gt;10.1007/s12528-022-09319-0&lt;/electronic-resource-num&gt;&lt;remote-database-name&gt;Scopus&lt;/remote-database-name&gt;&lt;/record&gt;&lt;/Cite&gt;&lt;/EndNote&gt;</w:instrText>
            </w:r>
            <w:r>
              <w:rPr>
                <w:sz w:val="18"/>
                <w:szCs w:val="18"/>
                <w:lang w:bidi="fa-IR"/>
              </w:rPr>
              <w:fldChar w:fldCharType="separate"/>
            </w:r>
            <w:r>
              <w:rPr>
                <w:noProof/>
                <w:sz w:val="18"/>
                <w:szCs w:val="18"/>
                <w:lang w:bidi="fa-IR"/>
              </w:rPr>
              <w:t>(Hachey, Conway, Wladis, &amp; Karim, 2022)</w:t>
            </w:r>
            <w:r>
              <w:rPr>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35424D7F"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4BA3DB4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81FF9F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DC5B4BA"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14B3134C"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34F80847" w14:textId="77777777" w:rsidR="002B2F12" w:rsidRDefault="002B2F12">
            <w:pPr>
              <w:jc w:val="center"/>
              <w:rPr>
                <w:lang w:val="en-US" w:bidi="fa-IR"/>
              </w:rPr>
            </w:pPr>
            <w:r>
              <w:rPr>
                <w:lang w:val="en-US" w:bidi="fa-IR"/>
              </w:rPr>
              <w:t>3</w:t>
            </w:r>
          </w:p>
        </w:tc>
      </w:tr>
      <w:tr w:rsidR="002B2F12" w14:paraId="38491613"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8F38B48" w14:textId="77777777" w:rsidR="002B2F12" w:rsidRDefault="002B2F12">
            <w:pPr>
              <w:jc w:val="center"/>
              <w:rPr>
                <w:noProof/>
                <w:sz w:val="18"/>
                <w:szCs w:val="18"/>
                <w:lang w:bidi="fa-IR"/>
              </w:rPr>
            </w:pPr>
            <w:r>
              <w:rPr>
                <w:noProof/>
                <w:sz w:val="18"/>
                <w:szCs w:val="18"/>
                <w:lang w:bidi="fa-IR"/>
              </w:rPr>
              <w:t>(Händel et al., 2022)</w:t>
            </w:r>
          </w:p>
        </w:tc>
        <w:tc>
          <w:tcPr>
            <w:tcW w:w="1210" w:type="dxa"/>
            <w:tcBorders>
              <w:top w:val="single" w:sz="4" w:space="0" w:color="auto"/>
              <w:left w:val="single" w:sz="4" w:space="0" w:color="auto"/>
              <w:bottom w:val="single" w:sz="4" w:space="0" w:color="auto"/>
              <w:right w:val="single" w:sz="4" w:space="0" w:color="auto"/>
            </w:tcBorders>
            <w:hideMark/>
          </w:tcPr>
          <w:p w14:paraId="5232FD9B"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93802D9"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4D1E2A6"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2F0CD66"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2B04ACC1"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6D6434C3" w14:textId="77777777" w:rsidR="002B2F12" w:rsidRDefault="002B2F12">
            <w:pPr>
              <w:jc w:val="center"/>
              <w:rPr>
                <w:lang w:val="en-US" w:bidi="fa-IR"/>
              </w:rPr>
            </w:pPr>
            <w:r>
              <w:rPr>
                <w:lang w:val="en-US" w:bidi="fa-IR"/>
              </w:rPr>
              <w:t>4.7</w:t>
            </w:r>
          </w:p>
        </w:tc>
      </w:tr>
      <w:tr w:rsidR="002B2F12" w14:paraId="2EBFEEBC"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6E0ACD8" w14:textId="77777777" w:rsidR="002B2F12" w:rsidRDefault="002B2F12">
            <w:pPr>
              <w:jc w:val="center"/>
              <w:rPr>
                <w:lang w:val="en-US" w:bidi="fa-IR"/>
              </w:rPr>
            </w:pPr>
            <w:r>
              <w:rPr>
                <w:sz w:val="18"/>
                <w:szCs w:val="18"/>
                <w:lang w:bidi="fa-IR"/>
              </w:rPr>
              <w:fldChar w:fldCharType="begin"/>
            </w:r>
            <w:r>
              <w:rPr>
                <w:sz w:val="18"/>
                <w:szCs w:val="18"/>
                <w:lang w:bidi="fa-IR"/>
              </w:rPr>
              <w:instrText xml:space="preserve"> ADDIN EN.CITE &lt;EndNote&gt;&lt;Cite&gt;&lt;Author&gt;Hassan&lt;/Author&gt;&lt;Year&gt;2019&lt;/Year&gt;&lt;RecNum&gt;156&lt;/RecNum&gt;&lt;DisplayText&gt;(Hassan, Anuar, &amp;amp; Ahmad, 2019)&lt;/DisplayText&gt;&lt;record&gt;&lt;rec-number&gt;156&lt;/rec-number&gt;&lt;foreign-keys&gt;&lt;key app="EN" db-id="vfdrewpsz5tpzcexf9lpz2dq95rerff5zats" timestamp="1674568968"&gt;156&lt;/key&gt;&lt;/foreign-keys&gt;&lt;ref-type name="Serial"&gt;57&lt;/ref-type&gt;&lt;contributors&gt;&lt;authors&gt;&lt;author&gt;Hassan, H.&lt;/author&gt;&lt;author&gt;Anuar, S.&lt;/author&gt;&lt;author&gt;Ahmad, N. B.&lt;/author&gt;&lt;/authors&gt;&lt;/contributors&gt;&lt;auth-address&gt;Universiti Teknologi Malaysia, Johor Bahru, Johor 81310, Malaysia&amp;#xD;Universiti Teknologi Malaysia, Kuala Lumpur, 54100, Malaysia&lt;/auth-address&gt;&lt;titles&gt;&lt;title&gt;Students’ performance prediction model using meta-classifier approach&lt;/title&gt;&lt;secondary-title&gt;Communications in Computer and Information Science&lt;/secondary-title&gt;&lt;/titles&gt;&lt;pages&gt;221-231&lt;/pages&gt;&lt;volume&gt;1000&lt;/volume&gt;&lt;keywords&gt;&lt;keyword&gt;Classification&lt;/keyword&gt;&lt;keyword&gt;E-learning&lt;/keyword&gt;&lt;keyword&gt;Educational data mining&lt;/keyword&gt;&lt;keyword&gt;Ensemble model&lt;/keyword&gt;&lt;keyword&gt;Higher education&lt;/keyword&gt;&lt;keyword&gt;Student performance prediction&lt;/keyword&gt;&lt;/keywords&gt;&lt;dates&gt;&lt;year&gt;2019&lt;/year&gt;&lt;/dates&gt;&lt;work-type&gt;Conference Paper&lt;/work-type&gt;&lt;urls&gt;&lt;related-urls&gt;&lt;url&gt;https://www.scopus.com/inward/record.uri?eid=2-s2.0-85065888135&amp;amp;doi=10.1007%2f978-3-030-20257-6_19&amp;amp;partnerID=40&amp;amp;md5=64dccd63cca6a3dc25af934bbb862263&lt;/url&gt;&lt;url&gt;https://link.springer.com/content/pdf/10.1007/978-3-030-20257-6_19.pdf&lt;/url&gt;&lt;/related-urls&gt;&lt;/urls&gt;&lt;electronic-resource-num&gt;10.1007/978-3-030-20257-6_19&lt;/electronic-resource-num&gt;&lt;remote-database-name&gt;Scopus&lt;/remote-database-name&gt;&lt;/record&gt;&lt;/Cite&gt;&lt;/EndNote&gt;</w:instrText>
            </w:r>
            <w:r>
              <w:rPr>
                <w:sz w:val="18"/>
                <w:szCs w:val="18"/>
                <w:lang w:bidi="fa-IR"/>
              </w:rPr>
              <w:fldChar w:fldCharType="separate"/>
            </w:r>
            <w:r>
              <w:rPr>
                <w:noProof/>
                <w:sz w:val="18"/>
                <w:szCs w:val="18"/>
                <w:lang w:bidi="fa-IR"/>
              </w:rPr>
              <w:t>(Hassan, Anuar, &amp; Ahmad, 2019)</w:t>
            </w:r>
            <w:r>
              <w:rPr>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5453C16B"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C3015BE"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BBED4C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2F54CA0"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78985C5"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01DDA2EC" w14:textId="77777777" w:rsidR="002B2F12" w:rsidRDefault="002B2F12">
            <w:pPr>
              <w:jc w:val="center"/>
              <w:rPr>
                <w:lang w:val="en-US" w:bidi="fa-IR"/>
              </w:rPr>
            </w:pPr>
            <w:r>
              <w:rPr>
                <w:lang w:val="en-US" w:bidi="fa-IR"/>
              </w:rPr>
              <w:t>4.6</w:t>
            </w:r>
          </w:p>
        </w:tc>
      </w:tr>
      <w:tr w:rsidR="002B2F12" w14:paraId="25E9E174"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4366237" w14:textId="77777777" w:rsidR="002B2F12" w:rsidRDefault="002B2F12">
            <w:pPr>
              <w:jc w:val="center"/>
              <w:rPr>
                <w:lang w:val="en-US" w:bidi="fa-IR"/>
              </w:rPr>
            </w:pPr>
            <w:r>
              <w:rPr>
                <w:noProof/>
                <w:sz w:val="18"/>
                <w:szCs w:val="18"/>
                <w:lang w:bidi="fa-IR"/>
              </w:rPr>
              <w:t>(Hensley et al., 2021)</w:t>
            </w:r>
          </w:p>
        </w:tc>
        <w:tc>
          <w:tcPr>
            <w:tcW w:w="1210" w:type="dxa"/>
            <w:tcBorders>
              <w:top w:val="single" w:sz="4" w:space="0" w:color="auto"/>
              <w:left w:val="single" w:sz="4" w:space="0" w:color="auto"/>
              <w:bottom w:val="single" w:sz="4" w:space="0" w:color="auto"/>
              <w:right w:val="single" w:sz="4" w:space="0" w:color="auto"/>
            </w:tcBorders>
            <w:hideMark/>
          </w:tcPr>
          <w:p w14:paraId="0562A024"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33A6357C"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0A5E9690"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69C2D4D9"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726C6E0F"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44C71E80" w14:textId="77777777" w:rsidR="002B2F12" w:rsidRDefault="002B2F12">
            <w:pPr>
              <w:jc w:val="center"/>
              <w:rPr>
                <w:lang w:val="en-US" w:bidi="fa-IR"/>
              </w:rPr>
            </w:pPr>
            <w:r>
              <w:rPr>
                <w:lang w:val="en-US" w:bidi="fa-IR"/>
              </w:rPr>
              <w:t>1.6</w:t>
            </w:r>
          </w:p>
        </w:tc>
      </w:tr>
      <w:tr w:rsidR="002B2F12" w14:paraId="2E17ABEA"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87AE786"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&lt;EndNote&gt;&lt;Cite&gt;&lt;Author&gt;Ilyas&lt;/Author&gt;&lt;Year&gt;2020&lt;/Year&gt;&lt;RecNum&gt;451&lt;/RecNum&gt;&lt;DisplayText&gt;(Ilyas &amp;amp; Zaman, 2020)&lt;/DisplayText&gt;&lt;record&gt;&lt;rec-number&gt;451&lt;/rec-number&gt;&lt;foreign-keys&gt;&lt;key app="EN" db-id="vfdrewpsz5tpzcexf9lpz2dq95rerff5zats" timestamp="1674568977"&gt;451&lt;/key&gt;&lt;/foreign-keys&gt;&lt;ref-type name="Journal Article"&gt;17&lt;/ref-type&gt;&lt;contributors&gt;&lt;authors&gt;&lt;author&gt;Ilyas, A.&lt;/author&gt;&lt;author&gt;Zaman, M. K.&lt;/author&gt;&lt;/authors&gt;&lt;/contributors&gt;&lt;auth-address&gt;Virtual University of Pakistan, Lahore, Pakistan&amp;#xD;Independent Researcher, Lahore, Pakistan&lt;/auth-address&gt;&lt;titles&gt;&lt;title&gt;An evaluation of online students’ persistence intentions&lt;/title&gt;&lt;secondary-title&gt;Asian Association of Open Universities Journal&lt;/secondary-title&gt;&lt;/titles&gt;&lt;periodical&gt;&lt;full-title&gt;Asian Association of Open Universities Journal&lt;/full-title&gt;&lt;/periodical&gt;&lt;pages&gt;207-222&lt;/pages&gt;&lt;volume&gt;15&lt;/volume&gt;&lt;number&gt;2&lt;/number&gt;&lt;keywords&gt;&lt;keyword&gt;Dropout&lt;/keyword&gt;&lt;keyword&gt;Intentions&lt;/keyword&gt;&lt;keyword&gt;Online learning&lt;/keyword&gt;&lt;keyword&gt;Opinion of other people&lt;/keyword&gt;&lt;keyword&gt;Persistence&lt;/keyword&gt;&lt;/keywords&gt;&lt;dates&gt;&lt;year&gt;2020&lt;/year&gt;&lt;/dates&gt;&lt;work-type&gt;Article&lt;/work-type&gt;&lt;urls&gt;&lt;related-urls&gt;&lt;url&gt;https://www.scopus.com/inward/record.uri?eid=2-s2.0-85123750218&amp;amp;doi=10.1108%2fAAOUJ-11-2019-0053&amp;amp;partnerID=40&amp;amp;md5=970de5863224a20b3086cf736589b243&lt;/url&gt;&lt;url&gt;https://www.emerald.com/insight/content/doi/10.1108/AAOUJ-11-2019-0053/full/pdf?title=an-evaluation-of-online-students-persistence-intentions&lt;/url&gt;&lt;/related-urls&gt;&lt;/urls&gt;&lt;electronic-resource-num&gt;10.1108/AAOUJ-11-2019-0053&lt;/electronic-resource-num&gt;&lt;remote-database-name&gt;Scopus&lt;/remote-database-name&gt;&lt;/record&gt;&lt;/Cite&gt;&lt;/EndNote&gt;</w:instrText>
            </w:r>
            <w:r>
              <w:rPr>
                <w:noProof/>
                <w:sz w:val="18"/>
                <w:szCs w:val="18"/>
                <w:lang w:bidi="fa-IR"/>
              </w:rPr>
              <w:fldChar w:fldCharType="separate"/>
            </w:r>
            <w:r>
              <w:rPr>
                <w:noProof/>
                <w:sz w:val="18"/>
                <w:szCs w:val="18"/>
                <w:lang w:bidi="fa-IR"/>
              </w:rPr>
              <w:t>(Ilyas &amp; Zaman, 2020)</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3E10C4FD"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461F86D"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D843142"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3628BA4"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693E42C"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52A564C5" w14:textId="77777777" w:rsidR="002B2F12" w:rsidRDefault="002B2F12">
            <w:pPr>
              <w:jc w:val="center"/>
              <w:rPr>
                <w:lang w:val="en-US" w:bidi="fa-IR"/>
              </w:rPr>
            </w:pPr>
            <w:r>
              <w:rPr>
                <w:lang w:val="en-US" w:bidi="fa-IR"/>
              </w:rPr>
              <w:t>4.6</w:t>
            </w:r>
          </w:p>
        </w:tc>
      </w:tr>
      <w:tr w:rsidR="002B2F12" w14:paraId="5D30AC20"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D2AFB62"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&lt;EndNote&gt;&lt;Cite&gt;&lt;Author&gt;Inder&lt;/Author&gt;&lt;Year&gt;2022&lt;/Year&gt;&lt;RecNum&gt;1164&lt;/RecNum&gt;&lt;DisplayText&gt;(Inder, 2022)&lt;/DisplayText&gt;&lt;record&gt;&lt;rec-number&gt;1164&lt;/rec-number&gt;&lt;foreign-keys&gt;&lt;key app="EN" db-id="vfdrewpsz5tpzcexf9lpz2dq95rerff5zats" timestamp="1674569017"&gt;1164&lt;/key&gt;&lt;/foreign-keys&gt;&lt;ref-type name="Journal Article"&gt;17&lt;/ref-type&gt;&lt;contributors&gt;&lt;authors&gt;&lt;author&gt;Inder, S.&lt;/author&gt;&lt;/authors&gt;&lt;/contributors&gt;&lt;auth-address&gt;Chitkara Business School, Chitkara University, Punjab, India&lt;/auth-address&gt;&lt;titles&gt;&lt;title&gt;Factors Influencing Student Engagement for Online Courses: A Confirmatory Factor Analysis&lt;/title&gt;&lt;secondary-title&gt;Contemporary Educational Technology&lt;/secondary-title&gt;&lt;/titles&gt;&lt;periodical&gt;&lt;full-title&gt;Contemporary Educational Technology&lt;/full-title&gt;&lt;/periodical&gt;&lt;volume&gt;14&lt;/volume&gt;&lt;number&gt;1&lt;/number&gt;&lt;keywords&gt;&lt;keyword&gt;Confirmatory factor analysis&lt;/keyword&gt;&lt;keyword&gt;Online courses&lt;/keyword&gt;&lt;keyword&gt;Participation&lt;/keyword&gt;&lt;keyword&gt;Skills&lt;/keyword&gt;&lt;keyword&gt;Student engagement&lt;/keyword&gt;&lt;/keywords&gt;&lt;dates&gt;&lt;year&gt;2022&lt;/year&gt;&lt;/dates&gt;&lt;work-type&gt;Article&lt;/work-type&gt;&lt;urls&gt;&lt;related-urls&gt;&lt;url&gt;https://www.scopus.com/inward/record.uri?eid=2-s2.0-85122200822&amp;amp;doi=10.30935%2fcedtech%2f11373&amp;amp;partnerID=40&amp;amp;md5=5363eec8afb6dc92df9f3971b403594d&lt;/url&gt;&lt;url&gt;https://www.cedtech.net/download/factors-influencing-student-engagement-for-online-courses-a-confirmatory-factor-analysis-11373.pdf&lt;/url&gt;&lt;/related-urls&gt;&lt;/urls&gt;&lt;custom7&gt;ep336&lt;/custom7&gt;&lt;electronic-resource-num&gt;10.30935/cedtech/11373&lt;/electronic-resource-num&gt;&lt;remote-database-name&gt;Scopus&lt;/remote-database-name&gt;&lt;/record&gt;&lt;/Cite&gt;&lt;/EndNote&gt;</w:instrText>
            </w:r>
            <w:r>
              <w:rPr>
                <w:noProof/>
                <w:sz w:val="18"/>
                <w:szCs w:val="18"/>
                <w:lang w:bidi="fa-IR"/>
              </w:rPr>
              <w:fldChar w:fldCharType="separate"/>
            </w:r>
            <w:r>
              <w:rPr>
                <w:noProof/>
                <w:sz w:val="18"/>
                <w:szCs w:val="18"/>
                <w:lang w:bidi="fa-IR"/>
              </w:rPr>
              <w:t>(Inder, 2022)</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54FAD476"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5B5A85B"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5087DB5"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01CB49A5"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ED4FDF4"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7C1F70A0" w14:textId="77777777" w:rsidR="002B2F12" w:rsidRDefault="002B2F12">
            <w:pPr>
              <w:jc w:val="center"/>
              <w:rPr>
                <w:lang w:val="en-US" w:bidi="fa-IR"/>
              </w:rPr>
            </w:pPr>
            <w:r>
              <w:rPr>
                <w:lang w:val="en-US" w:bidi="fa-IR"/>
              </w:rPr>
              <w:t>4.6</w:t>
            </w:r>
          </w:p>
        </w:tc>
      </w:tr>
      <w:tr w:rsidR="002B2F12" w14:paraId="16F6D2D8"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F482729"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&lt;EndNote&gt;&lt;Cite&gt;&lt;Author&gt;Kanetaki&lt;/Author&gt;&lt;Year&gt;2021&lt;/Year&gt;&lt;RecNum&gt;67&lt;/RecNum&gt;&lt;DisplayText&gt;(Kanetaki, Stergiou, Bekas, Troussas, &amp;amp; Sgouropoulou, 2021)&lt;/DisplayText&gt;&lt;record&gt;&lt;rec-number&gt;67&lt;/rec-number&gt;&lt;foreign-keys&gt;&lt;key app="EN" db-id="vfdrewpsz5tpzcexf9lpz2dq95rerff5zats" timestamp="1674568954"&gt;67&lt;/key&gt;&lt;/foreign-keys&gt;&lt;ref-type name="Journal Article"&gt;17&lt;/ref-type&gt;&lt;contributors&gt;&lt;authors&gt;&lt;author&gt;Kanetaki, Z.&lt;/author&gt;&lt;author&gt;Stergiou, C.&lt;/author&gt;&lt;author&gt;Bekas, G.&lt;/author&gt;&lt;author&gt;Troussas, C.&lt;/author&gt;&lt;author&gt;Sgouropoulou, C.&lt;/author&gt;&lt;/authors&gt;&lt;/contributors&gt;&lt;auth-address&gt;University of West Attica, Egaleo, Greece&lt;/auth-address&gt;&lt;titles&gt;&lt;title&gt;Analysis of Engineering Student Data in Online Higher Education during the COVID-19 Pandemic&lt;/title&gt;&lt;secondary-title&gt;International Journal of Engineering Pedagogy&lt;/secondary-title&gt;&lt;/titles&gt;&lt;periodical&gt;&lt;full-title&gt;International Journal of Engineering Pedagogy&lt;/full-title&gt;&lt;/periodical&gt;&lt;pages&gt;27-49&lt;/pages&gt;&lt;volume&gt;11&lt;/volume&gt;&lt;number&gt;6&lt;/number&gt;&lt;keywords&gt;&lt;keyword&gt;CAD&lt;/keyword&gt;&lt;keyword&gt;COVID-19&lt;/keyword&gt;&lt;keyword&gt;Engineering education&lt;/keyword&gt;&lt;keyword&gt;Online learning&lt;/keyword&gt;&lt;keyword&gt;Statistical survey&lt;/keyword&gt;&lt;keyword&gt;—data analysis&lt;/keyword&gt;&lt;/keywords&gt;&lt;dates&gt;&lt;year&gt;2021&lt;/year&gt;&lt;/dates&gt;&lt;work-type&gt;Article&lt;/work-type&gt;&lt;urls&gt;&lt;related-urls&gt;&lt;url&gt;https://www.scopus.com/inward/record.uri?eid=2-s2.0-85122072609&amp;amp;doi=10.3991%2fijep.v11i6.23259&amp;amp;partnerID=40&amp;amp;md5=d4864f6f9b6376da8fdeb2b28e449b7c&lt;/url&gt;&lt;url&gt;https://online-journals.org/index.php/i-jep/article/download/23259/10365&lt;/url&gt;&lt;/related-urls&gt;&lt;/urls&gt;&lt;electronic-resource-num&gt;10.3991/ijep.v11i6.23259&lt;/electronic-resource-num&gt;&lt;remote-database-name&gt;Scopus&lt;/remote-database-name&gt;&lt;/record&gt;&lt;/Cite&gt;&lt;/EndNote&gt;</w:instrText>
            </w:r>
            <w:r>
              <w:rPr>
                <w:noProof/>
                <w:sz w:val="18"/>
                <w:szCs w:val="18"/>
                <w:lang w:bidi="fa-IR"/>
              </w:rPr>
              <w:fldChar w:fldCharType="separate"/>
            </w:r>
            <w:r>
              <w:rPr>
                <w:noProof/>
                <w:sz w:val="18"/>
                <w:szCs w:val="18"/>
                <w:lang w:bidi="fa-IR"/>
              </w:rPr>
              <w:t>(Kanetaki, Stergiou, Bekas, Troussas, &amp; Sgouropoulou, 2021)</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7E131A12"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DDC1E00"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077AA69"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9D151C4"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7E3A9AF3"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295758CF" w14:textId="77777777" w:rsidR="002B2F12" w:rsidRDefault="002B2F12">
            <w:pPr>
              <w:jc w:val="center"/>
              <w:rPr>
                <w:lang w:val="en-US" w:bidi="fa-IR"/>
              </w:rPr>
            </w:pPr>
            <w:r>
              <w:rPr>
                <w:lang w:val="en-US" w:bidi="fa-IR"/>
              </w:rPr>
              <w:t>4</w:t>
            </w:r>
          </w:p>
        </w:tc>
      </w:tr>
      <w:tr w:rsidR="002B2F12" w14:paraId="48E02D09"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603738D" w14:textId="77777777" w:rsidR="002B2F12" w:rsidRDefault="002B2F12">
            <w:pPr>
              <w:jc w:val="center"/>
              <w:rPr>
                <w:lang w:val="en-US" w:bidi="fa-IR"/>
              </w:rPr>
            </w:pPr>
            <w:r>
              <w:rPr>
                <w:noProof/>
                <w:sz w:val="18"/>
                <w:szCs w:val="18"/>
                <w:lang w:bidi="fa-IR"/>
              </w:rPr>
              <w:t>(Kim &amp; Kim, 2021)</w:t>
            </w:r>
          </w:p>
        </w:tc>
        <w:tc>
          <w:tcPr>
            <w:tcW w:w="1210" w:type="dxa"/>
            <w:tcBorders>
              <w:top w:val="single" w:sz="4" w:space="0" w:color="auto"/>
              <w:left w:val="single" w:sz="4" w:space="0" w:color="auto"/>
              <w:bottom w:val="single" w:sz="4" w:space="0" w:color="auto"/>
              <w:right w:val="single" w:sz="4" w:space="0" w:color="auto"/>
            </w:tcBorders>
            <w:hideMark/>
          </w:tcPr>
          <w:p w14:paraId="1D749BDA"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D8BB371"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36FC733"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239BE81"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3C4E1F93"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1C1E1389" w14:textId="77777777" w:rsidR="002B2F12" w:rsidRDefault="002B2F12">
            <w:pPr>
              <w:jc w:val="center"/>
              <w:rPr>
                <w:lang w:val="en-US" w:bidi="fa-IR"/>
              </w:rPr>
            </w:pPr>
            <w:r>
              <w:rPr>
                <w:lang w:val="en-US" w:bidi="fa-IR"/>
              </w:rPr>
              <w:t>4.2</w:t>
            </w:r>
          </w:p>
        </w:tc>
      </w:tr>
      <w:tr w:rsidR="002B2F12" w14:paraId="1D1098CE"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B2C89EF"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&lt;EndNote&gt;&lt;Cite&gt;&lt;Author&gt;Kittur&lt;/Author&gt;&lt;Year&gt;2021&lt;/Year&gt;&lt;RecNum&gt;332&lt;/RecNum&gt;&lt;DisplayText&gt;(Kittur, Brunhaver, Bekki, &amp;amp; Lee, 2021)&lt;/DisplayText&gt;&lt;record&gt;&lt;rec-number&gt;332&lt;/rec-number&gt;&lt;foreign-keys&gt;&lt;key app="EN" db-id="vfdrewpsz5tpzcexf9lpz2dq95rerff5zats" timestamp="1674568977"&gt;332&lt;/key&gt;&lt;/foreign-keys&gt;&lt;ref-type name="Conference Proceedings"&gt;10&lt;/ref-type&gt;&lt;contributors&gt;&lt;authors&gt;&lt;author&gt;Kittur, J.&lt;/author&gt;&lt;author&gt;Brunhaver, S. R.&lt;/author&gt;&lt;author&gt;Bekki, J. M.&lt;/author&gt;&lt;author&gt;Lee, E.&lt;/author&gt;&lt;/authors&gt;&lt;/contributors&gt;&lt;auth-address&gt;Arizona State University, United States&amp;#xD;Florida International University, United States&lt;/auth-address&gt;&lt;titles&gt;&lt;title&gt;Examining the Impact of Interpersonal Interactions on Course-level Persistence Intentions Among Online Undergraduate Engineering Students&lt;/title&gt;&lt;secondary-title&gt;ASEE Annual Conference and Exposition, Conference Proceedings&lt;/secondary-title&gt;&lt;/titles&gt;&lt;dates&gt;&lt;year&gt;2021&lt;/year&gt;&lt;/dates&gt;&lt;work-type&gt;Conference Paper&lt;/work-type&gt;&lt;urls&gt;&lt;related-urls&gt;&lt;url&gt;https://www.scopus.com/inward/record.uri?eid=2-s2.0-85124560093&amp;amp;partnerID=40&amp;amp;md5=1108f90dcafd1a75a3eae8fea5f103a3&lt;/url&gt;&lt;/related-urls&gt;&lt;/urls&gt;&lt;remote-database-name&gt;Scopus&lt;/remote-database-name&gt;&lt;/record&gt;&lt;/Cite&gt;&lt;/EndNote&gt;</w:instrText>
            </w:r>
            <w:r>
              <w:rPr>
                <w:noProof/>
                <w:sz w:val="18"/>
                <w:szCs w:val="18"/>
                <w:lang w:bidi="fa-IR"/>
              </w:rPr>
              <w:fldChar w:fldCharType="separate"/>
            </w:r>
            <w:r>
              <w:rPr>
                <w:noProof/>
                <w:sz w:val="18"/>
                <w:szCs w:val="18"/>
                <w:lang w:bidi="fa-IR"/>
              </w:rPr>
              <w:t>(Kittur, Brunhaver, Bekki, &amp; Lee, 2021)</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56B48398"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6293C07"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56F0C24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D598FDB"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1FF0A6A4"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6E35B293" w14:textId="77777777" w:rsidR="002B2F12" w:rsidRDefault="002B2F12">
            <w:pPr>
              <w:jc w:val="center"/>
              <w:rPr>
                <w:lang w:val="en-US" w:bidi="fa-IR"/>
              </w:rPr>
            </w:pPr>
            <w:r>
              <w:rPr>
                <w:lang w:val="en-US" w:bidi="fa-IR"/>
              </w:rPr>
              <w:t>4.8</w:t>
            </w:r>
          </w:p>
        </w:tc>
      </w:tr>
      <w:tr w:rsidR="002B2F12" w14:paraId="55CED710"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0C2E3CA" w14:textId="77777777" w:rsidR="002B2F12" w:rsidRDefault="002B2F12">
            <w:pPr>
              <w:jc w:val="center"/>
              <w:rPr>
                <w:lang w:val="en-US" w:bidi="fa-IR"/>
              </w:rPr>
            </w:pPr>
            <w:r>
              <w:rPr>
                <w:noProof/>
                <w:sz w:val="18"/>
                <w:szCs w:val="18"/>
                <w:lang w:bidi="fa-IR"/>
              </w:rPr>
              <w:t>(Kordrostami &amp; Seitz, 2022)</w:t>
            </w:r>
          </w:p>
        </w:tc>
        <w:tc>
          <w:tcPr>
            <w:tcW w:w="1210" w:type="dxa"/>
            <w:tcBorders>
              <w:top w:val="single" w:sz="4" w:space="0" w:color="auto"/>
              <w:left w:val="single" w:sz="4" w:space="0" w:color="auto"/>
              <w:bottom w:val="single" w:sz="4" w:space="0" w:color="auto"/>
              <w:right w:val="single" w:sz="4" w:space="0" w:color="auto"/>
            </w:tcBorders>
            <w:hideMark/>
          </w:tcPr>
          <w:p w14:paraId="6FA984C3"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55571883"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0954342F"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E629356"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26BB4726"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79A54ED9" w14:textId="77777777" w:rsidR="002B2F12" w:rsidRDefault="002B2F12">
            <w:pPr>
              <w:jc w:val="center"/>
              <w:rPr>
                <w:lang w:val="en-US" w:bidi="fa-IR"/>
              </w:rPr>
            </w:pPr>
            <w:r>
              <w:rPr>
                <w:lang w:val="en-US" w:bidi="fa-IR"/>
              </w:rPr>
              <w:t>4.8</w:t>
            </w:r>
          </w:p>
        </w:tc>
      </w:tr>
      <w:tr w:rsidR="002B2F12" w14:paraId="46C36975"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7B1D60F1"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&lt;EndNote&gt;&lt;Cite&gt;&lt;Author&gt;Lang&lt;/Author&gt;&lt;Year&gt;2022&lt;/Year&gt;&lt;RecNum&gt;916&lt;/RecNum&gt;&lt;DisplayText&gt;(Lang, 2022)&lt;/DisplayText&gt;&lt;record&gt;&lt;rec-number&gt;916&lt;/rec-number&gt;&lt;foreign-keys&gt;&lt;key app="EN" db-id="vfdrewpsz5tpzcexf9lpz2dq95rerff5zats" timestamp="1674568995"&gt;916&lt;/key&gt;&lt;/foreign-keys&gt;&lt;ref-type name="Conference Proceedings"&gt;10&lt;/ref-type&gt;&lt;contributors&gt;&lt;authors&gt;&lt;author&gt;Lang, M.&lt;/author&gt;&lt;/authors&gt;&lt;/contributors&gt;&lt;auth-address&gt;School of Business and Economics, National University of Ireland Galway, Ireland&lt;/auth-address&gt;&lt;titles&gt;&lt;title&gt;Learning Analytics for Measuring Engagement and Academic Performance: A Case Study from an Irish University&lt;/title&gt;&lt;secondary-title&gt;International Conference on Higher Education Advances&lt;/secondary-title&gt;&lt;/titles&gt;&lt;pages&gt;183-189&lt;/pages&gt;&lt;volume&gt;2022-June&lt;/volume&gt;&lt;keywords&gt;&lt;keyword&gt;Academic performance&lt;/keyword&gt;&lt;keyword&gt;Engagement&lt;/keyword&gt;&lt;keyword&gt;Gender differences&lt;/keyword&gt;&lt;keyword&gt;Learning analytics&lt;/keyword&gt;&lt;keyword&gt;Structural equational modelling.&lt;/keyword&gt;&lt;keyword&gt;Student behaviour&lt;/keyword&gt;&lt;keyword&gt;Virtual learning environments&lt;/keyword&gt;&lt;/keywords&gt;&lt;dates&gt;&lt;year&gt;2022&lt;/year&gt;&lt;/dates&gt;&lt;work-type&gt;Conference Paper&lt;/work-type&gt;&lt;urls&gt;&lt;related-urls&gt;&lt;url&gt;https://www.scopus.com/inward/record.uri?eid=2-s2.0-85136992114&amp;amp;doi=10.4995%2fHEAd22.2022.14864&amp;amp;partnerID=40&amp;amp;md5=83451879b343b7314541cbb99ac0b700&lt;/url&gt;&lt;url&gt;http://ocs.editorial.upv.es/index.php/HEAD/HEAd22/paper/download/14864/6882&lt;/url&gt;&lt;/related-urls&gt;&lt;/urls&gt;&lt;electronic-resource-num&gt;10.4995/HEAd22.2022.14864&lt;/electronic-resource-num&gt;&lt;remote-database-name&gt;Scopus&lt;/remote-database-name&gt;&lt;/record&gt;&lt;/Cite&gt;&lt;/EndNote&gt;</w:instrText>
            </w:r>
            <w:r>
              <w:rPr>
                <w:noProof/>
                <w:sz w:val="18"/>
                <w:szCs w:val="18"/>
                <w:lang w:bidi="fa-IR"/>
              </w:rPr>
              <w:fldChar w:fldCharType="separate"/>
            </w:r>
            <w:r>
              <w:rPr>
                <w:noProof/>
                <w:sz w:val="18"/>
                <w:szCs w:val="18"/>
                <w:lang w:bidi="fa-IR"/>
              </w:rPr>
              <w:t>(Lang, 2022)</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311CFF7A"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081C3F6"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D4789A3"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4C7800D0"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32C41A28"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282C4E45" w14:textId="77777777" w:rsidR="002B2F12" w:rsidRDefault="002B2F12">
            <w:pPr>
              <w:jc w:val="center"/>
              <w:rPr>
                <w:lang w:val="en-US" w:bidi="fa-IR"/>
              </w:rPr>
            </w:pPr>
            <w:r>
              <w:rPr>
                <w:lang w:val="en-US" w:bidi="fa-IR"/>
              </w:rPr>
              <w:t>3.7</w:t>
            </w:r>
          </w:p>
        </w:tc>
      </w:tr>
      <w:tr w:rsidR="002B2F12" w14:paraId="75C38006"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1B196C7"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&lt;EndNote&gt;&lt;Cite&gt;&lt;Author&gt;Laux&lt;/Author&gt;&lt;Year&gt;2016&lt;/Year&gt;&lt;RecNum&gt;1014&lt;/RecNum&gt;&lt;DisplayText&gt;(Laux, Luse, &amp;amp; Mennecke, 2016)&lt;/DisplayText&gt;&lt;record&gt;&lt;rec-number&gt;1014&lt;/rec-number&gt;&lt;foreign-keys&gt;&lt;key app="EN" db-id="vfdrewpsz5tpzcexf9lpz2dq95rerff5zats" timestamp="1674568995"&gt;1014&lt;/key&gt;&lt;/foreign-keys&gt;&lt;ref-type name="Journal Article"&gt;17&lt;/ref-type&gt;&lt;contributors&gt;&lt;authors&gt;&lt;author&gt;Laux, D.&lt;/author&gt;&lt;author&gt;Luse, A.&lt;/author&gt;&lt;author&gt;Mennecke, B. E.&lt;/author&gt;&lt;/authors&gt;&lt;/contributors&gt;&lt;auth-address&gt;Department of Computer and Information Technology, Purdue University, West Lafayette, IN 47907, United States&amp;#xD;Department of Management Science and Information Systems, Spears College of Business, Oklahoma State University, Stillwater, OK 74078, United States&amp;#xD;Department of Supply Chain and Management Information Systems, College of Business, Iowa State University, Ames, IA 50011, United States&lt;/auth-address&gt;&lt;titles&gt;&lt;title&gt;Collaboration, connectedness, and community: An examination of the factors influencing student persistence in virtual communities&lt;/title&gt;&lt;secondary-title&gt;Computers in Human Behavior&lt;/secondary-title&gt;&lt;/titles&gt;&lt;periodical&gt;&lt;full-title&gt;Computers in Human Behavior&lt;/full-title&gt;&lt;/periodical&gt;&lt;pages&gt;452-464&lt;/pages&gt;&lt;volume&gt;57&lt;/volume&gt;&lt;keywords&gt;&lt;keyword&gt;Engagement&lt;/keyword&gt;&lt;keyword&gt;Persistence&lt;/keyword&gt;&lt;keyword&gt;Virtual learning community&lt;/keyword&gt;&lt;/keywords&gt;&lt;dates&gt;&lt;year&gt;2016&lt;/year&gt;&lt;/dates&gt;&lt;work-type&gt;Article&lt;/work-type&gt;&lt;urls&gt;&lt;related-urls&gt;&lt;url&gt;https://www.scopus.com/inward/record.uri?eid=2-s2.0-84954131322&amp;amp;doi=10.1016%2fj.chb.2015.12.046&amp;amp;partnerID=40&amp;amp;md5=be1806f30a47108e8003b96ca547de86&lt;/url&gt;&lt;/related-urls&gt;&lt;/urls&gt;&lt;electronic-resource-num&gt;10.1016/j.chb.2015.12.046&lt;/electronic-resource-num&gt;&lt;remote-database-name&gt;Scopus&lt;/remote-database-name&gt;&lt;/record&gt;&lt;/Cite&gt;&lt;/EndNote&gt;</w:instrText>
            </w:r>
            <w:r>
              <w:rPr>
                <w:noProof/>
                <w:sz w:val="18"/>
                <w:szCs w:val="18"/>
                <w:lang w:bidi="fa-IR"/>
              </w:rPr>
              <w:fldChar w:fldCharType="separate"/>
            </w:r>
            <w:r>
              <w:rPr>
                <w:noProof/>
                <w:sz w:val="18"/>
                <w:szCs w:val="18"/>
                <w:lang w:bidi="fa-IR"/>
              </w:rPr>
              <w:t>(</w:t>
            </w:r>
            <w:r>
              <w:rPr>
                <w:noProof/>
                <w:color w:val="000000" w:themeColor="text1"/>
                <w:sz w:val="18"/>
                <w:szCs w:val="18"/>
                <w:lang w:bidi="fa-IR"/>
              </w:rPr>
              <w:t>Laux</w:t>
            </w:r>
            <w:r>
              <w:rPr>
                <w:noProof/>
                <w:sz w:val="18"/>
                <w:szCs w:val="18"/>
                <w:lang w:bidi="fa-IR"/>
              </w:rPr>
              <w:t>, Luse, &amp; Mennecke, 2016)</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24F23200"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A74FE71"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5522A16"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C2583B4"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63A7803"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3C1B1363" w14:textId="77777777" w:rsidR="002B2F12" w:rsidRDefault="002B2F12">
            <w:pPr>
              <w:jc w:val="center"/>
              <w:rPr>
                <w:lang w:val="en-US" w:bidi="fa-IR"/>
              </w:rPr>
            </w:pPr>
            <w:r>
              <w:rPr>
                <w:lang w:val="en-US" w:bidi="fa-IR"/>
              </w:rPr>
              <w:t>4.4</w:t>
            </w:r>
          </w:p>
        </w:tc>
      </w:tr>
      <w:tr w:rsidR="002B2F12" w14:paraId="700D5A06"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81355D2" w14:textId="77777777" w:rsidR="002B2F12" w:rsidRDefault="002B2F12">
            <w:pPr>
              <w:jc w:val="center"/>
              <w:rPr>
                <w:lang w:val="en-US" w:bidi="fa-IR"/>
              </w:rPr>
            </w:pPr>
            <w:r>
              <w:rPr>
                <w:noProof/>
                <w:sz w:val="18"/>
                <w:szCs w:val="18"/>
                <w:lang w:bidi="fa-IR"/>
              </w:rPr>
              <w:t>(J. Lee, Song, &amp; Hong, 2019)</w:t>
            </w:r>
          </w:p>
        </w:tc>
        <w:tc>
          <w:tcPr>
            <w:tcW w:w="1210" w:type="dxa"/>
            <w:tcBorders>
              <w:top w:val="single" w:sz="4" w:space="0" w:color="auto"/>
              <w:left w:val="single" w:sz="4" w:space="0" w:color="auto"/>
              <w:bottom w:val="single" w:sz="4" w:space="0" w:color="auto"/>
              <w:right w:val="single" w:sz="4" w:space="0" w:color="auto"/>
            </w:tcBorders>
            <w:hideMark/>
          </w:tcPr>
          <w:p w14:paraId="48D04C01"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A009FB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4FC627D"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15B06A3"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C1A8203"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1FFAB563" w14:textId="77777777" w:rsidR="002B2F12" w:rsidRDefault="002B2F12">
            <w:pPr>
              <w:jc w:val="center"/>
              <w:rPr>
                <w:lang w:val="en-US" w:bidi="fa-IR"/>
              </w:rPr>
            </w:pPr>
            <w:r>
              <w:rPr>
                <w:lang w:val="en-US" w:bidi="fa-IR"/>
              </w:rPr>
              <w:t>4.6</w:t>
            </w:r>
          </w:p>
        </w:tc>
      </w:tr>
      <w:tr w:rsidR="002B2F12" w14:paraId="7C67B25A"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4B4387D3"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&lt;EndNote&gt;&lt;Cite&gt;&lt;Author&gt;Lee&lt;/Author&gt;&lt;Year&gt;2013&lt;/Year&gt;&lt;RecNum&gt;863&lt;/RecNum&gt;&lt;DisplayText&gt;(Y. Lee, Choi, &amp;amp; Kim, 2013)&lt;/DisplayText&gt;&lt;record&gt;&lt;rec-number&gt;863&lt;/rec-number&gt;&lt;foreign-keys&gt;&lt;key app="EN" db-id="vfdrewpsz5tpzcexf9lpz2dq95rerff5zats" timestamp="1674568977"&gt;863&lt;/key&gt;&lt;/foreign-keys&gt;&lt;ref-type name="Journal Article"&gt;17&lt;/ref-type&gt;&lt;contributors&gt;&lt;authors&gt;&lt;author&gt;Lee, Y.&lt;/author&gt;&lt;author&gt;Choi, J.&lt;/author&gt;&lt;author&gt;Kim, T.&lt;/author&gt;&lt;/authors&gt;&lt;/contributors&gt;&lt;auth-address&gt;Department of Education, Korea National University of Education, South Korea&amp;#xD;Department of Liberal Arts, Korean Bible University, 205 Sanggye, 7-Dong, Nowon-Ku, Seoul, South Korea&amp;#xD;Department of Early Childhood Education, Chungkang College of Cultural Industries, South Korea&lt;/auth-address&gt;&lt;titles&gt;&lt;title&gt;Discriminating factors between completers of and dropouts from online learning courses&lt;/title&gt;&lt;secondary-title&gt;British Journal of Educational Technology&lt;/secondary-title&gt;&lt;/titles&gt;&lt;periodical&gt;&lt;full-title&gt;British Journal of Educational Technology&lt;/full-title&gt;&lt;/periodical&gt;&lt;pages&gt;328-337&lt;/pages&gt;&lt;volume&gt;44&lt;/volume&gt;&lt;number&gt;2&lt;/number&gt;&lt;dates&gt;&lt;year&gt;2013&lt;/year&gt;&lt;/dates&gt;&lt;work-type&gt;Article&lt;/work-type&gt;&lt;urls&gt;&lt;related-urls&gt;&lt;url&gt;https://www.scopus.com/inward/record.uri?eid=2-s2.0-84874116820&amp;amp;doi=10.1111%2fj.1467-8535.2012.01306.x&amp;amp;partnerID=40&amp;amp;md5=1d33ef36f66ce2e37b30265740f264de&lt;/url&gt;&lt;url&gt;https://bera-journals.onlinelibrary.wiley.com/doi/10.1111/j.1467-8535.2012.01306.x&lt;/url&gt;&lt;/related-urls&gt;&lt;/urls&gt;&lt;electronic-resource-num&gt;10.1111/j.1467-8535.2012.01306.x&lt;/electronic-resource-num&gt;&lt;remote-database-name&gt;Scopus&lt;/remote-database-name&gt;&lt;/record&gt;&lt;/Cite&gt;&lt;/EndNote&gt;</w:instrText>
            </w:r>
            <w:r>
              <w:rPr>
                <w:noProof/>
                <w:sz w:val="18"/>
                <w:szCs w:val="18"/>
                <w:lang w:bidi="fa-IR"/>
              </w:rPr>
              <w:fldChar w:fldCharType="separate"/>
            </w:r>
            <w:r>
              <w:rPr>
                <w:noProof/>
                <w:sz w:val="18"/>
                <w:szCs w:val="18"/>
                <w:lang w:bidi="fa-IR"/>
              </w:rPr>
              <w:t>(Y. Lee, Choi, &amp; Kim, 2013)</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78BE7600"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DC1E1B9"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51FD5CA2"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7FD7984D"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0CFABFEE"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0AA1CDFA" w14:textId="77777777" w:rsidR="002B2F12" w:rsidRDefault="002B2F12">
            <w:pPr>
              <w:jc w:val="center"/>
              <w:rPr>
                <w:lang w:val="en-US" w:bidi="fa-IR"/>
              </w:rPr>
            </w:pPr>
            <w:r>
              <w:rPr>
                <w:lang w:val="en-US" w:bidi="fa-IR"/>
              </w:rPr>
              <w:t>2.8</w:t>
            </w:r>
          </w:p>
        </w:tc>
      </w:tr>
      <w:tr w:rsidR="002B2F12" w14:paraId="42FFC3C1"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132324A" w14:textId="77777777" w:rsidR="002B2F12" w:rsidRDefault="002B2F12">
            <w:pPr>
              <w:jc w:val="center"/>
              <w:rPr>
                <w:lang w:val="en-US" w:bidi="fa-IR"/>
              </w:rPr>
            </w:pPr>
            <w:r>
              <w:rPr>
                <w:sz w:val="18"/>
                <w:szCs w:val="18"/>
                <w:lang w:bidi="fa-IR"/>
              </w:rPr>
              <w:fldChar w:fldCharType="begin"/>
            </w:r>
            <w:r>
              <w:rPr>
                <w:sz w:val="18"/>
                <w:szCs w:val="18"/>
                <w:lang w:bidi="fa-IR"/>
              </w:rPr>
              <w:instrText xml:space="preserve"> ADDIN EN.CITE &lt;EndNote&gt;&lt;Cite&gt;&lt;Author&gt;Li&lt;/Author&gt;&lt;Year&gt;2022&lt;/Year&gt;&lt;RecNum&gt;15&lt;/RecNum&gt;&lt;DisplayText&gt;(C. Li, Herbert, Yeom, &amp;amp; Montgomery, 2022)&lt;/DisplayText&gt;&lt;record&gt;&lt;rec-number&gt;15&lt;/rec-number&gt;&lt;foreign-keys&gt;&lt;key app="EN" db-id="vfdrewpsz5tpzcexf9lpz2dq95rerff5zats" timestamp="1674568894"&gt;15&lt;/key&gt;&lt;/foreign-keys&gt;&lt;ref-type name="Journal Article"&gt;17&lt;/ref-type&gt;&lt;contributors&gt;&lt;authors&gt;&lt;author&gt;Li, C.&lt;/author&gt;&lt;author&gt;Herbert, N.&lt;/author&gt;&lt;author&gt;Yeom, S.&lt;/author&gt;&lt;author&gt;Montgomery, J.&lt;/author&gt;&lt;/authors&gt;&lt;/contributors&gt;&lt;auth-address&gt;School of Information and Communication Technology, University of Tasmania, Hobart, 7001, Australia&lt;/auth-address&gt;&lt;titles&gt;&lt;title&gt;Retention Factors in STEM Education Identified Using Learning Analytics: A Systematic Review&lt;/title&gt;&lt;secondary-title&gt;Education Sciences&lt;/secondary-title&gt;&lt;/titles&gt;&lt;periodical&gt;&lt;full-title&gt;Education Sciences&lt;/full-title&gt;&lt;/periodical&gt;&lt;volume&gt;12&lt;/volume&gt;&lt;number&gt;11&lt;/number&gt;&lt;keywords&gt;&lt;keyword&gt;higher education&lt;/keyword&gt;&lt;keyword&gt;learning analytics&lt;/keyword&gt;&lt;keyword&gt;STEM&lt;/keyword&gt;&lt;keyword&gt;student retention&lt;/keyword&gt;&lt;keyword&gt;student success&lt;/keyword&gt;&lt;/keywords&gt;&lt;dates&gt;&lt;year&gt;2022&lt;/year&gt;&lt;/dates&gt;&lt;work-type&gt;Review&lt;/work-type&gt;&lt;urls&gt;&lt;related-urls&gt;&lt;url&gt;https://www.scopus.com/inward/record.uri?eid=2-s2.0-85141604770&amp;amp;doi=10.3390%2feducsci12110781&amp;amp;partnerID=40&amp;amp;md5=cbb90e436455a4aa969ac7398033fb8e&lt;/url&gt;&lt;url&gt;https://mdpi-res.com/d_attachment/education/education-12-00781/article_deploy/education-12-00781.pdf?version=1667470043&lt;/url&gt;&lt;/related-urls&gt;&lt;/urls&gt;&lt;custom7&gt;781&lt;/custom7&gt;&lt;electronic-resource-num&gt;10.3390/educsci12110781&lt;/electronic-resource-num&gt;&lt;remote-database-name&gt;Scopus&lt;/remote-database-name&gt;&lt;/record&gt;&lt;/Cite&gt;&lt;/EndNote&gt;</w:instrText>
            </w:r>
            <w:r>
              <w:rPr>
                <w:sz w:val="18"/>
                <w:szCs w:val="18"/>
                <w:lang w:bidi="fa-IR"/>
              </w:rPr>
              <w:fldChar w:fldCharType="separate"/>
            </w:r>
            <w:r>
              <w:rPr>
                <w:noProof/>
                <w:sz w:val="18"/>
                <w:szCs w:val="18"/>
                <w:lang w:bidi="fa-IR"/>
              </w:rPr>
              <w:t>(C. Li, Herbert, Yeom, &amp; Montgomery, 2022)</w:t>
            </w:r>
            <w:r>
              <w:rPr>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6DC003A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A58A4B5"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5B3B6F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A7E8A94"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39724BB"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08691964" w14:textId="77777777" w:rsidR="002B2F12" w:rsidRDefault="002B2F12">
            <w:pPr>
              <w:jc w:val="center"/>
              <w:rPr>
                <w:lang w:val="en-US" w:bidi="fa-IR"/>
              </w:rPr>
            </w:pPr>
            <w:r>
              <w:rPr>
                <w:lang w:val="en-US" w:bidi="fa-IR"/>
              </w:rPr>
              <w:t>4.6</w:t>
            </w:r>
          </w:p>
        </w:tc>
      </w:tr>
      <w:tr w:rsidR="002B2F12" w14:paraId="677CC8CF"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905A651" w14:textId="77777777" w:rsidR="002B2F12" w:rsidRDefault="002B2F12">
            <w:pPr>
              <w:jc w:val="center"/>
              <w:rPr>
                <w:lang w:val="en-US" w:bidi="fa-IR"/>
              </w:rPr>
            </w:pPr>
            <w:r>
              <w:rPr>
                <w:sz w:val="18"/>
                <w:szCs w:val="18"/>
                <w:lang w:bidi="fa-IR"/>
              </w:rPr>
              <w:fldChar w:fldCharType="begin"/>
            </w:r>
            <w:r>
              <w:rPr>
                <w:sz w:val="18"/>
                <w:szCs w:val="18"/>
                <w:lang w:bidi="fa-IR"/>
              </w:rPr>
              <w:instrText xml:space="preserve"> ADDIN EN.CITE &lt;EndNote&gt;&lt;Cite&gt;&lt;Author&gt;Li&lt;/Author&gt;&lt;Year&gt;2019&lt;/Year&gt;&lt;RecNum&gt;35&lt;/RecNum&gt;&lt;DisplayText&gt;(K. C. Li &amp;amp; Wong, 2019)&lt;/DisplayText&gt;&lt;record&gt;&lt;rec-number&gt;35&lt;/rec-number&gt;&lt;foreign-keys&gt;&lt;key app="EN" db-id="vfdrewpsz5tpzcexf9lpz2dq95rerff5zats" timestamp="1674568945"&gt;35&lt;/key&gt;&lt;/foreign-keys&gt;&lt;ref-type name="Journal Article"&gt;17&lt;/ref-type&gt;&lt;contributors&gt;&lt;authors&gt;&lt;author&gt;Li, K. C.&lt;/author&gt;&lt;author&gt;Wong, B. T.&lt;/author&gt;&lt;/authors&gt;&lt;/contributors&gt;&lt;auth-address&gt;The Open University of Hong Kong, Hong Kong&lt;/auth-address&gt;&lt;titles&gt;&lt;title&gt;Factors related to student persistence in Open Universities: Changes over the years&lt;/title&gt;&lt;secondary-title&gt;International Review of Research in Open and Distance Learning&lt;/secondary-title&gt;&lt;/titles&gt;&lt;periodical&gt;&lt;full-title&gt;International Review of Research in Open and Distance Learning&lt;/full-title&gt;&lt;/periodical&gt;&lt;pages&gt;133-151&lt;/pages&gt;&lt;volume&gt;20&lt;/volume&gt;&lt;number&gt;4&lt;/number&gt;&lt;keywords&gt;&lt;keyword&gt;Attrition&lt;/keyword&gt;&lt;keyword&gt;Open and distance education&lt;/keyword&gt;&lt;keyword&gt;Open universities&lt;/keyword&gt;&lt;keyword&gt;Retention&lt;/keyword&gt;&lt;keyword&gt;Student persistence&lt;/keyword&gt;&lt;/keywords&gt;&lt;dates&gt;&lt;year&gt;2019&lt;/year&gt;&lt;/dates&gt;&lt;work-type&gt;Article&lt;/work-type&gt;&lt;urls&gt;&lt;related-urls&gt;&lt;url&gt;https://www.scopus.com/inward/record.uri?eid=2-s2.0-85075448404&amp;amp;doi=10.19173%2firrodl.v20i4.4103&amp;amp;partnerID=40&amp;amp;md5=bde0e95761cac1b0bd84bdddc30ca3eb&lt;/url&gt;&lt;url&gt;https://www.irrodl.org/index.php/irrodl/article/download/4103/5205&lt;/url&gt;&lt;/related-urls&gt;&lt;/urls&gt;&lt;electronic-resource-num&gt;10.19173/irrodl.v20i4.4103&lt;/electronic-resource-num&gt;&lt;remote-database-name&gt;Scopus&lt;/remote-database-name&gt;&lt;/record&gt;&lt;/Cite&gt;&lt;/EndNote&gt;</w:instrText>
            </w:r>
            <w:r>
              <w:rPr>
                <w:sz w:val="18"/>
                <w:szCs w:val="18"/>
                <w:lang w:bidi="fa-IR"/>
              </w:rPr>
              <w:fldChar w:fldCharType="separate"/>
            </w:r>
            <w:r>
              <w:rPr>
                <w:noProof/>
                <w:sz w:val="18"/>
                <w:szCs w:val="18"/>
                <w:lang w:bidi="fa-IR"/>
              </w:rPr>
              <w:t>(K. C. Li &amp; Wong, 2019)</w:t>
            </w:r>
            <w:r>
              <w:rPr>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18CA5E2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68AA0C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F4715B7"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518C70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2981E34"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10CB6F62" w14:textId="77777777" w:rsidR="002B2F12" w:rsidRDefault="002B2F12">
            <w:pPr>
              <w:jc w:val="center"/>
              <w:rPr>
                <w:lang w:val="en-US" w:bidi="fa-IR"/>
              </w:rPr>
            </w:pPr>
            <w:r>
              <w:rPr>
                <w:lang w:val="en-US" w:bidi="fa-IR"/>
              </w:rPr>
              <w:t>3.8</w:t>
            </w:r>
          </w:p>
        </w:tc>
      </w:tr>
      <w:tr w:rsidR="002B2F12" w14:paraId="40C69076"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9308E9B"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&lt;EndNote&gt;&lt;Cite&gt;&lt;Author&gt;Lockma&lt;/Author&gt;&lt;Year&gt;2020&lt;/Year&gt;&lt;RecNum&gt;972&lt;/RecNum&gt;&lt;DisplayText&gt;(Lockma &amp;amp; Schirm, 2020)&lt;/DisplayText&gt;&lt;record&gt;&lt;rec-number&gt;972&lt;/rec-number&gt;&lt;foreign-keys&gt;&lt;key app="EN" db-id="vfdrewpsz5tpzcexf9lpz2dq95rerff5zats" timestamp="1674568995"&gt;972&lt;/key&gt;&lt;/foreign-keys&gt;&lt;ref-type name="Journal Article"&gt;17&lt;/ref-type&gt;&lt;contributors&gt;&lt;authors&gt;&lt;author&gt;Lockma, A. S.&lt;/author&gt;&lt;author&gt;Schirm, B. R.&lt;/author&gt;&lt;/authors&gt;&lt;/contributors&gt;&lt;auth-address&gt;Waldenu University, United States&lt;/auth-address&gt;&lt;titles&gt;&lt;title&gt;Online instruction in higher education: Promising, research-based, and evidence-based practices&lt;/title&gt;&lt;secondary-title&gt;Journal of Education and e-Learning Research&lt;/secondary-title&gt;&lt;/titles&gt;&lt;periodical&gt;&lt;full-title&gt;Journal of Education and e-Learning Research&lt;/full-title&gt;&lt;/periodical&gt;&lt;pages&gt;130-152&lt;/pages&gt;&lt;volume&gt;7&lt;/volume&gt;&lt;number&gt;2&lt;/number&gt;&lt;keywords&gt;&lt;keyword&gt;Blended instruction&lt;/keyword&gt;&lt;keyword&gt;College students&lt;/keyword&gt;&lt;keyword&gt;Higher education&lt;/keyword&gt;&lt;keyword&gt;Hybrid instruction&lt;/keyword&gt;&lt;keyword&gt;Online learning&lt;/keyword&gt;&lt;keyword&gt;Virtual learning&lt;/keyword&gt;&lt;/keywords&gt;&lt;dates&gt;&lt;year&gt;2020&lt;/year&gt;&lt;/dates&gt;&lt;work-type&gt;Review&lt;/work-type&gt;&lt;urls&gt;&lt;related-urls&gt;&lt;url&gt;https://www.scopus.com/inward/record.uri?eid=2-s2.0-85090691194&amp;amp;doi=10.20448%2fJOURNAL.509.2020.72.130.152&amp;amp;partnerID=40&amp;amp;md5=9597d13a23a384fdd71e3020e7024aaf&lt;/url&gt;&lt;url&gt;http://asianonlinejournals.com/index.php/JEELR/article/download/1606/1491&lt;/url&gt;&lt;/related-urls&gt;&lt;/urls&gt;&lt;electronic-resource-num&gt;10.20448/JOURNAL.509.2020.72.130.152&lt;/electronic-resource-num&gt;&lt;remote-database-name&gt;Scopus&lt;/remote-database-name&gt;&lt;/record&gt;&lt;/Cite&gt;&lt;/EndNote&gt;</w:instrText>
            </w:r>
            <w:r>
              <w:rPr>
                <w:noProof/>
                <w:sz w:val="18"/>
                <w:szCs w:val="18"/>
                <w:lang w:bidi="fa-IR"/>
              </w:rPr>
              <w:fldChar w:fldCharType="separate"/>
            </w:r>
            <w:r>
              <w:rPr>
                <w:noProof/>
                <w:sz w:val="18"/>
                <w:szCs w:val="18"/>
                <w:lang w:bidi="fa-IR"/>
              </w:rPr>
              <w:t>(Lockma &amp; Schirm, 2020)</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16DBAF3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4DEBCB0"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FF9534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AFC8C21"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5598B6D0"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5EAA27D2" w14:textId="77777777" w:rsidR="002B2F12" w:rsidRDefault="002B2F12">
            <w:pPr>
              <w:jc w:val="center"/>
              <w:rPr>
                <w:lang w:val="en-US" w:bidi="fa-IR"/>
              </w:rPr>
            </w:pPr>
            <w:r>
              <w:rPr>
                <w:lang w:val="en-US" w:bidi="fa-IR"/>
              </w:rPr>
              <w:t>4.2</w:t>
            </w:r>
          </w:p>
        </w:tc>
      </w:tr>
      <w:tr w:rsidR="002B2F12" w14:paraId="318EC5E4"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CA0CB4C" w14:textId="77777777" w:rsidR="002B2F12" w:rsidRDefault="002B2F12">
            <w:pPr>
              <w:jc w:val="center"/>
              <w:rPr>
                <w:lang w:val="en-US" w:bidi="fa-IR"/>
              </w:rPr>
            </w:pPr>
            <w:r>
              <w:rPr>
                <w:noProof/>
                <w:sz w:val="18"/>
                <w:szCs w:val="18"/>
                <w:lang w:bidi="fa-IR"/>
              </w:rPr>
              <w:lastRenderedPageBreak/>
              <w:t>(Luburić, Slivka, Sladić, &amp; Milosavljević, 2021)</w:t>
            </w:r>
          </w:p>
        </w:tc>
        <w:tc>
          <w:tcPr>
            <w:tcW w:w="1210" w:type="dxa"/>
            <w:tcBorders>
              <w:top w:val="single" w:sz="4" w:space="0" w:color="auto"/>
              <w:left w:val="single" w:sz="4" w:space="0" w:color="auto"/>
              <w:bottom w:val="single" w:sz="4" w:space="0" w:color="auto"/>
              <w:right w:val="single" w:sz="4" w:space="0" w:color="auto"/>
            </w:tcBorders>
            <w:hideMark/>
          </w:tcPr>
          <w:p w14:paraId="5FA3E093"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CEB498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971CAD7"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7D7F766A"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1DEEB852"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6A21E659" w14:textId="77777777" w:rsidR="002B2F12" w:rsidRDefault="002B2F12">
            <w:pPr>
              <w:jc w:val="center"/>
              <w:rPr>
                <w:lang w:val="en-US" w:bidi="fa-IR"/>
              </w:rPr>
            </w:pPr>
            <w:r>
              <w:rPr>
                <w:lang w:val="en-US" w:bidi="fa-IR"/>
              </w:rPr>
              <w:t>3.4</w:t>
            </w:r>
          </w:p>
        </w:tc>
      </w:tr>
      <w:tr w:rsidR="002B2F12" w14:paraId="4E8A93AD"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4D4A8256" w14:textId="77777777" w:rsidR="002B2F12" w:rsidRDefault="002B2F12">
            <w:pPr>
              <w:jc w:val="center"/>
              <w:rPr>
                <w:lang w:val="en-US" w:bidi="fa-IR"/>
              </w:rPr>
            </w:pPr>
            <w:r>
              <w:rPr>
                <w:noProof/>
                <w:sz w:val="18"/>
                <w:szCs w:val="18"/>
                <w:lang w:bidi="fa-IR"/>
              </w:rPr>
              <w:t>(Luis, Llamas-Nistal, &amp; Iglesias, 2018)</w:t>
            </w:r>
          </w:p>
        </w:tc>
        <w:tc>
          <w:tcPr>
            <w:tcW w:w="1210" w:type="dxa"/>
            <w:tcBorders>
              <w:top w:val="single" w:sz="4" w:space="0" w:color="auto"/>
              <w:left w:val="single" w:sz="4" w:space="0" w:color="auto"/>
              <w:bottom w:val="single" w:sz="4" w:space="0" w:color="auto"/>
              <w:right w:val="single" w:sz="4" w:space="0" w:color="auto"/>
            </w:tcBorders>
            <w:hideMark/>
          </w:tcPr>
          <w:p w14:paraId="3E76F429"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4819757"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2A97EBA1"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1373F41"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F826A31"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2930C1E1" w14:textId="77777777" w:rsidR="002B2F12" w:rsidRDefault="002B2F12">
            <w:pPr>
              <w:jc w:val="center"/>
              <w:rPr>
                <w:lang w:val="en-US" w:bidi="fa-IR"/>
              </w:rPr>
            </w:pPr>
            <w:r>
              <w:rPr>
                <w:lang w:val="en-US" w:bidi="fa-IR"/>
              </w:rPr>
              <w:t>4.7</w:t>
            </w:r>
          </w:p>
        </w:tc>
      </w:tr>
      <w:tr w:rsidR="002B2F12" w14:paraId="49BD2E15"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55043DE" w14:textId="77777777" w:rsidR="002B2F12" w:rsidRDefault="002B2F12">
            <w:pPr>
              <w:jc w:val="center"/>
              <w:rPr>
                <w:lang w:val="en-US" w:bidi="fa-IR"/>
              </w:rPr>
            </w:pPr>
            <w:r>
              <w:rPr>
                <w:noProof/>
                <w:sz w:val="18"/>
                <w:szCs w:val="18"/>
                <w:lang w:bidi="fa-IR"/>
              </w:rPr>
              <w:t>(Machado-da-Silva, Meirelles, Filenga, &amp; Filho, 2014)</w:t>
            </w:r>
          </w:p>
        </w:tc>
        <w:tc>
          <w:tcPr>
            <w:tcW w:w="1210" w:type="dxa"/>
            <w:tcBorders>
              <w:top w:val="single" w:sz="4" w:space="0" w:color="auto"/>
              <w:left w:val="single" w:sz="4" w:space="0" w:color="auto"/>
              <w:bottom w:val="single" w:sz="4" w:space="0" w:color="auto"/>
              <w:right w:val="single" w:sz="4" w:space="0" w:color="auto"/>
            </w:tcBorders>
            <w:hideMark/>
          </w:tcPr>
          <w:p w14:paraId="6348645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B3DCBB2"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3CBC5C0F"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124709C"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E00DD41"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5234AC27" w14:textId="77777777" w:rsidR="002B2F12" w:rsidRDefault="002B2F12">
            <w:pPr>
              <w:jc w:val="center"/>
              <w:rPr>
                <w:lang w:val="en-US" w:bidi="fa-IR"/>
              </w:rPr>
            </w:pPr>
            <w:r>
              <w:rPr>
                <w:lang w:val="en-US" w:bidi="fa-IR"/>
              </w:rPr>
              <w:t>4.7</w:t>
            </w:r>
          </w:p>
        </w:tc>
      </w:tr>
      <w:tr w:rsidR="002B2F12" w14:paraId="52B1CF4B"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799DB444" w14:textId="77777777" w:rsidR="002B2F12" w:rsidRDefault="002B2F12">
            <w:pPr>
              <w:jc w:val="center"/>
              <w:rPr>
                <w:lang w:val="en-US" w:bidi="fa-IR"/>
              </w:rPr>
            </w:pPr>
            <w:r>
              <w:rPr>
                <w:noProof/>
                <w:sz w:val="18"/>
                <w:szCs w:val="18"/>
                <w:lang w:bidi="fa-IR"/>
              </w:rPr>
              <w:t>(Madleňák, D’Alessandro, Marengo, Pange, &amp; Ivánneszmélyi, 2021)</w:t>
            </w:r>
          </w:p>
        </w:tc>
        <w:tc>
          <w:tcPr>
            <w:tcW w:w="1210" w:type="dxa"/>
            <w:tcBorders>
              <w:top w:val="single" w:sz="4" w:space="0" w:color="auto"/>
              <w:left w:val="single" w:sz="4" w:space="0" w:color="auto"/>
              <w:bottom w:val="single" w:sz="4" w:space="0" w:color="auto"/>
              <w:right w:val="single" w:sz="4" w:space="0" w:color="auto"/>
            </w:tcBorders>
            <w:hideMark/>
          </w:tcPr>
          <w:p w14:paraId="32199056"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19C301FF"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69304370"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7B981B8A"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15658701" w14:textId="77777777" w:rsidR="002B2F12" w:rsidRDefault="002B2F12">
            <w:pPr>
              <w:jc w:val="center"/>
              <w:rPr>
                <w:lang w:val="en-US" w:bidi="fa-IR"/>
              </w:rPr>
            </w:pPr>
            <w:r>
              <w:rPr>
                <w:lang w:val="en-US" w:bidi="fa-IR"/>
              </w:rPr>
              <w:t>1</w:t>
            </w:r>
          </w:p>
        </w:tc>
        <w:tc>
          <w:tcPr>
            <w:tcW w:w="1821" w:type="dxa"/>
            <w:tcBorders>
              <w:top w:val="single" w:sz="4" w:space="0" w:color="auto"/>
              <w:left w:val="single" w:sz="4" w:space="0" w:color="auto"/>
              <w:bottom w:val="single" w:sz="4" w:space="0" w:color="auto"/>
              <w:right w:val="single" w:sz="4" w:space="0" w:color="auto"/>
            </w:tcBorders>
            <w:hideMark/>
          </w:tcPr>
          <w:p w14:paraId="72F8ED3A" w14:textId="77777777" w:rsidR="002B2F12" w:rsidRDefault="002B2F12">
            <w:pPr>
              <w:jc w:val="center"/>
              <w:rPr>
                <w:lang w:val="en-US" w:bidi="fa-IR"/>
              </w:rPr>
            </w:pPr>
            <w:r>
              <w:rPr>
                <w:lang w:val="en-US" w:bidi="fa-IR"/>
              </w:rPr>
              <w:t>1.2</w:t>
            </w:r>
          </w:p>
        </w:tc>
      </w:tr>
      <w:tr w:rsidR="002B2F12" w14:paraId="354B88C0"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0A6A4897" w14:textId="77777777" w:rsidR="002B2F12" w:rsidRDefault="002B2F12">
            <w:pPr>
              <w:jc w:val="center"/>
              <w:rPr>
                <w:lang w:val="en-US" w:bidi="fa-IR"/>
              </w:rPr>
            </w:pPr>
            <w:r>
              <w:rPr>
                <w:noProof/>
                <w:sz w:val="18"/>
                <w:szCs w:val="18"/>
                <w:lang w:bidi="fa-IR"/>
              </w:rPr>
              <w:t>(Maiolo et al., 2023)</w:t>
            </w:r>
          </w:p>
        </w:tc>
        <w:tc>
          <w:tcPr>
            <w:tcW w:w="1210" w:type="dxa"/>
            <w:tcBorders>
              <w:top w:val="single" w:sz="4" w:space="0" w:color="auto"/>
              <w:left w:val="single" w:sz="4" w:space="0" w:color="auto"/>
              <w:bottom w:val="single" w:sz="4" w:space="0" w:color="auto"/>
              <w:right w:val="single" w:sz="4" w:space="0" w:color="auto"/>
            </w:tcBorders>
            <w:hideMark/>
          </w:tcPr>
          <w:p w14:paraId="2A6F8241"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12E4B05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A4D99F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E18D147"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5921793E"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7435214D" w14:textId="77777777" w:rsidR="002B2F12" w:rsidRDefault="002B2F12">
            <w:pPr>
              <w:jc w:val="center"/>
              <w:rPr>
                <w:lang w:val="en-US" w:bidi="fa-IR"/>
              </w:rPr>
            </w:pPr>
            <w:r>
              <w:rPr>
                <w:lang w:val="en-US" w:bidi="fa-IR"/>
              </w:rPr>
              <w:t>3.8</w:t>
            </w:r>
          </w:p>
        </w:tc>
      </w:tr>
      <w:tr w:rsidR="002B2F12" w14:paraId="1DDC998F"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DC9F84E" w14:textId="77777777" w:rsidR="002B2F12" w:rsidRDefault="002B2F12">
            <w:pPr>
              <w:jc w:val="center"/>
              <w:rPr>
                <w:lang w:val="en-US" w:bidi="fa-IR"/>
              </w:rPr>
            </w:pPr>
            <w:r>
              <w:rPr>
                <w:noProof/>
                <w:sz w:val="18"/>
                <w:szCs w:val="18"/>
                <w:lang w:bidi="fa-IR"/>
              </w:rPr>
              <w:t>(Mansor, Rahman, Ahmad Tajuddin, Rashid, &amp; Chua, 2021)</w:t>
            </w:r>
          </w:p>
        </w:tc>
        <w:tc>
          <w:tcPr>
            <w:tcW w:w="1210" w:type="dxa"/>
            <w:tcBorders>
              <w:top w:val="single" w:sz="4" w:space="0" w:color="auto"/>
              <w:left w:val="single" w:sz="4" w:space="0" w:color="auto"/>
              <w:bottom w:val="single" w:sz="4" w:space="0" w:color="auto"/>
              <w:right w:val="single" w:sz="4" w:space="0" w:color="auto"/>
            </w:tcBorders>
            <w:hideMark/>
          </w:tcPr>
          <w:p w14:paraId="384797E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D9B9BBD"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5B2702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986A2B3"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D1C8EE2"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7BA2567B" w14:textId="77777777" w:rsidR="002B2F12" w:rsidRDefault="002B2F12">
            <w:pPr>
              <w:jc w:val="center"/>
              <w:rPr>
                <w:lang w:val="en-US" w:bidi="fa-IR"/>
              </w:rPr>
            </w:pPr>
            <w:r>
              <w:rPr>
                <w:lang w:val="en-US" w:bidi="fa-IR"/>
              </w:rPr>
              <w:t>4</w:t>
            </w:r>
          </w:p>
        </w:tc>
      </w:tr>
      <w:tr w:rsidR="002B2F12" w14:paraId="203BC76C"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2FBB394" w14:textId="77777777" w:rsidR="002B2F12" w:rsidRDefault="002B2F12">
            <w:pPr>
              <w:jc w:val="center"/>
              <w:rPr>
                <w:lang w:val="en-US" w:bidi="fa-IR"/>
              </w:rPr>
            </w:pPr>
            <w:r>
              <w:rPr>
                <w:noProof/>
                <w:sz w:val="18"/>
                <w:szCs w:val="18"/>
                <w:lang w:bidi="fa-IR"/>
              </w:rPr>
              <w:t>(Martin, Bolliger, &amp; Flowers, 2021)</w:t>
            </w:r>
          </w:p>
        </w:tc>
        <w:tc>
          <w:tcPr>
            <w:tcW w:w="1210" w:type="dxa"/>
            <w:tcBorders>
              <w:top w:val="single" w:sz="4" w:space="0" w:color="auto"/>
              <w:left w:val="single" w:sz="4" w:space="0" w:color="auto"/>
              <w:bottom w:val="single" w:sz="4" w:space="0" w:color="auto"/>
              <w:right w:val="single" w:sz="4" w:space="0" w:color="auto"/>
            </w:tcBorders>
            <w:hideMark/>
          </w:tcPr>
          <w:p w14:paraId="7D250A2E"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104899D"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76200C19"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467D0089"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48A5F83"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0B7EF2F8" w14:textId="77777777" w:rsidR="002B2F12" w:rsidRDefault="002B2F12">
            <w:pPr>
              <w:jc w:val="center"/>
              <w:rPr>
                <w:lang w:val="en-US" w:bidi="fa-IR"/>
              </w:rPr>
            </w:pPr>
            <w:r>
              <w:rPr>
                <w:lang w:val="en-US" w:bidi="fa-IR"/>
              </w:rPr>
              <w:t>4.8</w:t>
            </w:r>
          </w:p>
        </w:tc>
      </w:tr>
      <w:tr w:rsidR="002B2F12" w14:paraId="065AFBEE"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05E3DF9" w14:textId="77777777" w:rsidR="002B2F12" w:rsidRDefault="002B2F12">
            <w:pPr>
              <w:jc w:val="center"/>
              <w:rPr>
                <w:lang w:val="en-US" w:bidi="fa-IR"/>
              </w:rPr>
            </w:pPr>
            <w:r>
              <w:rPr>
                <w:noProof/>
                <w:sz w:val="18"/>
                <w:szCs w:val="18"/>
                <w:lang w:bidi="fa-IR"/>
              </w:rPr>
              <w:t>(Mokoena, 2013)</w:t>
            </w:r>
          </w:p>
        </w:tc>
        <w:tc>
          <w:tcPr>
            <w:tcW w:w="1210" w:type="dxa"/>
            <w:tcBorders>
              <w:top w:val="single" w:sz="4" w:space="0" w:color="auto"/>
              <w:left w:val="single" w:sz="4" w:space="0" w:color="auto"/>
              <w:bottom w:val="single" w:sz="4" w:space="0" w:color="auto"/>
              <w:right w:val="single" w:sz="4" w:space="0" w:color="auto"/>
            </w:tcBorders>
            <w:hideMark/>
          </w:tcPr>
          <w:p w14:paraId="2A7C34BA"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79FF910B"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C6C4C27"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1B2696E"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74838510"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7494AA6D" w14:textId="77777777" w:rsidR="002B2F12" w:rsidRDefault="002B2F12">
            <w:pPr>
              <w:jc w:val="center"/>
              <w:rPr>
                <w:lang w:val="en-US" w:bidi="fa-IR"/>
              </w:rPr>
            </w:pPr>
            <w:r>
              <w:rPr>
                <w:lang w:val="en-US" w:bidi="fa-IR"/>
              </w:rPr>
              <w:t>2.6</w:t>
            </w:r>
          </w:p>
        </w:tc>
      </w:tr>
      <w:tr w:rsidR="002B2F12" w14:paraId="4C6C04BD"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B7F9554"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&lt;EndNote&gt;&lt;Cite&gt;&lt;Author&gt;Montelongo&lt;/Author&gt;&lt;Year&gt;2020&lt;/Year&gt;&lt;RecNum&gt;1277&lt;/RecNum&gt;&lt;DisplayText&gt;(Montelongo &amp;amp; Eaton, 2020)&lt;/DisplayText&gt;&lt;record&gt;&lt;rec-number&gt;1277&lt;/rec-number&gt;&lt;foreign-keys&gt;&lt;key app="EN" db-id="vfdrewpsz5tpzcexf9lpz2dq95rerff5zats" timestamp="1674569017"&gt;1277&lt;/key&gt;&lt;/foreign-keys&gt;&lt;ref-type name="Journal Article"&gt;17&lt;/ref-type&gt;&lt;contributors&gt;&lt;authors&gt;&lt;author&gt;Montelongo, R.&lt;/author&gt;&lt;author&gt;Eaton, P. W.&lt;/author&gt;&lt;/authors&gt;&lt;/contributors&gt;&lt;auth-address&gt;Department of Educational Leadership, College of Education, Sam Houston State University, Huntsville, TX, United States&lt;/auth-address&gt;&lt;titles&gt;&lt;title&gt;Online learning for social justice and inclusion: The role of technological tools in graduate student learning&lt;/title&gt;&lt;secondary-title&gt;International Journal of Information and Learning Technology&lt;/secondary-title&gt;&lt;/titles&gt;&lt;periodical&gt;&lt;full-title&gt;International Journal of Information and Learning Technology&lt;/full-title&gt;&lt;/periodical&gt;&lt;pages&gt;33-45&lt;/pages&gt;&lt;volume&gt;37&lt;/volume&gt;&lt;number&gt;1-2&lt;/number&gt;&lt;keywords&gt;&lt;keyword&gt;Diversity&lt;/keyword&gt;&lt;keyword&gt;Graduate education&lt;/keyword&gt;&lt;keyword&gt;Multicultural society&lt;/keyword&gt;&lt;keyword&gt;Online learning&lt;/keyword&gt;&lt;keyword&gt;Technology&lt;/keyword&gt;&lt;/keywords&gt;&lt;dates&gt;&lt;year&gt;2020&lt;/year&gt;&lt;/dates&gt;&lt;work-type&gt;Article&lt;/work-type&gt;&lt;urls&gt;&lt;related-urls&gt;&lt;url&gt;https://www.scopus.com/inward/record.uri?eid=2-s2.0-85077219516&amp;amp;doi=10.1108%2fIJILT-11-2018-0135&amp;amp;partnerID=40&amp;amp;md5=928b7aa5cc2f192a2e73ec87c0544483&lt;/url&gt;&lt;url&gt;https://www.emerald.com/insight/content/doi/10.1108/IJILT-11-2018-0135/full/pdf?title=online-learning-for-social-justice-and-inclusion-the-role-of-technological-tools-in-graduate-student-learning&lt;/url&gt;&lt;/related-urls&gt;&lt;/urls&gt;&lt;electronic-resource-num&gt;10.1108/IJILT-11-2018-0135&lt;/electronic-resource-num&gt;&lt;remote-database-name&gt;Scopus&lt;/remote-database-name&gt;&lt;/record&gt;&lt;/Cite&gt;&lt;/EndNote&gt;</w:instrText>
            </w:r>
            <w:r>
              <w:rPr>
                <w:noProof/>
                <w:sz w:val="18"/>
                <w:szCs w:val="18"/>
                <w:lang w:bidi="fa-IR"/>
              </w:rPr>
              <w:fldChar w:fldCharType="separate"/>
            </w:r>
            <w:r>
              <w:rPr>
                <w:noProof/>
                <w:sz w:val="18"/>
                <w:szCs w:val="18"/>
                <w:lang w:bidi="fa-IR"/>
              </w:rPr>
              <w:t>(Montelongo &amp; Eaton, 2020)</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18909661"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DE5B93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0FF52BC"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0E15FBE6"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7C6D54EF" w14:textId="77777777" w:rsidR="002B2F12" w:rsidRDefault="002B2F12">
            <w:pPr>
              <w:jc w:val="center"/>
              <w:rPr>
                <w:lang w:val="en-US" w:bidi="fa-IR"/>
              </w:rPr>
            </w:pPr>
            <w:r>
              <w:rPr>
                <w:lang w:val="en-US" w:bidi="fa-IR"/>
              </w:rPr>
              <w:t>2</w:t>
            </w:r>
          </w:p>
        </w:tc>
        <w:tc>
          <w:tcPr>
            <w:tcW w:w="1821" w:type="dxa"/>
            <w:tcBorders>
              <w:top w:val="single" w:sz="4" w:space="0" w:color="auto"/>
              <w:left w:val="single" w:sz="4" w:space="0" w:color="auto"/>
              <w:bottom w:val="single" w:sz="4" w:space="0" w:color="auto"/>
              <w:right w:val="single" w:sz="4" w:space="0" w:color="auto"/>
            </w:tcBorders>
            <w:hideMark/>
          </w:tcPr>
          <w:p w14:paraId="09603F60" w14:textId="77777777" w:rsidR="002B2F12" w:rsidRDefault="002B2F12">
            <w:pPr>
              <w:jc w:val="center"/>
              <w:rPr>
                <w:lang w:val="en-US" w:bidi="fa-IR"/>
              </w:rPr>
            </w:pPr>
            <w:r>
              <w:rPr>
                <w:lang w:val="en-US" w:bidi="fa-IR"/>
              </w:rPr>
              <w:t>2.6</w:t>
            </w:r>
          </w:p>
        </w:tc>
      </w:tr>
      <w:tr w:rsidR="002B2F12" w14:paraId="25C8F74C"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6FEAFB5" w14:textId="77777777" w:rsidR="002B2F12" w:rsidRDefault="002B2F12">
            <w:pPr>
              <w:jc w:val="center"/>
              <w:rPr>
                <w:lang w:val="en-US" w:bidi="fa-IR"/>
              </w:rPr>
            </w:pPr>
            <w:r>
              <w:rPr>
                <w:noProof/>
                <w:sz w:val="18"/>
                <w:szCs w:val="18"/>
                <w:lang w:bidi="fa-IR"/>
              </w:rPr>
              <w:t>(Morrison, 2021)</w:t>
            </w:r>
          </w:p>
        </w:tc>
        <w:tc>
          <w:tcPr>
            <w:tcW w:w="1210" w:type="dxa"/>
            <w:tcBorders>
              <w:top w:val="single" w:sz="4" w:space="0" w:color="auto"/>
              <w:left w:val="single" w:sz="4" w:space="0" w:color="auto"/>
              <w:bottom w:val="single" w:sz="4" w:space="0" w:color="auto"/>
              <w:right w:val="single" w:sz="4" w:space="0" w:color="auto"/>
            </w:tcBorders>
            <w:hideMark/>
          </w:tcPr>
          <w:p w14:paraId="53A7A5EB"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195092D"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D8DF743"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A539F1B"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50B9983"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190D141A" w14:textId="77777777" w:rsidR="002B2F12" w:rsidRDefault="002B2F12">
            <w:pPr>
              <w:jc w:val="center"/>
              <w:rPr>
                <w:lang w:val="en-US" w:bidi="fa-IR"/>
              </w:rPr>
            </w:pPr>
            <w:r>
              <w:rPr>
                <w:lang w:val="en-US" w:bidi="fa-IR"/>
              </w:rPr>
              <w:t>4.8</w:t>
            </w:r>
          </w:p>
        </w:tc>
      </w:tr>
      <w:tr w:rsidR="002B2F12" w14:paraId="0D8FAD8E"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9C3EDE3" w14:textId="77777777" w:rsidR="002B2F12" w:rsidRDefault="002B2F12">
            <w:pPr>
              <w:jc w:val="center"/>
              <w:rPr>
                <w:lang w:val="en-US" w:bidi="fa-IR"/>
              </w:rPr>
            </w:pPr>
            <w:r>
              <w:rPr>
                <w:noProof/>
                <w:sz w:val="18"/>
                <w:szCs w:val="18"/>
                <w:lang w:bidi="fa-IR"/>
              </w:rPr>
              <w:t>(Mourali, Agrebi, Farhat, Ezzedine, &amp; Jemni, 2021)</w:t>
            </w:r>
          </w:p>
        </w:tc>
        <w:tc>
          <w:tcPr>
            <w:tcW w:w="1210" w:type="dxa"/>
            <w:tcBorders>
              <w:top w:val="single" w:sz="4" w:space="0" w:color="auto"/>
              <w:left w:val="single" w:sz="4" w:space="0" w:color="auto"/>
              <w:bottom w:val="single" w:sz="4" w:space="0" w:color="auto"/>
              <w:right w:val="single" w:sz="4" w:space="0" w:color="auto"/>
            </w:tcBorders>
            <w:hideMark/>
          </w:tcPr>
          <w:p w14:paraId="5C89D7AF"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F24339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ADBC142"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B91CA8E"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231491AA"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6724E5C5" w14:textId="77777777" w:rsidR="002B2F12" w:rsidRDefault="002B2F12">
            <w:pPr>
              <w:jc w:val="center"/>
              <w:rPr>
                <w:lang w:val="en-US" w:bidi="fa-IR"/>
              </w:rPr>
            </w:pPr>
            <w:r>
              <w:rPr>
                <w:lang w:val="en-US" w:bidi="fa-IR"/>
              </w:rPr>
              <w:t>3.8</w:t>
            </w:r>
          </w:p>
        </w:tc>
      </w:tr>
      <w:tr w:rsidR="002B2F12" w14:paraId="688344ED"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C01E525" w14:textId="77777777" w:rsidR="002B2F12" w:rsidRDefault="002B2F12">
            <w:pPr>
              <w:jc w:val="center"/>
              <w:rPr>
                <w:lang w:val="en-US" w:bidi="fa-IR"/>
              </w:rPr>
            </w:pPr>
            <w:r>
              <w:rPr>
                <w:color w:val="000000" w:themeColor="text1"/>
                <w:sz w:val="18"/>
                <w:szCs w:val="18"/>
                <w:lang w:bidi="fa-IR"/>
              </w:rPr>
              <w:fldChar w:fldCharType="begin"/>
            </w:r>
            <w:r>
              <w:rPr>
                <w:color w:val="000000" w:themeColor="text1"/>
                <w:sz w:val="18"/>
                <w:szCs w:val="18"/>
                <w:lang w:bidi="fa-IR"/>
              </w:rPr>
              <w:instrText xml:space="preserve"> ADDIN EN.CITE &lt;EndNote&gt;&lt;Cite&gt;&lt;Author&gt;Mubarak&lt;/Author&gt;&lt;Year&gt;2022&lt;/Year&gt;&lt;RecNum&gt;58&lt;/RecNum&gt;&lt;DisplayText&gt;(Mubarak, Cao, &amp;amp; Zhang, 2022)&lt;/DisplayText&gt;&lt;record&gt;&lt;rec-number&gt;58&lt;/rec-number&gt;&lt;foreign-keys&gt;&lt;key app="EN" db-id="vfdrewpsz5tpzcexf9lpz2dq95rerff5zats" timestamp="1674568954"&gt;58&lt;/key&gt;&lt;/foreign-keys&gt;&lt;ref-type name="Journal Article"&gt;17&lt;/ref-type&gt;&lt;contributors&gt;&lt;authors&gt;&lt;author&gt;Mubarak, A. A.&lt;/author&gt;&lt;author&gt;Cao, H.&lt;/author&gt;&lt;author&gt;Zhang, W.&lt;/author&gt;&lt;/authors&gt;&lt;/contributors&gt;&lt;auth-address&gt;School of Computer and Science, Shaanxi Normal University, Xian, China&amp;#xD;Faculty of Education, Department of Computer, Ibb University, Ibb, Yemen&lt;/auth-address&gt;&lt;titles&gt;&lt;title&gt;Prediction of students’ early dropout based on their interaction logs in online learning environment&lt;/title&gt;&lt;secondary-title&gt;Interactive Learning Environments&lt;/secondary-title&gt;&lt;/titles&gt;&lt;periodical&gt;&lt;full-title&gt;Interactive Learning Environments&lt;/full-title&gt;&lt;/periodical&gt;&lt;pages&gt;1414-1433&lt;/pages&gt;&lt;volume&gt;30&lt;/volume&gt;&lt;number&gt;8&lt;/number&gt;&lt;keywords&gt;&lt;keyword&gt;extract feature&lt;/keyword&gt;&lt;keyword&gt;input-output hidden Markov model&lt;/keyword&gt;&lt;keyword&gt;logistic regression&lt;/keyword&gt;&lt;keyword&gt;machine learning&lt;/keyword&gt;&lt;keyword&gt;online learning environment&lt;/keyword&gt;&lt;keyword&gt;Prediction&lt;/keyword&gt;&lt;/keywords&gt;&lt;dates&gt;&lt;year&gt;2022&lt;/year&gt;&lt;/dates&gt;&lt;work-type&gt;Article&lt;/work-type&gt;&lt;urls&gt;&lt;related-urls&gt;&lt;url&gt;https://www.scopus.com/inward/record.uri?eid=2-s2.0-85079810239&amp;amp;doi=10.1080%2f10494820.2020.1727529&amp;amp;partnerID=40&amp;amp;md5=a753eb23c604ec360689f35d86e4d872&lt;/url&gt;&lt;/related-urls&gt;&lt;/urls&gt;&lt;electronic-resource-num&gt;10.1080/10494820.2020.1727529&lt;/electronic-resource-num&gt;&lt;remote-database-name&gt;Scopus&lt;/remote-database-name&gt;&lt;/record&gt;&lt;/Cite&gt;&lt;/EndNote&gt;</w:instrText>
            </w:r>
            <w:r>
              <w:rPr>
                <w:color w:val="000000" w:themeColor="text1"/>
                <w:sz w:val="18"/>
                <w:szCs w:val="18"/>
                <w:lang w:bidi="fa-IR"/>
              </w:rPr>
              <w:fldChar w:fldCharType="separate"/>
            </w:r>
            <w:r>
              <w:rPr>
                <w:noProof/>
                <w:color w:val="000000" w:themeColor="text1"/>
                <w:sz w:val="18"/>
                <w:szCs w:val="18"/>
                <w:lang w:bidi="fa-IR"/>
              </w:rPr>
              <w:t>(Mubarak, Cao, &amp; Zhang, 2022)</w:t>
            </w:r>
            <w:r>
              <w:rPr>
                <w:color w:val="000000" w:themeColor="text1"/>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4FC09DFF"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B7A2C82"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090A4E26"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B64AFE4"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0BC9E7D"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2F18E12D" w14:textId="77777777" w:rsidR="002B2F12" w:rsidRDefault="002B2F12">
            <w:pPr>
              <w:jc w:val="center"/>
              <w:rPr>
                <w:lang w:val="en-US" w:bidi="fa-IR"/>
              </w:rPr>
            </w:pPr>
            <w:r>
              <w:rPr>
                <w:lang w:val="en-US" w:bidi="fa-IR"/>
              </w:rPr>
              <w:t>4.8</w:t>
            </w:r>
          </w:p>
        </w:tc>
      </w:tr>
      <w:tr w:rsidR="002B2F12" w14:paraId="3F750D7C"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0EF8202D" w14:textId="77777777" w:rsidR="002B2F12" w:rsidRDefault="002B2F12">
            <w:pPr>
              <w:jc w:val="center"/>
              <w:rPr>
                <w:lang w:val="en-US" w:bidi="fa-IR"/>
              </w:rPr>
            </w:pPr>
            <w:r>
              <w:rPr>
                <w:noProof/>
                <w:sz w:val="18"/>
                <w:szCs w:val="18"/>
                <w:lang w:bidi="fa-IR"/>
              </w:rPr>
              <w:t>(Naciri, Radid, Kharbach, &amp; Chemsi, 2021)</w:t>
            </w:r>
          </w:p>
        </w:tc>
        <w:tc>
          <w:tcPr>
            <w:tcW w:w="1210" w:type="dxa"/>
            <w:tcBorders>
              <w:top w:val="single" w:sz="4" w:space="0" w:color="auto"/>
              <w:left w:val="single" w:sz="4" w:space="0" w:color="auto"/>
              <w:bottom w:val="single" w:sz="4" w:space="0" w:color="auto"/>
              <w:right w:val="single" w:sz="4" w:space="0" w:color="auto"/>
            </w:tcBorders>
            <w:hideMark/>
          </w:tcPr>
          <w:p w14:paraId="5FF71D49"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262B698A"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A7C9BD0"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49725BBF"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4336786A"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1BB66608" w14:textId="77777777" w:rsidR="002B2F12" w:rsidRDefault="002B2F12">
            <w:pPr>
              <w:jc w:val="center"/>
              <w:rPr>
                <w:lang w:val="en-US" w:bidi="fa-IR"/>
              </w:rPr>
            </w:pPr>
            <w:r>
              <w:rPr>
                <w:lang w:val="en-US" w:bidi="fa-IR"/>
              </w:rPr>
              <w:t>2.2</w:t>
            </w:r>
          </w:p>
        </w:tc>
      </w:tr>
      <w:tr w:rsidR="002B2F12" w14:paraId="3A6DDC55"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089319F4" w14:textId="77777777" w:rsidR="002B2F12" w:rsidRDefault="002B2F12">
            <w:pPr>
              <w:jc w:val="center"/>
              <w:rPr>
                <w:lang w:val="en-US" w:bidi="fa-IR"/>
              </w:rPr>
            </w:pPr>
            <w:r>
              <w:rPr>
                <w:noProof/>
                <w:sz w:val="18"/>
                <w:szCs w:val="18"/>
                <w:lang w:bidi="fa-IR"/>
              </w:rPr>
              <w:t>(Natarajan &amp; Joseph, 2022)</w:t>
            </w:r>
          </w:p>
        </w:tc>
        <w:tc>
          <w:tcPr>
            <w:tcW w:w="1210" w:type="dxa"/>
            <w:tcBorders>
              <w:top w:val="single" w:sz="4" w:space="0" w:color="auto"/>
              <w:left w:val="single" w:sz="4" w:space="0" w:color="auto"/>
              <w:bottom w:val="single" w:sz="4" w:space="0" w:color="auto"/>
              <w:right w:val="single" w:sz="4" w:space="0" w:color="auto"/>
            </w:tcBorders>
            <w:hideMark/>
          </w:tcPr>
          <w:p w14:paraId="0E575932"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8058571"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6DD1552"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A87B964"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3DFF990"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4275C0AF" w14:textId="77777777" w:rsidR="002B2F12" w:rsidRDefault="002B2F12">
            <w:pPr>
              <w:jc w:val="center"/>
              <w:rPr>
                <w:lang w:val="en-US" w:bidi="fa-IR"/>
              </w:rPr>
            </w:pPr>
            <w:r>
              <w:rPr>
                <w:lang w:val="en-US" w:bidi="fa-IR"/>
              </w:rPr>
              <w:t>4.6</w:t>
            </w:r>
          </w:p>
        </w:tc>
      </w:tr>
      <w:tr w:rsidR="002B2F12" w14:paraId="0086FC09"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3AA6BCB" w14:textId="77777777" w:rsidR="002B2F12" w:rsidRDefault="002B2F12">
            <w:pPr>
              <w:jc w:val="center"/>
              <w:rPr>
                <w:lang w:val="en-US" w:bidi="fa-IR"/>
              </w:rPr>
            </w:pPr>
            <w:r>
              <w:rPr>
                <w:noProof/>
                <w:sz w:val="18"/>
                <w:szCs w:val="18"/>
                <w:lang w:bidi="fa-IR"/>
              </w:rPr>
              <w:t>(Nicklen, Keating, &amp; Maloney, 2016)</w:t>
            </w:r>
          </w:p>
        </w:tc>
        <w:tc>
          <w:tcPr>
            <w:tcW w:w="1210" w:type="dxa"/>
            <w:tcBorders>
              <w:top w:val="single" w:sz="4" w:space="0" w:color="auto"/>
              <w:left w:val="single" w:sz="4" w:space="0" w:color="auto"/>
              <w:bottom w:val="single" w:sz="4" w:space="0" w:color="auto"/>
              <w:right w:val="single" w:sz="4" w:space="0" w:color="auto"/>
            </w:tcBorders>
            <w:hideMark/>
          </w:tcPr>
          <w:p w14:paraId="5BF60617"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85474CE"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B11AB2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FDFA001"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210A1FFB"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1C799CF4" w14:textId="77777777" w:rsidR="002B2F12" w:rsidRDefault="002B2F12">
            <w:pPr>
              <w:jc w:val="center"/>
              <w:rPr>
                <w:lang w:val="en-US" w:bidi="fa-IR"/>
              </w:rPr>
            </w:pPr>
            <w:r>
              <w:rPr>
                <w:lang w:val="en-US" w:bidi="fa-IR"/>
              </w:rPr>
              <w:t>3.8</w:t>
            </w:r>
          </w:p>
        </w:tc>
      </w:tr>
      <w:tr w:rsidR="002B2F12" w14:paraId="20BFCDD5"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57F8C02"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&lt;EndNote&gt;&lt;Cite&gt;&lt;Author&gt;Odunaike&lt;/Author&gt;&lt;Year&gt;2013&lt;/Year&gt;&lt;RecNum&gt;871&lt;/RecNum&gt;&lt;DisplayText&gt;(Odunaike, Olugbara, &amp;amp; Ojo, 2013)&lt;/DisplayText&gt;&lt;record&gt;&lt;rec-number&gt;871&lt;/rec-number&gt;&lt;foreign-keys&gt;&lt;key app="EN" db-id="vfdrewpsz5tpzcexf9lpz2dq95rerff5zats" timestamp="1674568977"&gt;871&lt;/key&gt;&lt;/foreign-keys&gt;&lt;ref-type name="Conference Proceedings"&gt;10&lt;/ref-type&gt;&lt;contributors&gt;&lt;authors&gt;&lt;author&gt;Odunaike, S. A.&lt;/author&gt;&lt;author&gt;Olugbara, O. O.&lt;/author&gt;&lt;author&gt;Ojo, S. O.&lt;/author&gt;&lt;/authors&gt;&lt;/contributors&gt;&lt;auth-address&gt;Department of Software Engineering, Tshwane University of Technology, Pretoria, 0001, South Africa&amp;#xD;Department of Information, Durban University of Technology, Durban, South Africa&amp;#xD;Faculty of ICT, Tshwane University of Technology, Pretoria, 0001, South Africa&lt;/auth-address&gt;&lt;titles&gt;&lt;title&gt;E-learning implementation Critical Success Factors&lt;/title&gt;&lt;secondary-title&gt;Lecture Notes in Engineering and Computer Science&lt;/secondary-title&gt;&lt;/titles&gt;&lt;pages&gt;560-565&lt;/pages&gt;&lt;volume&gt;2202&lt;/volume&gt;&lt;keywords&gt;&lt;keyword&gt;Critical Success Factors (CSF)&lt;/keyword&gt;&lt;keyword&gt;Dropout rate&lt;/keyword&gt;&lt;keyword&gt;E-learning&lt;/keyword&gt;&lt;keyword&gt;On-line education&lt;/keyword&gt;&lt;keyword&gt;Success rate&lt;/keyword&gt;&lt;/keywords&gt;&lt;dates&gt;&lt;year&gt;2013&lt;/year&gt;&lt;/dates&gt;&lt;work-type&gt;Conference Paper&lt;/work-type&gt;&lt;urls&gt;&lt;related-urls&gt;&lt;url&gt;https://www.scopus.com/inward/record.uri?eid=2-s2.0-84880077909&amp;amp;partnerID=40&amp;amp;md5=2538529ceb6d04bf92d213b51e4d945c&lt;/url&gt;&lt;/related-urls&gt;&lt;/urls&gt;&lt;remote-database-name&gt;Scopus&lt;/remote-database-name&gt;&lt;/record&gt;&lt;/Cite&gt;&lt;/EndNote&gt;</w:instrText>
            </w:r>
            <w:r>
              <w:rPr>
                <w:noProof/>
                <w:sz w:val="18"/>
                <w:szCs w:val="18"/>
                <w:lang w:bidi="fa-IR"/>
              </w:rPr>
              <w:fldChar w:fldCharType="separate"/>
            </w:r>
            <w:r>
              <w:rPr>
                <w:noProof/>
                <w:sz w:val="18"/>
                <w:szCs w:val="18"/>
                <w:lang w:bidi="fa-IR"/>
              </w:rPr>
              <w:t>(</w:t>
            </w:r>
            <w:r>
              <w:rPr>
                <w:noProof/>
                <w:color w:val="000000" w:themeColor="text1"/>
                <w:sz w:val="18"/>
                <w:szCs w:val="18"/>
                <w:lang w:bidi="fa-IR"/>
              </w:rPr>
              <w:t>Odunaike</w:t>
            </w:r>
            <w:r>
              <w:rPr>
                <w:noProof/>
                <w:sz w:val="18"/>
                <w:szCs w:val="18"/>
                <w:lang w:bidi="fa-IR"/>
              </w:rPr>
              <w:t>, Olugbara, &amp; Ojo, 2013)</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192AFF0C"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18737E4"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5B77F912"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249B202D"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6E2E22C1"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7AF84018" w14:textId="77777777" w:rsidR="002B2F12" w:rsidRDefault="002B2F12">
            <w:pPr>
              <w:jc w:val="center"/>
              <w:rPr>
                <w:lang w:val="en-US" w:bidi="fa-IR"/>
              </w:rPr>
            </w:pPr>
            <w:r>
              <w:rPr>
                <w:lang w:val="en-US" w:bidi="fa-IR"/>
              </w:rPr>
              <w:t>2.8</w:t>
            </w:r>
          </w:p>
        </w:tc>
      </w:tr>
      <w:tr w:rsidR="002B2F12" w14:paraId="1835F345"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79483A9E" w14:textId="77777777" w:rsidR="002B2F12" w:rsidRDefault="002B2F12">
            <w:pPr>
              <w:jc w:val="center"/>
              <w:rPr>
                <w:lang w:val="en-US" w:bidi="fa-IR"/>
              </w:rPr>
            </w:pPr>
            <w:r>
              <w:rPr>
                <w:noProof/>
                <w:sz w:val="18"/>
                <w:szCs w:val="18"/>
                <w:lang w:bidi="fa-IR"/>
              </w:rPr>
              <w:t>(Ofori-Boadu, Bonku, Ferguson, Fash, &amp; Richmond-Bryant, 2022)</w:t>
            </w:r>
          </w:p>
        </w:tc>
        <w:tc>
          <w:tcPr>
            <w:tcW w:w="1210" w:type="dxa"/>
            <w:tcBorders>
              <w:top w:val="single" w:sz="4" w:space="0" w:color="auto"/>
              <w:left w:val="single" w:sz="4" w:space="0" w:color="auto"/>
              <w:bottom w:val="single" w:sz="4" w:space="0" w:color="auto"/>
              <w:right w:val="single" w:sz="4" w:space="0" w:color="auto"/>
            </w:tcBorders>
            <w:hideMark/>
          </w:tcPr>
          <w:p w14:paraId="62FDC239"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C10E43E"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F10E8B3"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6BC147C"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286AC3D2"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22E722FC" w14:textId="77777777" w:rsidR="002B2F12" w:rsidRDefault="002B2F12">
            <w:pPr>
              <w:jc w:val="center"/>
              <w:rPr>
                <w:rtl/>
                <w:lang w:val="en-US" w:bidi="fa-IR"/>
              </w:rPr>
            </w:pPr>
            <w:r>
              <w:rPr>
                <w:rtl/>
                <w:lang w:val="en-US" w:bidi="fa-IR"/>
              </w:rPr>
              <w:t>4</w:t>
            </w:r>
          </w:p>
        </w:tc>
      </w:tr>
      <w:tr w:rsidR="002B2F12" w14:paraId="6BC871D4"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8C249BF" w14:textId="77777777" w:rsidR="002B2F12" w:rsidRPr="002B2F12" w:rsidRDefault="002B2F12">
            <w:pPr>
              <w:jc w:val="center"/>
              <w:rPr>
                <w:lang w:bidi="fa-IR"/>
              </w:rPr>
            </w:pPr>
            <w:r w:rsidRPr="002B2F12">
              <w:rPr>
                <w:noProof/>
                <w:sz w:val="18"/>
                <w:szCs w:val="18"/>
                <w:lang w:bidi="fa-IR"/>
              </w:rPr>
              <w:lastRenderedPageBreak/>
              <w:t>(Öner, Şen Akbulut, Ulus, &amp; Umutlu, 2022)</w:t>
            </w:r>
          </w:p>
        </w:tc>
        <w:tc>
          <w:tcPr>
            <w:tcW w:w="1210" w:type="dxa"/>
            <w:tcBorders>
              <w:top w:val="single" w:sz="4" w:space="0" w:color="auto"/>
              <w:left w:val="single" w:sz="4" w:space="0" w:color="auto"/>
              <w:bottom w:val="single" w:sz="4" w:space="0" w:color="auto"/>
              <w:right w:val="single" w:sz="4" w:space="0" w:color="auto"/>
            </w:tcBorders>
            <w:hideMark/>
          </w:tcPr>
          <w:p w14:paraId="0094209F"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DB42D62"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43DD63B"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23505B45"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5CCA24A1" w14:textId="77777777" w:rsidR="002B2F12" w:rsidRDefault="002B2F12">
            <w:pPr>
              <w:jc w:val="center"/>
              <w:rPr>
                <w:lang w:val="en-US" w:bidi="fa-IR"/>
              </w:rPr>
            </w:pPr>
            <w:r>
              <w:rPr>
                <w:lang w:val="en-US" w:bidi="fa-IR"/>
              </w:rPr>
              <w:t>1</w:t>
            </w:r>
          </w:p>
        </w:tc>
        <w:tc>
          <w:tcPr>
            <w:tcW w:w="1821" w:type="dxa"/>
            <w:tcBorders>
              <w:top w:val="single" w:sz="4" w:space="0" w:color="auto"/>
              <w:left w:val="single" w:sz="4" w:space="0" w:color="auto"/>
              <w:bottom w:val="single" w:sz="4" w:space="0" w:color="auto"/>
              <w:right w:val="single" w:sz="4" w:space="0" w:color="auto"/>
            </w:tcBorders>
            <w:hideMark/>
          </w:tcPr>
          <w:p w14:paraId="51EC2807" w14:textId="77777777" w:rsidR="002B2F12" w:rsidRDefault="002B2F12">
            <w:pPr>
              <w:jc w:val="center"/>
              <w:rPr>
                <w:lang w:val="en-US" w:bidi="fa-IR"/>
              </w:rPr>
            </w:pPr>
            <w:r>
              <w:rPr>
                <w:lang w:val="en-US" w:bidi="fa-IR"/>
              </w:rPr>
              <w:t>3</w:t>
            </w:r>
          </w:p>
        </w:tc>
      </w:tr>
      <w:tr w:rsidR="002B2F12" w14:paraId="72FE2AC1"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03C3B154" w14:textId="77777777" w:rsidR="002B2F12" w:rsidRDefault="002B2F12">
            <w:pPr>
              <w:jc w:val="center"/>
              <w:rPr>
                <w:lang w:val="en-US" w:bidi="fa-IR"/>
              </w:rPr>
            </w:pPr>
            <w:r>
              <w:rPr>
                <w:noProof/>
                <w:sz w:val="18"/>
                <w:szCs w:val="18"/>
                <w:lang w:bidi="fa-IR"/>
              </w:rPr>
              <w:t>(Page, Hullett, &amp; Boysen, 2020)</w:t>
            </w:r>
          </w:p>
        </w:tc>
        <w:tc>
          <w:tcPr>
            <w:tcW w:w="1210" w:type="dxa"/>
            <w:tcBorders>
              <w:top w:val="single" w:sz="4" w:space="0" w:color="auto"/>
              <w:left w:val="single" w:sz="4" w:space="0" w:color="auto"/>
              <w:bottom w:val="single" w:sz="4" w:space="0" w:color="auto"/>
              <w:right w:val="single" w:sz="4" w:space="0" w:color="auto"/>
            </w:tcBorders>
            <w:hideMark/>
          </w:tcPr>
          <w:p w14:paraId="057698CB"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1D05CD8"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21868DAE"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1F6236D" w14:textId="77777777" w:rsidR="002B2F12" w:rsidRDefault="002B2F12">
            <w:pPr>
              <w:jc w:val="center"/>
              <w:rPr>
                <w:lang w:val="en-US" w:bidi="fa-IR"/>
              </w:rPr>
            </w:pPr>
            <w:r>
              <w:rPr>
                <w:lang w:val="en-US" w:bidi="fa-IR"/>
              </w:rPr>
              <w:t>3.5</w:t>
            </w:r>
          </w:p>
        </w:tc>
        <w:tc>
          <w:tcPr>
            <w:tcW w:w="1213" w:type="dxa"/>
            <w:tcBorders>
              <w:top w:val="single" w:sz="4" w:space="0" w:color="auto"/>
              <w:left w:val="single" w:sz="4" w:space="0" w:color="auto"/>
              <w:bottom w:val="single" w:sz="4" w:space="0" w:color="auto"/>
              <w:right w:val="single" w:sz="4" w:space="0" w:color="auto"/>
            </w:tcBorders>
            <w:hideMark/>
          </w:tcPr>
          <w:p w14:paraId="1AB9F6EC"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6B428BE8" w14:textId="77777777" w:rsidR="002B2F12" w:rsidRDefault="002B2F12">
            <w:pPr>
              <w:jc w:val="center"/>
              <w:rPr>
                <w:lang w:val="en-US" w:bidi="fa-IR"/>
              </w:rPr>
            </w:pPr>
            <w:r>
              <w:rPr>
                <w:lang w:val="en-US" w:bidi="fa-IR"/>
              </w:rPr>
              <w:t>3.3</w:t>
            </w:r>
          </w:p>
        </w:tc>
      </w:tr>
      <w:tr w:rsidR="002B2F12" w14:paraId="24D68181"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BBB2879"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&lt;EndNote&gt;&lt;Cite&gt;&lt;Author&gt;Pellas&lt;/Author&gt;&lt;Year&gt;2015&lt;/Year&gt;&lt;RecNum&gt;1491&lt;/RecNum&gt;&lt;DisplayText&gt;(Pellas &amp;amp; Kazanidis, 2015)&lt;/DisplayText&gt;&lt;record&gt;&lt;rec-number&gt;1491&lt;/rec-number&gt;&lt;foreign-keys&gt;&lt;key app="EN" db-id="vfdrewpsz5tpzcexf9lpz2dq95rerff5zats" timestamp="1674569017"&gt;1491&lt;/key&gt;&lt;/foreign-keys&gt;&lt;ref-type name="Journal Article"&gt;17&lt;/ref-type&gt;&lt;contributors&gt;&lt;authors&gt;&lt;author&gt;Pellas, N.&lt;/author&gt;&lt;author&gt;Kazanidis, I.&lt;/author&gt;&lt;/authors&gt;&lt;/contributors&gt;&lt;auth-address&gt;Department of Product and Systems Design Engineering, University of the Aegean, Konstantinoupoleos 2, Hermoupolis, Syros, Cyclades PC:GR-84100, Greece&amp;#xD;Department of Industrial Informatics, Kavala Institute of Technology, Ag. Loukas, Kavala, PC:GR-65404, Greece&lt;/auth-address&gt;&lt;titles&gt;&lt;title&gt;On the value of Second Life for students’ engagement in blended and online courses: A comparative study from the Higher Education in Greece&lt;/title&gt;&lt;secondary-title&gt;Education and Information Technologies&lt;/secondary-title&gt;&lt;/titles&gt;&lt;periodical&gt;&lt;full-title&gt;Education and Information Technologies&lt;/full-title&gt;&lt;/periodical&gt;&lt;pages&gt;445-466&lt;/pages&gt;&lt;volume&gt;20&lt;/volume&gt;&lt;number&gt;3&lt;/number&gt;&lt;keywords&gt;&lt;keyword&gt;e-Education&lt;/keyword&gt;&lt;keyword&gt;Higher education&lt;/keyword&gt;&lt;keyword&gt;Second Life&lt;/keyword&gt;&lt;keyword&gt;Student engagement&lt;/keyword&gt;&lt;keyword&gt;Virtual worlds&lt;/keyword&gt;&lt;/keywords&gt;&lt;dates&gt;&lt;year&gt;2015&lt;/year&gt;&lt;/dates&gt;&lt;work-type&gt;Article&lt;/work-type&gt;&lt;urls&gt;&lt;related-urls&gt;&lt;url&gt;https://www.scopus.com/inward/record.uri?eid=2-s2.0-84929710091&amp;amp;doi=10.1007%2fs10639-013-9294-4&amp;amp;partnerID=40&amp;amp;md5=4a33d8dc8834ff827e666ae163008058&lt;/url&gt;&lt;url&gt;https://link.springer.com/content/pdf/10.1007/s10639-013-9294-4.pdf&lt;/url&gt;&lt;/related-urls&gt;&lt;/urls&gt;&lt;custom7&gt;9294&lt;/custom7&gt;&lt;electronic-resource-num&gt;10.1007/s10639-013-9294-4&lt;/electronic-resource-num&gt;&lt;remote-database-name&gt;Scopus&lt;/remote-database-name&gt;&lt;/record&gt;&lt;/Cite&gt;&lt;/EndNote&gt;</w:instrText>
            </w:r>
            <w:r>
              <w:rPr>
                <w:noProof/>
                <w:sz w:val="18"/>
                <w:szCs w:val="18"/>
                <w:lang w:bidi="fa-IR"/>
              </w:rPr>
              <w:fldChar w:fldCharType="separate"/>
            </w:r>
            <w:r>
              <w:rPr>
                <w:noProof/>
                <w:sz w:val="18"/>
                <w:szCs w:val="18"/>
                <w:lang w:bidi="fa-IR"/>
              </w:rPr>
              <w:t>(</w:t>
            </w:r>
            <w:r>
              <w:rPr>
                <w:noProof/>
                <w:color w:val="000000" w:themeColor="text1"/>
                <w:sz w:val="18"/>
                <w:szCs w:val="18"/>
                <w:lang w:bidi="fa-IR"/>
              </w:rPr>
              <w:t>Pellas</w:t>
            </w:r>
            <w:r>
              <w:rPr>
                <w:noProof/>
                <w:sz w:val="18"/>
                <w:szCs w:val="18"/>
                <w:lang w:bidi="fa-IR"/>
              </w:rPr>
              <w:t xml:space="preserve"> &amp; Kazanidis, 2015)</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760C7542"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56FB53D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2CD6543"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CB26740"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032FC6AA"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5AE52C04" w14:textId="77777777" w:rsidR="002B2F12" w:rsidRDefault="002B2F12">
            <w:pPr>
              <w:jc w:val="center"/>
              <w:rPr>
                <w:lang w:val="en-US" w:bidi="fa-IR"/>
              </w:rPr>
            </w:pPr>
            <w:r>
              <w:rPr>
                <w:lang w:val="en-US" w:bidi="fa-IR"/>
              </w:rPr>
              <w:t>4.7</w:t>
            </w:r>
          </w:p>
        </w:tc>
      </w:tr>
      <w:tr w:rsidR="002B2F12" w14:paraId="70DB8ADB"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432F97E" w14:textId="77777777" w:rsidR="002B2F12" w:rsidRDefault="002B2F12">
            <w:pPr>
              <w:jc w:val="center"/>
              <w:rPr>
                <w:lang w:val="en-US" w:bidi="fa-IR"/>
              </w:rPr>
            </w:pPr>
            <w:r>
              <w:rPr>
                <w:noProof/>
                <w:sz w:val="18"/>
                <w:szCs w:val="18"/>
                <w:lang w:bidi="fa-IR"/>
              </w:rPr>
              <w:t>(Pérez, 2018)</w:t>
            </w:r>
          </w:p>
        </w:tc>
        <w:tc>
          <w:tcPr>
            <w:tcW w:w="1210" w:type="dxa"/>
            <w:tcBorders>
              <w:top w:val="single" w:sz="4" w:space="0" w:color="auto"/>
              <w:left w:val="single" w:sz="4" w:space="0" w:color="auto"/>
              <w:bottom w:val="single" w:sz="4" w:space="0" w:color="auto"/>
              <w:right w:val="single" w:sz="4" w:space="0" w:color="auto"/>
            </w:tcBorders>
            <w:hideMark/>
          </w:tcPr>
          <w:p w14:paraId="429A497D"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4021DC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03CF4D8"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D89D9FC"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C7C7861"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0E23074B" w14:textId="77777777" w:rsidR="002B2F12" w:rsidRDefault="002B2F12">
            <w:pPr>
              <w:jc w:val="center"/>
              <w:rPr>
                <w:lang w:val="en-US" w:bidi="fa-IR"/>
              </w:rPr>
            </w:pPr>
            <w:r>
              <w:rPr>
                <w:lang w:val="en-US" w:bidi="fa-IR"/>
              </w:rPr>
              <w:t>4.6</w:t>
            </w:r>
          </w:p>
        </w:tc>
      </w:tr>
      <w:tr w:rsidR="002B2F12" w14:paraId="25E48174"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16ADFC2"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&lt;EndNote&gt;&lt;Cite&gt;&lt;Author&gt;Phirangee&lt;/Author&gt;&lt;Year&gt;2016&lt;/Year&gt;&lt;RecNum&gt;777&lt;/RecNum&gt;&lt;DisplayText&gt;(Phirangee, 2016)&lt;/DisplayText&gt;&lt;record&gt;&lt;rec-number&gt;777&lt;/rec-number&gt;&lt;foreign-keys&gt;&lt;key app="EN" db-id="vfdrewpsz5tpzcexf9lpz2dq95rerff5zats" timestamp="1674568977"&gt;777&lt;/key&gt;&lt;/foreign-keys&gt;&lt;ref-type name="Journal Article"&gt;17&lt;/ref-type&gt;&lt;contributors&gt;&lt;authors&gt;&lt;author&gt;Phirangee, K.&lt;/author&gt;&lt;/authors&gt;&lt;/contributors&gt;&lt;auth-address&gt;University of Toronto, Canada&lt;/auth-address&gt;&lt;titles&gt;&lt;title&gt;Students’ perceptions of learner-learner interactions that weaken a sense of community in an online learning environment&lt;/title&gt;&lt;secondary-title&gt;Online Learning Journal&lt;/secondary-title&gt;&lt;/titles&gt;&lt;periodical&gt;&lt;full-title&gt;Online Learning Journal&lt;/full-title&gt;&lt;/periodical&gt;&lt;pages&gt;13-33&lt;/pages&gt;&lt;volume&gt;20&lt;/volume&gt;&lt;number&gt;4&lt;/number&gt;&lt;keywords&gt;&lt;keyword&gt;Dropout/retention&lt;/keyword&gt;&lt;keyword&gt;Learner-learner interaction&lt;/keyword&gt;&lt;keyword&gt;Online learning&lt;/keyword&gt;&lt;/keywords&gt;&lt;dates&gt;&lt;year&gt;2016&lt;/year&gt;&lt;/dates&gt;&lt;work-type&gt;Article&lt;/work-type&gt;&lt;urls&gt;&lt;related-urls&gt;&lt;url&gt;https://www.scopus.com/inward/record.uri?eid=2-s2.0-85019894608&amp;amp;doi=10.24059%2folj.v20i4.1053&amp;amp;partnerID=40&amp;amp;md5=24547a9900008b74e5ce1ce27c4f0c56&lt;/url&gt;&lt;url&gt;https://olj.onlinelearningconsortium.org/index.php/olj/article/download/1053/237&lt;/url&gt;&lt;/related-urls&gt;&lt;/urls&gt;&lt;electronic-resource-num&gt;10.24059/olj.v20i4.1053&lt;/electronic-resource-num&gt;&lt;remote-database-name&gt;Scopus&lt;/remote-database-name&gt;&lt;/record&gt;&lt;/Cite&gt;&lt;/EndNote&gt;</w:instrText>
            </w:r>
            <w:r>
              <w:rPr>
                <w:noProof/>
                <w:sz w:val="18"/>
                <w:szCs w:val="18"/>
                <w:lang w:bidi="fa-IR"/>
              </w:rPr>
              <w:fldChar w:fldCharType="separate"/>
            </w:r>
            <w:r>
              <w:rPr>
                <w:noProof/>
                <w:color w:val="000000" w:themeColor="text1"/>
                <w:sz w:val="18"/>
                <w:szCs w:val="18"/>
                <w:lang w:bidi="fa-IR"/>
              </w:rPr>
              <w:t>(Phirangee</w:t>
            </w:r>
            <w:r>
              <w:rPr>
                <w:noProof/>
                <w:sz w:val="18"/>
                <w:szCs w:val="18"/>
                <w:lang w:bidi="fa-IR"/>
              </w:rPr>
              <w:t>, 2016)</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6C16D40A"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42D1772C"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78D5B06B"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8DDE61E"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33D1E072"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159C3D33" w14:textId="77777777" w:rsidR="002B2F12" w:rsidRDefault="002B2F12">
            <w:pPr>
              <w:jc w:val="center"/>
              <w:rPr>
                <w:lang w:val="en-US" w:bidi="fa-IR"/>
              </w:rPr>
            </w:pPr>
            <w:r>
              <w:rPr>
                <w:lang w:val="en-US" w:bidi="fa-IR"/>
              </w:rPr>
              <w:t>3.8</w:t>
            </w:r>
          </w:p>
        </w:tc>
      </w:tr>
      <w:tr w:rsidR="002B2F12" w14:paraId="1A1F20D8"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4A471442" w14:textId="77777777" w:rsidR="002B2F12" w:rsidRDefault="002B2F12">
            <w:pPr>
              <w:jc w:val="center"/>
              <w:rPr>
                <w:lang w:val="en-US" w:bidi="fa-IR"/>
              </w:rPr>
            </w:pPr>
            <w:r>
              <w:rPr>
                <w:noProof/>
                <w:sz w:val="18"/>
                <w:szCs w:val="18"/>
                <w:lang w:bidi="fa-IR"/>
              </w:rPr>
              <w:t>(Potra, Pugna, Pop, Negrea, &amp; Dungan, 2021)</w:t>
            </w:r>
          </w:p>
        </w:tc>
        <w:tc>
          <w:tcPr>
            <w:tcW w:w="1210" w:type="dxa"/>
            <w:tcBorders>
              <w:top w:val="single" w:sz="4" w:space="0" w:color="auto"/>
              <w:left w:val="single" w:sz="4" w:space="0" w:color="auto"/>
              <w:bottom w:val="single" w:sz="4" w:space="0" w:color="auto"/>
              <w:right w:val="single" w:sz="4" w:space="0" w:color="auto"/>
            </w:tcBorders>
            <w:hideMark/>
          </w:tcPr>
          <w:p w14:paraId="23E10F01"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0C0969D7"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02E13BA"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2B7B05E"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BF5F245"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655C1F06" w14:textId="77777777" w:rsidR="002B2F12" w:rsidRDefault="002B2F12">
            <w:pPr>
              <w:jc w:val="center"/>
              <w:rPr>
                <w:lang w:val="en-US" w:bidi="fa-IR"/>
              </w:rPr>
            </w:pPr>
            <w:r>
              <w:rPr>
                <w:lang w:val="en-US" w:bidi="fa-IR"/>
              </w:rPr>
              <w:t>4.6</w:t>
            </w:r>
          </w:p>
        </w:tc>
      </w:tr>
      <w:tr w:rsidR="002B2F12" w14:paraId="118E7650"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73BB504" w14:textId="77777777" w:rsidR="002B2F12" w:rsidRDefault="002B2F12">
            <w:pPr>
              <w:jc w:val="center"/>
              <w:rPr>
                <w:lang w:val="en-US" w:bidi="fa-IR"/>
              </w:rPr>
            </w:pPr>
            <w:r>
              <w:rPr>
                <w:noProof/>
                <w:sz w:val="18"/>
                <w:szCs w:val="18"/>
                <w:lang w:bidi="fa-IR"/>
              </w:rPr>
              <w:t>(Prabowo, Yuniarty, &amp; Ikhsan, 2022)</w:t>
            </w:r>
          </w:p>
        </w:tc>
        <w:tc>
          <w:tcPr>
            <w:tcW w:w="1210" w:type="dxa"/>
            <w:tcBorders>
              <w:top w:val="single" w:sz="4" w:space="0" w:color="auto"/>
              <w:left w:val="single" w:sz="4" w:space="0" w:color="auto"/>
              <w:bottom w:val="single" w:sz="4" w:space="0" w:color="auto"/>
              <w:right w:val="single" w:sz="4" w:space="0" w:color="auto"/>
            </w:tcBorders>
            <w:hideMark/>
          </w:tcPr>
          <w:p w14:paraId="089C3D4A"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CE7E365"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70B9DA5"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3AB7179"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532D0114"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008F391B" w14:textId="77777777" w:rsidR="002B2F12" w:rsidRDefault="002B2F12">
            <w:pPr>
              <w:jc w:val="center"/>
              <w:rPr>
                <w:lang w:val="en-US" w:bidi="fa-IR"/>
              </w:rPr>
            </w:pPr>
            <w:r>
              <w:rPr>
                <w:lang w:val="en-US" w:bidi="fa-IR"/>
              </w:rPr>
              <w:t>4.9</w:t>
            </w:r>
          </w:p>
        </w:tc>
      </w:tr>
      <w:tr w:rsidR="002B2F12" w14:paraId="4DDDF296"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15D82B4" w14:textId="77777777" w:rsidR="002B2F12" w:rsidRDefault="002B2F12">
            <w:pPr>
              <w:jc w:val="center"/>
              <w:rPr>
                <w:lang w:val="en-US" w:bidi="fa-IR"/>
              </w:rPr>
            </w:pPr>
            <w:r>
              <w:rPr>
                <w:noProof/>
                <w:sz w:val="18"/>
                <w:szCs w:val="18"/>
                <w:lang w:bidi="fa-IR"/>
              </w:rPr>
              <w:fldChar w:fldCharType="begin">
                <w:fldData xml:space="preserve">PEVuZE5vdGU+PENpdGU+PEF1dGhvcj5QcmFkYTwvQXV0aG9yPjxZZWFyPjIwMjA8L1llYXI+PFJl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=
</w:fldData>
              </w:fldChar>
            </w:r>
            <w:r>
              <w:rPr>
                <w:noProof/>
                <w:sz w:val="18"/>
                <w:szCs w:val="18"/>
                <w:lang w:bidi="fa-IR"/>
              </w:rPr>
              <w:instrText xml:space="preserve"> ADDIN EN.CITE </w:instrText>
            </w:r>
            <w:r>
              <w:rPr>
                <w:noProof/>
                <w:sz w:val="18"/>
                <w:szCs w:val="18"/>
                <w:lang w:bidi="fa-IR"/>
              </w:rPr>
              <w:fldChar w:fldCharType="begin">
                <w:fldData xml:space="preserve">PEVuZE5vdGU+PENpdGU+PEF1dGhvcj5QcmFkYTwvQXV0aG9yPjxZZWFyPjIwMjA8L1llYXI+PFJl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=
</w:fldData>
              </w:fldChar>
            </w:r>
            <w:r>
              <w:rPr>
                <w:noProof/>
                <w:sz w:val="18"/>
                <w:szCs w:val="18"/>
                <w:lang w:bidi="fa-IR"/>
              </w:rPr>
              <w:instrText xml:space="preserve"> ADDIN EN.CITE.DATA </w:instrText>
            </w:r>
            <w:r>
              <w:rPr>
                <w:noProof/>
                <w:sz w:val="18"/>
                <w:szCs w:val="18"/>
                <w:lang w:bidi="fa-IR"/>
              </w:rPr>
            </w:r>
            <w:r>
              <w:rPr>
                <w:noProof/>
                <w:sz w:val="18"/>
                <w:szCs w:val="18"/>
                <w:lang w:bidi="fa-IR"/>
              </w:rPr>
              <w:fldChar w:fldCharType="end"/>
            </w:r>
            <w:r>
              <w:rPr>
                <w:noProof/>
                <w:sz w:val="18"/>
                <w:szCs w:val="18"/>
                <w:lang w:bidi="fa-IR"/>
              </w:rPr>
            </w:r>
            <w:r>
              <w:rPr>
                <w:noProof/>
                <w:sz w:val="18"/>
                <w:szCs w:val="18"/>
                <w:lang w:bidi="fa-IR"/>
              </w:rPr>
              <w:fldChar w:fldCharType="separate"/>
            </w:r>
            <w:r>
              <w:rPr>
                <w:noProof/>
                <w:sz w:val="18"/>
                <w:szCs w:val="18"/>
                <w:lang w:bidi="fa-IR"/>
              </w:rPr>
              <w:t>(</w:t>
            </w:r>
            <w:r>
              <w:rPr>
                <w:noProof/>
                <w:color w:val="000000" w:themeColor="text1"/>
                <w:sz w:val="18"/>
                <w:szCs w:val="18"/>
                <w:lang w:bidi="fa-IR"/>
              </w:rPr>
              <w:t>Prada</w:t>
            </w:r>
            <w:r>
              <w:rPr>
                <w:noProof/>
                <w:sz w:val="18"/>
                <w:szCs w:val="18"/>
                <w:lang w:bidi="fa-IR"/>
              </w:rPr>
              <w:t xml:space="preserve"> et al., 2020)</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1B6BF5BE"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7BF3AA7"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1E39D27A"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B4C5E30"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BC61AB0"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69FA9974" w14:textId="77777777" w:rsidR="002B2F12" w:rsidRDefault="002B2F12">
            <w:pPr>
              <w:jc w:val="center"/>
              <w:rPr>
                <w:lang w:val="en-US" w:bidi="fa-IR"/>
              </w:rPr>
            </w:pPr>
            <w:r>
              <w:rPr>
                <w:lang w:val="en-US" w:bidi="fa-IR"/>
              </w:rPr>
              <w:t>4.7</w:t>
            </w:r>
          </w:p>
        </w:tc>
      </w:tr>
      <w:tr w:rsidR="002B2F12" w14:paraId="55F0561C"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6B034D0"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&lt;EndNote&gt;&lt;Cite&gt;&lt;Author&gt;Purarjomandlangrudi&lt;/Author&gt;&lt;Year&gt;2016&lt;/Year&gt;&lt;RecNum&gt;780&lt;/RecNum&gt;&lt;DisplayText&gt;(Purarjomandlangrudi, Chen, &amp;amp; Nguyen, 2016)&lt;/DisplayText&gt;&lt;record&gt;&lt;rec-number&gt;780&lt;/rec-number&gt;&lt;foreign-keys&gt;&lt;key app="EN" db-id="vfdrewpsz5tpzcexf9lpz2dq95rerff5zats" timestamp="1674568977"&gt;780&lt;/key&gt;&lt;/foreign-keys&gt;&lt;ref-type name="Journal Article"&gt;17&lt;/ref-type&gt;&lt;contributors&gt;&lt;authors&gt;&lt;author&gt;Purarjomandlangrudi, A.&lt;/author&gt;&lt;author&gt;Chen, D.&lt;/author&gt;&lt;author&gt;Nguyen, A.&lt;/author&gt;&lt;/authors&gt;&lt;/contributors&gt;&lt;auth-address&gt;School of Information and Communication Technology, Griffith University, Australia&lt;/auth-address&gt;&lt;titles&gt;&lt;title&gt;Investigating the drivers of student interaction and engagement in online courses: A study of state-of-the-art&lt;/title&gt;&lt;secondary-title&gt;Informatics in Education&lt;/secondary-title&gt;&lt;/titles&gt;&lt;periodical&gt;&lt;full-title&gt;Informatics in Education&lt;/full-title&gt;&lt;/periodical&gt;&lt;pages&gt;269-286&lt;/pages&gt;&lt;volume&gt;15&lt;/volume&gt;&lt;number&gt;2&lt;/number&gt;&lt;keywords&gt;&lt;keyword&gt;Online interaction&lt;/keyword&gt;&lt;keyword&gt;Online learning&lt;/keyword&gt;&lt;keyword&gt;Student engagement&lt;/keyword&gt;&lt;/keywords&gt;&lt;dates&gt;&lt;year&gt;2016&lt;/year&gt;&lt;/dates&gt;&lt;work-type&gt;Article&lt;/work-type&gt;&lt;urls&gt;&lt;related-urls&gt;&lt;url&gt;https://www.scopus.com/inward/record.uri?eid=2-s2.0-85003545198&amp;amp;doi=10.15388%2finfedu.2016.14&amp;amp;partnerID=40&amp;amp;md5=468e4f3283a20793505a4085d7f41559&lt;/url&gt;&lt;url&gt;https://infedu.vu.lt/journal/INFEDU/article/379/file/pdf&lt;/url&gt;&lt;/related-urls&gt;&lt;/urls&gt;&lt;electronic-resource-num&gt;10.15388/infedu.2016.14&lt;/electronic-resource-num&gt;&lt;remote-database-name&gt;Scopus&lt;/remote-database-name&gt;&lt;/record&gt;&lt;/Cite&gt;&lt;/EndNote&gt;</w:instrText>
            </w:r>
            <w:r>
              <w:rPr>
                <w:noProof/>
                <w:sz w:val="18"/>
                <w:szCs w:val="18"/>
                <w:lang w:bidi="fa-IR"/>
              </w:rPr>
              <w:fldChar w:fldCharType="separate"/>
            </w:r>
            <w:r>
              <w:rPr>
                <w:noProof/>
                <w:sz w:val="18"/>
                <w:szCs w:val="18"/>
                <w:lang w:bidi="fa-IR"/>
              </w:rPr>
              <w:t>(Purarjomandlangrudi, Chen, &amp; Nguyen, 2016)</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40E704FA"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9B6B67F"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71841182"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72A08D4D"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1459C487"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52D524C4" w14:textId="77777777" w:rsidR="002B2F12" w:rsidRDefault="002B2F12">
            <w:pPr>
              <w:jc w:val="center"/>
              <w:rPr>
                <w:lang w:val="en-US" w:bidi="fa-IR"/>
              </w:rPr>
            </w:pPr>
            <w:r>
              <w:rPr>
                <w:lang w:val="en-US" w:bidi="fa-IR"/>
              </w:rPr>
              <w:t>3</w:t>
            </w:r>
          </w:p>
        </w:tc>
      </w:tr>
      <w:bookmarkStart w:id="1" w:name="_Hlk137810412"/>
      <w:tr w:rsidR="002B2F12" w14:paraId="0378EBCF"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00244106" w14:textId="77777777" w:rsidR="002B2F12" w:rsidRDefault="002B2F12">
            <w:pPr>
              <w:jc w:val="center"/>
              <w:rPr>
                <w:lang w:val="en-US" w:bidi="fa-IR"/>
              </w:rPr>
            </w:pPr>
            <w:r>
              <w:fldChar w:fldCharType="begin"/>
            </w:r>
            <w:r>
              <w:rPr>
                <w:color w:val="000000" w:themeColor="text1"/>
                <w:sz w:val="18"/>
                <w:szCs w:val="18"/>
                <w:lang w:bidi="fa-IR"/>
              </w:rPr>
              <w:instrText xml:space="preserve"> ADDIN EN.CITE &lt;EndNote&gt;&lt;Cite&gt;&lt;Author&gt;Radovan&lt;/Author&gt;&lt;Year&gt;2019&lt;/Year&gt;&lt;RecNum&gt;559&lt;/RecNum&gt;&lt;DisplayText&gt;(Radovan, 2019)&lt;/DisplayText&gt;&lt;record&gt;&lt;rec-number&gt;559&lt;/rec-number&gt;&lt;foreign-keys&gt;&lt;key app="EN" db-id="vfdrewpsz5tpzcexf9lpz2dq95rerff5zats" timestamp="1674568977"&gt;559&lt;/key&gt;&lt;/foreign-keys&gt;&lt;ref-type name="Journal Article"&gt;17&lt;/ref-type&gt;&lt;contributors&gt;&lt;authors&gt;&lt;author&gt;Radovan, M. Dr&lt;/author&gt;&lt;/authors&gt;&lt;/contributors&gt;&lt;auth-address&gt;Faculty of Arts, University of Ljubljana, Ljubljana, Slovenia&lt;/auth-address&gt;&lt;titles&gt;&lt;title&gt;Should i stay, or should i go? Revisiting student retention models in distance education&lt;/title&gt;&lt;secondary-title&gt;Turkish Online Journal of Distance Education&lt;/secondary-title&gt;&lt;/titles&gt;&lt;periodical&gt;&lt;full-title&gt;Turkish Online Journal of Distance Education&lt;/full-title&gt;&lt;/periodical&gt;&lt;pages&gt;29-40&lt;/pages&gt;&lt;volume&gt;20&lt;/volume&gt;&lt;number&gt;3&lt;/number&gt;&lt;keywords&gt;&lt;keyword&gt;Distance education&lt;/keyword&gt;&lt;keyword&gt;dropout&lt;/keyword&gt;&lt;keyword&gt;information and communication technologies in education&lt;/keyword&gt;&lt;keyword&gt;retention models&lt;/keyword&gt;&lt;/keywords&gt;&lt;dates&gt;&lt;year&gt;2019&lt;/year&gt;&lt;/dates&gt;&lt;work-type&gt;Article&lt;/work-type&gt;&lt;urls&gt;&lt;related-urls&gt;&lt;url&gt;https://www.scopus.com/inward/record.uri?eid=2-s2.0-85089455884&amp;amp;doi=10.17718%2ftojde.598211&amp;amp;partnerID=40&amp;amp;md5=0f02c320082e03e72932bc75a221fea7&lt;/url&gt;&lt;url&gt;https://dergipark.org.tr/en/download/article-file/773216&lt;/url&gt;&lt;/related-urls&gt;&lt;/urls&gt;&lt;electronic-resource-num&gt;10.17718/tojde.598211&lt;/electronic-resource-num&gt;&lt;remote-database-name&gt;Scopus&lt;/remote-database-name&gt;&lt;/record&gt;&lt;/Cite&gt;&lt;/EndNote&gt;</w:instrText>
            </w:r>
            <w:r>
              <w:fldChar w:fldCharType="separate"/>
            </w:r>
            <w:r>
              <w:rPr>
                <w:noProof/>
                <w:color w:val="000000" w:themeColor="text1"/>
                <w:sz w:val="18"/>
                <w:szCs w:val="18"/>
                <w:lang w:bidi="fa-IR"/>
              </w:rPr>
              <w:t>(Radovan, 2019)</w:t>
            </w:r>
            <w:r>
              <w:fldChar w:fldCharType="end"/>
            </w:r>
            <w:bookmarkEnd w:id="1"/>
          </w:p>
        </w:tc>
        <w:tc>
          <w:tcPr>
            <w:tcW w:w="1210" w:type="dxa"/>
            <w:tcBorders>
              <w:top w:val="single" w:sz="4" w:space="0" w:color="auto"/>
              <w:left w:val="single" w:sz="4" w:space="0" w:color="auto"/>
              <w:bottom w:val="single" w:sz="4" w:space="0" w:color="auto"/>
              <w:right w:val="single" w:sz="4" w:space="0" w:color="auto"/>
            </w:tcBorders>
            <w:hideMark/>
          </w:tcPr>
          <w:p w14:paraId="09DF3649"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53323D5A"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9687BB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85E870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D6EDAD3"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50CDD533" w14:textId="77777777" w:rsidR="002B2F12" w:rsidRDefault="002B2F12">
            <w:pPr>
              <w:jc w:val="center"/>
              <w:rPr>
                <w:lang w:val="en-US" w:bidi="fa-IR"/>
              </w:rPr>
            </w:pPr>
            <w:r>
              <w:rPr>
                <w:lang w:val="en-US" w:bidi="fa-IR"/>
              </w:rPr>
              <w:t>4.6</w:t>
            </w:r>
          </w:p>
        </w:tc>
      </w:tr>
      <w:tr w:rsidR="002B2F12" w14:paraId="72BDE142"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0FB155A"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&lt;EndNote&gt;&lt;Cite&gt;&lt;Author&gt;Rahman&lt;/Author&gt;&lt;Year&gt;2021&lt;/Year&gt;&lt;RecNum&gt;962&lt;/RecNum&gt;&lt;DisplayText&gt;(Rahman, 2021)&lt;/DisplayText&gt;&lt;record&gt;&lt;rec-number&gt;962&lt;/rec-number&gt;&lt;foreign-keys&gt;&lt;key app="EN" db-id="vfdrewpsz5tpzcexf9lpz2dq95rerff5zats" timestamp="1674568995"&gt;962&lt;/key&gt;&lt;/foreign-keys&gt;&lt;ref-type name="Journal Article"&gt;17&lt;/ref-type&gt;&lt;contributors&gt;&lt;authors&gt;&lt;author&gt;Rahman, A.&lt;/author&gt;&lt;/authors&gt;&lt;/contributors&gt;&lt;auth-address&gt;Department of Education, Nowgong College, Assam, India&lt;/auth-address&gt;&lt;titles&gt;&lt;title&gt;Using Students’ Experience to Derive Effectiveness of COVID-19-Lockdown-Induced Emergency Online Learning at Undergraduate Level: Evidence from Assam, India&lt;/title&gt;&lt;secondary-title&gt;Higher Education for the Future&lt;/secondary-title&gt;&lt;/titles&gt;&lt;periodical&gt;&lt;full-title&gt;Higher Education for the Future&lt;/full-title&gt;&lt;/periodical&gt;&lt;pages&gt;71-89&lt;/pages&gt;&lt;volume&gt;8&lt;/volume&gt;&lt;number&gt;1&lt;/number&gt;&lt;keywords&gt;&lt;keyword&gt;COVID-19&lt;/keyword&gt;&lt;keyword&gt;effectiveness&lt;/keyword&gt;&lt;keyword&gt;emergency online learning&lt;/keyword&gt;&lt;keyword&gt;Experience&lt;/keyword&gt;&lt;keyword&gt;implementation&lt;/keyword&gt;&lt;keyword&gt;lockdown&lt;/keyword&gt;&lt;keyword&gt;undergraduate&lt;/keyword&gt;&lt;/keywords&gt;&lt;dates&gt;&lt;year&gt;2021&lt;/year&gt;&lt;/dates&gt;&lt;work-type&gt;Article&lt;/work-type&gt;&lt;urls&gt;&lt;related-urls&gt;&lt;url&gt;https://www.scopus.com/inward/record.uri?eid=2-s2.0-85100469939&amp;amp;doi=10.1177%2f2347631120980549&amp;amp;partnerID=40&amp;amp;md5=dd381cde8d666df21dbe573afd4d7cb8&lt;/url&gt;&lt;/related-urls&gt;&lt;/urls&gt;&lt;electronic-resource-num&gt;10.1177/2347631120980549&lt;/electronic-resource-num&gt;&lt;remote-database-name&gt;Scopus&lt;/remote-database-name&gt;&lt;/record&gt;&lt;/Cite&gt;&lt;/EndNote&gt;</w:instrText>
            </w:r>
            <w:r>
              <w:rPr>
                <w:noProof/>
                <w:sz w:val="18"/>
                <w:szCs w:val="18"/>
                <w:lang w:bidi="fa-IR"/>
              </w:rPr>
              <w:fldChar w:fldCharType="separate"/>
            </w:r>
            <w:r>
              <w:rPr>
                <w:noProof/>
                <w:sz w:val="18"/>
                <w:szCs w:val="18"/>
                <w:lang w:bidi="fa-IR"/>
              </w:rPr>
              <w:t>(Rahman, 2021)</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4B6EFD87"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C010A18"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EED23B1"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A7F2992"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B6AB1EF"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47390D3E" w14:textId="77777777" w:rsidR="002B2F12" w:rsidRDefault="002B2F12">
            <w:pPr>
              <w:jc w:val="center"/>
              <w:rPr>
                <w:lang w:val="en-US" w:bidi="fa-IR"/>
              </w:rPr>
            </w:pPr>
            <w:r>
              <w:rPr>
                <w:lang w:val="en-US" w:bidi="fa-IR"/>
              </w:rPr>
              <w:t>4.8</w:t>
            </w:r>
          </w:p>
        </w:tc>
      </w:tr>
      <w:tr w:rsidR="002B2F12" w14:paraId="172A8FC5"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797783BB" w14:textId="77777777" w:rsidR="002B2F12" w:rsidRDefault="002B2F12">
            <w:pPr>
              <w:jc w:val="center"/>
              <w:rPr>
                <w:lang w:val="en-US" w:bidi="fa-IR"/>
              </w:rPr>
            </w:pPr>
            <w:r>
              <w:rPr>
                <w:noProof/>
                <w:sz w:val="18"/>
                <w:szCs w:val="18"/>
                <w:lang w:bidi="fa-IR"/>
              </w:rPr>
              <w:t>(Rajabalee &amp; Santally, 2021)</w:t>
            </w:r>
          </w:p>
        </w:tc>
        <w:tc>
          <w:tcPr>
            <w:tcW w:w="1210" w:type="dxa"/>
            <w:tcBorders>
              <w:top w:val="single" w:sz="4" w:space="0" w:color="auto"/>
              <w:left w:val="single" w:sz="4" w:space="0" w:color="auto"/>
              <w:bottom w:val="single" w:sz="4" w:space="0" w:color="auto"/>
              <w:right w:val="single" w:sz="4" w:space="0" w:color="auto"/>
            </w:tcBorders>
            <w:hideMark/>
          </w:tcPr>
          <w:p w14:paraId="7905865B"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40040C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8C1E589"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18FB168"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095A757"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48419629" w14:textId="77777777" w:rsidR="002B2F12" w:rsidRDefault="002B2F12">
            <w:pPr>
              <w:jc w:val="center"/>
              <w:rPr>
                <w:lang w:val="en-US" w:bidi="fa-IR"/>
              </w:rPr>
            </w:pPr>
            <w:r>
              <w:rPr>
                <w:lang w:val="en-US" w:bidi="fa-IR"/>
              </w:rPr>
              <w:t>4.4</w:t>
            </w:r>
          </w:p>
        </w:tc>
      </w:tr>
      <w:tr w:rsidR="002B2F12" w14:paraId="2689D74F"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6DA291E" w14:textId="77777777" w:rsidR="002B2F12" w:rsidRDefault="002B2F12">
            <w:pPr>
              <w:jc w:val="center"/>
              <w:rPr>
                <w:lang w:val="en-US" w:bidi="fa-IR"/>
              </w:rPr>
            </w:pPr>
            <w:r>
              <w:rPr>
                <w:noProof/>
                <w:sz w:val="18"/>
                <w:szCs w:val="18"/>
                <w:lang w:bidi="fa-IR"/>
              </w:rPr>
              <w:t>(Ren, 2022)</w:t>
            </w:r>
          </w:p>
        </w:tc>
        <w:tc>
          <w:tcPr>
            <w:tcW w:w="1210" w:type="dxa"/>
            <w:tcBorders>
              <w:top w:val="single" w:sz="4" w:space="0" w:color="auto"/>
              <w:left w:val="single" w:sz="4" w:space="0" w:color="auto"/>
              <w:bottom w:val="single" w:sz="4" w:space="0" w:color="auto"/>
              <w:right w:val="single" w:sz="4" w:space="0" w:color="auto"/>
            </w:tcBorders>
            <w:hideMark/>
          </w:tcPr>
          <w:p w14:paraId="0A6858B7"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60201EC6"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B4977E8"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5C89E149"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30949DD7"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5077FF4C" w14:textId="77777777" w:rsidR="002B2F12" w:rsidRDefault="002B2F12">
            <w:pPr>
              <w:jc w:val="center"/>
              <w:rPr>
                <w:lang w:val="en-US" w:bidi="fa-IR"/>
              </w:rPr>
            </w:pPr>
            <w:r>
              <w:rPr>
                <w:lang w:val="en-US" w:bidi="fa-IR"/>
              </w:rPr>
              <w:t>2.8</w:t>
            </w:r>
          </w:p>
        </w:tc>
      </w:tr>
      <w:tr w:rsidR="002B2F12" w14:paraId="58D7716A"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115BD3B"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&lt;EndNote&gt;&lt;Cite&gt;&lt;Author&gt;Rosser-Majors&lt;/Author&gt;&lt;Year&gt;2022&lt;/Year&gt;&lt;RecNum&gt;1047&lt;/RecNum&gt;&lt;DisplayText&gt;(Rosser-Majors et al., 2022)&lt;/DisplayText&gt;&lt;record&gt;&lt;rec-number&gt;1047&lt;/rec-number&gt;&lt;foreign-keys&gt;&lt;key app="EN" db-id="vfdrewpsz5tpzcexf9lpz2dq95rerff5zats" timestamp="1674569000"&gt;1047&lt;/key&gt;&lt;/foreign-keys&gt;&lt;ref-type name="Journal Article"&gt;17&lt;/ref-type&gt;&lt;contributors&gt;&lt;authors&gt;&lt;author&gt;Rosser-Majors, M. L.&lt;/author&gt;&lt;author&gt;Rebeor, S.&lt;/author&gt;&lt;author&gt;McMahon, C.&lt;/author&gt;&lt;author&gt;Wilson, A.&lt;/author&gt;&lt;author&gt;Stubbs, S. L.&lt;/author&gt;&lt;author&gt;Harper, Y.&lt;/author&gt;&lt;author&gt;Sliwinski, L.&lt;/author&gt;&lt;/authors&gt;&lt;/contributors&gt;&lt;auth-address&gt;University of Arizona Global Campus, United States&amp;#xD;Walden University, United States&amp;#xD;Smith Chason College, United States&lt;/auth-address&gt;&lt;titles&gt;&lt;title&gt;Improving Retention Factors and Student Success Online Utilizing the Community of Inquiry Framework’s Instructor Presence Model&lt;/title&gt;&lt;secondary-title&gt;Online Learning Journal&lt;/secondary-title&gt;&lt;/titles&gt;&lt;periodical&gt;&lt;full-title&gt;Online Learning Journal&lt;/full-title&gt;&lt;/periodical&gt;&lt;pages&gt;6-33&lt;/pages&gt;&lt;volume&gt;26&lt;/volume&gt;&lt;number&gt;2&lt;/number&gt;&lt;keywords&gt;&lt;keyword&gt;Community of Inquiry (CoI)&lt;/keyword&gt;&lt;keyword&gt;instructor effectiveness&lt;/keyword&gt;&lt;keyword&gt;Instructor presence&lt;/keyword&gt;&lt;keyword&gt;retention&lt;/keyword&gt;&lt;keyword&gt;student success&lt;/keyword&gt;&lt;/keywords&gt;&lt;dates&gt;&lt;year&gt;2022&lt;/year&gt;&lt;/dates&gt;&lt;work-type&gt;Article&lt;/work-type&gt;&lt;urls&gt;&lt;related-urls&gt;&lt;url&gt;https://www.scopus.com/inward/record.uri?eid=2-s2.0-85131875569&amp;amp;doi=10.24059%2folj.v26i2.2731&amp;amp;partnerID=40&amp;amp;md5=ff25c1a348052a5f09e4b64bcc48bb02&lt;/url&gt;&lt;url&gt;https://olj.onlinelearningconsortium.org/index.php/olj/article/download/2731/1170&lt;/url&gt;&lt;/related-urls&gt;&lt;/urls&gt;&lt;electronic-resource-num&gt;10.24059/olj.v26i2.2731&lt;/electronic-resource-num&gt;&lt;remote-database-name&gt;Scopus&lt;/remote-database-name&gt;&lt;/record&gt;&lt;/Cite&gt;&lt;/EndNote&gt;</w:instrText>
            </w:r>
            <w:r>
              <w:rPr>
                <w:noProof/>
                <w:sz w:val="18"/>
                <w:szCs w:val="18"/>
                <w:lang w:bidi="fa-IR"/>
              </w:rPr>
              <w:fldChar w:fldCharType="separate"/>
            </w:r>
            <w:r>
              <w:rPr>
                <w:noProof/>
                <w:sz w:val="18"/>
                <w:szCs w:val="18"/>
                <w:lang w:bidi="fa-IR"/>
              </w:rPr>
              <w:t>(Rosser-Majors et al., 2022)</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0A093782"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EA33D1C"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76C2E90"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0C4350E3"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D82D0A3"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6E8AAB38" w14:textId="77777777" w:rsidR="002B2F12" w:rsidRDefault="002B2F12">
            <w:pPr>
              <w:jc w:val="center"/>
              <w:rPr>
                <w:lang w:val="en-US" w:bidi="fa-IR"/>
              </w:rPr>
            </w:pPr>
            <w:r>
              <w:rPr>
                <w:lang w:val="en-US" w:bidi="fa-IR"/>
              </w:rPr>
              <w:t>4.6</w:t>
            </w:r>
          </w:p>
        </w:tc>
      </w:tr>
      <w:tr w:rsidR="002B2F12" w14:paraId="05C65B16"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C26C2E7"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&lt;EndNote&gt;&lt;Cite&gt;&lt;Author&gt;Rudhumbu&lt;/Author&gt;&lt;Year&gt;2021&lt;/Year&gt;&lt;RecNum&gt;27&lt;/RecNum&gt;&lt;DisplayText&gt;(Rudhumbu, 2021)&lt;/DisplayText&gt;&lt;record&gt;&lt;rec-number&gt;27&lt;/rec-number&gt;&lt;foreign-keys&gt;&lt;key app="EN" db-id="vfdrewpsz5tpzcexf9lpz2dq95rerff5zats" timestamp="1674568930"&gt;27&lt;/key&gt;&lt;/foreign-keys&gt;&lt;ref-type name="Journal Article"&gt;17&lt;/ref-type&gt;&lt;contributors&gt;&lt;authors&gt;&lt;author&gt;Rudhumbu, N.&lt;/author&gt;&lt;/authors&gt;&lt;/contributors&gt;&lt;auth-address&gt;Faculty of Science Education, Bindura University of Science Education, Zimbabwe&lt;/auth-address&gt;&lt;titles&gt;&lt;title&gt;University Students&amp;apos; Persistence with Technology-Mediated Distance Education: A Response to COVID-19 and Beyond in Zimbabwe&lt;/title&gt;&lt;secondary-title&gt;International Review of Research in Open and Distance Learning&lt;/secondary-title&gt;&lt;/titles&gt;&lt;periodical&gt;&lt;full-title&gt;International Review of Research in Open and Distance Learning&lt;/full-title&gt;&lt;/periodical&gt;&lt;pages&gt;89-108&lt;/pages&gt;&lt;volume&gt;22&lt;/volume&gt;&lt;number&gt;4&lt;/number&gt;&lt;keywords&gt;&lt;keyword&gt;flexible learning&lt;/keyword&gt;&lt;keyword&gt;information and communication technologies&lt;/keyword&gt;&lt;keyword&gt;online education&lt;/keyword&gt;&lt;keyword&gt;technology advances&lt;/keyword&gt;&lt;keyword&gt;technology-mediated distance education&lt;/keyword&gt;&lt;/keywords&gt;&lt;dates&gt;&lt;year&gt;2021&lt;/year&gt;&lt;/dates&gt;&lt;work-type&gt;Article&lt;/work-type&gt;&lt;urls&gt;&lt;related-urls&gt;&lt;url&gt;https://www.scopus.com/inward/record.uri?eid=2-s2.0-85121274037&amp;amp;doi=10.19173%2firrodl.v23i1.5758&amp;amp;partnerID=40&amp;amp;md5=13fb7429a8be0ffe27deb9241760f4f7&lt;/url&gt;&lt;url&gt;https://www.irrodl.org/index.php/irrodl/article/download/5758/5618&lt;/url&gt;&lt;/related-urls&gt;&lt;/urls&gt;&lt;electronic-resource-num&gt;10.19173/irrodl.v23i1.5758&lt;/electronic-resource-num&gt;&lt;remote-database-name&gt;Scopus&lt;/remote-database-name&gt;&lt;/record&gt;&lt;/Cite&gt;&lt;/EndNote&gt;</w:instrText>
            </w:r>
            <w:r>
              <w:rPr>
                <w:noProof/>
                <w:sz w:val="18"/>
                <w:szCs w:val="18"/>
                <w:lang w:bidi="fa-IR"/>
              </w:rPr>
              <w:fldChar w:fldCharType="separate"/>
            </w:r>
            <w:r>
              <w:rPr>
                <w:noProof/>
                <w:sz w:val="18"/>
                <w:szCs w:val="18"/>
                <w:lang w:bidi="fa-IR"/>
              </w:rPr>
              <w:t>(Rudhumbu, 2021)</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560FF820"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DAEC628"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4F4C0E6"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C99259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A453E85"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5D7C5499" w14:textId="77777777" w:rsidR="002B2F12" w:rsidRDefault="002B2F12">
            <w:pPr>
              <w:jc w:val="center"/>
              <w:rPr>
                <w:lang w:val="en-US" w:bidi="fa-IR"/>
              </w:rPr>
            </w:pPr>
            <w:r>
              <w:rPr>
                <w:lang w:val="en-US" w:bidi="fa-IR"/>
              </w:rPr>
              <w:t>4.6</w:t>
            </w:r>
          </w:p>
        </w:tc>
      </w:tr>
      <w:tr w:rsidR="002B2F12" w14:paraId="0FC6EF18"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5A104E1"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&lt;EndNote&gt;&lt;Cite&gt;&lt;Author&gt;Sacală&lt;/Author&gt;&lt;Year&gt;2021&lt;/Year&gt;&lt;RecNum&gt;44&lt;/RecNum&gt;&lt;DisplayText&gt;(Sacală et al., 2021)&lt;/DisplayText&gt;&lt;record&gt;&lt;rec-number&gt;44&lt;/rec-number&gt;&lt;foreign-keys&gt;&lt;key app="EN" db-id="vfdrewpsz5tpzcexf9lpz2dq95rerff5zats" timestamp="1674568949"&gt;44&lt;/key&gt;&lt;/foreign-keys&gt;&lt;ref-type name="Journal Article"&gt;17&lt;/ref-type&gt;&lt;contributors&gt;&lt;authors&gt;&lt;author&gt;Sacală, M. D.&lt;/author&gt;&lt;author&gt;Pătărlăgeanu, S. R.&lt;/author&gt;&lt;author&gt;Popescu, M. F.&lt;/author&gt;&lt;author&gt;Constantin, M.&lt;/author&gt;&lt;/authors&gt;&lt;/contributors&gt;&lt;auth-address&gt;The Bucharest University of Economic Studies, Romania&lt;/auth-address&gt;&lt;titles&gt;&lt;title&gt;Econometric research of the mix of factors influencing first-year students’ dropout decision at the faculty of agri-food and environmental economics&lt;/title&gt;&lt;secondary-title&gt;Economic Computation and Economic Cybernetics Studies and Research&lt;/secondary-title&gt;&lt;/titles&gt;&lt;periodical&gt;&lt;full-title&gt;Economic Computation and Economic Cybernetics Studies and Research&lt;/full-title&gt;&lt;/periodical&gt;&lt;pages&gt;203-220&lt;/pages&gt;&lt;volume&gt;55&lt;/volume&gt;&lt;number&gt;3&lt;/number&gt;&lt;keywords&gt;&lt;keyword&gt;COVID-19 pandemic&lt;/keyword&gt;&lt;keyword&gt;Digital education&lt;/keyword&gt;&lt;keyword&gt;Education abandonment&lt;/keyword&gt;&lt;keyword&gt;Higher education dropout&lt;/keyword&gt;&lt;keyword&gt;Logistic regression&lt;/keyword&gt;&lt;keyword&gt;Risk factors&lt;/keyword&gt;&lt;/keywords&gt;&lt;dates&gt;&lt;year&gt;2021&lt;/year&gt;&lt;/dates&gt;&lt;work-type&gt;Article&lt;/work-type&gt;&lt;urls&gt;&lt;related-urls&gt;&lt;url&gt;https://www.scopus.com/inward/record.uri?eid=2-s2.0-85117195532&amp;amp;doi=10.24818%2f18423264%2f55.3.21.13&amp;amp;partnerID=40&amp;amp;md5=c498b2807513f251fad0d118a4b606cc&lt;/url&gt;&lt;/related-urls&gt;&lt;/urls&gt;&lt;electronic-resource-num&gt;10.24818/18423264/55.3.21.13&lt;/electronic-resource-num&gt;&lt;remote-database-name&gt;Scopus&lt;/remote-database-name&gt;&lt;/record&gt;&lt;/Cite&gt;&lt;/EndNote&gt;</w:instrText>
            </w:r>
            <w:r>
              <w:rPr>
                <w:noProof/>
                <w:sz w:val="18"/>
                <w:szCs w:val="18"/>
                <w:lang w:bidi="fa-IR"/>
              </w:rPr>
              <w:fldChar w:fldCharType="separate"/>
            </w:r>
            <w:r>
              <w:rPr>
                <w:noProof/>
                <w:sz w:val="18"/>
                <w:szCs w:val="18"/>
                <w:lang w:bidi="fa-IR"/>
              </w:rPr>
              <w:t>(Sacală et al., 2021)</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2D44F3D2"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94A8F16"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C6029FD"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037B770"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14850614"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4E46DE31" w14:textId="77777777" w:rsidR="002B2F12" w:rsidRDefault="002B2F12">
            <w:pPr>
              <w:jc w:val="center"/>
              <w:rPr>
                <w:lang w:val="en-US" w:bidi="fa-IR"/>
              </w:rPr>
            </w:pPr>
            <w:r>
              <w:rPr>
                <w:lang w:val="en-US" w:bidi="fa-IR"/>
              </w:rPr>
              <w:t>4.6</w:t>
            </w:r>
          </w:p>
        </w:tc>
      </w:tr>
      <w:tr w:rsidR="002B2F12" w14:paraId="4790E0DB"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DCF37C5" w14:textId="77777777" w:rsidR="002B2F12" w:rsidRDefault="002B2F12">
            <w:pPr>
              <w:jc w:val="center"/>
              <w:rPr>
                <w:lang w:val="en-US" w:bidi="fa-IR"/>
              </w:rPr>
            </w:pPr>
            <w:r>
              <w:rPr>
                <w:noProof/>
                <w:sz w:val="18"/>
                <w:szCs w:val="18"/>
                <w:lang w:bidi="fa-IR"/>
              </w:rPr>
              <w:t>(Sadaf, Martin, &amp; Ahlgrim-Delzell, 2019)</w:t>
            </w:r>
          </w:p>
        </w:tc>
        <w:tc>
          <w:tcPr>
            <w:tcW w:w="1210" w:type="dxa"/>
            <w:tcBorders>
              <w:top w:val="single" w:sz="4" w:space="0" w:color="auto"/>
              <w:left w:val="single" w:sz="4" w:space="0" w:color="auto"/>
              <w:bottom w:val="single" w:sz="4" w:space="0" w:color="auto"/>
              <w:right w:val="single" w:sz="4" w:space="0" w:color="auto"/>
            </w:tcBorders>
            <w:hideMark/>
          </w:tcPr>
          <w:p w14:paraId="719B686A"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201A144"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394AA29"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3950B57F"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684F915E"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4F88A0E2" w14:textId="77777777" w:rsidR="002B2F12" w:rsidRDefault="002B2F12">
            <w:pPr>
              <w:jc w:val="center"/>
              <w:rPr>
                <w:lang w:val="en-US" w:bidi="fa-IR"/>
              </w:rPr>
            </w:pPr>
            <w:r>
              <w:rPr>
                <w:lang w:val="en-US" w:bidi="fa-IR"/>
              </w:rPr>
              <w:t>2.8</w:t>
            </w:r>
          </w:p>
        </w:tc>
      </w:tr>
      <w:tr w:rsidR="002B2F12" w14:paraId="299426D3"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C0F1AD6" w14:textId="77777777" w:rsidR="002B2F12" w:rsidRDefault="002B2F12">
            <w:pPr>
              <w:jc w:val="center"/>
              <w:rPr>
                <w:lang w:val="en-US" w:bidi="fa-IR"/>
              </w:rPr>
            </w:pPr>
            <w:r>
              <w:rPr>
                <w:noProof/>
                <w:sz w:val="18"/>
                <w:szCs w:val="18"/>
                <w:lang w:bidi="fa-IR"/>
              </w:rPr>
              <w:t>(Safford &amp; Stinton, 2016)</w:t>
            </w:r>
          </w:p>
        </w:tc>
        <w:tc>
          <w:tcPr>
            <w:tcW w:w="1210" w:type="dxa"/>
            <w:tcBorders>
              <w:top w:val="single" w:sz="4" w:space="0" w:color="auto"/>
              <w:left w:val="single" w:sz="4" w:space="0" w:color="auto"/>
              <w:bottom w:val="single" w:sz="4" w:space="0" w:color="auto"/>
              <w:right w:val="single" w:sz="4" w:space="0" w:color="auto"/>
            </w:tcBorders>
            <w:hideMark/>
          </w:tcPr>
          <w:p w14:paraId="0A853F17"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4D20370"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7DAAE5C"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B5FF4FD"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B46413C"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614184E5" w14:textId="77777777" w:rsidR="002B2F12" w:rsidRDefault="002B2F12">
            <w:pPr>
              <w:jc w:val="center"/>
              <w:rPr>
                <w:lang w:val="en-US" w:bidi="fa-IR"/>
              </w:rPr>
            </w:pPr>
            <w:r>
              <w:rPr>
                <w:lang w:val="en-US" w:bidi="fa-IR"/>
              </w:rPr>
              <w:t>4.6</w:t>
            </w:r>
          </w:p>
        </w:tc>
      </w:tr>
      <w:tr w:rsidR="002B2F12" w14:paraId="379F9F94"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3A23A21"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&lt;EndNote&gt;&lt;Cite&gt;&lt;Author&gt;Safsouf&lt;/Author&gt;&lt;Year&gt;2019&lt;/Year&gt;&lt;RecNum&gt;615&lt;/RecNum&gt;&lt;DisplayText&gt;(Safsouf, Mansouri, &amp;amp; Poirier, 2019)&lt;/DisplayText&gt;&lt;record&gt;&lt;rec-number&gt;615&lt;/rec-number&gt;&lt;foreign-keys&gt;&lt;key app="EN" db-id="vfdrewpsz5tpzcexf9lpz2dq95rerff5zats" timestamp="1674568977"&gt;615&lt;/key&gt;&lt;/foreign-keys&gt;&lt;ref-type name="Serial"&gt;57&lt;/ref-type&gt;&lt;contributors&gt;&lt;authors&gt;&lt;author&gt;Safsouf, Y.&lt;/author&gt;&lt;author&gt;Mansouri, K.&lt;/author&gt;&lt;author&gt;Poirier, F.&lt;/author&gt;&lt;/authors&gt;&lt;/contributors&gt;&lt;auth-address&gt;Lab-STICC, University Bretagne Sud, Lorient, France&amp;#xD;Laboratory SSDIA, ENSET of Mohammedia, University Hassan II of Casablanca, Casablanca, Morocco&lt;/auth-address&gt;&lt;titles&gt;&lt;title&gt;A new model of learner experience in online learning environments&lt;/title&gt;&lt;secondary-title&gt;Smart Innovation, Systems and Technologies&lt;/secondary-title&gt;&lt;/titles&gt;&lt;pages&gt;29-38&lt;/pages&gt;&lt;volume&gt;111&lt;/volume&gt;&lt;keywords&gt;&lt;keyword&gt;Continuance of use intention&lt;/keyword&gt;&lt;keyword&gt;Learner experience&lt;/keyword&gt;&lt;keyword&gt;Learner satisfaction&lt;/keyword&gt;&lt;keyword&gt;Learner success&lt;/keyword&gt;&lt;keyword&gt;Online learning environments&lt;/keyword&gt;&lt;/keywords&gt;&lt;dates&gt;&lt;year&gt;2019&lt;/year&gt;&lt;/dates&gt;&lt;work-type&gt;Conference Paper&lt;/work-type&gt;&lt;urls&gt;&lt;related-urls&gt;&lt;url&gt;https://www.scopus.com/inward/record.uri?eid=2-s2.0-85056458111&amp;amp;doi=10.1007%2f978-3-030-03577-8_4&amp;amp;partnerID=40&amp;amp;md5=5f34fc036eed9887e534c1a3489c0a02&lt;/url&gt;&lt;url&gt;https://link.springer.com/chapter/10.1007/978-3-030-03577-8_4&lt;/url&gt;&lt;/related-urls&gt;&lt;/urls&gt;&lt;electronic-resource-num&gt;10.1007/978-3-030-03577-8_4&lt;/electronic-resource-num&gt;&lt;remote-database-name&gt;Scopus&lt;/remote-database-name&gt;&lt;/record&gt;&lt;/Cite&gt;&lt;/EndNote&gt;</w:instrText>
            </w:r>
            <w:r>
              <w:rPr>
                <w:noProof/>
                <w:sz w:val="18"/>
                <w:szCs w:val="18"/>
                <w:lang w:bidi="fa-IR"/>
              </w:rPr>
              <w:fldChar w:fldCharType="separate"/>
            </w:r>
            <w:r>
              <w:rPr>
                <w:noProof/>
                <w:sz w:val="18"/>
                <w:szCs w:val="18"/>
                <w:lang w:bidi="fa-IR"/>
              </w:rPr>
              <w:t>(</w:t>
            </w:r>
            <w:r>
              <w:rPr>
                <w:noProof/>
                <w:color w:val="000000" w:themeColor="text1"/>
                <w:sz w:val="18"/>
                <w:szCs w:val="18"/>
                <w:lang w:bidi="fa-IR"/>
              </w:rPr>
              <w:t>Safsouf,</w:t>
            </w:r>
            <w:r>
              <w:rPr>
                <w:noProof/>
                <w:sz w:val="18"/>
                <w:szCs w:val="18"/>
                <w:lang w:bidi="fa-IR"/>
              </w:rPr>
              <w:t xml:space="preserve"> Mansouri, &amp; Poirier, 2019)</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719CD6C8"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28E8ABD9"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01155A9C"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2B41BDAF"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1416A018"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43087C91" w14:textId="77777777" w:rsidR="002B2F12" w:rsidRDefault="002B2F12">
            <w:pPr>
              <w:jc w:val="center"/>
              <w:rPr>
                <w:lang w:val="en-US" w:bidi="fa-IR"/>
              </w:rPr>
            </w:pPr>
            <w:r>
              <w:rPr>
                <w:lang w:val="en-US" w:bidi="fa-IR"/>
              </w:rPr>
              <w:t>2.2</w:t>
            </w:r>
          </w:p>
        </w:tc>
      </w:tr>
      <w:tr w:rsidR="002B2F12" w14:paraId="0AA2FBB7"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01B9CB48"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&lt;EndNote&gt;&lt;Cite&gt;&lt;Author&gt;Sage&lt;/Author&gt;&lt;Year&gt;2021&lt;/Year&gt;&lt;RecNum&gt;931&lt;/RecNum&gt;&lt;DisplayText&gt;(Sage, Jackson, Fox, &amp;amp; Mauer, 2021)&lt;/DisplayText&gt;&lt;record&gt;&lt;rec-number&gt;931&lt;/rec-number&gt;&lt;foreign-keys&gt;&lt;key app="EN" db-id="vfdrewpsz5tpzcexf9lpz2dq95rerff5zats" timestamp="1674568995"&gt;931&lt;/key&gt;&lt;/foreign-keys&gt;&lt;ref-type name="Journal Article"&gt;17&lt;/ref-type&gt;&lt;contributors&gt;&lt;authors&gt;&lt;author&gt;Sage, K.&lt;/author&gt;&lt;author&gt;Jackson, S.&lt;/author&gt;&lt;author&gt;Fox, E.&lt;/author&gt;&lt;author&gt;Mauer, L.&lt;/author&gt;&lt;/authors&gt;&lt;/contributors&gt;&lt;auth-address&gt;The College of Idaho, 2112 Cleveland Blvd, Caldwell, ID 83605, United States&lt;/auth-address&gt;&lt;titles&gt;&lt;title&gt;The virtual COVID-19 classroom: surveying outcomes, individual differences, and technology use in college students&lt;/title&gt;&lt;secondary-title&gt;Smart Learning Environments&lt;/secondary-title&gt;&lt;/titles&gt;&lt;periodical&gt;&lt;full-title&gt;Smart Learning Environments&lt;/full-title&gt;&lt;/periodical&gt;&lt;volume&gt;8&lt;/volume&gt;&lt;number&gt;1&lt;/number&gt;&lt;keywords&gt;&lt;keyword&gt;Digital media&lt;/keyword&gt;&lt;keyword&gt;Learning&lt;/keyword&gt;&lt;keyword&gt;Online classes&lt;/keyword&gt;&lt;keyword&gt;Postsecondary education&lt;/keyword&gt;&lt;keyword&gt;Smartphones&lt;/keyword&gt;&lt;/keywords&gt;&lt;dates&gt;&lt;year&gt;2021&lt;/year&gt;&lt;/dates&gt;&lt;work-type&gt;Article&lt;/work-type&gt;&lt;urls&gt;&lt;related-urls&gt;&lt;url&gt;https://www.scopus.com/inward/record.uri?eid=2-s2.0-85118563427&amp;amp;doi=10.1186%2fs40561-021-00174-7&amp;amp;partnerID=40&amp;amp;md5=3f13963bb9ca040c84d9bafef20e2288&lt;/url&gt;&lt;url&gt;https://slejournal.springeropen.com/counter/pdf/10.1186/s40561-021-00174-7.pdf&lt;/url&gt;&lt;/related-urls&gt;&lt;/urls&gt;&lt;custom7&gt;27&lt;/custom7&gt;&lt;electronic-resource-num&gt;10.1186/s40561-021-00174-7&lt;/electronic-resource-num&gt;&lt;remote-database-name&gt;Scopus&lt;/remote-database-name&gt;&lt;/record&gt;&lt;/Cite&gt;&lt;/EndNote&gt;</w:instrText>
            </w:r>
            <w:r>
              <w:rPr>
                <w:noProof/>
                <w:sz w:val="18"/>
                <w:szCs w:val="18"/>
                <w:lang w:bidi="fa-IR"/>
              </w:rPr>
              <w:fldChar w:fldCharType="separate"/>
            </w:r>
            <w:r>
              <w:rPr>
                <w:noProof/>
                <w:sz w:val="18"/>
                <w:szCs w:val="18"/>
                <w:lang w:bidi="fa-IR"/>
              </w:rPr>
              <w:t>(Sage, Jackson, Fox, &amp; Mauer, 2021)</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4FB84CD1"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C67C897"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487317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1811EDC"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189B118"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5A5BB105" w14:textId="77777777" w:rsidR="002B2F12" w:rsidRDefault="002B2F12">
            <w:pPr>
              <w:jc w:val="center"/>
              <w:rPr>
                <w:lang w:val="en-US" w:bidi="fa-IR"/>
              </w:rPr>
            </w:pPr>
            <w:r>
              <w:rPr>
                <w:lang w:val="en-US" w:bidi="fa-IR"/>
              </w:rPr>
              <w:t>4.6</w:t>
            </w:r>
          </w:p>
        </w:tc>
      </w:tr>
      <w:tr w:rsidR="002B2F12" w14:paraId="577BD145"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99F485D"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&lt;EndNote&gt;&lt;Cite&gt;&lt;Author&gt;Salinas&lt;/Author&gt;&lt;Year&gt;2015&lt;/Year&gt;&lt;RecNum&gt;1692&lt;/RecNum&gt;&lt;DisplayText&gt;(Salinas &amp;amp; Stephens, 2015)&lt;/DisplayText&gt;&lt;record&gt;&lt;rec-number&gt;1692&lt;/rec-number&gt;&lt;foreign-keys&gt;&lt;key app="EN" db-id="vfdrewpsz5tpzcexf9lpz2dq95rerff5zats" timestamp="1674569031"&gt;1692&lt;/key&gt;&lt;/foreign-keys&gt;&lt;ref-type name="Serial"&gt;57&lt;/ref-type&gt;&lt;contributors&gt;&lt;authors&gt;&lt;author&gt;Salinas, J. G. M.&lt;/author&gt;&lt;author&gt;Stephens, C. R.&lt;/author&gt;&lt;/authors&gt;&lt;/contributors&gt;&lt;auth-address&gt;Coordinación de Universidad Abierta y Educación a Distancia, (CUAED)–UNAM, Coyoacán, Mexico&amp;#xD;Centro de Ciencias de la Complejidad (C3) e Instituto de Ciencias, Nucleares–UNAM, Mexico, Mexico&lt;/auth-address&gt;&lt;titles&gt;&lt;title&gt;Applying data mining techniques to identify success factors in students enrolled in distance learning: A case study&lt;/title&gt;&lt;secondary-title&gt;Lecture Notes in Computer Science (including subseries Lecture Notes in Artificial Intelligence and Lecture Notes in Bioinformatics)&lt;/secondary-title&gt;&lt;/titles&gt;&lt;pages&gt;208-219&lt;/pages&gt;&lt;volume&gt;9414&lt;/volume&gt;&lt;keywords&gt;&lt;keyword&gt;Data mining&lt;/keyword&gt;&lt;keyword&gt;Distance learning&lt;/keyword&gt;&lt;keyword&gt;Keys to success&lt;/keyword&gt;&lt;keyword&gt;Naive Bayes classifier&lt;/keyword&gt;&lt;/keywords&gt;&lt;dates&gt;&lt;year&gt;2015&lt;/year&gt;&lt;/dates&gt;&lt;work-type&gt;Conference Paper&lt;/work-type&gt;&lt;urls&gt;&lt;related-urls&gt;&lt;url&gt;https://www.scopus.com/inward/record.uri?eid=2-s2.0-84952673883&amp;amp;doi=10.1007%2f978-3-319-27101-9_15&amp;amp;partnerID=40&amp;amp;md5=ccc8bd63573614c0e29f95aa22fc3b98&lt;/url&gt;&lt;url&gt;https://link.springer.com/chapter/10.1007/978-3-319-27101-9_15&lt;/url&gt;&lt;url&gt;https://link.springer.com/content/pdf/10.1007/978-3-319-27101-9_15.pdf&lt;/url&gt;&lt;/related-urls&gt;&lt;/urls&gt;&lt;electronic-resource-num&gt;10.1007/978-3-319-27101-9_15&lt;/electronic-resource-num&gt;&lt;remote-database-name&gt;Scopus&lt;/remote-database-name&gt;&lt;/record&gt;&lt;/Cite&gt;&lt;/EndNote&gt;</w:instrText>
            </w:r>
            <w:r>
              <w:rPr>
                <w:noProof/>
                <w:sz w:val="18"/>
                <w:szCs w:val="18"/>
                <w:lang w:bidi="fa-IR"/>
              </w:rPr>
              <w:fldChar w:fldCharType="separate"/>
            </w:r>
            <w:r>
              <w:rPr>
                <w:noProof/>
                <w:sz w:val="18"/>
                <w:szCs w:val="18"/>
                <w:lang w:bidi="fa-IR"/>
              </w:rPr>
              <w:t>(</w:t>
            </w:r>
            <w:r>
              <w:rPr>
                <w:noProof/>
                <w:color w:val="000000" w:themeColor="text1"/>
                <w:sz w:val="18"/>
                <w:szCs w:val="18"/>
                <w:lang w:bidi="fa-IR"/>
              </w:rPr>
              <w:t>Salinas</w:t>
            </w:r>
            <w:r>
              <w:rPr>
                <w:noProof/>
                <w:sz w:val="18"/>
                <w:szCs w:val="18"/>
                <w:lang w:bidi="fa-IR"/>
              </w:rPr>
              <w:t xml:space="preserve"> &amp; Stephens, 2015)</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5EA7EA0E"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ACB05DB"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9AC9C8C"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DFE4F3F"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6032FA0D"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1EAFC095" w14:textId="77777777" w:rsidR="002B2F12" w:rsidRDefault="002B2F12">
            <w:pPr>
              <w:jc w:val="center"/>
              <w:rPr>
                <w:lang w:val="en-US" w:bidi="fa-IR"/>
              </w:rPr>
            </w:pPr>
            <w:r>
              <w:rPr>
                <w:lang w:val="en-US" w:bidi="fa-IR"/>
              </w:rPr>
              <w:t>3.6</w:t>
            </w:r>
          </w:p>
        </w:tc>
      </w:tr>
      <w:tr w:rsidR="002B2F12" w14:paraId="5AA1B858"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4418264C" w14:textId="77777777" w:rsidR="002B2F12" w:rsidRPr="002B2F12" w:rsidRDefault="002B2F12">
            <w:pPr>
              <w:jc w:val="center"/>
              <w:rPr>
                <w:lang w:val="nl-NL" w:bidi="fa-IR"/>
              </w:rPr>
            </w:pPr>
            <w:r>
              <w:rPr>
                <w:sz w:val="18"/>
                <w:szCs w:val="18"/>
                <w:lang w:bidi="fa-IR"/>
              </w:rPr>
              <w:lastRenderedPageBreak/>
              <w:fldChar w:fldCharType="begin"/>
            </w:r>
            <w:r w:rsidRPr="002B2F12">
              <w:rPr>
                <w:sz w:val="18"/>
                <w:szCs w:val="18"/>
                <w:lang w:val="nl-NL" w:bidi="fa-IR"/>
              </w:rPr>
              <w:instrText xml:space="preserve"> ADDIN EN.CITE &lt;EndNote&gt;&lt;Cite&gt;&lt;Author&gt;Sauvé&lt;/Author&gt;&lt;Year&gt;2021&lt;/Year&gt;&lt;RecNum&gt;352&lt;/RecNum&gt;&lt;DisplayText&gt;(Sauvé, Papi, Gérin-Lajoie, &amp;amp; Desjardins, 2021)&lt;/DisplayText&gt;&lt;record&gt;&lt;rec-number&gt;352&lt;/rec-number&gt;&lt;foreign-keys&gt;&lt;key app="EN" db-id="vfdrewpsz5tpzcexf9lpz2dq95rerff5zats" timestamp="1674568977"&gt;352&lt;/key&gt;&lt;/foreign-keys&gt;&lt;ref-type name="Conference Proceedings"&gt;10&lt;/ref-type&gt;&lt;contributors&gt;&lt;authors&gt;&lt;author&gt;Sauvé, L.&lt;/author&gt;&lt;author&gt;Papi, C.&lt;/author&gt;&lt;author&gt;Gérin-Lajoie, S.&lt;/author&gt;&lt;author&gt;Desjardins, G.&lt;/author&gt;&lt;/authors&gt;&lt;/contributors&gt;&lt;auth-address&gt;Education Department, Université TÉLUQ, 455, Rue du Parvis, GIK 9H6, Québec, QC, Canada&amp;#xD;Industrial Relations Department, Université du Québec en Outaouais, 283, boul. Alexandre-Taché, Gatineau, QC J8X 3X7, Canada&lt;/auth-address&gt;&lt;titles&gt;&lt;title&gt;Associations of Student Characteristics and Course Organization Factors with Dropping out of University Distance and Online Learning&lt;/title&gt;&lt;secondary-title&gt;International Conference on Computer Supported Education, CSEDU - Proceedings&lt;/secondary-title&gt;&lt;/titles&gt;&lt;pages&gt;467-474&lt;/pages&gt;&lt;volume&gt;1&lt;/volume&gt;&lt;keywords&gt;&lt;keyword&gt;Academic Variables&lt;/keyword&gt;&lt;keyword&gt;Courses&lt;/keyword&gt;&lt;keyword&gt;Distance and Online Learning&lt;/keyword&gt;&lt;keyword&gt;Dropout&lt;/keyword&gt;&lt;keyword&gt;Environmental Conditions&lt;/keyword&gt;&lt;keyword&gt;Pedagogical Organization&lt;/keyword&gt;&lt;keyword&gt;Socio-demographic Variables&lt;/keyword&gt;&lt;keyword&gt;University Studies&lt;/keyword&gt;&lt;/keywords&gt;&lt;dates&gt;&lt;year&gt;2021&lt;/year&gt;&lt;/dates&gt;&lt;work-type&gt;Conference Paper&lt;/work-type&gt;&lt;urls&gt;&lt;related-urls&gt;&lt;url&gt;https://www.scopus.com/inward/record.uri?eid=2-s2.0-85137968344&amp;amp;partnerID=40&amp;amp;md5=ef4c87898af9e40875fc1f2069da9125&lt;/url&gt;&lt;/related-urls&gt;&lt;/urls&gt;&lt;remote-database-name&gt;Scopus&lt;/remote-database-name&gt;&lt;/record&gt;&lt;/Cite&gt;&lt;/EndNote&gt;</w:instrText>
            </w:r>
            <w:r>
              <w:rPr>
                <w:sz w:val="18"/>
                <w:szCs w:val="18"/>
                <w:lang w:bidi="fa-IR"/>
              </w:rPr>
              <w:fldChar w:fldCharType="separate"/>
            </w:r>
            <w:r w:rsidRPr="002B2F12">
              <w:rPr>
                <w:noProof/>
                <w:sz w:val="18"/>
                <w:szCs w:val="18"/>
                <w:lang w:val="nl-NL" w:bidi="fa-IR"/>
              </w:rPr>
              <w:t>(Sauvé, Papi, Gérin-Lajoie, &amp; Desjardins, 2021)</w:t>
            </w:r>
            <w:r>
              <w:rPr>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6D821077"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1BEA3C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99E27EA"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36E2A4D"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459B432"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3062D568" w14:textId="77777777" w:rsidR="002B2F12" w:rsidRDefault="002B2F12">
            <w:pPr>
              <w:jc w:val="center"/>
              <w:rPr>
                <w:lang w:val="en-US" w:bidi="fa-IR"/>
              </w:rPr>
            </w:pPr>
            <w:r>
              <w:rPr>
                <w:lang w:val="en-US" w:bidi="fa-IR"/>
              </w:rPr>
              <w:t>4.6</w:t>
            </w:r>
          </w:p>
        </w:tc>
      </w:tr>
      <w:tr w:rsidR="002B2F12" w14:paraId="688949EC"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0929DF57" w14:textId="77777777" w:rsidR="002B2F12" w:rsidRDefault="002B2F12">
            <w:pPr>
              <w:jc w:val="center"/>
              <w:rPr>
                <w:lang w:val="en-US" w:bidi="fa-IR"/>
              </w:rPr>
            </w:pPr>
            <w:r>
              <w:rPr>
                <w:noProof/>
                <w:sz w:val="18"/>
                <w:szCs w:val="18"/>
                <w:lang w:bidi="fa-IR"/>
              </w:rPr>
              <w:t>(Shabbir, Ayub, Khan, &amp; Davis, 2021)</w:t>
            </w:r>
          </w:p>
        </w:tc>
        <w:tc>
          <w:tcPr>
            <w:tcW w:w="1210" w:type="dxa"/>
            <w:tcBorders>
              <w:top w:val="single" w:sz="4" w:space="0" w:color="auto"/>
              <w:left w:val="single" w:sz="4" w:space="0" w:color="auto"/>
              <w:bottom w:val="single" w:sz="4" w:space="0" w:color="auto"/>
              <w:right w:val="single" w:sz="4" w:space="0" w:color="auto"/>
            </w:tcBorders>
            <w:hideMark/>
          </w:tcPr>
          <w:p w14:paraId="2669B82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0CA0502"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12F05F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4042E85"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F7965BA"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7F40805C" w14:textId="77777777" w:rsidR="002B2F12" w:rsidRDefault="002B2F12">
            <w:pPr>
              <w:jc w:val="center"/>
              <w:rPr>
                <w:lang w:val="en-US" w:bidi="fa-IR"/>
              </w:rPr>
            </w:pPr>
            <w:r>
              <w:rPr>
                <w:lang w:val="en-US" w:bidi="fa-IR"/>
              </w:rPr>
              <w:t>4.4</w:t>
            </w:r>
          </w:p>
        </w:tc>
      </w:tr>
      <w:tr w:rsidR="002B2F12" w14:paraId="3870DBFA"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75E5D05A"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&lt;EndNote&gt;&lt;Cite&gt;&lt;Author&gt;Shaikh&lt;/Author&gt;&lt;Year&gt;2022&lt;/Year&gt;&lt;RecNum&gt;224&lt;/RecNum&gt;&lt;DisplayText&gt;(Shaikh &amp;amp; Asif, 2022)&lt;/DisplayText&gt;&lt;record&gt;&lt;rec-number&gt;224&lt;/rec-number&gt;&lt;foreign-keys&gt;&lt;key app="EN" db-id="vfdrewpsz5tpzcexf9lpz2dq95rerff5zats" timestamp="1674568977"&gt;224&lt;/key&gt;&lt;/foreign-keys&gt;&lt;ref-type name="Journal Article"&gt;17&lt;/ref-type&gt;&lt;contributors&gt;&lt;authors&gt;&lt;author&gt;Shaikh, U. U.&lt;/author&gt;&lt;author&gt;Asif, Z.&lt;/author&gt;&lt;/authors&gt;&lt;/contributors&gt;&lt;auth-address&gt;School of Mathematics and Computer Science, Institute of Business Administration, Karachi, Pakistan&lt;/auth-address&gt;&lt;titles&gt;&lt;title&gt;Persistence and Dropout in Higher Online Education: Review and Categorization of Factors&lt;/title&gt;&lt;secondary-title&gt;Frontiers in Psychology&lt;/secondary-title&gt;&lt;/titles&gt;&lt;periodical&gt;&lt;full-title&gt;Frontiers in Psychology&lt;/full-title&gt;&lt;/periodical&gt;&lt;volume&gt;13&lt;/volume&gt;&lt;keywords&gt;&lt;keyword&gt;attrition&lt;/keyword&gt;&lt;keyword&gt;dropout&lt;/keyword&gt;&lt;keyword&gt;online learning&lt;/keyword&gt;&lt;keyword&gt;persistence&lt;/keyword&gt;&lt;keyword&gt;retention&lt;/keyword&gt;&lt;/keywords&gt;&lt;dates&gt;&lt;year&gt;2022&lt;/year&gt;&lt;/dates&gt;&lt;work-type&gt;Review&lt;/work-type&gt;&lt;urls&gt;&lt;related-urls&gt;&lt;url&gt;https://www.scopus.com/inward/record.uri?eid=2-s2.0-85132585294&amp;amp;doi=10.3389%2ffpsyg.2022.902070&amp;amp;partnerID=40&amp;amp;md5=5488568837c7aeacdade379f45b5680b&lt;/url&gt;&lt;/related-urls&gt;&lt;/urls&gt;&lt;custom7&gt;902070&lt;/custom7&gt;&lt;electronic-resource-num&gt;10.3389/fpsyg.2022.902070&lt;/electronic-resource-num&gt;&lt;remote-database-name&gt;Scopus&lt;/remote-database-name&gt;&lt;/record&gt;&lt;/Cite&gt;&lt;/EndNote&gt;</w:instrText>
            </w:r>
            <w:r>
              <w:rPr>
                <w:noProof/>
                <w:sz w:val="18"/>
                <w:szCs w:val="18"/>
                <w:lang w:bidi="fa-IR"/>
              </w:rPr>
              <w:fldChar w:fldCharType="separate"/>
            </w:r>
            <w:r>
              <w:rPr>
                <w:noProof/>
                <w:sz w:val="18"/>
                <w:szCs w:val="18"/>
                <w:lang w:bidi="fa-IR"/>
              </w:rPr>
              <w:t>(Shaikh &amp; Asif, 2022)</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0C7702F0"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CB85694"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6DE37BE"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260D54E8"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687F1CCC"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6F80BA1D" w14:textId="77777777" w:rsidR="002B2F12" w:rsidRDefault="002B2F12">
            <w:pPr>
              <w:jc w:val="center"/>
              <w:rPr>
                <w:lang w:val="en-US" w:bidi="fa-IR"/>
              </w:rPr>
            </w:pPr>
            <w:r>
              <w:rPr>
                <w:lang w:val="en-US" w:bidi="fa-IR"/>
              </w:rPr>
              <w:t>2.8</w:t>
            </w:r>
          </w:p>
        </w:tc>
      </w:tr>
      <w:tr w:rsidR="002B2F12" w14:paraId="0F163855"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CB3DFF5"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&lt;EndNote&gt;&lt;Cite&gt;&lt;Author&gt;Sharadgah&lt;/Author&gt;&lt;Year&gt;2022&lt;/Year&gt;&lt;RecNum&gt;51&lt;/RecNum&gt;&lt;DisplayText&gt;(Sharadgah &amp;amp; Sa’di, 2022)&lt;/DisplayText&gt;&lt;record&gt;&lt;rec-number&gt;51&lt;/rec-number&gt;&lt;foreign-keys&gt;&lt;key app="EN" db-id="vfdrewpsz5tpzcexf9lpz2dq95rerff5zats" timestamp="1674568954"&gt;51&lt;/key&gt;&lt;/foreign-keys&gt;&lt;ref-type name="Journal Article"&gt;17&lt;/ref-type&gt;&lt;contributors&gt;&lt;authors&gt;&lt;author&gt;Sharadgah, T. A.&lt;/author&gt;&lt;author&gt;Sa’di, R. A.&lt;/author&gt;&lt;/authors&gt;&lt;/contributors&gt;&lt;auth-address&gt;TESOL, Prince Sattam Bin Abdulaziz University, Al-Kharj, Saudi Arabia&amp;#xD;Linguistics, Prince Sattam Bin Abdulaziz University, Al-Kharj, Saudi Arabia&lt;/auth-address&gt;&lt;titles&gt;&lt;title&gt;Priorities for reorienting traditional institutions of higher education toward online teaching and learning: Thinking beyond the COVID-19 experience&lt;/title&gt;&lt;secondary-title&gt;E-Learning and Digital Media&lt;/secondary-title&gt;&lt;/titles&gt;&lt;periodical&gt;&lt;full-title&gt;E-Learning and Digital Media&lt;/full-title&gt;&lt;/periodical&gt;&lt;pages&gt;209-224&lt;/pages&gt;&lt;volume&gt;19&lt;/volume&gt;&lt;number&gt;2&lt;/number&gt;&lt;keywords&gt;&lt;keyword&gt;COVID-19 pandemic&lt;/keyword&gt;&lt;keyword&gt;lockdown&lt;/keyword&gt;&lt;keyword&gt;online distance learning&lt;/keyword&gt;&lt;keyword&gt;online education&lt;/keyword&gt;&lt;keyword&gt;remote learning&lt;/keyword&gt;&lt;keyword&gt;traditional institutions of higher education&lt;/keyword&gt;&lt;/keywords&gt;&lt;dates&gt;&lt;year&gt;2022&lt;/year&gt;&lt;/dates&gt;&lt;work-type&gt;Article&lt;/work-type&gt;&lt;urls&gt;&lt;related-urls&gt;&lt;url&gt;https://www.scopus.com/inward/record.uri?eid=2-s2.0-85113184286&amp;amp;doi=10.1177%2f20427530211038834&amp;amp;partnerID=40&amp;amp;md5=70c11ead8cdf78ce97eac861f9139d31&lt;/url&gt;&lt;/related-urls&gt;&lt;/urls&gt;&lt;electronic-resource-num&gt;10.1177/20427530211038834&lt;/electronic-resource-num&gt;&lt;remote-database-name&gt;Scopus&lt;/remote-database-name&gt;&lt;/record&gt;&lt;/Cite&gt;&lt;/EndNote&gt;</w:instrText>
            </w:r>
            <w:r>
              <w:rPr>
                <w:noProof/>
                <w:sz w:val="18"/>
                <w:szCs w:val="18"/>
                <w:lang w:bidi="fa-IR"/>
              </w:rPr>
              <w:fldChar w:fldCharType="separate"/>
            </w:r>
            <w:r>
              <w:rPr>
                <w:noProof/>
                <w:sz w:val="18"/>
                <w:szCs w:val="18"/>
                <w:lang w:bidi="fa-IR"/>
              </w:rPr>
              <w:t>(Sharadgah &amp; Sa’di, 2022)</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7BA3A78C"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505F9521"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DE8E2C9"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A512404"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5DF95FA"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2D898092" w14:textId="77777777" w:rsidR="002B2F12" w:rsidRDefault="002B2F12">
            <w:pPr>
              <w:jc w:val="center"/>
              <w:rPr>
                <w:lang w:val="en-US" w:bidi="fa-IR"/>
              </w:rPr>
            </w:pPr>
            <w:r>
              <w:rPr>
                <w:lang w:val="en-US" w:bidi="fa-IR"/>
              </w:rPr>
              <w:t>4.8</w:t>
            </w:r>
          </w:p>
        </w:tc>
      </w:tr>
      <w:tr w:rsidR="002B2F12" w14:paraId="27961ECE"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27BDFCE" w14:textId="77777777" w:rsidR="002B2F12" w:rsidRDefault="002B2F12">
            <w:pPr>
              <w:jc w:val="center"/>
              <w:rPr>
                <w:lang w:val="en-US" w:bidi="fa-IR"/>
              </w:rPr>
            </w:pPr>
            <w:r>
              <w:rPr>
                <w:color w:val="000000" w:themeColor="text1"/>
                <w:sz w:val="18"/>
                <w:szCs w:val="18"/>
                <w:lang w:bidi="fa-IR"/>
              </w:rPr>
              <w:fldChar w:fldCharType="begin"/>
            </w:r>
            <w:r>
              <w:rPr>
                <w:color w:val="000000" w:themeColor="text1"/>
                <w:sz w:val="18"/>
                <w:szCs w:val="18"/>
                <w:lang w:bidi="fa-IR"/>
              </w:rPr>
              <w:instrText xml:space="preserve"> ADDIN EN.CITE &lt;EndNote&gt;&lt;Cite&gt;&lt;Author&gt;Shea&lt;/Author&gt;&lt;Year&gt;2019&lt;/Year&gt;&lt;RecNum&gt;71&lt;/RecNum&gt;&lt;DisplayText&gt;(Shea &amp;amp; Bidjerano, 2019)&lt;/DisplayText&gt;&lt;record&gt;&lt;rec-number&gt;71&lt;/rec-number&gt;&lt;foreign-keys&gt;&lt;key app="EN" db-id="vfdrewpsz5tpzcexf9lpz2dq95rerff5zats" timestamp="1674568954"&gt;71&lt;/key&gt;&lt;/foreign-keys&gt;&lt;ref-type name="Journal Article"&gt;17&lt;/ref-type&gt;&lt;contributors&gt;&lt;authors&gt;&lt;author&gt;Shea, P.&lt;/author&gt;&lt;author&gt;Bidjerano, T.&lt;/author&gt;&lt;/authors&gt;&lt;/contributors&gt;&lt;auth-address&gt;University at Albany, State University of New York, New York, United States&amp;#xD;Furman University, United States&lt;/auth-address&gt;&lt;titles&gt;&lt;title&gt;Effects of online course load on degree completion, transfer, and dropout among community college students of the state university of New York&lt;/title&gt;&lt;secondary-title&gt;Online Learning Journal&lt;/secondary-title&gt;&lt;/titles&gt;&lt;periodical&gt;&lt;full-title&gt;Online Learning Journal&lt;/full-title&gt;&lt;/periodical&gt;&lt;pages&gt;6-22&lt;/pages&gt;&lt;volume&gt;23&lt;/volume&gt;&lt;number&gt;4&lt;/number&gt;&lt;keywords&gt;&lt;keyword&gt;Community college&lt;/keyword&gt;&lt;keyword&gt;Degree completion higher education&lt;/keyword&gt;&lt;keyword&gt;Dropout&lt;/keyword&gt;&lt;keyword&gt;Online learning&lt;/keyword&gt;&lt;keyword&gt;Retention&lt;/keyword&gt;&lt;/keywords&gt;&lt;dates&gt;&lt;year&gt;2019&lt;/year&gt;&lt;/dates&gt;&lt;work-type&gt;Article&lt;/work-type&gt;&lt;urls&gt;&lt;related-urls&gt;&lt;url&gt;https://www.scopus.com/inward/record.uri?eid=2-s2.0-85076280411&amp;amp;doi=10.24059%2folj.v23i4.1364&amp;amp;partnerID=40&amp;amp;md5=9dea0e5d9c315f2f32911e97a37df3e6&lt;/url&gt;&lt;url&gt;https://olj.onlinelearningconsortium.org/index.php/olj/article/download/1364/861&lt;/url&gt;&lt;/related-urls&gt;&lt;/urls&gt;&lt;electronic-resource-num&gt;10.24059/olj.v23i4.1364&lt;/electronic-resource-num&gt;&lt;remote-database-name&gt;Scopus&lt;/remote-database-name&gt;&lt;/record&gt;&lt;/Cite&gt;&lt;/EndNote&gt;</w:instrText>
            </w:r>
            <w:r>
              <w:rPr>
                <w:color w:val="000000" w:themeColor="text1"/>
                <w:sz w:val="18"/>
                <w:szCs w:val="18"/>
                <w:lang w:bidi="fa-IR"/>
              </w:rPr>
              <w:fldChar w:fldCharType="separate"/>
            </w:r>
            <w:r>
              <w:rPr>
                <w:noProof/>
                <w:color w:val="000000" w:themeColor="text1"/>
                <w:sz w:val="18"/>
                <w:szCs w:val="18"/>
                <w:lang w:bidi="fa-IR"/>
              </w:rPr>
              <w:t>(Shea &amp; Bidjerano, 2019)</w:t>
            </w:r>
            <w:r>
              <w:rPr>
                <w:color w:val="000000" w:themeColor="text1"/>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4545D440"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2EC831A"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66E4CD7"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086D07D"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3EF912F8"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74597979" w14:textId="77777777" w:rsidR="002B2F12" w:rsidRDefault="002B2F12">
            <w:pPr>
              <w:jc w:val="center"/>
              <w:rPr>
                <w:lang w:val="en-US" w:bidi="fa-IR"/>
              </w:rPr>
            </w:pPr>
            <w:r>
              <w:rPr>
                <w:lang w:val="en-US" w:bidi="fa-IR"/>
              </w:rPr>
              <w:t>4</w:t>
            </w:r>
          </w:p>
        </w:tc>
      </w:tr>
      <w:tr w:rsidR="002B2F12" w14:paraId="7B4E2983"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45288473"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&lt;EndNote&gt;&lt;Cite&gt;&lt;Author&gt;Soffer&lt;/Author&gt;&lt;Year&gt;2019&lt;/Year&gt;&lt;RecNum&gt;1333&lt;/RecNum&gt;&lt;DisplayText&gt;(Soffer &amp;amp; Cohen, 2019)&lt;/DisplayText&gt;&lt;record&gt;&lt;rec-number&gt;1333&lt;/rec-number&gt;&lt;foreign-keys&gt;&lt;key app="EN" db-id="vfdrewpsz5tpzcexf9lpz2dq95rerff5zats" timestamp="1674569017"&gt;1333&lt;/key&gt;&lt;/foreign-keys&gt;&lt;ref-type name="Journal Article"&gt;17&lt;/ref-type&gt;&lt;contributors&gt;&lt;authors&gt;&lt;author&gt;Soffer, T.&lt;/author&gt;&lt;author&gt;Cohen, A.&lt;/author&gt;&lt;/authors&gt;&lt;/contributors&gt;&lt;auth-address&gt;The School of Education, Tel Aviv University, Tel Aviv, Israel&lt;/auth-address&gt;&lt;titles&gt;&lt;title&gt;Students&amp;apos; engagement characteristics predict success and completion of online courses&lt;/title&gt;&lt;secondary-title&gt;Journal of Computer Assisted Learning&lt;/secondary-title&gt;&lt;/titles&gt;&lt;periodical&gt;&lt;full-title&gt;Journal of Computer Assisted Learning&lt;/full-title&gt;&lt;/periodical&gt;&lt;pages&gt;378-389&lt;/pages&gt;&lt;volume&gt;35&lt;/volume&gt;&lt;number&gt;3&lt;/number&gt;&lt;keywords&gt;&lt;keyword&gt;achievement&lt;/keyword&gt;&lt;keyword&gt;higher education&lt;/keyword&gt;&lt;keyword&gt;instructional technologies&lt;/keyword&gt;&lt;keyword&gt;online course&lt;/keyword&gt;&lt;keyword&gt;student learning behaviour&lt;/keyword&gt;&lt;/keywords&gt;&lt;dates&gt;&lt;year&gt;2019&lt;/year&gt;&lt;/dates&gt;&lt;work-type&gt;Article&lt;/work-type&gt;&lt;urls&gt;&lt;related-urls&gt;&lt;url&gt;https://www.scopus.com/inward/record.uri?eid=2-s2.0-85060248548&amp;amp;doi=10.1111%2fjcal.12340&amp;amp;partnerID=40&amp;amp;md5=0044fb4e0373d116a35d57c0d24f16a8&lt;/url&gt;&lt;url&gt;https://onlinelibrary.wiley.com/doi/10.1111/jcal.12340&lt;/url&gt;&lt;/related-urls&gt;&lt;/urls&gt;&lt;electronic-resource-num&gt;10.1111/jcal.12340&lt;/electronic-resource-num&gt;&lt;remote-database-name&gt;Scopus&lt;/remote-database-name&gt;&lt;/record&gt;&lt;/Cite&gt;&lt;/EndNote&gt;</w:instrText>
            </w:r>
            <w:r>
              <w:rPr>
                <w:noProof/>
                <w:sz w:val="18"/>
                <w:szCs w:val="18"/>
                <w:lang w:bidi="fa-IR"/>
              </w:rPr>
              <w:fldChar w:fldCharType="separate"/>
            </w:r>
            <w:r>
              <w:rPr>
                <w:noProof/>
                <w:sz w:val="18"/>
                <w:szCs w:val="18"/>
                <w:lang w:bidi="fa-IR"/>
              </w:rPr>
              <w:t>(</w:t>
            </w:r>
            <w:r>
              <w:rPr>
                <w:noProof/>
                <w:color w:val="000000" w:themeColor="text1"/>
                <w:sz w:val="18"/>
                <w:szCs w:val="18"/>
                <w:lang w:bidi="fa-IR"/>
              </w:rPr>
              <w:t>Soffer</w:t>
            </w:r>
            <w:r>
              <w:rPr>
                <w:noProof/>
                <w:sz w:val="18"/>
                <w:szCs w:val="18"/>
                <w:lang w:bidi="fa-IR"/>
              </w:rPr>
              <w:t xml:space="preserve"> &amp; Cohen, 2019)</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3E6E11C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FAD15FA"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E30D603"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28F01CA"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03446DEA"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73396114" w14:textId="77777777" w:rsidR="002B2F12" w:rsidRDefault="002B2F12">
            <w:pPr>
              <w:jc w:val="center"/>
              <w:rPr>
                <w:lang w:val="en-US" w:bidi="fa-IR"/>
              </w:rPr>
            </w:pPr>
            <w:r>
              <w:rPr>
                <w:lang w:val="en-US" w:bidi="fa-IR"/>
              </w:rPr>
              <w:t>3.4</w:t>
            </w:r>
          </w:p>
        </w:tc>
      </w:tr>
      <w:tr w:rsidR="002B2F12" w14:paraId="374434B6"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009B7111" w14:textId="77777777" w:rsidR="002B2F12" w:rsidRPr="002B2F12" w:rsidRDefault="002B2F12">
            <w:pPr>
              <w:jc w:val="center"/>
              <w:rPr>
                <w:lang w:bidi="fa-IR"/>
              </w:rPr>
            </w:pPr>
            <w:r>
              <w:rPr>
                <w:noProof/>
                <w:sz w:val="18"/>
                <w:szCs w:val="18"/>
                <w:lang w:bidi="fa-IR"/>
              </w:rPr>
              <w:fldChar w:fldCharType="begin"/>
            </w:r>
            <w:r w:rsidRPr="002B2F12">
              <w:rPr>
                <w:noProof/>
                <w:sz w:val="18"/>
                <w:szCs w:val="18"/>
                <w:lang w:bidi="fa-IR"/>
              </w:rPr>
              <w:instrText xml:space="preserve"> ADDIN EN.CITE &lt;EndNote&gt;&lt;Cite&gt;&lt;Author&gt;Solé-Beteta&lt;/Author&gt;&lt;Year&gt;2022&lt;/Year&gt;&lt;RecNum&gt;904&lt;/RecNum&gt;&lt;DisplayText&gt;(Solé-Beteta, Navarro, Gajšek, Guadagni, &amp;amp; Zaballos, 2022)&lt;/DisplayText&gt;&lt;record&gt;&lt;rec-number&gt;904&lt;/rec-number&gt;&lt;foreign-keys&gt;&lt;key app="EN" db-id="vfdrewpsz5tpzcexf9lpz2dq95rerff5zats" timestamp="1674568995"&gt;904&lt;/key&gt;&lt;/foreign-keys&gt;&lt;ref-type name="Journal Article"&gt;17&lt;/ref-type&gt;&lt;contributors&gt;&lt;authors&gt;&lt;author&gt;Solé-Beteta, X.&lt;/author&gt;&lt;author&gt;Navarro, J.&lt;/author&gt;&lt;author&gt;Gajšek, B.&lt;/author&gt;&lt;author&gt;Guadagni, A.&lt;/author&gt;&lt;author&gt;Zaballos, A.&lt;/author&gt;&lt;/authors&gt;&lt;/contributors&gt;&lt;auth-address&gt;Research Group in Internet Technologies &amp;amp; Storage, La Salle Campus Barcelona, Universitat Ramon Llull, Quatre Camins 30, Barcelona, 08022, Spain&amp;#xD;Fakulteta za Logistiko, Univerza v Mariboru, Celje, 3000, Slovenia&amp;#xD;ValueDo srl, Via Filippo Corridoni 91, Florence, 50134, Italy&lt;/auth-address&gt;&lt;titles&gt;&lt;title&gt;A Data-Driven Approach to Quantify and Measure Students’ Engagement in Synchronous Virtual Learning Environments&lt;/title&gt;&lt;secondary-title&gt;Sensors&lt;/secondary-title&gt;&lt;/titles&gt;&lt;periodical&gt;&lt;full-title&gt;Sensors&lt;/full-title&gt;&lt;/periodical&gt;&lt;volume&gt;22&lt;/volume&gt;&lt;number&gt;9&lt;/number&gt;&lt;keywords&gt;&lt;keyword&gt;digital interactions&lt;/keyword&gt;&lt;keyword&gt;student engagement&lt;/keyword&gt;&lt;keyword&gt;virtual learning environments&lt;/keyword&gt;&lt;/keywords&gt;&lt;dates&gt;&lt;year&gt;2022&lt;/year&gt;&lt;/dates&gt;&lt;work-type&gt;Article&lt;/work-type&gt;&lt;urls&gt;&lt;related-urls&gt;&lt;url&gt;https://www.scopus.com/inward/record.uri?eid=2-s2.0-85128784836&amp;amp;doi=10.3390%2fs22093294&amp;amp;partnerID=40&amp;amp;md5=a4a57392a4054fffb516fbdc48d6456b&lt;/url&gt;&lt;url&gt;https://mdpi-res.com/d_attachment/sensors/sensors-22-03294/article_deploy/sensors-22-03294-v2.pdf?version=1650963427&lt;/url&gt;&lt;/related-urls&gt;&lt;/urls&gt;&lt;custom7&gt;3294&lt;/custom7&gt;&lt;electronic-resource-num&gt;10.3390/s22093294&lt;/electronic-resource-num&gt;&lt;remote-database-name&gt;Scopus&lt;/remote-database-name&gt;&lt;/record&gt;&lt;/Cite&gt;&lt;/EndNote&gt;</w:instrText>
            </w:r>
            <w:r>
              <w:rPr>
                <w:noProof/>
                <w:sz w:val="18"/>
                <w:szCs w:val="18"/>
                <w:lang w:bidi="fa-IR"/>
              </w:rPr>
              <w:fldChar w:fldCharType="separate"/>
            </w:r>
            <w:r w:rsidRPr="002B2F12">
              <w:rPr>
                <w:noProof/>
                <w:sz w:val="18"/>
                <w:szCs w:val="18"/>
                <w:lang w:bidi="fa-IR"/>
              </w:rPr>
              <w:t>(Solé-Beteta, Navarro, Gajšek, Guadagni, &amp; Zaballos, 2022)</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664D50FF"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3F292CD7"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9AA101E"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C392AD5"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82D28B6"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377FA75C" w14:textId="77777777" w:rsidR="002B2F12" w:rsidRDefault="002B2F12">
            <w:pPr>
              <w:jc w:val="center"/>
              <w:rPr>
                <w:lang w:val="en-US" w:bidi="fa-IR"/>
              </w:rPr>
            </w:pPr>
            <w:r>
              <w:rPr>
                <w:lang w:val="en-US" w:bidi="fa-IR"/>
              </w:rPr>
              <w:t>4.6</w:t>
            </w:r>
          </w:p>
        </w:tc>
      </w:tr>
      <w:tr w:rsidR="002B2F12" w14:paraId="373922BE"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4EA6FE1C" w14:textId="77777777" w:rsidR="002B2F12" w:rsidRPr="002B2F12" w:rsidRDefault="002B2F12">
            <w:pPr>
              <w:jc w:val="center"/>
              <w:rPr>
                <w:lang w:val="nl-NL" w:bidi="fa-IR"/>
              </w:rPr>
            </w:pPr>
            <w:r>
              <w:rPr>
                <w:sz w:val="18"/>
                <w:szCs w:val="18"/>
                <w:lang w:bidi="fa-IR"/>
              </w:rPr>
              <w:fldChar w:fldCharType="begin"/>
            </w:r>
            <w:r w:rsidRPr="002B2F12">
              <w:rPr>
                <w:sz w:val="18"/>
                <w:szCs w:val="18"/>
                <w:lang w:val="nl-NL" w:bidi="fa-IR"/>
              </w:rPr>
              <w:instrText xml:space="preserve"> ADDIN EN.CITE &lt;EndNote&gt;&lt;Cite&gt;&lt;Author&gt;Stoessel&lt;/Author&gt;&lt;Year&gt;2015&lt;/Year&gt;&lt;RecNum&gt;1687&lt;/RecNum&gt;&lt;DisplayText&gt;(Stoessel, Ihme, Barbarino, Fisseler, &amp;amp; Stürmer, 2015)&lt;/DisplayText&gt;&lt;record&gt;&lt;rec-number&gt;1687&lt;/rec-number&gt;&lt;foreign-keys&gt;&lt;key app="EN" db-id="vfdrewpsz5tpzcexf9lpz2dq95rerff5zats" timestamp="1674569031"&gt;1687&lt;/key&gt;&lt;/foreign-keys&gt;&lt;ref-type name="Journal Article"&gt;17&lt;/ref-type&gt;&lt;contributors&gt;&lt;authors&gt;&lt;author&gt;Stoessel, K.&lt;/author&gt;&lt;author&gt;Ihme, T. A.&lt;/author&gt;&lt;author&gt;Barbarino, M. L.&lt;/author&gt;&lt;author&gt;Fisseler, B.&lt;/author&gt;&lt;author&gt;Stürmer, S.&lt;/author&gt;&lt;/authors&gt;&lt;/contributors&gt;&lt;auth-address&gt;Institut für Psychologie, FernUniversität in Hagen, Universitätsstr. 33, Hagen, 58084, Germany&lt;/auth-address&gt;&lt;titles&gt;&lt;title&gt;Sociodemographic Diversity and Distance Education: Who Drops Out from Academic Programs and Why?&lt;/title&gt;&lt;secondary-title&gt;Research in Higher Education&lt;/secondary-title&gt;&lt;/titles&gt;&lt;periodical&gt;&lt;full-title&gt;Research in Higher Education&lt;/full-title&gt;&lt;/periodical&gt;&lt;pages&gt;228-246&lt;/pages&gt;&lt;volume&gt;56&lt;/volume&gt;&lt;number&gt;3&lt;/number&gt;&lt;keywords&gt;&lt;keyword&gt;Academic goals&lt;/keyword&gt;&lt;keyword&gt;Attrition&lt;/keyword&gt;&lt;keyword&gt;Diversity inclusion&lt;/keyword&gt;&lt;keyword&gt;Higher education&lt;/keyword&gt;&lt;keyword&gt;Sociodemographic groups&lt;/keyword&gt;&lt;/keywords&gt;&lt;dates&gt;&lt;year&gt;2015&lt;/year&gt;&lt;/dates&gt;&lt;work-type&gt;Article&lt;/work-type&gt;&lt;urls&gt;&lt;related-urls&gt;&lt;url&gt;https://www.scopus.com/inward/record.uri?eid=2-s2.0-84939895332&amp;amp;doi=10.1007%2fs11162-014-9343-x&amp;amp;partnerID=40&amp;amp;md5=0f4011d35bda696f4bf1937826f9e14f&lt;/url&gt;&lt;url&gt;https://link.springer.com/content/pdf/10.1007/s11162-014-9343-x.pdf&lt;/url&gt;&lt;/related-urls&gt;&lt;/urls&gt;&lt;electronic-resource-num&gt;10.1007/s11162-014-9343-x&lt;/electronic-resource-num&gt;&lt;remote-database-name&gt;Scopus&lt;/remote-database-name&gt;&lt;/record&gt;&lt;/Cite&gt;&lt;/EndNote&gt;</w:instrText>
            </w:r>
            <w:r>
              <w:rPr>
                <w:sz w:val="18"/>
                <w:szCs w:val="18"/>
                <w:lang w:bidi="fa-IR"/>
              </w:rPr>
              <w:fldChar w:fldCharType="separate"/>
            </w:r>
            <w:r w:rsidRPr="002B2F12">
              <w:rPr>
                <w:noProof/>
                <w:sz w:val="18"/>
                <w:szCs w:val="18"/>
                <w:lang w:val="nl-NL" w:bidi="fa-IR"/>
              </w:rPr>
              <w:t>(Stoessel, Ihme, Barbarino, Fisseler, &amp; Stürmer, 2015)</w:t>
            </w:r>
            <w:r>
              <w:rPr>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776F69C3"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083945C5"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83647A6"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5675DCE"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9869203"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5A9C3F66" w14:textId="77777777" w:rsidR="002B2F12" w:rsidRDefault="002B2F12">
            <w:pPr>
              <w:jc w:val="center"/>
              <w:rPr>
                <w:lang w:val="en-US" w:bidi="fa-IR"/>
              </w:rPr>
            </w:pPr>
            <w:r>
              <w:rPr>
                <w:lang w:val="en-US" w:bidi="fa-IR"/>
              </w:rPr>
              <w:t>4.6</w:t>
            </w:r>
          </w:p>
        </w:tc>
      </w:tr>
      <w:tr w:rsidR="002B2F12" w14:paraId="2BF38620"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5F6A213"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&lt;EndNote&gt;&lt;Cite&gt;&lt;Author&gt;Tamada&lt;/Author&gt;&lt;Year&gt;2019&lt;/Year&gt;&lt;RecNum&gt;550&lt;/RecNum&gt;&lt;DisplayText&gt;(Tamada, Netto, &amp;amp; De Lima, 2019)&lt;/DisplayText&gt;&lt;record&gt;&lt;rec-number&gt;550&lt;/rec-number&gt;&lt;foreign-keys&gt;&lt;key app="EN" db-id="vfdrewpsz5tpzcexf9lpz2dq95rerff5zats" timestamp="1674568977"&gt;550&lt;/key&gt;&lt;/foreign-keys&gt;&lt;ref-type name="Conference Proceedings"&gt;10&lt;/ref-type&gt;&lt;contributors&gt;&lt;authors&gt;&lt;author&gt;Tamada, M. M.&lt;/author&gt;&lt;author&gt;Netto, J. F. D. M.&lt;/author&gt;&lt;author&gt;De Lima, D. P. R.&lt;/author&gt;&lt;/authors&gt;&lt;/contributors&gt;&lt;auth-address&gt;Federal University of Amazonas (UFAM), Institute of Computing, Manaus, Brazil&amp;#xD;Institute of Computing, Manaus, Brazil&lt;/auth-address&gt;&lt;titles&gt;&lt;title&gt;Predicting and Reducing Dropout in Virtual Learning using Machine Learning Techniques: A Systematic Review&lt;/title&gt;&lt;secondary-title&gt;Proceedings - Frontiers in Education Conference, FIE&lt;/secondary-title&gt;&lt;/titles&gt;&lt;volume&gt;2019-October&lt;/volume&gt;&lt;keywords&gt;&lt;keyword&gt;distance education&lt;/keyword&gt;&lt;keyword&gt;dropout prediction&lt;/keyword&gt;&lt;keyword&gt;machine learning&lt;/keyword&gt;&lt;keyword&gt;online learning&lt;/keyword&gt;&lt;keyword&gt;systematic review&lt;/keyword&gt;&lt;/keywords&gt;&lt;dates&gt;&lt;year&gt;2019&lt;/year&gt;&lt;/dates&gt;&lt;work-type&gt;Conference Paper&lt;/work-type&gt;&lt;urls&gt;&lt;related-urls&gt;&lt;url&gt;https://www.scopus.com/inward/record.uri?eid=2-s2.0-85082445183&amp;amp;doi=10.1109%2fFIE43999.2019.9028545&amp;amp;partnerID=40&amp;amp;md5=2f0b4eb7ee4d2f1b2557956f221cd85d&lt;/url&gt;&lt;url&gt;https://ieeexplore.ieee.org/document/9028545/&lt;/url&gt;&lt;/related-urls&gt;&lt;/urls&gt;&lt;custom7&gt;9028545&lt;/custom7&gt;&lt;electronic-resource-num&gt;10.1109/FIE43999.2019.9028545&lt;/electronic-resource-num&gt;&lt;remote-database-name&gt;Scopus&lt;/remote-database-name&gt;&lt;/record&gt;&lt;/Cite&gt;&lt;/EndNote&gt;</w:instrText>
            </w:r>
            <w:r>
              <w:rPr>
                <w:noProof/>
                <w:sz w:val="18"/>
                <w:szCs w:val="18"/>
                <w:lang w:bidi="fa-IR"/>
              </w:rPr>
              <w:fldChar w:fldCharType="separate"/>
            </w:r>
            <w:r>
              <w:rPr>
                <w:noProof/>
                <w:sz w:val="18"/>
                <w:szCs w:val="18"/>
                <w:lang w:bidi="fa-IR"/>
              </w:rPr>
              <w:t>(Tamada, Netto, &amp; De Lima, 2019)</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01B47E96"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0468DF24" w14:textId="77777777" w:rsidR="002B2F12" w:rsidRDefault="002B2F12">
            <w:pPr>
              <w:jc w:val="center"/>
              <w:rPr>
                <w:lang w:val="en-US" w:bidi="fa-IR"/>
              </w:rPr>
            </w:pPr>
            <w:r>
              <w:rPr>
                <w:lang w:val="en-US" w:bidi="fa-IR"/>
              </w:rPr>
              <w:t>4.5</w:t>
            </w:r>
          </w:p>
        </w:tc>
        <w:tc>
          <w:tcPr>
            <w:tcW w:w="1213" w:type="dxa"/>
            <w:tcBorders>
              <w:top w:val="single" w:sz="4" w:space="0" w:color="auto"/>
              <w:left w:val="single" w:sz="4" w:space="0" w:color="auto"/>
              <w:bottom w:val="single" w:sz="4" w:space="0" w:color="auto"/>
              <w:right w:val="single" w:sz="4" w:space="0" w:color="auto"/>
            </w:tcBorders>
            <w:hideMark/>
          </w:tcPr>
          <w:p w14:paraId="464526B8"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5EB4BFB"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ECEC35D"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2D297ED5" w14:textId="77777777" w:rsidR="002B2F12" w:rsidRDefault="002B2F12">
            <w:pPr>
              <w:jc w:val="center"/>
              <w:rPr>
                <w:lang w:val="en-US" w:bidi="fa-IR"/>
              </w:rPr>
            </w:pPr>
            <w:r>
              <w:rPr>
                <w:lang w:val="en-US" w:bidi="fa-IR"/>
              </w:rPr>
              <w:t>4.7</w:t>
            </w:r>
          </w:p>
        </w:tc>
      </w:tr>
      <w:tr w:rsidR="002B2F12" w14:paraId="370A427C"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86D3DCF" w14:textId="77777777" w:rsidR="002B2F12" w:rsidRDefault="002B2F12">
            <w:pPr>
              <w:jc w:val="center"/>
              <w:rPr>
                <w:lang w:val="en-US" w:bidi="fa-IR"/>
              </w:rPr>
            </w:pPr>
            <w:r>
              <w:rPr>
                <w:noProof/>
                <w:sz w:val="18"/>
                <w:szCs w:val="18"/>
                <w:lang w:bidi="fa-IR"/>
              </w:rPr>
              <w:t>(Tao, Zhang, &amp; Lai, 2018)</w:t>
            </w:r>
          </w:p>
        </w:tc>
        <w:tc>
          <w:tcPr>
            <w:tcW w:w="1210" w:type="dxa"/>
            <w:tcBorders>
              <w:top w:val="single" w:sz="4" w:space="0" w:color="auto"/>
              <w:left w:val="single" w:sz="4" w:space="0" w:color="auto"/>
              <w:bottom w:val="single" w:sz="4" w:space="0" w:color="auto"/>
              <w:right w:val="single" w:sz="4" w:space="0" w:color="auto"/>
            </w:tcBorders>
            <w:hideMark/>
          </w:tcPr>
          <w:p w14:paraId="51E91347"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59565E7"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F734A52"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04F7324A"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A50F629"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2F003BFE" w14:textId="77777777" w:rsidR="002B2F12" w:rsidRDefault="002B2F12">
            <w:pPr>
              <w:jc w:val="center"/>
              <w:rPr>
                <w:lang w:val="en-US" w:bidi="fa-IR"/>
              </w:rPr>
            </w:pPr>
            <w:r>
              <w:rPr>
                <w:lang w:val="en-US" w:bidi="fa-IR"/>
              </w:rPr>
              <w:t>4.8</w:t>
            </w:r>
          </w:p>
        </w:tc>
      </w:tr>
      <w:tr w:rsidR="002B2F12" w14:paraId="073E1098"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FA56644" w14:textId="77777777" w:rsidR="002B2F12" w:rsidRDefault="002B2F12">
            <w:pPr>
              <w:jc w:val="center"/>
              <w:rPr>
                <w:lang w:val="en-US" w:bidi="fa-IR"/>
              </w:rPr>
            </w:pPr>
            <w:r>
              <w:rPr>
                <w:noProof/>
                <w:sz w:val="18"/>
                <w:szCs w:val="18"/>
                <w:lang w:bidi="fa-IR"/>
              </w:rPr>
              <w:t>(Thomas, Türkay, &amp; Parker, 2017)</w:t>
            </w:r>
          </w:p>
        </w:tc>
        <w:tc>
          <w:tcPr>
            <w:tcW w:w="1210" w:type="dxa"/>
            <w:tcBorders>
              <w:top w:val="single" w:sz="4" w:space="0" w:color="auto"/>
              <w:left w:val="single" w:sz="4" w:space="0" w:color="auto"/>
              <w:bottom w:val="single" w:sz="4" w:space="0" w:color="auto"/>
              <w:right w:val="single" w:sz="4" w:space="0" w:color="auto"/>
            </w:tcBorders>
            <w:hideMark/>
          </w:tcPr>
          <w:p w14:paraId="275102AA"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9E003EE"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5203A8F0"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174D31B"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29D39D6F"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364B7115" w14:textId="77777777" w:rsidR="002B2F12" w:rsidRDefault="002B2F12">
            <w:pPr>
              <w:jc w:val="center"/>
              <w:rPr>
                <w:lang w:val="en-US" w:bidi="fa-IR"/>
              </w:rPr>
            </w:pPr>
            <w:r>
              <w:rPr>
                <w:lang w:val="en-US" w:bidi="fa-IR"/>
              </w:rPr>
              <w:t>4.6</w:t>
            </w:r>
          </w:p>
        </w:tc>
      </w:tr>
      <w:tr w:rsidR="002B2F12" w14:paraId="5E89A4AA"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730F4226" w14:textId="77777777" w:rsidR="002B2F12" w:rsidRDefault="002B2F12">
            <w:pPr>
              <w:jc w:val="center"/>
              <w:rPr>
                <w:lang w:val="en-US" w:bidi="fa-IR"/>
              </w:rPr>
            </w:pPr>
            <w:r>
              <w:rPr>
                <w:noProof/>
                <w:sz w:val="18"/>
                <w:szCs w:val="18"/>
                <w:lang w:bidi="fa-IR"/>
              </w:rPr>
              <w:t>(Tuma, Nassar, Kamel, Knowlton, &amp; Jawad, 2021)</w:t>
            </w:r>
          </w:p>
        </w:tc>
        <w:tc>
          <w:tcPr>
            <w:tcW w:w="1210" w:type="dxa"/>
            <w:tcBorders>
              <w:top w:val="single" w:sz="4" w:space="0" w:color="auto"/>
              <w:left w:val="single" w:sz="4" w:space="0" w:color="auto"/>
              <w:bottom w:val="single" w:sz="4" w:space="0" w:color="auto"/>
              <w:right w:val="single" w:sz="4" w:space="0" w:color="auto"/>
            </w:tcBorders>
            <w:hideMark/>
          </w:tcPr>
          <w:p w14:paraId="2B69AF15"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06E7519"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88F09F5"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27DFFF4"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6D10889"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2C4141E4" w14:textId="77777777" w:rsidR="002B2F12" w:rsidRDefault="002B2F12">
            <w:pPr>
              <w:jc w:val="center"/>
              <w:rPr>
                <w:lang w:val="en-US" w:bidi="fa-IR"/>
              </w:rPr>
            </w:pPr>
            <w:r>
              <w:rPr>
                <w:lang w:val="en-US" w:bidi="fa-IR"/>
              </w:rPr>
              <w:t>4.8</w:t>
            </w:r>
          </w:p>
        </w:tc>
      </w:tr>
      <w:tr w:rsidR="002B2F12" w14:paraId="3E44F115"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17EE99E"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&lt;EndNote&gt;&lt;Cite&gt;&lt;Author&gt;Utami&lt;/Author&gt;&lt;Year&gt;2020&lt;/Year&gt;&lt;RecNum&gt;1622&lt;/RecNum&gt;&lt;DisplayText&gt;(Utami, Winarni, Handayani, &amp;amp; Zuhairi, 2020)&lt;/DisplayText&gt;&lt;record&gt;&lt;rec-number&gt;1622&lt;/rec-number&gt;&lt;foreign-keys&gt;&lt;key app="EN" db-id="vfdrewpsz5tpzcexf9lpz2dq95rerff5zats" timestamp="1674569031"&gt;1622&lt;/key&gt;&lt;/foreign-keys&gt;&lt;ref-type name="Journal Article"&gt;17&lt;/ref-type&gt;&lt;contributors&gt;&lt;authors&gt;&lt;author&gt;Utami, S.&lt;/author&gt;&lt;author&gt;Winarni, I.&lt;/author&gt;&lt;author&gt;Handayani, S. K.&lt;/author&gt;&lt;author&gt;Zuhairi, F. R.&lt;/author&gt;&lt;/authors&gt;&lt;/contributors&gt;&lt;auth-address&gt;Faculty of Science and Technology, Universitas Terbuka, Tangerang Selatan, Indonesia&lt;/auth-address&gt;&lt;titles&gt;&lt;title&gt;When and who dropouts from distance education?&lt;/title&gt;&lt;secondary-title&gt;Turkish Online Journal of Distance Education&lt;/secondary-title&gt;&lt;/titles&gt;&lt;periodical&gt;&lt;full-title&gt;Turkish Online Journal of Distance Education&lt;/full-title&gt;&lt;/periodical&gt;&lt;pages&gt;141-152&lt;/pages&gt;&lt;volume&gt;21&lt;/volume&gt;&lt;number&gt;2&lt;/number&gt;&lt;keywords&gt;&lt;keyword&gt;Distance education&lt;/keyword&gt;&lt;keyword&gt;Dropout&lt;/keyword&gt;&lt;keyword&gt;Indonesia&lt;/keyword&gt;&lt;keyword&gt;Non-active student&lt;/keyword&gt;&lt;/keywords&gt;&lt;dates&gt;&lt;year&gt;2020&lt;/year&gt;&lt;/dates&gt;&lt;work-type&gt;Article&lt;/work-type&gt;&lt;urls&gt;&lt;related-urls&gt;&lt;url&gt;https://www.scopus.com/inward/record.uri?eid=2-s2.0-85086846121&amp;amp;doi=10.17718%2fTOJDE.728142&amp;amp;partnerID=40&amp;amp;md5=353b733a649e41b486f6788b1bd9e08b&lt;/url&gt;&lt;url&gt;https://dergipark.org.tr/en/download/article-file/1074800&lt;/url&gt;&lt;/related-urls&gt;&lt;/urls&gt;&lt;electronic-resource-num&gt;10.17718/TOJDE.728142&lt;/electronic-resource-num&gt;&lt;remote-database-name&gt;Scopus&lt;/remote-database-name&gt;&lt;/record&gt;&lt;/Cite&gt;&lt;/EndNote&gt;</w:instrText>
            </w:r>
            <w:r>
              <w:rPr>
                <w:noProof/>
                <w:sz w:val="18"/>
                <w:szCs w:val="18"/>
                <w:lang w:bidi="fa-IR"/>
              </w:rPr>
              <w:fldChar w:fldCharType="separate"/>
            </w:r>
            <w:r>
              <w:rPr>
                <w:noProof/>
                <w:sz w:val="18"/>
                <w:szCs w:val="18"/>
                <w:lang w:bidi="fa-IR"/>
              </w:rPr>
              <w:t>(</w:t>
            </w:r>
            <w:r>
              <w:rPr>
                <w:noProof/>
                <w:color w:val="000000" w:themeColor="text1"/>
                <w:sz w:val="18"/>
                <w:szCs w:val="18"/>
                <w:lang w:bidi="fa-IR"/>
              </w:rPr>
              <w:t>Utami</w:t>
            </w:r>
            <w:r>
              <w:rPr>
                <w:noProof/>
                <w:sz w:val="18"/>
                <w:szCs w:val="18"/>
                <w:lang w:bidi="fa-IR"/>
              </w:rPr>
              <w:t>, Winarni, Handayani, &amp; Zuhairi, 2020)</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5CD546C3"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7D08840C"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4ABEBF10"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12B4A8A6"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37B6A7FF"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7557A43F" w14:textId="77777777" w:rsidR="002B2F12" w:rsidRDefault="002B2F12">
            <w:pPr>
              <w:jc w:val="center"/>
              <w:rPr>
                <w:lang w:val="en-US" w:bidi="fa-IR"/>
              </w:rPr>
            </w:pPr>
            <w:r>
              <w:rPr>
                <w:lang w:val="en-US" w:bidi="fa-IR"/>
              </w:rPr>
              <w:t>2.2</w:t>
            </w:r>
          </w:p>
        </w:tc>
      </w:tr>
      <w:tr w:rsidR="002B2F12" w14:paraId="09A639C3"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75E1978E" w14:textId="77777777" w:rsidR="002B2F12" w:rsidRPr="002B2F12" w:rsidRDefault="002B2F12">
            <w:pPr>
              <w:jc w:val="center"/>
              <w:rPr>
                <w:lang w:bidi="fa-IR"/>
              </w:rPr>
            </w:pPr>
            <w:r w:rsidRPr="002B2F12">
              <w:rPr>
                <w:noProof/>
                <w:sz w:val="18"/>
                <w:szCs w:val="18"/>
                <w:lang w:bidi="fa-IR"/>
              </w:rPr>
              <w:t>(</w:t>
            </w:r>
            <w:r w:rsidRPr="002B2F12">
              <w:rPr>
                <w:noProof/>
                <w:color w:val="000000" w:themeColor="text1"/>
                <w:sz w:val="18"/>
                <w:szCs w:val="18"/>
                <w:lang w:bidi="fa-IR"/>
              </w:rPr>
              <w:t>Uzir</w:t>
            </w:r>
            <w:r w:rsidRPr="002B2F12">
              <w:rPr>
                <w:noProof/>
                <w:sz w:val="18"/>
                <w:szCs w:val="18"/>
                <w:lang w:bidi="fa-IR"/>
              </w:rPr>
              <w:t>, Khairuddin, Zaini, &amp; Izzuddin Izham, 2023)</w:t>
            </w:r>
          </w:p>
        </w:tc>
        <w:tc>
          <w:tcPr>
            <w:tcW w:w="1210" w:type="dxa"/>
            <w:tcBorders>
              <w:top w:val="single" w:sz="4" w:space="0" w:color="auto"/>
              <w:left w:val="single" w:sz="4" w:space="0" w:color="auto"/>
              <w:bottom w:val="single" w:sz="4" w:space="0" w:color="auto"/>
              <w:right w:val="single" w:sz="4" w:space="0" w:color="auto"/>
            </w:tcBorders>
            <w:hideMark/>
          </w:tcPr>
          <w:p w14:paraId="6A801620"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EDDA70F"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285ED7B2"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59859B0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59A6EA7"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40940590" w14:textId="77777777" w:rsidR="002B2F12" w:rsidRDefault="002B2F12">
            <w:pPr>
              <w:jc w:val="center"/>
              <w:rPr>
                <w:lang w:val="en-US" w:bidi="fa-IR"/>
              </w:rPr>
            </w:pPr>
            <w:r>
              <w:rPr>
                <w:lang w:val="en-US" w:bidi="fa-IR"/>
              </w:rPr>
              <w:t>3.6</w:t>
            </w:r>
          </w:p>
        </w:tc>
      </w:tr>
      <w:tr w:rsidR="002B2F12" w14:paraId="0CD3F0D6"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49029627"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&lt;EndNote&gt;&lt;Cite&gt;&lt;Author&gt;Vayre&lt;/Author&gt;&lt;Year&gt;2017&lt;/Year&gt;&lt;RecNum&gt;1438&lt;/RecNum&gt;&lt;DisplayText&gt;(Vayre &amp;amp; Vonthron, 2017)&lt;/DisplayText&gt;&lt;record&gt;&lt;rec-number&gt;1438&lt;/rec-number&gt;&lt;foreign-keys&gt;&lt;key app="EN" db-id="vfdrewpsz5tpzcexf9lpz2dq95rerff5zats" timestamp="1674569017"&gt;1438&lt;/key&gt;&lt;/foreign-keys&gt;&lt;ref-type name="Journal Article"&gt;17&lt;/ref-type&gt;&lt;contributors&gt;&lt;authors&gt;&lt;author&gt;Vayre, E.&lt;/author&gt;&lt;author&gt;Vonthron, A. M.&lt;/author&gt;&lt;/authors&gt;&lt;/contributors&gt;&lt;auth-address&gt;Department of Psychology, University Paris Ouest Nanterre la Défense, 200 Avenue de la Re7acute;publique, Nanterre Cedex, 92001, France&lt;/auth-address&gt;&lt;titles&gt;&lt;title&gt;Psychological Engagement of Students in Distance and Online Learning: Effects of Self-Efficacy and Psychosocial Processes&lt;/title&gt;&lt;secondary-title&gt;Journal of Educational Computing Research&lt;/secondary-title&gt;&lt;/titles&gt;&lt;periodical&gt;&lt;full-title&gt;Journal of Educational Computing Research&lt;/full-title&gt;&lt;/periodical&gt;&lt;pages&gt;197-218&lt;/pages&gt;&lt;volume&gt;55&lt;/volume&gt;&lt;number&gt;2&lt;/number&gt;&lt;keywords&gt;&lt;keyword&gt;college/university&lt;/keyword&gt;&lt;keyword&gt;engagement&lt;/keyword&gt;&lt;keyword&gt;online courses&lt;/keyword&gt;&lt;keyword&gt;online learning&lt;/keyword&gt;&lt;keyword&gt;self-efficacy&lt;/keyword&gt;&lt;keyword&gt;sense of community&lt;/keyword&gt;&lt;keyword&gt;social support&lt;/keyword&gt;&lt;/keywords&gt;&lt;dates&gt;&lt;year&gt;2017&lt;/year&gt;&lt;/dates&gt;&lt;work-type&gt;Article&lt;/work-type&gt;&lt;urls&gt;&lt;related-urls&gt;&lt;url&gt;https://www.scopus.com/inward/record.uri?eid=2-s2.0-85015343840&amp;amp;doi=10.1177%2f0735633116656849&amp;amp;partnerID=40&amp;amp;md5=4af96ee1332d47c7923a3478e5526f20&lt;/url&gt;&lt;/related-urls&gt;&lt;/urls&gt;&lt;electronic-resource-num&gt;10.1177/0735633116656849&lt;/electronic-resource-num&gt;&lt;remote-database-name&gt;Scopus&lt;/remote-database-name&gt;&lt;/record&gt;&lt;/Cite&gt;&lt;/EndNote&gt;</w:instrText>
            </w:r>
            <w:r>
              <w:rPr>
                <w:noProof/>
                <w:sz w:val="18"/>
                <w:szCs w:val="18"/>
                <w:lang w:bidi="fa-IR"/>
              </w:rPr>
              <w:fldChar w:fldCharType="separate"/>
            </w:r>
            <w:r>
              <w:rPr>
                <w:noProof/>
                <w:sz w:val="18"/>
                <w:szCs w:val="18"/>
                <w:lang w:bidi="fa-IR"/>
              </w:rPr>
              <w:t>(Vayre &amp; Vonthron, 2017)</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0347255F"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5B7160C3"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799FBF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96455D9"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793E503A"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6698BE93" w14:textId="77777777" w:rsidR="002B2F12" w:rsidRDefault="002B2F12">
            <w:pPr>
              <w:jc w:val="center"/>
              <w:rPr>
                <w:lang w:val="en-US" w:bidi="fa-IR"/>
              </w:rPr>
            </w:pPr>
            <w:r>
              <w:rPr>
                <w:lang w:val="en-US" w:bidi="fa-IR"/>
              </w:rPr>
              <w:t>3.4</w:t>
            </w:r>
          </w:p>
        </w:tc>
      </w:tr>
      <w:tr w:rsidR="002B2F12" w14:paraId="62DEE0D5"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9CAF6A4" w14:textId="77777777" w:rsidR="002B2F12" w:rsidRDefault="002B2F12">
            <w:pPr>
              <w:jc w:val="center"/>
              <w:rPr>
                <w:lang w:val="en-US" w:bidi="fa-IR"/>
              </w:rPr>
            </w:pPr>
            <w:r>
              <w:rPr>
                <w:noProof/>
                <w:sz w:val="18"/>
                <w:szCs w:val="18"/>
                <w:lang w:bidi="fa-IR"/>
              </w:rPr>
              <w:t>(Vezne, Yildiz Durak, &amp; Atman Uslu, 2022)</w:t>
            </w:r>
          </w:p>
        </w:tc>
        <w:tc>
          <w:tcPr>
            <w:tcW w:w="1210" w:type="dxa"/>
            <w:tcBorders>
              <w:top w:val="single" w:sz="4" w:space="0" w:color="auto"/>
              <w:left w:val="single" w:sz="4" w:space="0" w:color="auto"/>
              <w:bottom w:val="single" w:sz="4" w:space="0" w:color="auto"/>
              <w:right w:val="single" w:sz="4" w:space="0" w:color="auto"/>
            </w:tcBorders>
            <w:hideMark/>
          </w:tcPr>
          <w:p w14:paraId="3A64D48F"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93B49C4"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289B98D"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8A0056D"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DFD1113"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6084D4A6" w14:textId="77777777" w:rsidR="002B2F12" w:rsidRDefault="002B2F12">
            <w:pPr>
              <w:jc w:val="center"/>
              <w:rPr>
                <w:lang w:val="en-US" w:bidi="fa-IR"/>
              </w:rPr>
            </w:pPr>
            <w:r>
              <w:rPr>
                <w:lang w:val="en-US" w:bidi="fa-IR"/>
              </w:rPr>
              <w:t>4.6</w:t>
            </w:r>
          </w:p>
        </w:tc>
      </w:tr>
      <w:tr w:rsidR="002B2F12" w14:paraId="39110575"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B64473D"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&lt;EndNote&gt;&lt;Cite&gt;&lt;Author&gt;Vivekananthamoorthy&lt;/Author&gt;&lt;Year&gt;2015&lt;/Year&gt;&lt;RecNum&gt;824&lt;/RecNum&gt;&lt;DisplayText&gt;(Vivekananthamoorthy &amp;amp; Naganathan, 2015)&lt;/DisplayText&gt;&lt;record&gt;&lt;rec-number&gt;824&lt;/rec-number&gt;&lt;foreign-keys&gt;&lt;key app="EN" db-id="vfdrewpsz5tpzcexf9lpz2dq95rerff5zats" timestamp="1674568977"&gt;824&lt;/key&gt;&lt;/foreign-keys&gt;&lt;ref-type name="Journal Article"&gt;17&lt;/ref-type&gt;&lt;contributors&gt;&lt;authors&gt;&lt;author&gt;Vivekananthamoorthy, N.&lt;/author&gt;&lt;author&gt;Naganathan, E. R.&lt;/author&gt;&lt;/authors&gt;&lt;/contributors&gt;&lt;auth-address&gt;Hindustan University, SRM University, Chennai, India&amp;#xD;Department of Computer Science and engineering, Hindustan University, Chennai, India&lt;/auth-address&gt;&lt;titles&gt;&lt;title&gt;Continuous improvement model for enhancing student engagement and interaction in e-learning using web usage pattern analysis&lt;/title&gt;&lt;secondary-title&gt;International Journal of Applied Engineering Research&lt;/secondary-title&gt;&lt;/titles&gt;&lt;periodical&gt;&lt;full-title&gt;International Journal of Applied Engineering Research&lt;/full-title&gt;&lt;/periodical&gt;&lt;pages&gt;12253-12276&lt;/pages&gt;&lt;volume&gt;10&lt;/volume&gt;&lt;number&gt;5&lt;/number&gt;&lt;keywords&gt;&lt;keyword&gt;And faculty student interaction&lt;/keyword&gt;&lt;keyword&gt;Self directed learning&lt;/keyword&gt;&lt;keyword&gt;Sentiment analysis&lt;/keyword&gt;&lt;keyword&gt;Web usage pattern analysis&lt;/keyword&gt;&lt;/keywords&gt;&lt;dates&gt;&lt;year&gt;2015&lt;/year&gt;&lt;/dates&gt;&lt;work-type&gt;Article&lt;/work-type&gt;&lt;urls&gt;&lt;related-urls&gt;&lt;url&gt;https://www.scopus.com/inward/record.uri?eid=2-s2.0-84927720429&amp;amp;partnerID=40&amp;amp;md5=f1db2a86d20fbac2774e022ef661be2b&lt;/url&gt;&lt;/related-urls&gt;&lt;/urls&gt;&lt;remote-database-name&gt;Scopus&lt;/remote-database-name&gt;&lt;/record&gt;&lt;/Cite&gt;&lt;/EndNote&gt;</w:instrText>
            </w:r>
            <w:r>
              <w:rPr>
                <w:noProof/>
                <w:sz w:val="18"/>
                <w:szCs w:val="18"/>
                <w:lang w:bidi="fa-IR"/>
              </w:rPr>
              <w:fldChar w:fldCharType="separate"/>
            </w:r>
            <w:r>
              <w:rPr>
                <w:noProof/>
                <w:sz w:val="18"/>
                <w:szCs w:val="18"/>
                <w:lang w:bidi="fa-IR"/>
              </w:rPr>
              <w:t>(Vivekananthamoorthy &amp; Naganathan, 2015)</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710DAC4D"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497E834"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2B3F1D3"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0C510AD1"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1C189B44"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7709410A" w14:textId="77777777" w:rsidR="002B2F12" w:rsidRDefault="002B2F12">
            <w:pPr>
              <w:jc w:val="center"/>
              <w:rPr>
                <w:lang w:val="en-US" w:bidi="fa-IR"/>
              </w:rPr>
            </w:pPr>
            <w:r>
              <w:rPr>
                <w:lang w:val="en-US" w:bidi="fa-IR"/>
              </w:rPr>
              <w:t>2.8</w:t>
            </w:r>
          </w:p>
        </w:tc>
      </w:tr>
      <w:tr w:rsidR="002B2F12" w14:paraId="4C65D2D4"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D0B37D6"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&lt;EndNote&gt;&lt;Cite&gt;&lt;Author&gt;Voigt&lt;/Author&gt;&lt;Year&gt;2021&lt;/Year&gt;&lt;RecNum&gt;1591&lt;/RecNum&gt;&lt;DisplayText&gt;(Voigt &amp;amp; Kötter, 2021)&lt;/DisplayText&gt;&lt;record&gt;&lt;rec-number&gt;1591&lt;/rec-number&gt;&lt;foreign-keys&gt;&lt;key app="EN" db-id="vfdrewpsz5tpzcexf9lpz2dq95rerff5zats" timestamp="1674569031"&gt;1591&lt;/key&gt;&lt;/foreign-keys&gt;&lt;ref-type name="Conference Proceedings"&gt;10&lt;/ref-type&gt;&lt;contributors&gt;&lt;authors&gt;&lt;author&gt;Voigt, C.&lt;/author&gt;&lt;author&gt;Kötter, J.&lt;/author&gt;&lt;/authors&gt;&lt;/contributors&gt;&lt;auth-address&gt;Universität Osnabrück, Katharinenstraße 1-3, Osnabrück, 49074, Germany&lt;/auth-address&gt;&lt;titles&gt;&lt;title&gt;Understanding the impact of the corona pandemic on the study success at a German university&lt;/title&gt;&lt;secondary-title&gt;CEUR Workshop Proceedings&lt;/secondary-title&gt;&lt;/titles&gt;&lt;pages&gt;1-15&lt;/pages&gt;&lt;volume&gt;2991&lt;/volume&gt;&lt;keywords&gt;&lt;keyword&gt;Corona Pandemic&lt;/keyword&gt;&lt;keyword&gt;Higher Education&lt;/keyword&gt;&lt;keyword&gt;Study Dropout&lt;/keyword&gt;&lt;keyword&gt;Study Success&lt;/keyword&gt;&lt;/keywords&gt;&lt;dates&gt;&lt;year&gt;2021&lt;/year&gt;&lt;/dates&gt;&lt;work-type&gt;Conference Paper&lt;/work-type&gt;&lt;urls&gt;&lt;related-urls&gt;&lt;url&gt;https://www.scopus.com/inward/record.uri?eid=2-s2.0-85118880728&amp;amp;partnerID=40&amp;amp;md5=c39b6a0e5a89ec36bbf5376c08f41462&lt;/url&gt;&lt;/related-urls&gt;&lt;/urls&gt;&lt;remote-database-name&gt;Scopus&lt;/remote-database-name&gt;&lt;/record&gt;&lt;/Cite&gt;&lt;/EndNote&gt;</w:instrText>
            </w:r>
            <w:r>
              <w:rPr>
                <w:noProof/>
                <w:sz w:val="18"/>
                <w:szCs w:val="18"/>
                <w:lang w:bidi="fa-IR"/>
              </w:rPr>
              <w:fldChar w:fldCharType="separate"/>
            </w:r>
            <w:r>
              <w:rPr>
                <w:noProof/>
                <w:sz w:val="18"/>
                <w:szCs w:val="18"/>
                <w:lang w:bidi="fa-IR"/>
              </w:rPr>
              <w:t>(Voigt &amp; Kötter, 2021)</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126A00E2"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07B0A66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EECC87D"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7CD41BAE"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7036CBDB"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01379543" w14:textId="77777777" w:rsidR="002B2F12" w:rsidRDefault="002B2F12">
            <w:pPr>
              <w:jc w:val="center"/>
              <w:rPr>
                <w:lang w:val="en-US" w:bidi="fa-IR"/>
              </w:rPr>
            </w:pPr>
            <w:r>
              <w:rPr>
                <w:lang w:val="en-US" w:bidi="fa-IR"/>
              </w:rPr>
              <w:t>2.8</w:t>
            </w:r>
          </w:p>
        </w:tc>
      </w:tr>
      <w:tr w:rsidR="002B2F12" w14:paraId="208CB2E6"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7955DE4A" w14:textId="77777777" w:rsidR="002B2F12" w:rsidRDefault="002B2F12">
            <w:pPr>
              <w:jc w:val="center"/>
              <w:rPr>
                <w:lang w:val="en-US" w:bidi="fa-IR"/>
              </w:rPr>
            </w:pPr>
            <w:r>
              <w:rPr>
                <w:noProof/>
                <w:sz w:val="18"/>
                <w:szCs w:val="18"/>
                <w:lang w:bidi="fa-IR"/>
              </w:rPr>
              <w:lastRenderedPageBreak/>
              <w:t>(Wang &amp; Lehman, 2021)</w:t>
            </w:r>
          </w:p>
        </w:tc>
        <w:tc>
          <w:tcPr>
            <w:tcW w:w="1210" w:type="dxa"/>
            <w:tcBorders>
              <w:top w:val="single" w:sz="4" w:space="0" w:color="auto"/>
              <w:left w:val="single" w:sz="4" w:space="0" w:color="auto"/>
              <w:bottom w:val="single" w:sz="4" w:space="0" w:color="auto"/>
              <w:right w:val="single" w:sz="4" w:space="0" w:color="auto"/>
            </w:tcBorders>
            <w:hideMark/>
          </w:tcPr>
          <w:p w14:paraId="6E3DA8ED"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4E86899A"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1A59BC61"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7F9C8A22"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336C43B2" w14:textId="77777777" w:rsidR="002B2F12" w:rsidRDefault="002B2F12">
            <w:pPr>
              <w:jc w:val="center"/>
              <w:rPr>
                <w:lang w:val="en-US" w:bidi="fa-IR"/>
              </w:rPr>
            </w:pPr>
            <w:r>
              <w:rPr>
                <w:lang w:val="en-US" w:bidi="fa-IR"/>
              </w:rPr>
              <w:t>2</w:t>
            </w:r>
          </w:p>
        </w:tc>
        <w:tc>
          <w:tcPr>
            <w:tcW w:w="1821" w:type="dxa"/>
            <w:tcBorders>
              <w:top w:val="single" w:sz="4" w:space="0" w:color="auto"/>
              <w:left w:val="single" w:sz="4" w:space="0" w:color="auto"/>
              <w:bottom w:val="single" w:sz="4" w:space="0" w:color="auto"/>
              <w:right w:val="single" w:sz="4" w:space="0" w:color="auto"/>
            </w:tcBorders>
            <w:hideMark/>
          </w:tcPr>
          <w:p w14:paraId="5B6DDB8E" w14:textId="77777777" w:rsidR="002B2F12" w:rsidRDefault="002B2F12">
            <w:pPr>
              <w:jc w:val="center"/>
              <w:rPr>
                <w:lang w:val="en-US" w:bidi="fa-IR"/>
              </w:rPr>
            </w:pPr>
            <w:r>
              <w:rPr>
                <w:lang w:val="en-US" w:bidi="fa-IR"/>
              </w:rPr>
              <w:t>2</w:t>
            </w:r>
          </w:p>
        </w:tc>
      </w:tr>
      <w:tr w:rsidR="002B2F12" w14:paraId="4840504E"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50B7F300" w14:textId="77777777" w:rsidR="002B2F12" w:rsidRDefault="002B2F12">
            <w:pPr>
              <w:jc w:val="center"/>
              <w:rPr>
                <w:lang w:val="en-US" w:bidi="fa-IR"/>
              </w:rPr>
            </w:pPr>
            <w:r>
              <w:rPr>
                <w:noProof/>
                <w:sz w:val="18"/>
                <w:szCs w:val="18"/>
                <w:lang w:bidi="fa-IR"/>
              </w:rPr>
              <w:t>(Willging &amp; Johnson, 2019)</w:t>
            </w:r>
          </w:p>
        </w:tc>
        <w:tc>
          <w:tcPr>
            <w:tcW w:w="1210" w:type="dxa"/>
            <w:tcBorders>
              <w:top w:val="single" w:sz="4" w:space="0" w:color="auto"/>
              <w:left w:val="single" w:sz="4" w:space="0" w:color="auto"/>
              <w:bottom w:val="single" w:sz="4" w:space="0" w:color="auto"/>
              <w:right w:val="single" w:sz="4" w:space="0" w:color="auto"/>
            </w:tcBorders>
            <w:hideMark/>
          </w:tcPr>
          <w:p w14:paraId="3BF231D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556F2C6B"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507F5DD"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D6FF5D4"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0B3697FE"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487193CF" w14:textId="77777777" w:rsidR="002B2F12" w:rsidRDefault="002B2F12">
            <w:pPr>
              <w:jc w:val="center"/>
              <w:rPr>
                <w:lang w:val="en-US" w:bidi="fa-IR"/>
              </w:rPr>
            </w:pPr>
            <w:r>
              <w:rPr>
                <w:lang w:val="en-US" w:bidi="fa-IR"/>
              </w:rPr>
              <w:t>3.8</w:t>
            </w:r>
          </w:p>
        </w:tc>
      </w:tr>
      <w:tr w:rsidR="002B2F12" w14:paraId="3CAD6297"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6558D96" w14:textId="77777777" w:rsidR="002B2F12" w:rsidRDefault="002B2F12">
            <w:pPr>
              <w:jc w:val="center"/>
              <w:rPr>
                <w:lang w:val="en-US" w:bidi="fa-IR"/>
              </w:rPr>
            </w:pPr>
            <w:r>
              <w:rPr>
                <w:noProof/>
                <w:sz w:val="18"/>
                <w:szCs w:val="18"/>
                <w:lang w:bidi="fa-IR"/>
              </w:rPr>
              <w:t>(Wladis, Hachey, &amp; Conway, 2014)</w:t>
            </w:r>
          </w:p>
        </w:tc>
        <w:tc>
          <w:tcPr>
            <w:tcW w:w="1210" w:type="dxa"/>
            <w:tcBorders>
              <w:top w:val="single" w:sz="4" w:space="0" w:color="auto"/>
              <w:left w:val="single" w:sz="4" w:space="0" w:color="auto"/>
              <w:bottom w:val="single" w:sz="4" w:space="0" w:color="auto"/>
              <w:right w:val="single" w:sz="4" w:space="0" w:color="auto"/>
            </w:tcBorders>
            <w:hideMark/>
          </w:tcPr>
          <w:p w14:paraId="7B2597BE"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6C3B5592"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3B4EC47D"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57D4D264"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A981E26"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58C946C9" w14:textId="77777777" w:rsidR="002B2F12" w:rsidRDefault="002B2F12">
            <w:pPr>
              <w:jc w:val="center"/>
              <w:rPr>
                <w:lang w:val="en-US" w:bidi="fa-IR"/>
              </w:rPr>
            </w:pPr>
            <w:r>
              <w:rPr>
                <w:lang w:val="en-US" w:bidi="fa-IR"/>
              </w:rPr>
              <w:t>3.6</w:t>
            </w:r>
          </w:p>
        </w:tc>
      </w:tr>
      <w:tr w:rsidR="002B2F12" w14:paraId="664FC1AD"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2ABFEF7"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&lt;EndNote&gt;&lt;Cite&gt;&lt;Author&gt;Wojtowicz&lt;/Author&gt;&lt;Year&gt;2013&lt;/Year&gt;&lt;RecNum&gt;1079&lt;/RecNum&gt;&lt;DisplayText&gt;(Wojtowicz, Day, &amp;amp; McGrath, 2013)&lt;/DisplayText&gt;&lt;record&gt;&lt;rec-number&gt;1079&lt;/rec-number&gt;&lt;foreign-keys&gt;&lt;key app="EN" db-id="vfdrewpsz5tpzcexf9lpz2dq95rerff5zats" timestamp="1674569007"&gt;1079&lt;/key&gt;&lt;/foreign-keys&gt;&lt;ref-type name="Journal Article"&gt;17&lt;/ref-type&gt;&lt;contributors&gt;&lt;authors&gt;&lt;author&gt;Wojtowicz, M.&lt;/author&gt;&lt;author&gt;Day, V.&lt;/author&gt;&lt;author&gt;McGrath, P. J.&lt;/author&gt;&lt;/authors&gt;&lt;/contributors&gt;&lt;auth-address&gt;Department of Psychology and Neuroscience, Life Sciences Centre, Dalhousie University, 1355 Oxford Street, Halifax, NS, B3H 4J1, Canada&amp;#xD;Dalhousie Counselling Centre, Dalhousie University, Halifax, NS, Canada&amp;#xD;Department of Psychology and Neuroscience, Psychiatry, and Pediatrics, Dalhousie University, Halifax, NS, Canada&amp;#xD;IWK Health Centre, Halifax, NS, Canada&lt;/auth-address&gt;&lt;titles&gt;&lt;title&gt;Predictors of participant retention in a guided online self-help program for university students: Prospective cohort study&lt;/title&gt;&lt;secondary-title&gt;Journal of Medical Internet Research&lt;/secondary-title&gt;&lt;/titles&gt;&lt;periodical&gt;&lt;full-title&gt;Journal of Medical Internet Research&lt;/full-title&gt;&lt;/periodical&gt;&lt;volume&gt;15&lt;/volume&gt;&lt;number&gt;5&lt;/number&gt;&lt;keywords&gt;&lt;keyword&gt;Dropouts&lt;/keyword&gt;&lt;keyword&gt;Online treatment&lt;/keyword&gt;&lt;keyword&gt;Retention&lt;/keyword&gt;&lt;keyword&gt;Self-help&lt;/keyword&gt;&lt;keyword&gt;Theory of planned behavior&lt;/keyword&gt;&lt;keyword&gt;Web-based&lt;/keyword&gt;&lt;/keywords&gt;&lt;dates&gt;&lt;year&gt;2013&lt;/year&gt;&lt;/dates&gt;&lt;work-type&gt;Article&lt;/work-type&gt;&lt;urls&gt;&lt;related-urls&gt;&lt;url&gt;https://www.scopus.com/inward/record.uri?eid=2-s2.0-84878702973&amp;amp;doi=10.2196%2fjmir.2323&amp;amp;partnerID=40&amp;amp;md5=1711bb84ead130a76834d8835dcbf059&lt;/url&gt;&lt;/related-urls&gt;&lt;/urls&gt;&lt;custom7&gt;e96&lt;/custom7&gt;&lt;electronic-resource-num&gt;10.2196/jmir.2323&lt;/electronic-resource-num&gt;&lt;remote-database-name&gt;Scopus&lt;/remote-database-name&gt;&lt;/record&gt;&lt;/Cite&gt;&lt;/EndNote&gt;</w:instrText>
            </w:r>
            <w:r>
              <w:rPr>
                <w:noProof/>
                <w:sz w:val="18"/>
                <w:szCs w:val="18"/>
                <w:lang w:bidi="fa-IR"/>
              </w:rPr>
              <w:fldChar w:fldCharType="separate"/>
            </w:r>
            <w:r>
              <w:rPr>
                <w:noProof/>
                <w:sz w:val="18"/>
                <w:szCs w:val="18"/>
                <w:lang w:bidi="fa-IR"/>
              </w:rPr>
              <w:t>(Wojtowicz, Day, &amp; McGrath, 2013)</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7B6127D6"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59424257"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5DF7D859"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0833B8E2"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434874D1" w14:textId="77777777" w:rsidR="002B2F12" w:rsidRDefault="002B2F12">
            <w:pPr>
              <w:jc w:val="center"/>
              <w:rPr>
                <w:lang w:val="en-US" w:bidi="fa-IR"/>
              </w:rPr>
            </w:pPr>
            <w:r>
              <w:rPr>
                <w:lang w:val="en-US" w:bidi="fa-IR"/>
              </w:rPr>
              <w:t>1</w:t>
            </w:r>
          </w:p>
        </w:tc>
        <w:tc>
          <w:tcPr>
            <w:tcW w:w="1821" w:type="dxa"/>
            <w:tcBorders>
              <w:top w:val="single" w:sz="4" w:space="0" w:color="auto"/>
              <w:left w:val="single" w:sz="4" w:space="0" w:color="auto"/>
              <w:bottom w:val="single" w:sz="4" w:space="0" w:color="auto"/>
              <w:right w:val="single" w:sz="4" w:space="0" w:color="auto"/>
            </w:tcBorders>
            <w:hideMark/>
          </w:tcPr>
          <w:p w14:paraId="4DB6510A" w14:textId="77777777" w:rsidR="002B2F12" w:rsidRDefault="002B2F12">
            <w:pPr>
              <w:jc w:val="center"/>
              <w:rPr>
                <w:lang w:val="en-US" w:bidi="fa-IR"/>
              </w:rPr>
            </w:pPr>
            <w:r>
              <w:rPr>
                <w:lang w:val="en-US" w:bidi="fa-IR"/>
              </w:rPr>
              <w:t>1.4</w:t>
            </w:r>
          </w:p>
        </w:tc>
      </w:tr>
      <w:tr w:rsidR="002B2F12" w14:paraId="02110F3F"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CC5E9E8" w14:textId="77777777" w:rsidR="002B2F12" w:rsidRDefault="002B2F12">
            <w:pPr>
              <w:jc w:val="center"/>
              <w:rPr>
                <w:lang w:val="en-US" w:bidi="fa-IR"/>
              </w:rPr>
            </w:pPr>
            <w:r>
              <w:rPr>
                <w:noProof/>
                <w:sz w:val="18"/>
                <w:szCs w:val="18"/>
                <w:lang w:bidi="fa-IR"/>
              </w:rPr>
              <w:t>(Xavier &amp; Meneses, 2021)</w:t>
            </w:r>
          </w:p>
        </w:tc>
        <w:tc>
          <w:tcPr>
            <w:tcW w:w="1210" w:type="dxa"/>
            <w:tcBorders>
              <w:top w:val="single" w:sz="4" w:space="0" w:color="auto"/>
              <w:left w:val="single" w:sz="4" w:space="0" w:color="auto"/>
              <w:bottom w:val="single" w:sz="4" w:space="0" w:color="auto"/>
              <w:right w:val="single" w:sz="4" w:space="0" w:color="auto"/>
            </w:tcBorders>
            <w:hideMark/>
          </w:tcPr>
          <w:p w14:paraId="6FAB3DD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77196FD"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BBA2EDD" w14:textId="77777777" w:rsidR="002B2F12" w:rsidRDefault="002B2F12">
            <w:pPr>
              <w:jc w:val="center"/>
              <w:rPr>
                <w:lang w:val="en-US" w:bidi="fa-IR"/>
              </w:rPr>
            </w:pPr>
            <w:r>
              <w:rPr>
                <w:lang w:val="en-US" w:bidi="fa-IR"/>
              </w:rPr>
              <w:t>1</w:t>
            </w:r>
          </w:p>
        </w:tc>
        <w:tc>
          <w:tcPr>
            <w:tcW w:w="1213" w:type="dxa"/>
            <w:tcBorders>
              <w:top w:val="single" w:sz="4" w:space="0" w:color="auto"/>
              <w:left w:val="single" w:sz="4" w:space="0" w:color="auto"/>
              <w:bottom w:val="single" w:sz="4" w:space="0" w:color="auto"/>
              <w:right w:val="single" w:sz="4" w:space="0" w:color="auto"/>
            </w:tcBorders>
            <w:hideMark/>
          </w:tcPr>
          <w:p w14:paraId="30A4D503"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3E8CB054"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365550FF" w14:textId="77777777" w:rsidR="002B2F12" w:rsidRDefault="002B2F12">
            <w:pPr>
              <w:jc w:val="center"/>
              <w:rPr>
                <w:lang w:val="en-US" w:bidi="fa-IR"/>
              </w:rPr>
            </w:pPr>
            <w:r>
              <w:rPr>
                <w:lang w:val="en-US" w:bidi="fa-IR"/>
              </w:rPr>
              <w:t>2.6</w:t>
            </w:r>
          </w:p>
        </w:tc>
      </w:tr>
      <w:tr w:rsidR="002B2F12" w14:paraId="1C1351D2"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38297BC" w14:textId="77777777" w:rsidR="002B2F12" w:rsidRDefault="002B2F12">
            <w:pPr>
              <w:jc w:val="center"/>
              <w:rPr>
                <w:lang w:val="en-US" w:bidi="fa-IR"/>
              </w:rPr>
            </w:pPr>
            <w:r>
              <w:rPr>
                <w:noProof/>
                <w:sz w:val="18"/>
                <w:szCs w:val="18"/>
                <w:lang w:bidi="fa-IR"/>
              </w:rPr>
              <w:t>(Xavier &amp; Meneses, 2022)</w:t>
            </w:r>
          </w:p>
        </w:tc>
        <w:tc>
          <w:tcPr>
            <w:tcW w:w="1210" w:type="dxa"/>
            <w:tcBorders>
              <w:top w:val="single" w:sz="4" w:space="0" w:color="auto"/>
              <w:left w:val="single" w:sz="4" w:space="0" w:color="auto"/>
              <w:bottom w:val="single" w:sz="4" w:space="0" w:color="auto"/>
              <w:right w:val="single" w:sz="4" w:space="0" w:color="auto"/>
            </w:tcBorders>
            <w:hideMark/>
          </w:tcPr>
          <w:p w14:paraId="2403FBD1"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7E0365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7F91E1B9" w14:textId="77777777" w:rsidR="002B2F12" w:rsidRDefault="002B2F12">
            <w:pPr>
              <w:jc w:val="center"/>
              <w:rPr>
                <w:lang w:val="en-US" w:bidi="fa-IR"/>
              </w:rPr>
            </w:pPr>
            <w:r>
              <w:rPr>
                <w:lang w:val="en-US" w:bidi="fa-IR"/>
              </w:rPr>
              <w:t>2</w:t>
            </w:r>
          </w:p>
        </w:tc>
        <w:tc>
          <w:tcPr>
            <w:tcW w:w="1213" w:type="dxa"/>
            <w:tcBorders>
              <w:top w:val="single" w:sz="4" w:space="0" w:color="auto"/>
              <w:left w:val="single" w:sz="4" w:space="0" w:color="auto"/>
              <w:bottom w:val="single" w:sz="4" w:space="0" w:color="auto"/>
              <w:right w:val="single" w:sz="4" w:space="0" w:color="auto"/>
            </w:tcBorders>
            <w:hideMark/>
          </w:tcPr>
          <w:p w14:paraId="1A8D7DE8"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123DEF5" w14:textId="77777777" w:rsidR="002B2F12" w:rsidRDefault="002B2F12">
            <w:pPr>
              <w:jc w:val="center"/>
              <w:rPr>
                <w:lang w:val="en-US" w:bidi="fa-IR"/>
              </w:rPr>
            </w:pPr>
            <w:r>
              <w:rPr>
                <w:lang w:val="en-US" w:bidi="fa-IR"/>
              </w:rPr>
              <w:t>2</w:t>
            </w:r>
          </w:p>
        </w:tc>
        <w:tc>
          <w:tcPr>
            <w:tcW w:w="1821" w:type="dxa"/>
            <w:tcBorders>
              <w:top w:val="single" w:sz="4" w:space="0" w:color="auto"/>
              <w:left w:val="single" w:sz="4" w:space="0" w:color="auto"/>
              <w:bottom w:val="single" w:sz="4" w:space="0" w:color="auto"/>
              <w:right w:val="single" w:sz="4" w:space="0" w:color="auto"/>
            </w:tcBorders>
            <w:hideMark/>
          </w:tcPr>
          <w:p w14:paraId="182D4741" w14:textId="77777777" w:rsidR="002B2F12" w:rsidRDefault="002B2F12">
            <w:pPr>
              <w:jc w:val="center"/>
              <w:rPr>
                <w:lang w:val="en-US" w:bidi="fa-IR"/>
              </w:rPr>
            </w:pPr>
            <w:r>
              <w:rPr>
                <w:lang w:val="en-US" w:bidi="fa-IR"/>
              </w:rPr>
              <w:t>2.8</w:t>
            </w:r>
          </w:p>
        </w:tc>
      </w:tr>
      <w:tr w:rsidR="002B2F12" w14:paraId="1A84C08F"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2C36AA86" w14:textId="77777777" w:rsidR="002B2F12" w:rsidRPr="002B2F12" w:rsidRDefault="002B2F12">
            <w:pPr>
              <w:jc w:val="center"/>
              <w:rPr>
                <w:lang w:val="nl-NL" w:bidi="fa-IR"/>
              </w:rPr>
            </w:pPr>
            <w:r w:rsidRPr="002B2F12">
              <w:rPr>
                <w:noProof/>
                <w:sz w:val="18"/>
                <w:szCs w:val="18"/>
                <w:lang w:val="nl-NL" w:bidi="fa-IR"/>
              </w:rPr>
              <w:t>(Xia, Hu, Wu, Yang, &amp; Lei, 2022)</w:t>
            </w:r>
          </w:p>
        </w:tc>
        <w:tc>
          <w:tcPr>
            <w:tcW w:w="1210" w:type="dxa"/>
            <w:tcBorders>
              <w:top w:val="single" w:sz="4" w:space="0" w:color="auto"/>
              <w:left w:val="single" w:sz="4" w:space="0" w:color="auto"/>
              <w:bottom w:val="single" w:sz="4" w:space="0" w:color="auto"/>
              <w:right w:val="single" w:sz="4" w:space="0" w:color="auto"/>
            </w:tcBorders>
            <w:hideMark/>
          </w:tcPr>
          <w:p w14:paraId="4838AA39"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40E73ADA"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1C9977D"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2DC5452B"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03FB434A" w14:textId="77777777" w:rsidR="002B2F12" w:rsidRDefault="002B2F12">
            <w:pPr>
              <w:jc w:val="center"/>
              <w:rPr>
                <w:lang w:val="en-US" w:bidi="fa-IR"/>
              </w:rPr>
            </w:pPr>
            <w:r>
              <w:rPr>
                <w:lang w:val="en-US" w:bidi="fa-IR"/>
              </w:rPr>
              <w:t>3</w:t>
            </w:r>
          </w:p>
        </w:tc>
        <w:tc>
          <w:tcPr>
            <w:tcW w:w="1821" w:type="dxa"/>
            <w:tcBorders>
              <w:top w:val="single" w:sz="4" w:space="0" w:color="auto"/>
              <w:left w:val="single" w:sz="4" w:space="0" w:color="auto"/>
              <w:bottom w:val="single" w:sz="4" w:space="0" w:color="auto"/>
              <w:right w:val="single" w:sz="4" w:space="0" w:color="auto"/>
            </w:tcBorders>
            <w:hideMark/>
          </w:tcPr>
          <w:p w14:paraId="59512EFF" w14:textId="77777777" w:rsidR="002B2F12" w:rsidRDefault="002B2F12">
            <w:pPr>
              <w:jc w:val="center"/>
              <w:rPr>
                <w:lang w:val="en-US" w:bidi="fa-IR"/>
              </w:rPr>
            </w:pPr>
            <w:r>
              <w:rPr>
                <w:lang w:val="en-US" w:bidi="fa-IR"/>
              </w:rPr>
              <w:t>3.4</w:t>
            </w:r>
          </w:p>
        </w:tc>
      </w:tr>
      <w:tr w:rsidR="002B2F12" w14:paraId="758E22EF"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71DBF235" w14:textId="77777777" w:rsidR="002B2F12" w:rsidRDefault="002B2F12">
            <w:pPr>
              <w:jc w:val="center"/>
              <w:rPr>
                <w:lang w:val="en-US" w:bidi="fa-IR"/>
              </w:rPr>
            </w:pPr>
            <w:r>
              <w:rPr>
                <w:noProof/>
                <w:sz w:val="18"/>
                <w:szCs w:val="18"/>
                <w:lang w:bidi="fa-IR"/>
              </w:rPr>
              <w:t>(Zeqiri, Kareva, Alija, &amp; Bach, 2022)</w:t>
            </w:r>
          </w:p>
        </w:tc>
        <w:tc>
          <w:tcPr>
            <w:tcW w:w="1210" w:type="dxa"/>
            <w:tcBorders>
              <w:top w:val="single" w:sz="4" w:space="0" w:color="auto"/>
              <w:left w:val="single" w:sz="4" w:space="0" w:color="auto"/>
              <w:bottom w:val="single" w:sz="4" w:space="0" w:color="auto"/>
              <w:right w:val="single" w:sz="4" w:space="0" w:color="auto"/>
            </w:tcBorders>
            <w:hideMark/>
          </w:tcPr>
          <w:p w14:paraId="1DE7C74E"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5FD5AC1D"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2338B7E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51F37A1F"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4A0DE5E"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2A7F6D3A" w14:textId="77777777" w:rsidR="002B2F12" w:rsidRDefault="002B2F12">
            <w:pPr>
              <w:jc w:val="center"/>
              <w:rPr>
                <w:lang w:val="en-US" w:bidi="fa-IR"/>
              </w:rPr>
            </w:pPr>
            <w:r>
              <w:rPr>
                <w:lang w:val="en-US" w:bidi="fa-IR"/>
              </w:rPr>
              <w:t>4.6</w:t>
            </w:r>
          </w:p>
        </w:tc>
      </w:tr>
      <w:tr w:rsidR="002B2F12" w14:paraId="3C1CE69D"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68DF14FF" w14:textId="77777777" w:rsidR="002B2F12" w:rsidRDefault="002B2F12">
            <w:pPr>
              <w:jc w:val="center"/>
              <w:rPr>
                <w:lang w:val="en-US" w:bidi="fa-IR"/>
              </w:rPr>
            </w:pPr>
            <w:r>
              <w:rPr>
                <w:noProof/>
                <w:sz w:val="18"/>
                <w:szCs w:val="18"/>
                <w:lang w:bidi="fa-IR"/>
              </w:rPr>
              <w:t>(H. Zhang, Dong, Lv, Lin, &amp; Bai, 2022)</w:t>
            </w:r>
          </w:p>
        </w:tc>
        <w:tc>
          <w:tcPr>
            <w:tcW w:w="1210" w:type="dxa"/>
            <w:tcBorders>
              <w:top w:val="single" w:sz="4" w:space="0" w:color="auto"/>
              <w:left w:val="single" w:sz="4" w:space="0" w:color="auto"/>
              <w:bottom w:val="single" w:sz="4" w:space="0" w:color="auto"/>
              <w:right w:val="single" w:sz="4" w:space="0" w:color="auto"/>
            </w:tcBorders>
            <w:hideMark/>
          </w:tcPr>
          <w:p w14:paraId="51356350"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082FC46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2B8DD90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BCB3A21"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E81EF5C"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19C88181" w14:textId="77777777" w:rsidR="002B2F12" w:rsidRDefault="002B2F12">
            <w:pPr>
              <w:jc w:val="center"/>
              <w:rPr>
                <w:lang w:val="en-US" w:bidi="fa-IR"/>
              </w:rPr>
            </w:pPr>
            <w:r>
              <w:rPr>
                <w:lang w:val="en-US" w:bidi="fa-IR"/>
              </w:rPr>
              <w:t>4.8</w:t>
            </w:r>
          </w:p>
        </w:tc>
      </w:tr>
      <w:tr w:rsidR="002B2F12" w14:paraId="06C38213"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BC7EA14" w14:textId="77777777" w:rsidR="002B2F12" w:rsidRDefault="002B2F12">
            <w:pPr>
              <w:jc w:val="center"/>
              <w:rPr>
                <w:lang w:val="en-US" w:bidi="fa-IR"/>
              </w:rPr>
            </w:pPr>
            <w:r>
              <w:rPr>
                <w:noProof/>
                <w:sz w:val="18"/>
                <w:szCs w:val="18"/>
                <w:lang w:bidi="fa-IR"/>
              </w:rPr>
              <w:t>(S. Zhang, Chen, &amp; Looi, 2018)</w:t>
            </w:r>
          </w:p>
        </w:tc>
        <w:tc>
          <w:tcPr>
            <w:tcW w:w="1210" w:type="dxa"/>
            <w:tcBorders>
              <w:top w:val="single" w:sz="4" w:space="0" w:color="auto"/>
              <w:left w:val="single" w:sz="4" w:space="0" w:color="auto"/>
              <w:bottom w:val="single" w:sz="4" w:space="0" w:color="auto"/>
              <w:right w:val="single" w:sz="4" w:space="0" w:color="auto"/>
            </w:tcBorders>
            <w:hideMark/>
          </w:tcPr>
          <w:p w14:paraId="7F6BE152"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68B001BF"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433FD913"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3777BD5"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19D64A43" w14:textId="77777777" w:rsidR="002B2F12" w:rsidRDefault="002B2F12">
            <w:pPr>
              <w:jc w:val="center"/>
              <w:rPr>
                <w:lang w:val="en-US" w:bidi="fa-IR"/>
              </w:rPr>
            </w:pPr>
            <w:r>
              <w:rPr>
                <w:lang w:val="en-US" w:bidi="fa-IR"/>
              </w:rPr>
              <w:t>4</w:t>
            </w:r>
          </w:p>
        </w:tc>
        <w:tc>
          <w:tcPr>
            <w:tcW w:w="1821" w:type="dxa"/>
            <w:tcBorders>
              <w:top w:val="single" w:sz="4" w:space="0" w:color="auto"/>
              <w:left w:val="single" w:sz="4" w:space="0" w:color="auto"/>
              <w:bottom w:val="single" w:sz="4" w:space="0" w:color="auto"/>
              <w:right w:val="single" w:sz="4" w:space="0" w:color="auto"/>
            </w:tcBorders>
            <w:hideMark/>
          </w:tcPr>
          <w:p w14:paraId="4CEBA270" w14:textId="77777777" w:rsidR="002B2F12" w:rsidRDefault="002B2F12">
            <w:pPr>
              <w:jc w:val="center"/>
              <w:rPr>
                <w:lang w:val="en-US" w:bidi="fa-IR"/>
              </w:rPr>
            </w:pPr>
            <w:r>
              <w:rPr>
                <w:lang w:val="en-US" w:bidi="fa-IR"/>
              </w:rPr>
              <w:t>3.8</w:t>
            </w:r>
          </w:p>
        </w:tc>
      </w:tr>
      <w:tr w:rsidR="002B2F12" w14:paraId="4ED76A5E"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1561CF26"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&lt;EndNote&gt;&lt;Cite&gt;&lt;Author&gt;Zhou&lt;/Author&gt;&lt;Year&gt;2020&lt;/Year&gt;&lt;RecNum&gt;495&lt;/RecNum&gt;&lt;DisplayText&gt;(Zhou, Zhao, &amp;amp; Zhang, 2020)&lt;/DisplayText&gt;&lt;record&gt;&lt;rec-number&gt;495&lt;/rec-number&gt;&lt;foreign-keys&gt;&lt;key app="EN" db-id="vfdrewpsz5tpzcexf9lpz2dq95rerff5zats" timestamp="1674568977"&gt;495&lt;/key&gt;&lt;/foreign-keys&gt;&lt;ref-type name="Journal Article"&gt;17&lt;/ref-type&gt;&lt;contributors&gt;&lt;authors&gt;&lt;author&gt;Zhou, Y.&lt;/author&gt;&lt;author&gt;Zhao, J.&lt;/author&gt;&lt;author&gt;Zhang, J.&lt;/author&gt;&lt;/authors&gt;&lt;/contributors&gt;&lt;auth-address&gt;School of Economic and Management, Tongji University, Shanghai, China&amp;#xD;Institute of Vocational Education, Tongji University, Shanghai, China&lt;/auth-address&gt;&lt;titles&gt;&lt;title&gt;Prediction of learners’ dropout in E-learning based on the unusual behaviors&lt;/title&gt;&lt;secondary-title&gt;Interactive Learning Environments&lt;/secondary-title&gt;&lt;/titles&gt;&lt;periodical&gt;&lt;full-title&gt;Interactive Learning Environments&lt;/full-title&gt;&lt;/periodical&gt;&lt;keywords&gt;&lt;keyword&gt;Cox model&lt;/keyword&gt;&lt;keyword&gt;dropout prediction&lt;/keyword&gt;&lt;keyword&gt;E-learning&lt;/keyword&gt;&lt;keyword&gt;survival analysis&lt;/keyword&gt;&lt;keyword&gt;unusual behaviors&lt;/keyword&gt;&lt;/keywords&gt;&lt;dates&gt;&lt;year&gt;2020&lt;/year&gt;&lt;/dates&gt;&lt;work-type&gt;Article&lt;/work-type&gt;&lt;urls&gt;&lt;related-urls&gt;&lt;url&gt;https://www.scopus.com/inward/record.uri?eid=2-s2.0-85098011104&amp;amp;doi=10.1080%2f10494820.2020.1857788&amp;amp;partnerID=40&amp;amp;md5=92da8667e03d64fceb68a820407e854d&lt;/url&gt;&lt;/related-urls&gt;&lt;/urls&gt;&lt;electronic-resource-num&gt;10.1080/10494820.2020.1857788&lt;/electronic-resource-num&gt;&lt;remote-database-name&gt;Scopus&lt;/remote-database-name&gt;&lt;/record&gt;&lt;/Cite&gt;&lt;/EndNote&gt;</w:instrText>
            </w:r>
            <w:r>
              <w:rPr>
                <w:noProof/>
                <w:sz w:val="18"/>
                <w:szCs w:val="18"/>
                <w:lang w:bidi="fa-IR"/>
              </w:rPr>
              <w:fldChar w:fldCharType="separate"/>
            </w:r>
            <w:r>
              <w:rPr>
                <w:noProof/>
                <w:sz w:val="18"/>
                <w:szCs w:val="18"/>
                <w:lang w:bidi="fa-IR"/>
              </w:rPr>
              <w:t>(Zhou, Zhao, &amp; Zhang, 2020)</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645499C7"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1C9C513E"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33E58B38"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081AB911" w14:textId="77777777" w:rsidR="002B2F12" w:rsidRDefault="002B2F12">
            <w:pPr>
              <w:jc w:val="center"/>
              <w:rPr>
                <w:lang w:val="en-US" w:bidi="fa-IR"/>
              </w:rPr>
            </w:pPr>
            <w:r>
              <w:rPr>
                <w:lang w:val="en-US" w:bidi="fa-IR"/>
              </w:rPr>
              <w:t>4</w:t>
            </w:r>
          </w:p>
        </w:tc>
        <w:tc>
          <w:tcPr>
            <w:tcW w:w="1213" w:type="dxa"/>
            <w:tcBorders>
              <w:top w:val="single" w:sz="4" w:space="0" w:color="auto"/>
              <w:left w:val="single" w:sz="4" w:space="0" w:color="auto"/>
              <w:bottom w:val="single" w:sz="4" w:space="0" w:color="auto"/>
              <w:right w:val="single" w:sz="4" w:space="0" w:color="auto"/>
            </w:tcBorders>
            <w:hideMark/>
          </w:tcPr>
          <w:p w14:paraId="043A6CDD"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506F09CA" w14:textId="77777777" w:rsidR="002B2F12" w:rsidRDefault="002B2F12">
            <w:pPr>
              <w:jc w:val="center"/>
              <w:rPr>
                <w:lang w:val="en-US" w:bidi="fa-IR"/>
              </w:rPr>
            </w:pPr>
            <w:r>
              <w:rPr>
                <w:lang w:val="en-US" w:bidi="fa-IR"/>
              </w:rPr>
              <w:t>4.6</w:t>
            </w:r>
          </w:p>
        </w:tc>
      </w:tr>
      <w:tr w:rsidR="002B2F12" w14:paraId="5D317EA2" w14:textId="77777777" w:rsidTr="008F34A2">
        <w:trPr>
          <w:jc w:val="center"/>
        </w:trPr>
        <w:tc>
          <w:tcPr>
            <w:tcW w:w="1893" w:type="dxa"/>
            <w:tcBorders>
              <w:top w:val="single" w:sz="4" w:space="0" w:color="auto"/>
              <w:left w:val="single" w:sz="4" w:space="0" w:color="auto"/>
              <w:bottom w:val="single" w:sz="4" w:space="0" w:color="auto"/>
              <w:right w:val="single" w:sz="4" w:space="0" w:color="auto"/>
            </w:tcBorders>
            <w:hideMark/>
          </w:tcPr>
          <w:p w14:paraId="391865C6" w14:textId="77777777" w:rsidR="002B2F12" w:rsidRDefault="002B2F12">
            <w:pPr>
              <w:jc w:val="center"/>
              <w:rPr>
                <w:lang w:val="en-US" w:bidi="fa-IR"/>
              </w:rPr>
            </w:pPr>
            <w:r>
              <w:rPr>
                <w:noProof/>
                <w:sz w:val="18"/>
                <w:szCs w:val="18"/>
                <w:lang w:bidi="fa-IR"/>
              </w:rPr>
              <w:fldChar w:fldCharType="begin"/>
            </w:r>
            <w:r>
              <w:rPr>
                <w:noProof/>
                <w:sz w:val="18"/>
                <w:szCs w:val="18"/>
                <w:lang w:bidi="fa-IR"/>
              </w:rPr>
              <w:instrText xml:space="preserve"> ADDIN EN.CITE &lt;EndNote&gt;&lt;Cite&gt;&lt;Author&gt;Zou&lt;/Author&gt;&lt;Year&gt;2021&lt;/Year&gt;&lt;RecNum&gt;1184&lt;/RecNum&gt;&lt;DisplayText&gt;(Zou, Li, &amp;amp; Jin, 2021)&lt;/DisplayText&gt;&lt;record&gt;&lt;rec-number&gt;1184&lt;/rec-number&gt;&lt;foreign-keys&gt;&lt;key app="EN" db-id="vfdrewpsz5tpzcexf9lpz2dq95rerff5zats" timestamp="1674569017"&gt;1184&lt;/key&gt;&lt;/foreign-keys&gt;&lt;ref-type name="Journal Article"&gt;17&lt;/ref-type&gt;&lt;contributors&gt;&lt;authors&gt;&lt;author&gt;Zou, C.&lt;/author&gt;&lt;author&gt;Li, P.&lt;/author&gt;&lt;author&gt;Jin, L.&lt;/author&gt;&lt;/authors&gt;&lt;/contributors&gt;&lt;auth-address&gt;School of Foreign Languages, Wuhan Business University, Wuhan, China&lt;/auth-address&gt;&lt;titles&gt;&lt;title&gt;Online college English education in Wuhan against the COVID-19 pandemic: Student and teacher readiness, challenges and implications&lt;/title&gt;&lt;secondary-title&gt;PLoS ONE&lt;/secondary-title&gt;&lt;/titles&gt;&lt;periodical&gt;&lt;full-title&gt;PLoS ONE&lt;/full-title&gt;&lt;/periodical&gt;&lt;volume&gt;16&lt;/volume&gt;&lt;number&gt;10 October&lt;/number&gt;&lt;dates&gt;&lt;year&gt;2021&lt;/year&gt;&lt;/dates&gt;&lt;work-type&gt;Article&lt;/work-type&gt;&lt;urls&gt;&lt;related-urls&gt;&lt;url&gt;https://www.scopus.com/inward/record.uri?eid=2-s2.0-85116364587&amp;amp;doi=10.1371%2fjournal.pone.0258137&amp;amp;partnerID=40&amp;amp;md5=6f48321739765b89afd389d7c6de6585&lt;/url&gt;&lt;url&gt;https://journals.plos.org/plosone/article/file?id=10.1371/journal.pone.0258137&amp;amp;type=printable&lt;/url&gt;&lt;/related-urls&gt;&lt;/urls&gt;&lt;custom7&gt;e0258137&lt;/custom7&gt;&lt;electronic-resource-num&gt;10.1371/journal.pone.0258137&lt;/electronic-resource-num&gt;&lt;remote-database-name&gt;Scopus&lt;/remote-database-name&gt;&lt;/record&gt;&lt;/Cite&gt;&lt;/EndNote&gt;</w:instrText>
            </w:r>
            <w:r>
              <w:rPr>
                <w:noProof/>
                <w:sz w:val="18"/>
                <w:szCs w:val="18"/>
                <w:lang w:bidi="fa-IR"/>
              </w:rPr>
              <w:fldChar w:fldCharType="separate"/>
            </w:r>
            <w:r>
              <w:rPr>
                <w:noProof/>
                <w:sz w:val="18"/>
                <w:szCs w:val="18"/>
                <w:lang w:bidi="fa-IR"/>
              </w:rPr>
              <w:t>(Zou, Li, &amp; Jin, 2021)</w:t>
            </w:r>
            <w:r>
              <w:rPr>
                <w:noProof/>
                <w:sz w:val="18"/>
                <w:szCs w:val="18"/>
                <w:lang w:bidi="fa-IR"/>
              </w:rPr>
              <w:fldChar w:fldCharType="end"/>
            </w:r>
          </w:p>
        </w:tc>
        <w:tc>
          <w:tcPr>
            <w:tcW w:w="1210" w:type="dxa"/>
            <w:tcBorders>
              <w:top w:val="single" w:sz="4" w:space="0" w:color="auto"/>
              <w:left w:val="single" w:sz="4" w:space="0" w:color="auto"/>
              <w:bottom w:val="single" w:sz="4" w:space="0" w:color="auto"/>
              <w:right w:val="single" w:sz="4" w:space="0" w:color="auto"/>
            </w:tcBorders>
            <w:hideMark/>
          </w:tcPr>
          <w:p w14:paraId="78053DA9"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7C1B6956"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42A50CA4" w14:textId="77777777" w:rsidR="002B2F12" w:rsidRDefault="002B2F12">
            <w:pPr>
              <w:jc w:val="center"/>
              <w:rPr>
                <w:lang w:val="en-US" w:bidi="fa-IR"/>
              </w:rPr>
            </w:pPr>
            <w:r>
              <w:rPr>
                <w:lang w:val="en-US" w:bidi="fa-IR"/>
              </w:rPr>
              <w:t>5</w:t>
            </w:r>
          </w:p>
        </w:tc>
        <w:tc>
          <w:tcPr>
            <w:tcW w:w="1213" w:type="dxa"/>
            <w:tcBorders>
              <w:top w:val="single" w:sz="4" w:space="0" w:color="auto"/>
              <w:left w:val="single" w:sz="4" w:space="0" w:color="auto"/>
              <w:bottom w:val="single" w:sz="4" w:space="0" w:color="auto"/>
              <w:right w:val="single" w:sz="4" w:space="0" w:color="auto"/>
            </w:tcBorders>
            <w:hideMark/>
          </w:tcPr>
          <w:p w14:paraId="50E2C7EB" w14:textId="77777777" w:rsidR="002B2F12" w:rsidRDefault="002B2F12">
            <w:pPr>
              <w:jc w:val="center"/>
              <w:rPr>
                <w:lang w:val="en-US" w:bidi="fa-IR"/>
              </w:rPr>
            </w:pPr>
            <w:r>
              <w:rPr>
                <w:lang w:val="en-US" w:bidi="fa-IR"/>
              </w:rPr>
              <w:t>3</w:t>
            </w:r>
          </w:p>
        </w:tc>
        <w:tc>
          <w:tcPr>
            <w:tcW w:w="1213" w:type="dxa"/>
            <w:tcBorders>
              <w:top w:val="single" w:sz="4" w:space="0" w:color="auto"/>
              <w:left w:val="single" w:sz="4" w:space="0" w:color="auto"/>
              <w:bottom w:val="single" w:sz="4" w:space="0" w:color="auto"/>
              <w:right w:val="single" w:sz="4" w:space="0" w:color="auto"/>
            </w:tcBorders>
            <w:hideMark/>
          </w:tcPr>
          <w:p w14:paraId="271C6222" w14:textId="77777777" w:rsidR="002B2F12" w:rsidRDefault="002B2F12">
            <w:pPr>
              <w:jc w:val="center"/>
              <w:rPr>
                <w:lang w:val="en-US" w:bidi="fa-IR"/>
              </w:rPr>
            </w:pPr>
            <w:r>
              <w:rPr>
                <w:lang w:val="en-US" w:bidi="fa-IR"/>
              </w:rPr>
              <w:t>5</w:t>
            </w:r>
          </w:p>
        </w:tc>
        <w:tc>
          <w:tcPr>
            <w:tcW w:w="1821" w:type="dxa"/>
            <w:tcBorders>
              <w:top w:val="single" w:sz="4" w:space="0" w:color="auto"/>
              <w:left w:val="single" w:sz="4" w:space="0" w:color="auto"/>
              <w:bottom w:val="single" w:sz="4" w:space="0" w:color="auto"/>
              <w:right w:val="single" w:sz="4" w:space="0" w:color="auto"/>
            </w:tcBorders>
            <w:hideMark/>
          </w:tcPr>
          <w:p w14:paraId="06ED6B13" w14:textId="77777777" w:rsidR="002B2F12" w:rsidRDefault="002B2F12">
            <w:pPr>
              <w:jc w:val="center"/>
              <w:rPr>
                <w:lang w:val="en-US" w:bidi="fa-IR"/>
              </w:rPr>
            </w:pPr>
            <w:r>
              <w:rPr>
                <w:lang w:val="en-US" w:bidi="fa-IR"/>
              </w:rPr>
              <w:t>4.6</w:t>
            </w:r>
          </w:p>
        </w:tc>
      </w:tr>
    </w:tbl>
    <w:p w14:paraId="34F7C6EF" w14:textId="77777777" w:rsidR="002B2F12" w:rsidRDefault="002B2F12" w:rsidP="002B2F12">
      <w:pPr>
        <w:rPr>
          <w:lang w:bidi="fa-IR"/>
        </w:rPr>
      </w:pPr>
    </w:p>
    <w:p w14:paraId="2097A09C" w14:textId="77777777" w:rsidR="002B2F12" w:rsidRDefault="002B2F12" w:rsidP="002B2F12">
      <w:pPr>
        <w:rPr>
          <w:lang w:bidi="fa-IR"/>
        </w:rPr>
      </w:pPr>
      <w:r>
        <w:rPr>
          <w:lang w:bidi="fa-IR"/>
        </w:rPr>
        <w:t xml:space="preserve">From 115 articles, </w:t>
      </w:r>
      <w:proofErr w:type="gramStart"/>
      <w:r>
        <w:rPr>
          <w:lang w:bidi="fa-IR"/>
        </w:rPr>
        <w:t>About</w:t>
      </w:r>
      <w:proofErr w:type="gramEnd"/>
      <w:r>
        <w:rPr>
          <w:lang w:bidi="fa-IR"/>
        </w:rPr>
        <w:t xml:space="preserve"> 47 (40.87%) articles have 4.5 or more average point, 33 (28.70%) articles have average points between 3.5 to 4.5 point and 35 (30.43%) articles have 3.5 or less average points.</w:t>
      </w:r>
    </w:p>
    <w:p w14:paraId="150B75A1" w14:textId="77777777" w:rsidR="00E71B90" w:rsidRDefault="00E71B90" w:rsidP="002A7143">
      <w:pPr>
        <w:spacing w:after="0" w:line="240" w:lineRule="auto"/>
        <w:rPr>
          <w:rFonts w:eastAsia="SimSun" w:cstheme="minorHAnsi"/>
          <w:b/>
          <w:lang w:val="en-GB"/>
        </w:rPr>
      </w:pPr>
    </w:p>
    <w:p w14:paraId="37FBFA1B" w14:textId="77777777" w:rsidR="00E71B90" w:rsidRDefault="00E71B90" w:rsidP="002A7143">
      <w:pPr>
        <w:spacing w:after="0" w:line="240" w:lineRule="auto"/>
        <w:rPr>
          <w:rFonts w:eastAsia="SimSun" w:cstheme="minorHAnsi"/>
          <w:b/>
          <w:lang w:val="en-GB"/>
        </w:rPr>
      </w:pPr>
    </w:p>
    <w:p w14:paraId="74A4AD7E" w14:textId="77777777" w:rsidR="00E71B90" w:rsidRDefault="00E71B90" w:rsidP="002A7143">
      <w:pPr>
        <w:spacing w:after="0" w:line="240" w:lineRule="auto"/>
        <w:rPr>
          <w:rFonts w:eastAsia="SimSun" w:cstheme="minorHAnsi"/>
          <w:b/>
          <w:lang w:val="en-GB"/>
        </w:rPr>
      </w:pPr>
    </w:p>
    <w:p w14:paraId="69D9411B" w14:textId="77777777" w:rsidR="00E71B90" w:rsidRDefault="00E71B90" w:rsidP="002A7143">
      <w:pPr>
        <w:spacing w:after="0" w:line="240" w:lineRule="auto"/>
        <w:rPr>
          <w:rFonts w:eastAsia="SimSun" w:cstheme="minorHAnsi"/>
          <w:b/>
          <w:lang w:val="en-GB"/>
        </w:rPr>
      </w:pPr>
    </w:p>
    <w:p w14:paraId="72E61FD1" w14:textId="77777777" w:rsidR="00E71B90" w:rsidRDefault="00E71B90" w:rsidP="002A7143">
      <w:pPr>
        <w:spacing w:after="0" w:line="240" w:lineRule="auto"/>
        <w:rPr>
          <w:rFonts w:eastAsia="SimSun" w:cstheme="minorHAnsi"/>
          <w:b/>
          <w:lang w:val="en-GB"/>
        </w:rPr>
      </w:pPr>
    </w:p>
    <w:p w14:paraId="4A47EBFA" w14:textId="77777777" w:rsidR="00E71B90" w:rsidRDefault="00E71B90" w:rsidP="002A7143">
      <w:pPr>
        <w:spacing w:after="0" w:line="240" w:lineRule="auto"/>
        <w:rPr>
          <w:rFonts w:eastAsia="SimSun" w:cstheme="minorHAnsi"/>
          <w:b/>
          <w:lang w:val="en-GB"/>
        </w:rPr>
      </w:pPr>
    </w:p>
    <w:p w14:paraId="3554D73F" w14:textId="77777777" w:rsidR="00E71B90" w:rsidRDefault="00E71B90" w:rsidP="002A7143">
      <w:pPr>
        <w:spacing w:after="0" w:line="240" w:lineRule="auto"/>
        <w:rPr>
          <w:rFonts w:eastAsia="SimSun" w:cstheme="minorHAnsi"/>
          <w:b/>
          <w:lang w:val="en-GB"/>
        </w:rPr>
      </w:pPr>
    </w:p>
    <w:p w14:paraId="2A22BE70" w14:textId="77777777" w:rsidR="00E71B90" w:rsidRDefault="00E71B90" w:rsidP="002A7143">
      <w:pPr>
        <w:spacing w:after="0" w:line="240" w:lineRule="auto"/>
        <w:rPr>
          <w:rFonts w:eastAsia="SimSun" w:cstheme="minorHAnsi"/>
          <w:b/>
          <w:lang w:val="en-GB"/>
        </w:rPr>
      </w:pPr>
    </w:p>
    <w:p w14:paraId="55143C07" w14:textId="77777777" w:rsidR="00E71B90" w:rsidRDefault="00E71B90" w:rsidP="002A7143">
      <w:pPr>
        <w:spacing w:after="0" w:line="240" w:lineRule="auto"/>
        <w:rPr>
          <w:rFonts w:eastAsia="SimSun" w:cstheme="minorHAnsi"/>
          <w:b/>
          <w:lang w:val="en-GB"/>
        </w:rPr>
      </w:pPr>
    </w:p>
    <w:p w14:paraId="042FC09A" w14:textId="77777777" w:rsidR="00E71B90" w:rsidRDefault="00E71B90" w:rsidP="002A7143">
      <w:pPr>
        <w:spacing w:after="0" w:line="240" w:lineRule="auto"/>
        <w:rPr>
          <w:rFonts w:eastAsia="SimSun" w:cstheme="minorHAnsi"/>
          <w:b/>
          <w:lang w:val="en-GB"/>
        </w:rPr>
      </w:pPr>
    </w:p>
    <w:p w14:paraId="0E3DAA6E" w14:textId="77777777" w:rsidR="00E71B90" w:rsidRDefault="00E71B90" w:rsidP="002A7143">
      <w:pPr>
        <w:spacing w:after="0" w:line="240" w:lineRule="auto"/>
        <w:rPr>
          <w:rFonts w:eastAsia="SimSun" w:cstheme="minorHAnsi"/>
          <w:b/>
          <w:lang w:val="en-GB"/>
        </w:rPr>
      </w:pPr>
    </w:p>
    <w:p w14:paraId="664A4B99" w14:textId="1D0ADD87" w:rsidR="004C71E5" w:rsidRDefault="004C71E5" w:rsidP="008F34A2">
      <w:pPr>
        <w:pStyle w:val="HoofdtekstD"/>
        <w:jc w:val="center"/>
        <w:rPr>
          <w:b/>
          <w:bCs/>
          <w:sz w:val="22"/>
          <w:szCs w:val="22"/>
        </w:rPr>
      </w:pPr>
      <w:r w:rsidRPr="004C71E5">
        <w:rPr>
          <w:b/>
          <w:bCs/>
        </w:rPr>
        <w:t xml:space="preserve">Table </w:t>
      </w:r>
      <w:r w:rsidR="00EC0A5C">
        <w:rPr>
          <w:b/>
          <w:bCs/>
        </w:rPr>
        <w:t>S</w:t>
      </w:r>
      <w:r w:rsidRPr="004C71E5">
        <w:rPr>
          <w:b/>
          <w:bCs/>
        </w:rPr>
        <w:t>3.</w:t>
      </w:r>
      <w:r w:rsidRPr="004C71E5">
        <w:rPr>
          <w:b/>
          <w:bCs/>
          <w:sz w:val="22"/>
          <w:szCs w:val="22"/>
        </w:rPr>
        <w:t xml:space="preserve"> general characteristics</w:t>
      </w:r>
    </w:p>
    <w:p w14:paraId="5E89E6FA" w14:textId="77777777" w:rsidR="004C71E5" w:rsidRPr="004C71E5" w:rsidRDefault="004C71E5" w:rsidP="004C71E5">
      <w:pPr>
        <w:pStyle w:val="HoofdtekstD"/>
        <w:jc w:val="both"/>
        <w:rPr>
          <w:b/>
          <w:bCs/>
        </w:rPr>
      </w:pPr>
    </w:p>
    <w:tbl>
      <w:tblPr>
        <w:tblW w:w="901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661"/>
        <w:gridCol w:w="1135"/>
        <w:gridCol w:w="1219"/>
      </w:tblGrid>
      <w:tr w:rsidR="004C71E5" w:rsidRPr="004C71E5" w14:paraId="1BD8D353" w14:textId="77777777" w:rsidTr="008F34A2">
        <w:trPr>
          <w:trHeight w:val="271"/>
          <w:jc w:val="center"/>
        </w:trPr>
        <w:tc>
          <w:tcPr>
            <w:tcW w:w="6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4B432CB6" w14:textId="77777777" w:rsidR="004C71E5" w:rsidRPr="004C71E5" w:rsidRDefault="004C71E5">
            <w:pPr>
              <w:jc w:val="both"/>
              <w:rPr>
                <w:rFonts w:asciiTheme="majorBidi" w:hAnsiTheme="majorBidi" w:cstheme="majorBidi"/>
                <w:color w:val="000000"/>
                <w:sz w:val="24"/>
                <w:szCs w:val="24"/>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characteristics</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6B170CD2"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N</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6E53B1CC"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percentage</w:t>
            </w:r>
          </w:p>
        </w:tc>
      </w:tr>
      <w:tr w:rsidR="004C71E5" w:rsidRPr="004C71E5" w14:paraId="7CC673FB" w14:textId="77777777" w:rsidTr="008F34A2">
        <w:trPr>
          <w:trHeight w:val="1211"/>
          <w:jc w:val="center"/>
        </w:trPr>
        <w:tc>
          <w:tcPr>
            <w:tcW w:w="6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682FE680"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Year of publication:</w:t>
            </w:r>
          </w:p>
          <w:p w14:paraId="10AAA40E"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2021-2023</w:t>
            </w:r>
          </w:p>
          <w:p w14:paraId="7D64619B"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2017-2020</w:t>
            </w:r>
          </w:p>
          <w:p w14:paraId="0F01842D" w14:textId="77777777" w:rsidR="004C71E5" w:rsidRPr="004C71E5" w:rsidRDefault="004C71E5">
            <w:pPr>
              <w:jc w:val="both"/>
              <w:rPr>
                <w:rFonts w:asciiTheme="majorBidi" w:hAnsiTheme="majorBidi" w:cstheme="majorBidi"/>
                <w:color w:val="000000"/>
                <w:sz w:val="24"/>
                <w:szCs w:val="24"/>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2013-2016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48387868"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110</w:t>
            </w:r>
          </w:p>
          <w:p w14:paraId="39700141"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58</w:t>
            </w:r>
          </w:p>
          <w:p w14:paraId="18ECDB6E"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33</w:t>
            </w:r>
          </w:p>
          <w:p w14:paraId="51AAC302" w14:textId="77777777" w:rsidR="004C71E5" w:rsidRPr="004C71E5" w:rsidRDefault="004C71E5">
            <w:pPr>
              <w:jc w:val="both"/>
              <w:rPr>
                <w:rFonts w:asciiTheme="majorBidi" w:hAnsiTheme="majorBidi" w:cstheme="majorBidi"/>
                <w:color w:val="000000"/>
                <w:sz w:val="24"/>
                <w:szCs w:val="24"/>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19</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1F07F879"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100%</w:t>
            </w:r>
          </w:p>
          <w:p w14:paraId="0FD3FE25"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52.73%</w:t>
            </w:r>
          </w:p>
          <w:p w14:paraId="52C99028"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30%</w:t>
            </w:r>
          </w:p>
          <w:p w14:paraId="19AC29A6" w14:textId="77777777" w:rsidR="004C71E5" w:rsidRPr="004C71E5" w:rsidRDefault="004C71E5">
            <w:pPr>
              <w:jc w:val="both"/>
              <w:rPr>
                <w:rFonts w:asciiTheme="majorBidi" w:hAnsiTheme="majorBidi" w:cstheme="majorBidi"/>
                <w:color w:val="000000"/>
                <w:sz w:val="24"/>
                <w:szCs w:val="24"/>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17.27%</w:t>
            </w:r>
          </w:p>
        </w:tc>
      </w:tr>
      <w:tr w:rsidR="004C71E5" w:rsidRPr="004C71E5" w14:paraId="409E243D" w14:textId="77777777" w:rsidTr="008F34A2">
        <w:trPr>
          <w:trHeight w:val="2721"/>
          <w:jc w:val="center"/>
        </w:trPr>
        <w:tc>
          <w:tcPr>
            <w:tcW w:w="6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645C6A9A"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proofErr w:type="spellStart"/>
            <w:r w:rsidRPr="004C71E5">
              <w:rPr>
                <w:rFonts w:asciiTheme="majorBidi" w:hAnsiTheme="majorBidi" w:cstheme="majorBidi"/>
                <w:color w:val="000000"/>
                <w:lang w:val="fr-FR" w:eastAsia="en-GB"/>
                <w14:textOutline w14:w="12700" w14:cap="flat" w14:cmpd="sng" w14:algn="ctr">
                  <w14:noFill/>
                  <w14:prstDash w14:val="solid"/>
                  <w14:miter w14:lim="100000"/>
                </w14:textOutline>
              </w:rPr>
              <w:t>Geographical</w:t>
            </w:r>
            <w:proofErr w:type="spellEnd"/>
            <w:r w:rsidRPr="004C71E5">
              <w:rPr>
                <w:rFonts w:asciiTheme="majorBidi" w:hAnsiTheme="majorBidi" w:cstheme="majorBidi"/>
                <w:color w:val="000000"/>
                <w:lang w:val="fr-FR" w:eastAsia="en-GB"/>
                <w14:textOutline w14:w="12700" w14:cap="flat" w14:cmpd="sng" w14:algn="ctr">
                  <w14:noFill/>
                  <w14:prstDash w14:val="solid"/>
                  <w14:miter w14:lim="100000"/>
                </w14:textOutline>
              </w:rPr>
              <w:t xml:space="preserve"> location :</w:t>
            </w:r>
          </w:p>
          <w:p w14:paraId="4872910D"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Asia</w:t>
            </w:r>
          </w:p>
          <w:p w14:paraId="6E338A45"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Europe</w:t>
            </w:r>
          </w:p>
          <w:p w14:paraId="4A4C5E25"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Brazil – Mexico </w:t>
            </w:r>
          </w:p>
          <w:p w14:paraId="6EC48CA0"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Canada</w:t>
            </w:r>
          </w:p>
          <w:p w14:paraId="0553D881"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val="de-DE" w:eastAsia="en-GB"/>
                <w14:textOutline w14:w="12700" w14:cap="flat" w14:cmpd="sng" w14:algn="ctr">
                  <w14:noFill/>
                  <w14:prstDash w14:val="solid"/>
                  <w14:miter w14:lim="100000"/>
                </w14:textOutline>
              </w:rPr>
              <w:t xml:space="preserve">   Mauritius -</w:t>
            </w:r>
            <w:r w:rsidRPr="004C71E5">
              <w:rPr>
                <w:rFonts w:asciiTheme="majorBidi" w:hAnsiTheme="majorBidi" w:cstheme="majorBidi"/>
                <w:color w:val="000000"/>
                <w:lang w:val="it-IT" w:eastAsia="en-GB"/>
                <w14:textOutline w14:w="12700" w14:cap="flat" w14:cmpd="sng" w14:algn="ctr">
                  <w14:noFill/>
                  <w14:prstDash w14:val="solid"/>
                  <w14:miter w14:lim="100000"/>
                </w14:textOutline>
              </w:rPr>
              <w:t xml:space="preserve">Morocco </w:t>
            </w:r>
            <w:r w:rsidRPr="004C71E5">
              <w:rPr>
                <w:rFonts w:asciiTheme="majorBidi" w:hAnsiTheme="majorBidi" w:cstheme="majorBidi"/>
                <w:color w:val="000000"/>
                <w:lang w:eastAsia="en-GB"/>
                <w14:textOutline w14:w="12700" w14:cap="flat" w14:cmpd="sng" w14:algn="ctr">
                  <w14:noFill/>
                  <w14:prstDash w14:val="solid"/>
                  <w14:miter w14:lim="100000"/>
                </w14:textOutline>
              </w:rPr>
              <w:t>– Tunis - South Africa- Zimbabwe</w:t>
            </w:r>
          </w:p>
          <w:p w14:paraId="7CA5826F"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United States</w:t>
            </w:r>
          </w:p>
          <w:p w14:paraId="7489D7A7"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Slovakia, Hungary, Greece, Italy, Ukraine</w:t>
            </w:r>
          </w:p>
          <w:p w14:paraId="67232145"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International</w:t>
            </w:r>
          </w:p>
          <w:p w14:paraId="49C03ACB" w14:textId="77777777" w:rsidR="004C71E5" w:rsidRPr="004C71E5" w:rsidRDefault="004C71E5">
            <w:pPr>
              <w:jc w:val="both"/>
              <w:rPr>
                <w:rFonts w:asciiTheme="majorBidi" w:hAnsiTheme="majorBidi" w:cstheme="majorBidi"/>
                <w:color w:val="000000"/>
                <w:sz w:val="24"/>
                <w:szCs w:val="24"/>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Norway, Poland, Spain</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6E9C58B5"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110</w:t>
            </w:r>
          </w:p>
          <w:p w14:paraId="7F040538"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38</w:t>
            </w:r>
          </w:p>
          <w:p w14:paraId="58494415"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27</w:t>
            </w:r>
          </w:p>
          <w:p w14:paraId="0DC5B485"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3</w:t>
            </w:r>
          </w:p>
          <w:p w14:paraId="74AB1274"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2</w:t>
            </w:r>
          </w:p>
          <w:p w14:paraId="61EFD88F"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6</w:t>
            </w:r>
          </w:p>
          <w:p w14:paraId="4953DFDB"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21</w:t>
            </w:r>
          </w:p>
          <w:p w14:paraId="31BFC2B4"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w:t>
            </w:r>
          </w:p>
          <w:p w14:paraId="249D4DAE"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11</w:t>
            </w:r>
          </w:p>
          <w:p w14:paraId="41B9E154" w14:textId="77777777" w:rsidR="004C71E5" w:rsidRPr="004C71E5" w:rsidRDefault="004C71E5">
            <w:pPr>
              <w:jc w:val="both"/>
              <w:rPr>
                <w:rFonts w:asciiTheme="majorBidi" w:hAnsiTheme="majorBidi" w:cstheme="majorBidi"/>
                <w:color w:val="000000"/>
                <w:sz w:val="24"/>
                <w:szCs w:val="24"/>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13063A8C"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100%</w:t>
            </w:r>
          </w:p>
          <w:p w14:paraId="7100B6F7"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34.55%</w:t>
            </w:r>
          </w:p>
          <w:p w14:paraId="43782514"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24.55%</w:t>
            </w:r>
          </w:p>
          <w:p w14:paraId="73335A23"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2.73%</w:t>
            </w:r>
          </w:p>
          <w:p w14:paraId="1415E3CF"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1.82%</w:t>
            </w:r>
          </w:p>
          <w:p w14:paraId="26D12FAD"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5.45%</w:t>
            </w:r>
          </w:p>
          <w:p w14:paraId="421ED185"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19.09%</w:t>
            </w:r>
          </w:p>
          <w:p w14:paraId="3358B4B5"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0.91%</w:t>
            </w:r>
          </w:p>
          <w:p w14:paraId="6D1951FA"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10.91%</w:t>
            </w:r>
          </w:p>
          <w:p w14:paraId="7F6AD5EF" w14:textId="77777777" w:rsidR="004C71E5" w:rsidRPr="004C71E5" w:rsidRDefault="004C71E5">
            <w:pPr>
              <w:jc w:val="both"/>
              <w:rPr>
                <w:rFonts w:asciiTheme="majorBidi" w:hAnsiTheme="majorBidi" w:cstheme="majorBidi"/>
                <w:color w:val="000000"/>
                <w:sz w:val="24"/>
                <w:szCs w:val="24"/>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0.91%</w:t>
            </w:r>
          </w:p>
        </w:tc>
      </w:tr>
      <w:tr w:rsidR="004C71E5" w:rsidRPr="004C71E5" w14:paraId="44DCDD8F" w14:textId="77777777" w:rsidTr="008F34A2">
        <w:trPr>
          <w:trHeight w:val="1510"/>
          <w:jc w:val="center"/>
        </w:trPr>
        <w:tc>
          <w:tcPr>
            <w:tcW w:w="6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0DE12017"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lastRenderedPageBreak/>
              <w:t>Methodological approach:</w:t>
            </w:r>
          </w:p>
          <w:p w14:paraId="1098C35D"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Qualitative</w:t>
            </w:r>
          </w:p>
          <w:p w14:paraId="4F8B7251"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Quantitative</w:t>
            </w:r>
          </w:p>
          <w:p w14:paraId="33AD7BB9"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Mixed method</w:t>
            </w:r>
          </w:p>
          <w:p w14:paraId="21702A12" w14:textId="77777777" w:rsidR="004C71E5" w:rsidRPr="004C71E5" w:rsidRDefault="004C71E5">
            <w:pPr>
              <w:jc w:val="both"/>
              <w:rPr>
                <w:rFonts w:asciiTheme="majorBidi" w:hAnsiTheme="majorBidi" w:cstheme="majorBidi"/>
                <w:color w:val="000000"/>
                <w:sz w:val="24"/>
                <w:szCs w:val="24"/>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Pico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670AC16A"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110</w:t>
            </w:r>
          </w:p>
          <w:p w14:paraId="22AAE749"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28</w:t>
            </w:r>
          </w:p>
          <w:p w14:paraId="1177A4F4"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42</w:t>
            </w:r>
          </w:p>
          <w:p w14:paraId="35FFD86B"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29</w:t>
            </w:r>
          </w:p>
          <w:p w14:paraId="331E480E" w14:textId="77777777" w:rsidR="004C71E5" w:rsidRPr="004C71E5" w:rsidRDefault="004C71E5">
            <w:pPr>
              <w:jc w:val="both"/>
              <w:rPr>
                <w:rFonts w:asciiTheme="majorBidi" w:hAnsiTheme="majorBidi" w:cstheme="majorBidi"/>
                <w:color w:val="000000"/>
                <w:sz w:val="24"/>
                <w:szCs w:val="24"/>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11</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BF09FE"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p>
          <w:p w14:paraId="5AEF24FF"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25.45%</w:t>
            </w:r>
          </w:p>
          <w:p w14:paraId="236B2EAB"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38.18%</w:t>
            </w:r>
          </w:p>
          <w:p w14:paraId="61EA1C67"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26.36%</w:t>
            </w:r>
          </w:p>
          <w:p w14:paraId="6D5083CA" w14:textId="77777777" w:rsidR="004C71E5" w:rsidRPr="004C71E5" w:rsidRDefault="004C71E5">
            <w:pPr>
              <w:jc w:val="both"/>
              <w:rPr>
                <w:rFonts w:asciiTheme="majorBidi" w:hAnsiTheme="majorBidi" w:cstheme="majorBidi"/>
                <w:color w:val="000000"/>
                <w:sz w:val="24"/>
                <w:szCs w:val="24"/>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10%</w:t>
            </w:r>
          </w:p>
        </w:tc>
      </w:tr>
      <w:tr w:rsidR="004C71E5" w:rsidRPr="004C71E5" w14:paraId="045907E8" w14:textId="77777777" w:rsidTr="008F34A2">
        <w:trPr>
          <w:trHeight w:val="1711"/>
          <w:jc w:val="center"/>
        </w:trPr>
        <w:tc>
          <w:tcPr>
            <w:tcW w:w="6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682C967B"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Data collection: </w:t>
            </w:r>
          </w:p>
          <w:p w14:paraId="1195DD3B"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Survey/ Questionnaire</w:t>
            </w:r>
          </w:p>
          <w:p w14:paraId="3D54CD2B"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Interview</w:t>
            </w:r>
          </w:p>
          <w:p w14:paraId="794FAEF4"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Academic/ institutional database</w:t>
            </w:r>
          </w:p>
          <w:p w14:paraId="00F7B9A9"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Publication (literature)</w:t>
            </w:r>
          </w:p>
          <w:p w14:paraId="3A9A34FA"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Other</w:t>
            </w:r>
          </w:p>
          <w:p w14:paraId="48EF3795" w14:textId="77777777" w:rsidR="004C71E5" w:rsidRPr="004C71E5" w:rsidRDefault="004C71E5">
            <w:pPr>
              <w:jc w:val="both"/>
              <w:rPr>
                <w:rFonts w:asciiTheme="majorBidi" w:hAnsiTheme="majorBidi" w:cstheme="majorBidi"/>
                <w:color w:val="000000"/>
                <w:sz w:val="24"/>
                <w:szCs w:val="24"/>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 xml:space="preserve">   N/P</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1C342F7D"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110</w:t>
            </w:r>
          </w:p>
          <w:p w14:paraId="190E9884"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60</w:t>
            </w:r>
          </w:p>
          <w:p w14:paraId="5FFDCC14"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17</w:t>
            </w:r>
          </w:p>
          <w:p w14:paraId="268B0A16"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12</w:t>
            </w:r>
          </w:p>
          <w:p w14:paraId="3F0EBA45"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11</w:t>
            </w:r>
          </w:p>
          <w:p w14:paraId="330CBF76"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6</w:t>
            </w:r>
          </w:p>
          <w:p w14:paraId="0B19D5E8" w14:textId="77777777" w:rsidR="004C71E5" w:rsidRPr="004C71E5" w:rsidRDefault="004C71E5">
            <w:pPr>
              <w:jc w:val="both"/>
              <w:rPr>
                <w:rFonts w:asciiTheme="majorBidi" w:hAnsiTheme="majorBidi" w:cstheme="majorBidi"/>
                <w:color w:val="000000"/>
                <w:sz w:val="24"/>
                <w:szCs w:val="24"/>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4</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792FD60E"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100%</w:t>
            </w:r>
          </w:p>
          <w:p w14:paraId="3B33E0CE"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54.55%</w:t>
            </w:r>
          </w:p>
          <w:p w14:paraId="50441348"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15.45%</w:t>
            </w:r>
          </w:p>
          <w:p w14:paraId="5EA47FD4"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10.91%</w:t>
            </w:r>
          </w:p>
          <w:p w14:paraId="67C8DD93"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10%</w:t>
            </w:r>
          </w:p>
          <w:p w14:paraId="1FE95062" w14:textId="77777777" w:rsidR="004C71E5" w:rsidRPr="004C71E5" w:rsidRDefault="004C71E5">
            <w:pPr>
              <w:jc w:val="both"/>
              <w:rPr>
                <w:rFonts w:asciiTheme="majorBidi" w:hAnsiTheme="majorBidi" w:cstheme="majorBidi"/>
                <w:color w:val="000000"/>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5.45%</w:t>
            </w:r>
          </w:p>
          <w:p w14:paraId="54BD7C5E" w14:textId="77777777" w:rsidR="004C71E5" w:rsidRPr="004C71E5" w:rsidRDefault="004C71E5">
            <w:pPr>
              <w:jc w:val="both"/>
              <w:rPr>
                <w:rFonts w:asciiTheme="majorBidi" w:hAnsiTheme="majorBidi" w:cstheme="majorBidi"/>
                <w:color w:val="000000"/>
                <w:sz w:val="24"/>
                <w:szCs w:val="24"/>
                <w:lang w:eastAsia="en-GB"/>
                <w14:textOutline w14:w="12700" w14:cap="flat" w14:cmpd="sng" w14:algn="ctr">
                  <w14:noFill/>
                  <w14:prstDash w14:val="solid"/>
                  <w14:miter w14:lim="100000"/>
                </w14:textOutline>
              </w:rPr>
            </w:pPr>
            <w:r w:rsidRPr="004C71E5">
              <w:rPr>
                <w:rFonts w:asciiTheme="majorBidi" w:hAnsiTheme="majorBidi" w:cstheme="majorBidi"/>
                <w:color w:val="000000"/>
                <w:lang w:eastAsia="en-GB"/>
                <w14:textOutline w14:w="12700" w14:cap="flat" w14:cmpd="sng" w14:algn="ctr">
                  <w14:noFill/>
                  <w14:prstDash w14:val="solid"/>
                  <w14:miter w14:lim="100000"/>
                </w14:textOutline>
              </w:rPr>
              <w:t>33.64%</w:t>
            </w:r>
          </w:p>
        </w:tc>
      </w:tr>
    </w:tbl>
    <w:p w14:paraId="569250DB" w14:textId="77777777" w:rsidR="00E71B90" w:rsidRDefault="00E71B90" w:rsidP="002A7143">
      <w:pPr>
        <w:spacing w:after="0" w:line="240" w:lineRule="auto"/>
        <w:rPr>
          <w:rFonts w:eastAsia="SimSun" w:cstheme="minorHAnsi"/>
          <w:b/>
          <w:lang w:val="en-GB"/>
        </w:rPr>
      </w:pPr>
    </w:p>
    <w:p w14:paraId="71BAF611" w14:textId="77777777" w:rsidR="00E71B90" w:rsidRDefault="00E71B90" w:rsidP="002A7143">
      <w:pPr>
        <w:spacing w:after="0" w:line="240" w:lineRule="auto"/>
        <w:rPr>
          <w:rFonts w:eastAsia="SimSun" w:cstheme="minorHAnsi"/>
          <w:b/>
          <w:lang w:val="en-GB"/>
        </w:rPr>
      </w:pPr>
    </w:p>
    <w:p w14:paraId="19FE337E" w14:textId="77777777" w:rsidR="00E71B90" w:rsidRDefault="00E71B90" w:rsidP="002A7143">
      <w:pPr>
        <w:spacing w:after="0" w:line="240" w:lineRule="auto"/>
        <w:rPr>
          <w:rFonts w:eastAsia="SimSun" w:cstheme="minorHAnsi"/>
          <w:b/>
          <w:lang w:val="en-GB"/>
        </w:rPr>
      </w:pPr>
    </w:p>
    <w:p w14:paraId="461E7E1B" w14:textId="77777777" w:rsidR="00E71B90" w:rsidRDefault="00E71B90" w:rsidP="002A7143">
      <w:pPr>
        <w:spacing w:after="0" w:line="240" w:lineRule="auto"/>
        <w:rPr>
          <w:rFonts w:eastAsia="SimSun" w:cstheme="minorHAnsi"/>
          <w:b/>
          <w:lang w:val="en-GB"/>
        </w:rPr>
      </w:pPr>
    </w:p>
    <w:p w14:paraId="03078A75" w14:textId="77777777" w:rsidR="00E71B90" w:rsidRDefault="00E71B90" w:rsidP="002A7143">
      <w:pPr>
        <w:spacing w:after="0" w:line="240" w:lineRule="auto"/>
        <w:rPr>
          <w:rFonts w:eastAsia="SimSun" w:cstheme="minorHAnsi"/>
          <w:b/>
          <w:lang w:val="en-GB"/>
        </w:rPr>
      </w:pPr>
    </w:p>
    <w:p w14:paraId="5A9A8DE6" w14:textId="77777777" w:rsidR="00E71B90" w:rsidRDefault="00E71B90" w:rsidP="002A7143">
      <w:pPr>
        <w:spacing w:after="0" w:line="240" w:lineRule="auto"/>
        <w:rPr>
          <w:rFonts w:eastAsia="SimSun" w:cstheme="minorHAnsi"/>
          <w:b/>
          <w:lang w:val="en-GB"/>
        </w:rPr>
      </w:pPr>
    </w:p>
    <w:p w14:paraId="7395C169" w14:textId="77777777" w:rsidR="00E71B90" w:rsidRDefault="00E71B90" w:rsidP="002A7143">
      <w:pPr>
        <w:spacing w:after="0" w:line="240" w:lineRule="auto"/>
        <w:rPr>
          <w:rFonts w:eastAsia="SimSun" w:cstheme="minorHAnsi"/>
          <w:b/>
          <w:lang w:val="en-GB"/>
        </w:rPr>
      </w:pPr>
    </w:p>
    <w:p w14:paraId="05229880" w14:textId="77777777" w:rsidR="00E71B90" w:rsidRDefault="00E71B90" w:rsidP="002A7143">
      <w:pPr>
        <w:spacing w:after="0" w:line="240" w:lineRule="auto"/>
        <w:rPr>
          <w:rFonts w:eastAsia="SimSun" w:cstheme="minorHAnsi"/>
          <w:b/>
          <w:lang w:val="en-GB"/>
        </w:rPr>
      </w:pPr>
    </w:p>
    <w:p w14:paraId="2B3B013F" w14:textId="77777777" w:rsidR="00E71B90" w:rsidRDefault="00E71B90" w:rsidP="002A7143">
      <w:pPr>
        <w:spacing w:after="0" w:line="240" w:lineRule="auto"/>
        <w:rPr>
          <w:rFonts w:eastAsia="SimSun" w:cstheme="minorHAnsi"/>
          <w:b/>
          <w:lang w:val="en-GB"/>
        </w:rPr>
      </w:pPr>
    </w:p>
    <w:p w14:paraId="7C26F799" w14:textId="77777777" w:rsidR="00E71B90" w:rsidRDefault="00E71B90" w:rsidP="002A7143">
      <w:pPr>
        <w:spacing w:after="0" w:line="240" w:lineRule="auto"/>
        <w:rPr>
          <w:rFonts w:eastAsia="SimSun" w:cstheme="minorHAnsi"/>
          <w:b/>
          <w:lang w:val="en-GB"/>
        </w:rPr>
      </w:pPr>
    </w:p>
    <w:p w14:paraId="560B0550" w14:textId="77777777" w:rsidR="00E71B90" w:rsidRDefault="00E71B90" w:rsidP="002A7143">
      <w:pPr>
        <w:spacing w:after="0" w:line="240" w:lineRule="auto"/>
        <w:rPr>
          <w:rFonts w:eastAsia="SimSun" w:cstheme="minorHAnsi"/>
          <w:b/>
          <w:lang w:val="en-GB"/>
        </w:rPr>
      </w:pPr>
    </w:p>
    <w:p w14:paraId="101491CD" w14:textId="77777777" w:rsidR="00E71B90" w:rsidRDefault="00E71B90" w:rsidP="002A7143">
      <w:pPr>
        <w:spacing w:after="0" w:line="240" w:lineRule="auto"/>
        <w:rPr>
          <w:rFonts w:eastAsia="SimSun" w:cstheme="minorHAnsi"/>
          <w:b/>
          <w:lang w:val="en-GB"/>
        </w:rPr>
      </w:pPr>
    </w:p>
    <w:p w14:paraId="465CF97C" w14:textId="77777777" w:rsidR="00C10287" w:rsidRDefault="00C10287" w:rsidP="002A7143">
      <w:pPr>
        <w:spacing w:after="0" w:line="240" w:lineRule="auto"/>
        <w:rPr>
          <w:rFonts w:eastAsia="SimSun" w:cstheme="minorHAnsi"/>
          <w:b/>
          <w:lang w:val="en-GB"/>
        </w:rPr>
      </w:pPr>
    </w:p>
    <w:p w14:paraId="6DF68F5F" w14:textId="0E6C62E1" w:rsidR="00303884" w:rsidRPr="00C10287" w:rsidRDefault="00303884" w:rsidP="008F34A2">
      <w:pPr>
        <w:spacing w:after="0" w:line="240" w:lineRule="auto"/>
        <w:jc w:val="center"/>
        <w:rPr>
          <w:rFonts w:asciiTheme="majorBidi" w:eastAsia="SimSun" w:hAnsiTheme="majorBidi" w:cstheme="majorBidi"/>
          <w:b/>
          <w:sz w:val="24"/>
          <w:szCs w:val="24"/>
          <w:lang w:val="en-GB"/>
        </w:rPr>
      </w:pPr>
      <w:r w:rsidRPr="00C10287">
        <w:rPr>
          <w:rFonts w:asciiTheme="majorBidi" w:eastAsia="SimSun" w:hAnsiTheme="majorBidi" w:cstheme="majorBidi"/>
          <w:b/>
          <w:sz w:val="24"/>
          <w:szCs w:val="24"/>
          <w:lang w:val="en-GB"/>
        </w:rPr>
        <w:t xml:space="preserve">Table </w:t>
      </w:r>
      <w:r w:rsidR="00EC0A5C">
        <w:rPr>
          <w:rFonts w:asciiTheme="majorBidi" w:eastAsia="SimSun" w:hAnsiTheme="majorBidi" w:cstheme="majorBidi"/>
          <w:b/>
          <w:sz w:val="24"/>
          <w:szCs w:val="24"/>
          <w:lang w:val="en-GB"/>
        </w:rPr>
        <w:t>S</w:t>
      </w:r>
      <w:r w:rsidRPr="00C10287">
        <w:rPr>
          <w:rFonts w:asciiTheme="majorBidi" w:eastAsia="SimSun" w:hAnsiTheme="majorBidi" w:cstheme="majorBidi"/>
          <w:b/>
          <w:sz w:val="24"/>
          <w:szCs w:val="24"/>
          <w:lang w:val="en-GB"/>
        </w:rPr>
        <w:t>4. Online drop</w:t>
      </w:r>
      <w:r w:rsidR="00C10287" w:rsidRPr="00C10287">
        <w:rPr>
          <w:rFonts w:asciiTheme="majorBidi" w:eastAsia="SimSun" w:hAnsiTheme="majorBidi" w:cstheme="majorBidi"/>
          <w:b/>
          <w:sz w:val="24"/>
          <w:szCs w:val="24"/>
          <w:lang w:val="en-GB"/>
        </w:rPr>
        <w:t>out factors.</w:t>
      </w:r>
    </w:p>
    <w:p w14:paraId="4C12727F" w14:textId="77777777" w:rsidR="00C10287" w:rsidRPr="00303884" w:rsidRDefault="00C10287" w:rsidP="002A7143">
      <w:pPr>
        <w:spacing w:after="0" w:line="240" w:lineRule="auto"/>
        <w:rPr>
          <w:rFonts w:asciiTheme="majorBidi" w:eastAsia="SimSun" w:hAnsiTheme="majorBidi" w:cstheme="majorBidi"/>
          <w:b/>
          <w:lang w:val="en-GB"/>
        </w:rPr>
      </w:pPr>
    </w:p>
    <w:tbl>
      <w:tblPr>
        <w:tblW w:w="934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308"/>
        <w:gridCol w:w="1358"/>
        <w:gridCol w:w="1057"/>
        <w:gridCol w:w="1455"/>
        <w:gridCol w:w="3162"/>
      </w:tblGrid>
      <w:tr w:rsidR="00303884" w:rsidRPr="001424DF" w14:paraId="26F1C0A2" w14:textId="77777777" w:rsidTr="008F34A2">
        <w:trPr>
          <w:trHeight w:val="600"/>
          <w:jc w:val="center"/>
        </w:trPr>
        <w:tc>
          <w:tcPr>
            <w:tcW w:w="23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2CB2E1"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factors</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D741F3"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Sub factors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09C371"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number</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BC0C8"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positive/</w:t>
            </w:r>
            <w:r>
              <w:rPr>
                <w:rFonts w:asciiTheme="majorBidi" w:hAnsiTheme="majorBidi" w:cstheme="majorBidi"/>
                <w14:textOutline w14:w="12700" w14:cap="flat" w14:cmpd="sng" w14:algn="ctr">
                  <w14:noFill/>
                  <w14:prstDash w14:val="solid"/>
                  <w14:miter w14:lim="400000"/>
                </w14:textOutline>
              </w:rPr>
              <w:br/>
            </w:r>
            <w:r w:rsidRPr="001424DF">
              <w:rPr>
                <w:rFonts w:asciiTheme="majorBidi" w:hAnsiTheme="majorBidi" w:cstheme="majorBidi"/>
                <w14:textOutline w14:w="12700" w14:cap="flat" w14:cmpd="sng" w14:algn="ctr">
                  <w14:noFill/>
                  <w14:prstDash w14:val="solid"/>
                  <w14:miter w14:lim="400000"/>
                </w14:textOutline>
              </w:rPr>
              <w:t>negative</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FA6E0"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Title, authors, year</w:t>
            </w:r>
          </w:p>
        </w:tc>
      </w:tr>
      <w:tr w:rsidR="00303884" w:rsidRPr="00303884" w14:paraId="0689DDA7" w14:textId="77777777" w:rsidTr="008F34A2">
        <w:trPr>
          <w:trHeight w:val="2622"/>
          <w:jc w:val="center"/>
        </w:trPr>
        <w:tc>
          <w:tcPr>
            <w:tcW w:w="2308"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377D7DA"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Demographic factors</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A0873C"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Age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70D5BF"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8</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4EF22"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Positive</w:t>
            </w:r>
            <w:r w:rsidRPr="001424DF">
              <w:rPr>
                <w:rFonts w:asciiTheme="majorBidi" w:hAnsiTheme="majorBidi" w:cstheme="majorBidi"/>
                <w:rtl/>
                <w:lang w:val="ar-SA"/>
              </w:rPr>
              <w:t xml:space="preser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16B0CF"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nl-NL"/>
                <w14:textOutline w14:w="12700" w14:cap="flat" w14:cmpd="sng" w14:algn="ctr">
                  <w14:noFill/>
                  <w14:prstDash w14:val="solid"/>
                  <w14:miter w14:lim="400000"/>
                </w14:textOutline>
              </w:rPr>
              <w:t xml:space="preserve"> </w:t>
            </w:r>
            <w:bookmarkStart w:id="2" w:name="_Hlk146234433"/>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PEVuZE5vdGU+PENpdGU+PEF1dGhvcj5TYXV2w6k8L0F1dGhvcj48WWVhcj4yMDIxPC9ZZWFyPjxS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PEVuZE5vdGU+PENpdGU+PEF1dGhvcj5TYXV2w6k8L0F1dGhvcj48WWVhcj4yMDIxPC9ZZWFyPjxS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(Behr, Giese, Teguim Kamdjou, &amp; Theune, 2020; de Oliveira et al., 2021; Hachey et al., 2022; Hassan, Anuar, &amp; Ahmad, 2019; C. Li et al., 2022; Prada et al., 2020; Sauvé, Papi, Gérin-Lajoie, &amp; Desjardins, 2021; Stoessel, Ihme, Barbarino, Fisseler, &amp; Stürmer, 2015)</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bookmarkEnd w:id="2"/>
          </w:p>
        </w:tc>
      </w:tr>
      <w:tr w:rsidR="00303884" w:rsidRPr="001424DF" w14:paraId="1080BE58" w14:textId="77777777" w:rsidTr="008F34A2">
        <w:trPr>
          <w:trHeight w:val="340"/>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72090B15"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FB2667"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Disability</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D2E56"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2</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E768D1"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Positive</w:t>
            </w:r>
            <w:r w:rsidRPr="001424DF">
              <w:rPr>
                <w:rFonts w:asciiTheme="majorBidi" w:hAnsiTheme="majorBidi" w:cstheme="majorBidi"/>
                <w:rtl/>
                <w:lang w:val="ar-SA"/>
              </w:rPr>
              <w:t xml:space="preser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CF006"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&lt;EndNote&gt;&lt;Cite&gt;&lt;Author&gt;Hassan&lt;/Author&gt;&lt;Year&gt;2019&lt;/Year&gt;&lt;RecNum&gt;156&lt;/RecNum&gt;&lt;DisplayText&gt;(Hassan et al., 2019)&lt;/DisplayText&gt;&lt;record&gt;&lt;rec-number&gt;156&lt;/rec-number&gt;&lt;foreign-keys&gt;&lt;key app="EN" db-id="vfdrewpsz5tpzcexf9lpz2dq95rerff5zats" timestamp="1674568968"&gt;156&lt;/key&gt;&lt;/foreign-keys&gt;&lt;ref-type name="Serial"&gt;57&lt;/ref-type&gt;&lt;contributors&gt;&lt;authors&gt;&lt;author&gt;Hassan, H.&lt;/author&gt;&lt;author&gt;Anuar, S.&lt;/author&gt;&lt;author&gt;Ahmad, N. B.&lt;/author&gt;&lt;/authors&gt;&lt;/contributors&gt;&lt;auth-address&gt;Universiti Teknologi Malaysia, Johor Bahru, Johor 81310, Malaysia&amp;#xD;Universiti Teknologi Malaysia, Kuala Lumpur, 54100, Malaysia&lt;/auth-address&gt;&lt;titles&gt;&lt;title&gt;Students’ performance prediction model using meta-classifier approach&lt;/title&gt;&lt;secondary-title&gt;Communications in Computer and Information Science&lt;/secondary-title&gt;&lt;/titles&gt;&lt;pages&gt;221-231&lt;/pages&gt;&lt;volume&gt;1000&lt;/volume&gt;&lt;keywords&gt;&lt;keyword&gt;Classification&lt;/keyword&gt;&lt;keyword&gt;E-learning&lt;/keyword&gt;&lt;keyword&gt;Educational data mining&lt;/keyword&gt;&lt;keyword&gt;Ensemble model&lt;/keyword&gt;&lt;keyword&gt;Higher education&lt;/keyword&gt;&lt;keyword&gt;Student performance prediction&lt;/keyword&gt;&lt;/keywords&gt;&lt;dates&gt;&lt;year&gt;2019&lt;/year&gt;&lt;/dates&gt;&lt;work-type&gt;Conference Paper&lt;/work-type&gt;&lt;urls&gt;&lt;related-urls&gt;&lt;url&gt;https://www.scopus.com/inward/record.uri?eid=2-s2.0-85065888135&amp;amp;doi=10.1007%2f978-3-030-20257-6_19&amp;amp;partnerID=40&amp;amp;md5=64dccd63cca6a3dc25af934bbb862263&lt;/url&gt;&lt;url&gt;https://link.springer.com/content/pdf/10.1007/978-3-030-20257-6_19.pdf&lt;/url&gt;&lt;/related-urls&gt;&lt;/urls&gt;&lt;electronic-resource-num&gt;10.1007/978-3-030-20257-6_19&lt;/electronic-resource-num&gt;&lt;remote-database-name&gt;Scopus&lt;/remote-database-name&gt;&lt;/record&gt;&lt;/Cite&gt;&lt;/EndNote&gt;</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(Hassan et al., 2019)</w: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nl-NL"/>
                <w14:textOutline w14:w="12700" w14:cap="flat" w14:cmpd="sng" w14:algn="ctr">
                  <w14:noFill/>
                  <w14:prstDash w14:val="solid"/>
                  <w14:miter w14:lim="400000"/>
                </w14:textOutline>
              </w:rPr>
              <w:t xml:space="preserve">; </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&lt;EndNote&gt;&lt;Cite&gt;&lt;Author&gt;Sauvé&lt;/Author&gt;&lt;Year&gt;2021&lt;/Year&gt;&lt;RecNum&gt;352&lt;/RecNum&gt;&lt;DisplayText&gt;(Sauvé et al., 2021)&lt;/DisplayText&gt;&lt;record&gt;&lt;rec-number&gt;352&lt;/rec-number&gt;&lt;foreign-keys&gt;&lt;key app="EN" db-id="vfdrewpsz5tpzcexf9lpz2dq95rerff5zats" timestamp="1674568977"&gt;352&lt;/key&gt;&lt;/foreign-keys&gt;&lt;ref-type name="Conference Proceedings"&gt;10&lt;/ref-type&gt;&lt;contributors&gt;&lt;authors&gt;&lt;author&gt;Sauvé, L.&lt;/author&gt;&lt;author&gt;Papi, C.&lt;/author&gt;&lt;author&gt;Gérin-Lajoie, S.&lt;/author&gt;&lt;author&gt;Desjardins, G.&lt;/author&gt;&lt;/authors&gt;&lt;/contributors&gt;&lt;auth-address&gt;Education Department, Université TÉLUQ, 455, Rue du Parvis, GIK 9H6, Québec, QC, Canada&amp;#xD;Industrial Relations Department, Université du Québec en Outaouais, 283, boul. Alexandre-Taché, Gatineau, QC J8X 3X7, Canada&lt;/auth-address&gt;&lt;titles&gt;&lt;title&gt;Associations of Student Characteristics and Course Organization Factors with Dropping out of University Distance and Online Learning&lt;/title&gt;&lt;secondary-title&gt;International Conference on Computer Supported Education, CSEDU - Proceedings&lt;/secondary-title&gt;&lt;/titles&gt;&lt;pages&gt;467-474&lt;/pages&gt;&lt;volume&gt;1&lt;/volume&gt;&lt;keywords&gt;&lt;keyword&gt;Academic Variables&lt;/keyword&gt;&lt;keyword&gt;Courses&lt;/keyword&gt;&lt;keyword&gt;Distance and Online Learning&lt;/keyword&gt;&lt;keyword&gt;Dropout&lt;/keyword&gt;&lt;keyword&gt;Environmental Conditions&lt;/keyword&gt;&lt;keyword&gt;Pedagogical Organization&lt;/keyword&gt;&lt;keyword&gt;Socio-demographic Variables&lt;/keyword&gt;&lt;keyword&gt;University Studies&lt;/keyword&gt;&lt;/keywords&gt;&lt;dates&gt;&lt;year&gt;2021&lt;/year&gt;&lt;/dates&gt;&lt;work-type&gt;Conference Paper&lt;/work-type&gt;&lt;urls&gt;&lt;related-urls&gt;&lt;url&gt;https://www.scopus.com/inward/record.uri?eid=2-s2.0-85137968344&amp;amp;partnerID=40&amp;amp;md5=ef4c87898af9e40875fc1f2069da9125&lt;/url&gt;&lt;/related-urls&gt;&lt;/urls&gt;&lt;remote-database-name&gt;Scopus&lt;/remote-database-name&gt;&lt;/record&gt;&lt;/Cite&gt;&lt;/EndNote&gt;</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(Sauvé et al., 2021)</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r w:rsidR="00303884" w:rsidRPr="001424DF" w14:paraId="7749E253" w14:textId="77777777" w:rsidTr="008F34A2">
        <w:trPr>
          <w:trHeight w:val="4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612F73B"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A3744B"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Cultural and norms issues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B11D43"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BC8023"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Positive</w:t>
            </w:r>
            <w:r w:rsidRPr="001424DF">
              <w:rPr>
                <w:rFonts w:asciiTheme="majorBidi" w:hAnsiTheme="majorBidi" w:cstheme="majorBidi"/>
                <w:rtl/>
                <w:lang w:val="ar-SA"/>
              </w:rPr>
              <w:t xml:space="preser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C8EAA"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&lt;EndNote&gt;&lt;Cite&gt;&lt;Author&gt;Rudhumbu&lt;/Author&gt;&lt;Year&gt;2021&lt;/Year&gt;&lt;RecNum&gt;27&lt;/RecNum&gt;&lt;DisplayText&gt;(Rudhumbu, 2021)&lt;/DisplayText&gt;&lt;record&gt;&lt;rec-number&gt;27&lt;/rec-number&gt;&lt;foreign-keys&gt;&lt;key app="EN" db-id="vfdrewpsz5tpzcexf9lpz2dq95rerff5zats" timestamp="1674568930"&gt;27&lt;/key&gt;&lt;/foreign-keys&gt;&lt;ref-type name="Journal Article"&gt;17&lt;/ref-type&gt;&lt;contributors&gt;&lt;authors&gt;&lt;author&gt;Rudhumbu, N.&lt;/author&gt;&lt;/authors&gt;&lt;/contributors&gt;&lt;auth-address&gt;Faculty of Science Education, Bindura University of Science Education, Zimbabwe&lt;/auth-address&gt;&lt;titles&gt;&lt;title&gt;University Students&amp;apos; Persistence with Technology-Mediated Distance Education: A Response to COVID-19 and Beyond in Zimbabwe&lt;/title&gt;&lt;secondary-title&gt;International Review of Research in Open and Distance Learning&lt;/secondary-title&gt;&lt;/titles&gt;&lt;periodical&gt;&lt;full-title&gt;International Review of Research in Open and Distance Learning&lt;/full-title&gt;&lt;/periodical&gt;&lt;pages&gt;89-108&lt;/pages&gt;&lt;volume&gt;22&lt;/volume&gt;&lt;number&gt;4&lt;/number&gt;&lt;keywords&gt;&lt;keyword&gt;flexible learning&lt;/keyword&gt;&lt;keyword&gt;information and communication technologies&lt;/keyword&gt;&lt;keyword&gt;online education&lt;/keyword&gt;&lt;keyword&gt;technology advances&lt;/keyword&gt;&lt;keyword&gt;technology-mediated distance education&lt;/keyword&gt;&lt;/keywords&gt;&lt;dates&gt;&lt;year&gt;2021&lt;/year&gt;&lt;/dates&gt;&lt;work-type&gt;Article&lt;/work-type&gt;&lt;urls&gt;&lt;related-urls&gt;&lt;url&gt;https://www.scopus.com/inward/record.uri?eid=2-s2.0-85121274037&amp;amp;doi=10.19173%2firrodl.v23i1.5758&amp;amp;partnerID=40&amp;amp;md5=13fb7429a8be0ffe27deb9241760f4f7&lt;/url&gt;&lt;url&gt;https://www.irrodl.org/index.php/irrodl/article/download/5758/5618&lt;/url&gt;&lt;/related-urls&gt;&lt;/urls&gt;&lt;electronic-resource-num&gt;10.19173/irrodl.v23i1.5758&lt;/electronic-resource-num&gt;&lt;remote-database-name&gt;Scopus&lt;/remote-database-name&gt;&lt;/record&gt;&lt;/Cite&gt;&lt;/EndNote&gt;</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(Rudhumbu, 2021)</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1424DF" w14:paraId="0C183094" w14:textId="77777777" w:rsidTr="008F34A2">
        <w:trPr>
          <w:trHeight w:val="20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687C90CC"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BCBB0"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Health issues and anxiety</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51CFCA"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9</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9D62B6"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Positive</w:t>
            </w:r>
            <w:r w:rsidRPr="001424DF">
              <w:rPr>
                <w:rFonts w:asciiTheme="majorBidi" w:hAnsiTheme="majorBidi" w:cstheme="majorBidi"/>
                <w:rtl/>
                <w:lang w:val="ar-SA"/>
              </w:rPr>
              <w:t xml:space="preserve"> </w:t>
            </w:r>
          </w:p>
        </w:tc>
        <w:bookmarkStart w:id="3" w:name="_Hlk144297264"/>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089ED"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ZWNOdW0+MTA1MTwvUmVjTnVtPjxEaXNwbGF5VGV4dD4oQmHEn3LEsWFjxLFrIFnEsWxtYXogJmFt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ZWNOdW0+MTA1MTwvUmVjTnVtPjxEaXNwbGF5VGV4dD4oQmHEn3LEsWFjxLFrIFnEsWxtYXogJmFt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(Bağrıacık Yılmaz &amp; Karataş, 2022; Brubacher &amp; Silinda, 2019; de Oliveira et al., 2021; Fabian, Smith, Taylor-Smith, &amp; Meharg, 2022; Ilyas &amp; Zaman, 2020; Naciri, Radid, Kharbach, &amp; Chemsi, 2021; Sage, Jackson, Fox, &amp; Mauer, 2021; Wojtowicz, Day, &amp; McGrath, 2013; Xavier &amp; Meneses, 2022)</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bookmarkEnd w:id="3"/>
          </w:p>
        </w:tc>
      </w:tr>
      <w:tr w:rsidR="00303884" w:rsidRPr="00303884" w14:paraId="5E020DCB" w14:textId="77777777" w:rsidTr="008F34A2">
        <w:trPr>
          <w:trHeight w:val="6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170C4B53"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B27369"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Education second language (ESL)</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026F31"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081CB"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01E29"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PEVuZE5vdGU+PENpdGU+PEF1dGhvcj5TYXV2w6k8L0F1dGhvcj48WWVhcj4yMDIxPC9ZZWFyPjxS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PEVuZE5vdGU+PENpdGU+PEF1dGhvcj5TYXV2w6k8L0F1dGhvcj48WWVhcj4yMDIxPC9ZZWFyPjxS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(Hachey et al., 2022; Prada et al., 2020; Sauvé et al., 2021)</w: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p>
        </w:tc>
      </w:tr>
      <w:tr w:rsidR="00303884" w:rsidRPr="00303884" w14:paraId="38A1FFFE" w14:textId="77777777" w:rsidTr="008F34A2">
        <w:trPr>
          <w:trHeight w:val="4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0FD80B2D"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317C6F"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Living conditions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7FAC46"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2</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106AB"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69B718"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PEVuZE5vdGU+PENpdGU+PEF1dGhvcj5NdWJhcmFrPC9BdXRob3I+PFllYXI+MjAyMjwvWWVhcj48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PEVuZE5vdGU+PENpdGU+PEF1dGhvcj5NdWJhcmFrPC9BdXRob3I+PFllYXI+MjAyMjwvWWVhcj48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(Mubarak et al., 2022; Voigt &amp; Kötter, 2021)</w: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p>
        </w:tc>
      </w:tr>
      <w:tr w:rsidR="00303884" w:rsidRPr="00303884" w14:paraId="3249541D" w14:textId="77777777" w:rsidTr="008F34A2">
        <w:trPr>
          <w:trHeight w:val="14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9E678E2"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B84620"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 xml:space="preserve">Parents' level of education </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67132B"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5</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70E6B"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Positive</w:t>
            </w:r>
          </w:p>
        </w:tc>
        <w:bookmarkStart w:id="4" w:name="_Hlk146234538"/>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108BF"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PEVuZE5vdGU+PENpdGU+PEF1dGhvcj5TYXV2w6k8L0F1dGhvcj48WWVhcj4yMDIxPC9ZZWFyPjxS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PEVuZE5vdGU+PENpdGU+PEF1dGhvcj5TYXV2w6k8L0F1dGhvcj48WWVhcj4yMDIxPC9ZZWFyPjxS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(de Oliveira et al., 2021; Sacală, Pătărlăgeanu, Popescu, &amp; Constantin, 2021; Sauvé et al., 2021; Stoessel et al., 2015; Uzir, Khairuddin, Zaini, &amp; Izzuddin Izham, 2023)</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bookmarkEnd w:id="4"/>
          </w:p>
        </w:tc>
      </w:tr>
      <w:tr w:rsidR="00303884" w:rsidRPr="001424DF" w14:paraId="4BEF4BE1" w14:textId="77777777" w:rsidTr="008F34A2">
        <w:trPr>
          <w:trHeight w:val="6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422CB660"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5D528C"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Previous experience with technology</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349E40"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7CB79"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Positive</w:t>
            </w:r>
            <w:r w:rsidRPr="001424DF">
              <w:rPr>
                <w:rFonts w:asciiTheme="majorBidi" w:hAnsiTheme="majorBidi" w:cstheme="majorBidi"/>
                <w:rtl/>
                <w:lang w:val="ar-SA"/>
              </w:rPr>
              <w:t xml:space="preser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5D313"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&lt;EndNote&gt;&lt;Cite&gt;&lt;Author&gt;Odunaike&lt;/Author&gt;&lt;Year&gt;2013&lt;/Year&gt;&lt;RecNum&gt;871&lt;/RecNum&gt;&lt;DisplayText&gt;(Odunaike, Olugbara, &amp;amp; Ojo, 2013)&lt;/DisplayText&gt;&lt;record&gt;&lt;rec-number&gt;871&lt;/rec-number&gt;&lt;foreign-keys&gt;&lt;key app="EN" db-id="vfdrewpsz5tpzcexf9lpz2dq95rerff5zats" timestamp="1674568977"&gt;871&lt;/key&gt;&lt;/foreign-keys&gt;&lt;ref-type name="Conference Proceedings"&gt;10&lt;/ref-type&gt;&lt;contributors&gt;&lt;authors&gt;&lt;author&gt;Odunaike, S. A.&lt;/author&gt;&lt;author&gt;Olugbara, O. O.&lt;/author&gt;&lt;author&gt;Ojo, S. O.&lt;/author&gt;&lt;/authors&gt;&lt;/contributors&gt;&lt;auth-address&gt;Department of Software Engineering, Tshwane University of Technology, Pretoria, 0001, South Africa&amp;#xD;Department of Information, Durban University of Technology, Durban, South Africa&amp;#xD;Faculty of ICT, Tshwane University of Technology, Pretoria, 0001, South Africa&lt;/auth-address&gt;&lt;titles&gt;&lt;title&gt;E-learning implementation Critical Success Factors&lt;/title&gt;&lt;secondary-title&gt;Lecture Notes in Engineering and Computer Science&lt;/secondary-title&gt;&lt;/titles&gt;&lt;pages&gt;560-565&lt;/pages&gt;&lt;volume&gt;2202&lt;/volume&gt;&lt;keywords&gt;&lt;keyword&gt;Critical Success Factors (CSF)&lt;/keyword&gt;&lt;keyword&gt;Dropout rate&lt;/keyword&gt;&lt;keyword&gt;E-learning&lt;/keyword&gt;&lt;keyword&gt;On-line education&lt;/keyword&gt;&lt;keyword&gt;Success rate&lt;/keyword&gt;&lt;/keywords&gt;&lt;dates&gt;&lt;year&gt;2013&lt;/year&gt;&lt;/dates&gt;&lt;work-type&gt;Conference Paper&lt;/work-type&gt;&lt;urls&gt;&lt;related-urls&gt;&lt;url&gt;https://www.scopus.com/inward/record.uri?eid=2-s2.0-84880077909&amp;amp;partnerID=40&amp;amp;md5=2538529ceb6d04bf92d213b51e4d945c&lt;/url&gt;&lt;/related-urls&gt;&lt;/urls&gt;&lt;remote-database-name&gt;Scopus&lt;/remote-database-name&gt;&lt;/record&gt;&lt;/Cite&gt;&lt;/EndNote&gt;</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(Odunaike, Olugbara, &amp; Ojo, 2013)</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1424DF" w14:paraId="24D44F3A" w14:textId="77777777" w:rsidTr="008F34A2">
        <w:trPr>
          <w:trHeight w:val="12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63ED79F" w14:textId="77777777" w:rsidR="00303884" w:rsidRPr="001424DF" w:rsidRDefault="00303884" w:rsidP="00F90A4B">
            <w:pPr>
              <w:rPr>
                <w:rFonts w:asciiTheme="majorBidi" w:hAnsiTheme="majorBidi" w:cstheme="majorBidi"/>
              </w:rPr>
            </w:pPr>
            <w:bookmarkStart w:id="5" w:name="_Hlk146233885"/>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E2C348"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Students' knowledge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6A76CC"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4</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C618E"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bookmarkStart w:id="6" w:name="_Hlk146233906"/>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173836"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PEVuZE5vdGU+PENpdGU+PEF1dGhvcj5VdGFtaTwvQXV0aG9yPjxZZWFyPjIwMjA8L1llYXI+PFJl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PEVuZE5vdGU+PENpdGU+PEF1dGhvcj5VdGFtaTwvQXV0aG9yPjxZZWFyPjIwMjA8L1llYXI+PFJl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w:t>
            </w:r>
            <w:bookmarkStart w:id="7" w:name="_Hlk146233849"/>
            <w:r w:rsidRPr="001424DF">
              <w:rPr>
                <w:rFonts w:asciiTheme="majorBidi" w:hAnsiTheme="majorBidi" w:cstheme="majorBidi"/>
                <w:noProof/>
                <w:sz w:val="18"/>
                <w:szCs w:val="18"/>
                <w14:textOutline w14:w="12700" w14:cap="flat" w14:cmpd="sng" w14:algn="ctr">
                  <w14:noFill/>
                  <w14:prstDash w14:val="solid"/>
                  <w14:miter w14:lim="400000"/>
                </w14:textOutline>
              </w:rPr>
              <w:t>Bağrıacık Yılmaz &amp; Karataş, 2022; de Oliveira et al., 2021; Lang, 2022; Utami, Winarni, Handayani, &amp; Zuhairi, 2020</w:t>
            </w:r>
            <w:bookmarkEnd w:id="7"/>
            <w:r w:rsidRPr="001424DF">
              <w:rPr>
                <w:rFonts w:asciiTheme="majorBidi" w:hAnsiTheme="majorBidi" w:cstheme="majorBidi"/>
                <w:noProof/>
                <w:sz w:val="18"/>
                <w:szCs w:val="18"/>
                <w14:textOutline w14:w="12700" w14:cap="flat" w14:cmpd="sng" w14:algn="ctr">
                  <w14:noFill/>
                  <w14:prstDash w14:val="solid"/>
                  <w14:miter w14:lim="400000"/>
                </w14:textOutline>
              </w:rPr>
              <w:t>)</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bookmarkEnd w:id="6"/>
          </w:p>
        </w:tc>
      </w:tr>
      <w:bookmarkEnd w:id="5"/>
      <w:tr w:rsidR="00303884" w:rsidRPr="001424DF" w14:paraId="31E270CA" w14:textId="77777777" w:rsidTr="008F34A2">
        <w:trPr>
          <w:trHeight w:val="16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7FF03537"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367452"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Financial issues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1932A5"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8</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8E15E"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AAD60D"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PEVuZE5vdGU+PENpdGU+PEF1dGhvcj5TYXV2w6k8L0F1dGhvcj48WWVhcj4yMDIxPC9ZZWFyPjxS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PEVuZE5vdGU+PENpdGU+PEF1dGhvcj5TYXV2w6k8L0F1dGhvcj48WWVhcj4yMDIxPC9ZZWFyPjxS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(Bağrıacık Yılmaz &amp; Karataş, 2022; Grau-Valldosera et al., 2019; C. Li et al., 2022; Radovan, 2019; Sauvé et al., 2021; Uzir et al., 2023; Voigt &amp; Kötter, 2021; Zhou, Zhao, &amp; Zhang, 2020)</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r w:rsidR="00303884" w:rsidRPr="001424DF" w14:paraId="74755B2C" w14:textId="77777777" w:rsidTr="008F34A2">
        <w:trPr>
          <w:trHeight w:val="814"/>
          <w:jc w:val="center"/>
        </w:trPr>
        <w:tc>
          <w:tcPr>
            <w:tcW w:w="2308"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0DB479"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D15D8C" w14:textId="77777777" w:rsidR="00303884" w:rsidRPr="001424DF" w:rsidRDefault="00303884" w:rsidP="00F90A4B">
            <w:pPr>
              <w:pStyle w:val="Hoofdtekst"/>
              <w:jc w:val="both"/>
              <w:rPr>
                <w:rFonts w:asciiTheme="majorBidi" w:hAnsiTheme="majorBidi" w:cstheme="majorBidi"/>
                <w:sz w:val="18"/>
                <w:szCs w:val="18"/>
                <w14:textOutline w14:w="12700" w14:cap="flat" w14:cmpd="sng" w14:algn="ctr">
                  <w14:noFill/>
                  <w14:prstDash w14:val="solid"/>
                  <w14:miter w14:lim="400000"/>
                </w14:textOutline>
              </w:rPr>
            </w:pPr>
            <w:r w:rsidRPr="001424DF">
              <w:rPr>
                <w:rFonts w:asciiTheme="majorBidi" w:hAnsiTheme="majorBidi" w:cstheme="majorBidi"/>
                <w:sz w:val="18"/>
                <w:szCs w:val="18"/>
                <w14:textOutline w14:w="12700" w14:cap="flat" w14:cmpd="sng" w14:algn="ctr">
                  <w14:noFill/>
                  <w14:prstDash w14:val="solid"/>
                  <w14:miter w14:lim="400000"/>
                </w14:textOutline>
              </w:rPr>
              <w:t>Student skills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FEAAA9" w14:textId="77777777" w:rsidR="00303884" w:rsidRPr="001424DF" w:rsidRDefault="00303884" w:rsidP="00F90A4B">
            <w:pPr>
              <w:pStyle w:val="Hoofdtekst"/>
              <w:jc w:val="center"/>
              <w:rPr>
                <w:rFonts w:asciiTheme="majorBidi" w:hAnsiTheme="majorBidi" w:cstheme="majorBidi"/>
                <w14:textOutline w14:w="12700" w14:cap="flat" w14:cmpd="sng" w14:algn="ctr">
                  <w14:noFill/>
                  <w14:prstDash w14:val="solid"/>
                  <w14:miter w14:lim="400000"/>
                </w14:textOutline>
              </w:rPr>
            </w:pPr>
            <w:r w:rsidRPr="001424DF">
              <w:rPr>
                <w:rFonts w:asciiTheme="majorBidi" w:hAnsiTheme="majorBidi" w:cstheme="majorBidi"/>
                <w14:textOutline w14:w="12700" w14:cap="flat" w14:cmpd="sng" w14:algn="ctr">
                  <w14:noFill/>
                  <w14:prstDash w14:val="solid"/>
                  <w14:miter w14:lim="400000"/>
                </w14:textOutline>
              </w:rPr>
              <w:t>8</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5F754"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Negative</w:t>
            </w:r>
            <w:r w:rsidRPr="001424DF">
              <w:rPr>
                <w:rFonts w:asciiTheme="majorBidi" w:hAnsiTheme="majorBidi" w:cstheme="majorBidi"/>
                <w:rtl/>
                <w:lang w:val="ar-SA"/>
              </w:rPr>
              <w:t xml:space="preserve"> </w:t>
            </w:r>
          </w:p>
        </w:tc>
        <w:bookmarkStart w:id="8" w:name="_Hlk146225166"/>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E1480" w14:textId="77777777" w:rsidR="00303884" w:rsidRPr="001424DF" w:rsidRDefault="00303884" w:rsidP="00F90A4B">
            <w:pPr>
              <w:pStyle w:val="Hoofdtekst"/>
              <w:jc w:val="both"/>
              <w:rPr>
                <w:rFonts w:asciiTheme="majorBidi" w:hAnsiTheme="majorBidi" w:cstheme="majorBidi"/>
                <w:sz w:val="18"/>
                <w:szCs w:val="18"/>
                <w14:textOutline w14:w="12700" w14:cap="flat" w14:cmpd="sng" w14:algn="ctr">
                  <w14:noFill/>
                  <w14:prstDash w14:val="solid"/>
                  <w14:miter w14:lim="400000"/>
                </w14:textOutline>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PEVuZE5vdGU+PENpdGU+PEF1dGhvcj5CYcSfcsSxYWPEsWsgWcSxbG1hejwvQXV0aG9yPjxZZWFy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PEVuZE5vdGU+PENpdGU+PEF1dGhvcj5CYcSfcsSxYWPEsWsgWcSxbG1hejwvQXV0aG9yPjxZZWFy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(Bağrıacık Yılmaz &amp; Karataş, 2022; Hensley, Hampton, Wilson, Culp-Roche, &amp; Wiggins, 2021; Inder, 2022; J. Lee, Song, &amp; Hong, 2019; Naciri et al., 2021; Purarjomandlangrudi et al., 2016; Safford &amp; Stinton, 2016; Vezne, Yildiz Durak, &amp; Atman Uslu, 2022)</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bookmarkEnd w:id="8"/>
          </w:p>
        </w:tc>
      </w:tr>
      <w:tr w:rsidR="00303884" w:rsidRPr="001424DF" w14:paraId="088DCB54" w14:textId="77777777" w:rsidTr="008F34A2">
        <w:trPr>
          <w:trHeight w:val="3250"/>
          <w:jc w:val="center"/>
        </w:trPr>
        <w:tc>
          <w:tcPr>
            <w:tcW w:w="2308"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5379DAB"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lastRenderedPageBreak/>
              <w:t>Course-related factors</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A89E88"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Academic preparation</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D6B972"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22</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535C9"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3D4506"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ZXJzLCBGLjwvYXV0aG9yPjxhdXRob3I+UG93ZXIsIEIuPC9hdXRob3I+PGF1dGhvcj5TdGVwaGVu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PEVuZE5vdGU+PENpdGU+PEF1dGhvcj5aaGFuZzwvQXV0aG9yPjxZZWFyPjIwMjI8L1llYXI+PFJl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==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ZXJzLCBGLjwvYXV0aG9yPjxhdXRob3I+UG93ZXIsIEIuPC9hdXRob3I+PGF1dGhvcj5TdGVwaGVu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it-IT"/>
                <w14:textOutline w14:w="12700" w14:cap="flat" w14:cmpd="sng" w14:algn="ctr">
                  <w14:noFill/>
                  <w14:prstDash w14:val="solid"/>
                  <w14:miter w14:lim="400000"/>
                </w14:textOutline>
              </w:rPr>
              <w:t>(Behr et al., 2020; Brubacher &amp; Silinda, 2019; Choi &amp; Park, 2018; de Oliveira et al., 2021; Glover, Myers, Power, Stephens, &amp; Hardwick, 2018; Grau-Valldosera &amp; Minguillón, 2014; Hachey et al., 2022; Lang, 2022; C. Li et al., 2022; Luis, Llamas-Nistal, &amp; Iglesias, 2018; Odunaike et al., 2013; Sadaf, Martin, &amp; Ahlgrim-Delzell, 2019; Safford &amp; Stinton, 2016; Sauvé et al., 2021; Shaikh &amp; Asif, 2022; Sharadgah &amp; Sa’di, 2022; Shea &amp; Bidjerano, 2019; Thomas, Türkay, &amp; Parker, 2017; Uzir et al., 2023; Wladis, Hachey, &amp; Conway, 2014; H. Zhang, Dong, Lv, Lin, &amp; Bai, 2022; Zhou et al., 2020)</w: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p>
        </w:tc>
      </w:tr>
      <w:tr w:rsidR="00303884" w:rsidRPr="001424DF" w14:paraId="44F075FF" w14:textId="77777777" w:rsidTr="008F34A2">
        <w:trPr>
          <w:trHeight w:val="42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42BE0851"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51EB1D"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Online course design, layout, and content</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B56949"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31</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506BC"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Negative</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045BE"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begin">
                <w:fldData xml:space="preserve">bHVtZT48a2V5d29yZHM+PGtleXdvcmQ+QXQtcmlzayBzdHVkZW50czwva2V5d29yZD48a2V5d29y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</w:fldData>
              </w:fldChar>
            </w:r>
            <w:r w:rsidRPr="001424DF">
              <w:rPr>
                <w:rFonts w:asciiTheme="majorBidi" w:hAnsiTheme="majorBidi" w:cstheme="majorBidi"/>
                <w:sz w:val="18"/>
                <w:szCs w:val="18"/>
                <w:lang w:val="da-DK"/>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begin">
                <w:fldData xml:space="preserve">PEVuZE5vdGU+PENpdGU+PEF1dGhvcj5YaWE8L0F1dGhvcj48WWVhcj4yMDIyPC9ZZWFyPjxSZWNO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==
</w:fldData>
              </w:fldChar>
            </w:r>
            <w:r w:rsidRPr="001424DF">
              <w:rPr>
                <w:rFonts w:asciiTheme="majorBidi" w:hAnsiTheme="majorBidi" w:cstheme="majorBidi"/>
                <w:sz w:val="18"/>
                <w:szCs w:val="18"/>
                <w:lang w:val="da-DK"/>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da-DK"/>
                <w14:textOutline w14:w="12700" w14:cap="flat" w14:cmpd="sng" w14:algn="ctr">
                  <w14:noFill/>
                  <w14:prstDash w14:val="solid"/>
                  <w14:miter w14:lim="400000"/>
                </w14:textOutline>
              </w:rPr>
            </w: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begin">
                <w:fldData xml:space="preserve">bHVtZT48a2V5d29yZHM+PGtleXdvcmQ+QXQtcmlzayBzdHVkZW50czwva2V5d29yZD48a2V5d29y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</w:fldData>
              </w:fldChar>
            </w:r>
            <w:r w:rsidRPr="001424DF">
              <w:rPr>
                <w:rFonts w:asciiTheme="majorBidi" w:hAnsiTheme="majorBidi" w:cstheme="majorBidi"/>
                <w:sz w:val="18"/>
                <w:szCs w:val="18"/>
                <w:lang w:val="da-DK"/>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da-DK"/>
                <w14:textOutline w14:w="12700" w14:cap="flat" w14:cmpd="sng" w14:algn="ctr">
                  <w14:noFill/>
                  <w14:prstDash w14:val="solid"/>
                  <w14:miter w14:lim="400000"/>
                </w14:textOutline>
              </w:rPr>
            </w: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da-DK"/>
                <w14:textOutline w14:w="12700" w14:cap="flat" w14:cmpd="sng" w14:algn="ctr">
                  <w14:noFill/>
                  <w14:prstDash w14:val="solid"/>
                  <w14:miter w14:lim="400000"/>
                </w14:textOutline>
              </w:rPr>
            </w: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da-DK"/>
                <w14:textOutline w14:w="12700" w14:cap="flat" w14:cmpd="sng" w14:algn="ctr">
                  <w14:noFill/>
                  <w14:prstDash w14:val="solid"/>
                  <w14:miter w14:lim="400000"/>
                </w14:textOutline>
              </w:rPr>
              <w:t>(Amoozegar, Abdelmagid, &amp; Anjum, 2022; Bodey, Ravaga, &amp; Sloan, 2016; Buck, 2016; Christopoulos, Conrad, &amp; Shukla, 2018; Costley, Hughes, &amp; Lange, 2017; Daniels &amp; Lee, 2022; Dixson, Greenwell, Rogers-Stacy, Weister, &amp; Lauer, 2017; Grau-Valldosera et al., 2019; Kim &amp; Kim, 2021; C. Li et al., 2022; Lockma &amp; Schirm, 2020; Luis et al., 2018; Maiolo et al., 2023; Martin, Bolliger, &amp; Flowers, 2021; Mourali, Agrebi, Farhat, Ezzedine, &amp; Jemni, 2021; Naciri et al., 2021; Öner, Şen Akbulut, Ulus, &amp; Umutlu, 2022; Potra, Pugna, Pop, Negrea, &amp; Dungan, 2021; Prabowo, Yuniarty, &amp; Ikhsan, 2022; Rajabalee &amp; Santally, 2021; Ren, 2022; Sadaf et al., 2019; Safsouf, Mansouri, &amp; Poirier, 2019; Sauvé et al., 2021; Shaikh &amp; Asif, 2022; Sharadgah &amp; Sa’di, 2022; Stoessel et al., 2015; Tao, Zhang, &amp; Lai, 2018; Thomas et al., 2017; Wladis et al., 2014; Xia, Hu, Wu, Yang, &amp; Lei, 2022)</w:t>
            </w: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end"/>
            </w:r>
          </w:p>
        </w:tc>
      </w:tr>
      <w:tr w:rsidR="00303884" w:rsidRPr="001424DF" w14:paraId="13517682" w14:textId="77777777" w:rsidTr="008F34A2">
        <w:trPr>
          <w:trHeight w:val="8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57EB87A9"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C037F0"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Quality of videos in homework methodology</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2EA7FC"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EF586D"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00AF7"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PEVuZE5vdGU+PENpdGU+PEF1dGhvcj5LYW5ldGFraTwvQXV0aG9yPjxZZWFyPjIwMjE8L1llYXI+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PEVuZE5vdGU+PENpdGU+PEF1dGhvcj5LYW5ldGFraTwvQXV0aG9yPjxZZWFyPjIwMjE8L1llYXI+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(Kanetaki, Stergiou, Bekas, Troussas, &amp; Sgouropoulou, 2021; C. Li et al., 2022; Montelongo &amp; Eaton, 2020)</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303884" w14:paraId="387A4AE4" w14:textId="77777777" w:rsidTr="008F34A2">
        <w:trPr>
          <w:trHeight w:val="6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73C055C"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A673BD"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Transition difficulties and adaptation</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B2E0EB"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B673E"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4A77E"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PEVuZE5vdGU+PENpdGU+PEF1dGhvcj5CZWhyPC9BdXRob3I+PFllYXI+MjAyMDwvWWVhcj48UmVj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PEVuZE5vdGU+PENpdGU+PEF1dGhvcj5CZWhyPC9BdXRob3I+PFllYXI+MjAyMDwvWWVhcj48UmVj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(Behr et al., 2020; Eliasquevici et al., 2017; Xavier &amp; Meneses, 2022)</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r w:rsidR="00303884" w:rsidRPr="00303884" w14:paraId="2AB9E46E" w14:textId="77777777" w:rsidTr="008F34A2">
        <w:trPr>
          <w:trHeight w:val="6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4697D68F"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0EFB99"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Academic performance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D6F9A5"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3F958"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18CF9"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PEVuZE5vdGU+PENpdGU+PEF1dGhvcj5MaTwvQXV0aG9yPjxZZWFyPjIwMjI8L1llYXI+PFJlY051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PEVuZE5vdGU+PENpdGU+PEF1dGhvcj5MaTwvQXV0aG9yPjxZZWFyPjIwMjI8L1llYXI+PFJlY051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(Inder, 2022; C. Li et al., 2022; Vezne et al., 2022)</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1424DF" w14:paraId="74DC25F3" w14:textId="77777777" w:rsidTr="008F34A2">
        <w:trPr>
          <w:trHeight w:val="6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87D1DBD"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EABAF8" w14:textId="77777777" w:rsidR="00303884" w:rsidRPr="001424DF" w:rsidRDefault="00303884" w:rsidP="00F90A4B">
            <w:pPr>
              <w:pStyle w:val="Hoofdtekst"/>
              <w:jc w:val="both"/>
              <w:rPr>
                <w:rFonts w:asciiTheme="majorBidi" w:hAnsiTheme="majorBidi" w:cstheme="majorBidi"/>
                <w:sz w:val="18"/>
                <w:szCs w:val="18"/>
                <w14:textOutline w14:w="12700" w14:cap="flat" w14:cmpd="sng" w14:algn="ctr">
                  <w14:noFill/>
                  <w14:prstDash w14:val="solid"/>
                  <w14:miter w14:lim="400000"/>
                </w14:textOutline>
              </w:rPr>
            </w:pPr>
            <w:r w:rsidRPr="001424DF">
              <w:rPr>
                <w:rFonts w:asciiTheme="majorBidi" w:hAnsiTheme="majorBidi" w:cstheme="majorBidi"/>
                <w:sz w:val="18"/>
                <w:szCs w:val="18"/>
                <w14:textOutline w14:w="12700" w14:cap="flat" w14:cmpd="sng" w14:algn="ctr">
                  <w14:noFill/>
                  <w14:prstDash w14:val="solid"/>
                  <w14:miter w14:lim="400000"/>
                </w14:textOutline>
              </w:rPr>
              <w:t>Time management skill</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1397BA" w14:textId="77777777" w:rsidR="00303884" w:rsidRPr="001424DF" w:rsidRDefault="00303884" w:rsidP="00F90A4B">
            <w:pPr>
              <w:pStyle w:val="Hoofdtekst"/>
              <w:jc w:val="center"/>
              <w:rPr>
                <w:rFonts w:asciiTheme="majorBidi" w:hAnsiTheme="majorBidi" w:cstheme="majorBidi"/>
                <w14:textOutline w14:w="12700" w14:cap="flat" w14:cmpd="sng" w14:algn="ctr">
                  <w14:noFill/>
                  <w14:prstDash w14:val="solid"/>
                  <w14:miter w14:lim="400000"/>
                </w14:textOutline>
              </w:rPr>
            </w:pPr>
            <w:r w:rsidRPr="001424DF">
              <w:rPr>
                <w:rFonts w:asciiTheme="majorBidi" w:hAnsiTheme="majorBidi" w:cstheme="majorBidi"/>
                <w14:textOutline w14:w="12700" w14:cap="flat" w14:cmpd="sng" w14:algn="ctr">
                  <w14:noFill/>
                  <w14:prstDash w14:val="solid"/>
                  <w14:miter w14:lim="400000"/>
                </w14:textOutline>
              </w:rPr>
              <w:t>9</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0C064"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Negative</w:t>
            </w:r>
            <w:r w:rsidRPr="001424DF">
              <w:rPr>
                <w:rFonts w:asciiTheme="majorBidi" w:hAnsiTheme="majorBidi" w:cstheme="majorBidi"/>
                <w:rtl/>
                <w:lang w:val="ar-SA"/>
              </w:rPr>
              <w:t xml:space="preser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1A60D" w14:textId="77777777" w:rsidR="00303884" w:rsidRPr="001424DF" w:rsidRDefault="00303884" w:rsidP="00F90A4B">
            <w:pPr>
              <w:pStyle w:val="Hoofdtekst"/>
              <w:jc w:val="both"/>
              <w:rPr>
                <w:rFonts w:asciiTheme="majorBidi" w:hAnsiTheme="majorBidi" w:cstheme="majorBidi"/>
                <w:sz w:val="18"/>
                <w:szCs w:val="18"/>
                <w14:textOutline w14:w="12700" w14:cap="flat" w14:cmpd="sng" w14:algn="ctr">
                  <w14:noFill/>
                  <w14:prstDash w14:val="solid"/>
                  <w14:miter w14:lim="400000"/>
                </w14:textOutline>
              </w:rPr>
            </w:pP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PEVuZE5vdGU+PENpdGU+PEF1dGhvcj5ab3U8L0F1dGhvcj48WWVhcj4yMDIxPC9ZZWFyPjxSZWNO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=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PEVuZE5vdGU+PENpdGU+PEF1dGhvcj5ab3U8L0F1dGhvcj48WWVhcj4yMDIxPC9ZZWFyPjxSZWNO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=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(Buck, 2016; de Oliveira et al., 2021; Eliasquevici, Rocha Seruffo, &amp; Resque, 2017; Elsayary, 2021; Y. Lee &amp; Choi, 2013; Radovan, 2019; Xavier &amp; Meneses, 2021, 2022; Zou, Li, &amp; Jin, 2021)</w: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p>
        </w:tc>
      </w:tr>
      <w:tr w:rsidR="00303884" w:rsidRPr="00303884" w14:paraId="194A6687" w14:textId="77777777" w:rsidTr="008F34A2">
        <w:trPr>
          <w:trHeight w:val="6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CA8C454"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809778"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Learning quality</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3F9EFA"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2</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2A220"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2A680"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PEVuZE5vdGU+PENpdGU+PEF1dGhvcj5OYWNpcmk8L0F1dGhvcj48WWVhcj4yMDIxPC9ZZWFyPjxS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PEVuZE5vdGU+PENpdGU+PEF1dGhvcj5OYWNpcmk8L0F1dGhvcj48WWVhcj4yMDIxPC9ZZWFyPjxS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(Naciri et al., 2021; Purarjomandlangrudi et al., 2016)</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1424DF" w14:paraId="12F427FA" w14:textId="77777777" w:rsidTr="008F34A2">
        <w:trPr>
          <w:trHeight w:val="10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564BFD58"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42EA91"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Orientation to online instruction prior to beginning coursework</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2D8F18"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rPr>
              <w:t>1</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D7846D"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003B6A"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 &lt;EndNote&gt;&lt;Cite&gt;&lt;Author&gt;Lockma&lt;/Author&gt;&lt;Year&gt;2020&lt;/Year&gt;&lt;RecNum&gt;972&lt;/RecNum&gt;&lt;DisplayText&gt;(Lockma &amp;amp; Schirm, 2020)&lt;/DisplayText&gt;&lt;record&gt;&lt;rec-number&gt;972&lt;/rec-number&gt;&lt;foreign-keys&gt;&lt;key app="EN" db-id="vfdrewpsz5tpzcexf9lpz2dq95rerff5zats" timestamp="1674568995"&gt;972&lt;/key&gt;&lt;/foreign-keys&gt;&lt;ref-type name="Journal Article"&gt;17&lt;/ref-type&gt;&lt;contributors&gt;&lt;authors&gt;&lt;author&gt;Lockma, A. S.&lt;/author&gt;&lt;author&gt;Schirm, B. R.&lt;/author&gt;&lt;/authors&gt;&lt;/contributors&gt;&lt;auth-address&gt;Waldenu University, United States&lt;/auth-address&gt;&lt;titles&gt;&lt;title&gt;Online instruction in higher education: Promising, research-based, and evidence-based practices&lt;/title&gt;&lt;secondary-title&gt;Journal of Education and e-Learning Research&lt;/secondary-title&gt;&lt;/titles&gt;&lt;periodical&gt;&lt;full-title&gt;Journal of Education and e-Learning Research&lt;/full-title&gt;&lt;/periodical&gt;&lt;pages&gt;130-152&lt;/pages&gt;&lt;volume&gt;7&lt;/volume&gt;&lt;number&gt;2&lt;/number&gt;&lt;keywords&gt;&lt;keyword&gt;Blended instruction&lt;/keyword&gt;&lt;keyword&gt;College students&lt;/keyword&gt;&lt;keyword&gt;Higher education&lt;/keyword&gt;&lt;keyword&gt;Hybrid instruction&lt;/keyword&gt;&lt;keyword&gt;Online learning&lt;/keyword&gt;&lt;keyword&gt;Virtual learning&lt;/keyword&gt;&lt;/keywords&gt;&lt;dates&gt;&lt;year&gt;2020&lt;/year&gt;&lt;/dates&gt;&lt;work-type&gt;Review&lt;/work-type&gt;&lt;urls&gt;&lt;related-urls&gt;&lt;url&gt;https://www.scopus.com/inward/record.uri?eid=2-s2.0-85090691194&amp;amp;doi=10.20448%2fJOURNAL.509.2020.72.130.152&amp;amp;partnerID=40&amp;amp;md5=9597d13a23a384fdd71e3020e7024aaf&lt;/url&gt;&lt;url&gt;http://asianonlinejournals.com/index.php/JEELR/article/download/1606/1491&lt;/url&gt;&lt;/related-urls&gt;&lt;/urls&gt;&lt;electronic-resource-num&gt;10.20448/JOURNAL.509.2020.72.130.152&lt;/electronic-resource-num&gt;&lt;remote-database-name&gt;Scopus&lt;/remote-database-name&gt;&lt;/record&gt;&lt;/Cite&gt;&lt;/EndNote&gt;</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it-IT"/>
                <w14:textOutline w14:w="12700" w14:cap="flat" w14:cmpd="sng" w14:algn="ctr">
                  <w14:noFill/>
                  <w14:prstDash w14:val="solid"/>
                  <w14:miter w14:lim="400000"/>
                </w14:textOutline>
              </w:rPr>
              <w:t>(Lockma &amp; Schirm, 2020)</w: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p>
        </w:tc>
      </w:tr>
      <w:tr w:rsidR="00303884" w:rsidRPr="00303884" w14:paraId="377ACCFD" w14:textId="77777777" w:rsidTr="008F34A2">
        <w:trPr>
          <w:trHeight w:val="4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BAE6CD3"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91ADAD"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Total learning time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C08337" w14:textId="77777777" w:rsidR="00303884" w:rsidRPr="001424DF" w:rsidRDefault="00303884" w:rsidP="00F90A4B">
            <w:pPr>
              <w:pStyle w:val="Hoofdtekst"/>
              <w:jc w:val="center"/>
              <w:rPr>
                <w:rFonts w:asciiTheme="majorBidi" w:hAnsiTheme="majorBidi" w:cstheme="majorBidi"/>
                <w:rtl/>
              </w:rPr>
            </w:pPr>
            <w:r w:rsidRPr="001424DF">
              <w:rPr>
                <w:rFonts w:asciiTheme="majorBidi" w:hAnsiTheme="majorBidi" w:cstheme="majorBidi"/>
              </w:rPr>
              <w:t>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6A5C1"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C1AF9D"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PEVuZE5vdGU+PENpdGU+PEF1dGhvcj5LYW5ldGFraTwvQXV0aG9yPjxZZWFyPjIwMjE8L1llYXI+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PEVuZE5vdGU+PENpdGU+PEF1dGhvcj5LYW5ldGFraTwvQXV0aG9yPjxZZWFyPjIwMjE8L1llYXI+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(Buck, 2016; de Oliveira et al., 2021; Kanetaki et al., 2021)</w: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p>
        </w:tc>
      </w:tr>
      <w:tr w:rsidR="00303884" w:rsidRPr="001424DF" w14:paraId="1E285342" w14:textId="77777777" w:rsidTr="008F34A2">
        <w:trPr>
          <w:trHeight w:val="220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7D16CD2A"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C9BA7E"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Academic Workload and time availability</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0465E4"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15</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5A7E1"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positive</w:t>
            </w:r>
          </w:p>
        </w:tc>
        <w:bookmarkStart w:id="9" w:name="_Hlk146234836"/>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64A97"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pt-PT"/>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ZWNOdW0+MTA1MTwvUmVjTnVtPjxEaXNwbGF5VGV4dD4oQm9kZXkgZXQgYWwuLCAyMDE2OyBCcnVi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</w:fldData>
              </w:fldChar>
            </w:r>
            <w:r w:rsidRPr="001424DF">
              <w:rPr>
                <w:rFonts w:asciiTheme="majorBidi" w:hAnsiTheme="majorBidi" w:cstheme="majorBidi"/>
                <w:sz w:val="18"/>
                <w:szCs w:val="18"/>
                <w:lang w:val="pt-PT"/>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pt-PT"/>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ZWNOdW0+MTA1MTwvUmVjTnVtPjxEaXNwbGF5VGV4dD4oQm9kZXkgZXQgYWwuLCAyMDE2OyBCcnVi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</w:fldData>
              </w:fldChar>
            </w:r>
            <w:r w:rsidRPr="001424DF">
              <w:rPr>
                <w:rFonts w:asciiTheme="majorBidi" w:hAnsiTheme="majorBidi" w:cstheme="majorBidi"/>
                <w:sz w:val="18"/>
                <w:szCs w:val="18"/>
                <w:lang w:val="pt-PT"/>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pt-PT"/>
                <w14:textOutline w14:w="12700" w14:cap="flat" w14:cmpd="sng" w14:algn="ctr">
                  <w14:noFill/>
                  <w14:prstDash w14:val="solid"/>
                  <w14:miter w14:lim="400000"/>
                </w14:textOutline>
              </w:rPr>
            </w:r>
            <w:r w:rsidRPr="001424DF">
              <w:rPr>
                <w:rFonts w:asciiTheme="majorBidi" w:hAnsiTheme="majorBidi" w:cstheme="majorBidi"/>
                <w:sz w:val="18"/>
                <w:szCs w:val="18"/>
                <w:lang w:val="pt-PT"/>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pt-PT"/>
                <w14:textOutline w14:w="12700" w14:cap="flat" w14:cmpd="sng" w14:algn="ctr">
                  <w14:noFill/>
                  <w14:prstDash w14:val="solid"/>
                  <w14:miter w14:lim="400000"/>
                </w14:textOutline>
              </w:rPr>
            </w:r>
            <w:r w:rsidRPr="001424DF">
              <w:rPr>
                <w:rFonts w:asciiTheme="majorBidi" w:hAnsiTheme="majorBidi" w:cstheme="majorBidi"/>
                <w:sz w:val="18"/>
                <w:szCs w:val="18"/>
                <w:lang w:val="pt-PT"/>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pt-PT"/>
                <w14:textOutline w14:w="12700" w14:cap="flat" w14:cmpd="sng" w14:algn="ctr">
                  <w14:noFill/>
                  <w14:prstDash w14:val="solid"/>
                  <w14:miter w14:lim="400000"/>
                </w14:textOutline>
              </w:rPr>
              <w:t>(Bodey et al., 2016; Brubacher &amp; Silinda, 2019; Christopoulos et al., 2018; de Oliveira et al., 2021; Glover et al., 2018; Grau-Valldosera et al., 2019; Luburić, Slivka, Sladić, &amp; Milosavljević, 2021; Luis et al., 2018; Ofori-Boadu, Bonku, Ferguson, Fash, &amp; Richmond-Bryant, 2022; Ren, 2022; Rosser-Majors et al., 2022; Tamada, Netto, &amp; De Lima, 2019; Xavier &amp; Meneses, 2021, 2022; Zou et al., 2021)</w:t>
            </w:r>
            <w:r w:rsidRPr="001424DF">
              <w:rPr>
                <w:rFonts w:asciiTheme="majorBidi" w:hAnsiTheme="majorBidi" w:cstheme="majorBidi"/>
                <w:sz w:val="18"/>
                <w:szCs w:val="18"/>
                <w:lang w:val="pt-PT"/>
                <w14:textOutline w14:w="12700" w14:cap="flat" w14:cmpd="sng" w14:algn="ctr">
                  <w14:noFill/>
                  <w14:prstDash w14:val="solid"/>
                  <w14:miter w14:lim="400000"/>
                </w14:textOutline>
              </w:rPr>
              <w:fldChar w:fldCharType="end"/>
            </w:r>
            <w:bookmarkEnd w:id="9"/>
          </w:p>
        </w:tc>
      </w:tr>
      <w:tr w:rsidR="00303884" w:rsidRPr="00303884" w14:paraId="5558222A" w14:textId="77777777" w:rsidTr="008F34A2">
        <w:trPr>
          <w:trHeight w:val="16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0C0EBAA2"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1AA069"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Course success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88A188"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5</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99986"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38F94"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PEVuZE5vdGU+PENpdGU+PEF1dGhvcj5aaG91PC9BdXRob3I+PFllYXI+MjAyMDwvWWVhcj48UmVj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=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PEVuZE5vdGU+PENpdGU+PEF1dGhvcj5aaG91PC9BdXRob3I+PFllYXI+MjAyMDwvWWVhcj48UmVj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=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(Bağrıacık Yılmaz &amp; Karataş, 2022; Kanetaki et al., 2021; C. Li et al., 2022; Rosser-Majors et al., 2022; Zhou et al., 2020)</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r w:rsidR="00303884" w:rsidRPr="001424DF" w14:paraId="6C66F8AC" w14:textId="77777777" w:rsidTr="008F34A2">
        <w:trPr>
          <w:trHeight w:val="1022"/>
          <w:jc w:val="center"/>
        </w:trPr>
        <w:tc>
          <w:tcPr>
            <w:tcW w:w="2308"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2399C6"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CF05B7"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Online find, access, and study educational material</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1B0D94"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2</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4C747"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p w14:paraId="05BDA079" w14:textId="77777777" w:rsidR="00303884" w:rsidRPr="001424DF" w:rsidRDefault="00303884" w:rsidP="00F90A4B">
            <w:pPr>
              <w:pStyle w:val="Hoofdtekst"/>
              <w:rPr>
                <w:rFonts w:asciiTheme="majorBidi" w:hAnsiTheme="majorBidi" w:cstheme="majorBidi"/>
              </w:rPr>
            </w:pP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205D7"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PEVuZE5vdGU+PENpdGU+PEF1dGhvcj5WZXpuZTwvQXV0aG9yPjxZZWFyPjIwMjI8L1llYXI+PFJl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PEVuZE5vdGU+PENpdGU+PEF1dGhvcj5WZXpuZTwvQXV0aG9yPjxZZWFyPjIwMjI8L1llYXI+PFJl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(Lang, 2022; Vezne et al., 2022)</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r w:rsidR="00303884" w:rsidRPr="001424DF" w14:paraId="07825E8C" w14:textId="77777777" w:rsidTr="008F34A2">
        <w:trPr>
          <w:trHeight w:val="1090"/>
          <w:jc w:val="center"/>
        </w:trPr>
        <w:tc>
          <w:tcPr>
            <w:tcW w:w="2308"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55ECA15"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Technology-related factors</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7B5B2C"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Lack of access to necessary equipment, such as webcams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659520"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7</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6ED48"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9991FC"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PEVuZE5vdGU+PENpdGU+PEF1dGhvcj5ab3U8L0F1dGhvcj48WWVhcj4yMDIxPC9ZZWFyPjxSZWNO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PEVuZE5vdGU+PENpdGU+PEF1dGhvcj5ab3U8L0F1dGhvcj48WWVhcj4yMDIxPC9ZZWFyPjxSZWNO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(Händel et al., 2022; Mansor, Rahman, Ahmad Tajuddin, Rashid, &amp; Chua, 2021; Naciri et al., 2021; Rahman, 2021; Safford &amp; Stinton, 2016; Tuma, Nassar, Kamel, Knowlton, &amp; Jawad, 2021; Zou et al., 2021)</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303884" w14:paraId="2239A577" w14:textId="77777777" w:rsidTr="008F34A2">
        <w:trPr>
          <w:trHeight w:val="18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2F71C6D9"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E65031"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Internet connectivity</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9F4E14"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11</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32CC8"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59D47D"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PEVuZE5vdGU+PENpdGU+PEF1dGhvcj5XaWxsZ2luZzwvQXV0aG9yPjxZZWFyPjIwMTk8L1llYXI+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PEVuZE5vdGU+PENpdGU+PEF1dGhvcj5XaWxsZ2luZzwvQXV0aG9yPjxZZWFyPjIwMTk8L1llYXI+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(Almendingen, Morseth, Gjølstad, Brevik, &amp; Tørris, 2021; Attree, 2021; Buck, 2016; Mansor et al., 2021; Naciri et al., 2021; Nicklen, Keating, &amp; Maloney, 2016; Pérez, 2018; Rahman, 2021; Tuma et al., 2021; Willging &amp; Johnson, 2019; Zou et al., 2021)</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r w:rsidR="00303884" w:rsidRPr="00303884" w14:paraId="4C6D58AC" w14:textId="77777777" w:rsidTr="008F34A2">
        <w:trPr>
          <w:trHeight w:val="80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188D88D8"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C78C4E"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Virtual learning environment suitability</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5E4AE6"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7</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C4D18"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D66F01"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PEVuZE5vdGU+PENpdGU+PEF1dGhvcj5ab3U8L0F1dGhvcj48WWVhcj4yMDIxPC9ZZWFyPjxSZWNO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PEVuZE5vdGU+PENpdGU+PEF1dGhvcj5ab3U8L0F1dGhvcj48WWVhcj4yMDIxPC9ZZWFyPjxSZWNO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(Bağrıacık Yılmaz &amp; Karataş, 2022; Daniels &amp; Lee, 2022; Laux, Luse, &amp; Mennecke, 2016; Mansor et al., 2021; Sadaf et al., 2019; Safsouf et al., 2019; Zou et al., 2021)</w: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p>
        </w:tc>
      </w:tr>
      <w:tr w:rsidR="00303884" w:rsidRPr="001424DF" w14:paraId="3909339A" w14:textId="77777777" w:rsidTr="008F34A2">
        <w:trPr>
          <w:trHeight w:val="120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19EF9A20"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F876B9"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Issues with technology</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EF5A6B"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8</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C9216"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D4051"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PEVuZE5vdGU+PENpdGU+PEF1dGhvcj5XaWxsZ2luZzwvQXV0aG9yPjxZZWFyPjIwMTk8L1llYXI+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PEVuZE5vdGU+PENpdGU+PEF1dGhvcj5XaWxsZ2luZzwvQXV0aG9yPjxZZWFyPjIwMTk8L1llYXI+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it-IT"/>
                <w14:textOutline w14:w="12700" w14:cap="flat" w14:cmpd="sng" w14:algn="ctr">
                  <w14:noFill/>
                  <w14:prstDash w14:val="solid"/>
                  <w14:miter w14:lim="400000"/>
                </w14:textOutline>
              </w:rPr>
              <w:t>(Christopoulos et al., 2018; de la Peña, Lizcano, &amp; Martínez-Álvarez, 2021; de Oliveira et al., 2021; Mokoena, 2013; Nicklen et al., 2016; Safford &amp; Stinton, 2016; Safsouf et al., 2019; Willging &amp; Johnson, 2019)</w: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p>
        </w:tc>
      </w:tr>
      <w:tr w:rsidR="00303884" w:rsidRPr="001424DF" w14:paraId="3E606FF6" w14:textId="77777777" w:rsidTr="008F34A2">
        <w:trPr>
          <w:trHeight w:val="6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10D5C0F"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917F5E"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Online technical skills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D023C6"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4</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9289D"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 Negative</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97E606"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PEVuZE5vdGU+PENpdGU+PEF1dGhvcj5TaGFpa2g8L0F1dGhvcj48WWVhcj4yMDIyPC9ZZWFyPjxS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==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PEVuZE5vdGU+PENpdGU+PEF1dGhvcj5TaGFpa2g8L0F1dGhvcj48WWVhcj4yMDIyPC9ZZWFyPjxS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==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(Gibbings, Lidstone, &amp; Bruce, 2015; Kordrostami &amp; Seitz, 2022; Shaikh &amp; Asif, 2022; Xia et al., 2022)</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303884" w14:paraId="52EFBCB4" w14:textId="77777777" w:rsidTr="008F34A2">
        <w:trPr>
          <w:trHeight w:val="430"/>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14B40CE8"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5FE045"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Perceived usefulness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2B958D"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51DEF"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A4040"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PEVuZE5vdGU+PENpdGU+PEF1dGhvcj5SYWRvdmFuPC9BdXRob3I+PFllYXI+MjAxOTwvWWVhcj48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PEVuZE5vdGU+PENpdGU+PEF1dGhvcj5SYWRvdmFuPC9BdXRob3I+PFllYXI+MjAxOTwvWWVhcj48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(Naciri et al., 2021; Radovan, 2019; Safsouf et al., 2019)</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r w:rsidR="00303884" w:rsidRPr="001424DF" w14:paraId="5FA15B6E" w14:textId="77777777" w:rsidTr="008F34A2">
        <w:trPr>
          <w:trHeight w:val="160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52271CFB" w14:textId="77777777" w:rsidR="00303884" w:rsidRPr="001424DF" w:rsidRDefault="00303884" w:rsidP="00F90A4B">
            <w:pPr>
              <w:rPr>
                <w:rFonts w:asciiTheme="majorBidi" w:hAnsiTheme="majorBidi" w:cstheme="majorBidi"/>
                <w:lang w:val="nl-NL"/>
              </w:rPr>
            </w:pPr>
            <w:bookmarkStart w:id="10" w:name="_Hlk146234913"/>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8FAFFC"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System, information, and service qualities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5F387A"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11</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0689AC"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Negative</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C4DCC"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PEVuZE5vdGU+PENpdGU+PEF1dGhvcj5TYWZzb3VmPC9BdXRob3I+PFllYXI+MjAxOTwvWWVhcj48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PEVuZE5vdGU+PENpdGU+PEF1dGhvcj5TYWZzb3VmPC9BdXRob3I+PFllYXI+MjAxOTwvWWVhcj48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(Bağrıacık Yılmaz &amp; Karataş, 2022; Chakraborty &amp; Muyia Nafukho, 2014; Grau-Valldosera et al., 2019; Machado-da-Silva, Meirelles, Filenga, &amp; Filho, 2014; Maiolo et al., 2023; Naciri et al., 2021; Prabowo et al., 2022; Safsouf et al., 2019; Sharadgah &amp; Sa’di, 2022; Tao et al., 2018; Uzir et al., 2023)</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bookmarkEnd w:id="10"/>
      <w:tr w:rsidR="00303884" w:rsidRPr="00303884" w14:paraId="19D56A41" w14:textId="77777777" w:rsidTr="008F34A2">
        <w:trPr>
          <w:trHeight w:val="1090"/>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4C3D8060"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72AE8D"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User-friendly and skilled technical infrastructure support team</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9F4298"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AA64C"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A8CB9"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PEVuZE5vdGU+PENpdGU+PEF1dGhvcj5PZHVuYWlrZTwvQXV0aG9yPjxZZWFyPjIwMTM8L1llYXI+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PEVuZE5vdGU+PENpdGU+PEF1dGhvcj5PZHVuYWlrZTwvQXV0aG9yPjxZZWFyPjIwMTM8L1llYXI+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(Naciri et al., 2021; Odunaike et al., 2013; Page, Hullett, &amp; Boysen, 2020)</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1424DF" w14:paraId="17F096AF" w14:textId="77777777" w:rsidTr="008F34A2">
        <w:trPr>
          <w:trHeight w:val="320"/>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2B59F94F"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BE204B"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Power failure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E9B9DB"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2</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BF3E0"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17D919"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PEVuZE5vdGU+PENpdGU+PEF1dGhvcj5ab3U8L0F1dGhvcj48WWVhcj4yMDIxPC9ZZWFyPjxSZWNO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=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PEVuZE5vdGU+PENpdGU+PEF1dGhvcj5ab3U8L0F1dGhvcj48WWVhcj4yMDIxPC9ZZWFyPjxSZWNO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=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(Rahman, 2021; Zou et al., 2021)</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r w:rsidR="00303884" w:rsidRPr="001424DF" w14:paraId="5BB81B39" w14:textId="77777777" w:rsidTr="008F34A2">
        <w:trPr>
          <w:trHeight w:val="430"/>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03D18222"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79FB91"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Computer anxiety</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B49968"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2</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6DF94E"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020CF7"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PEVuZE5vdGU+PENpdGU+PEF1dGhvcj5HYXJyaXM8L0F1dGhvcj48WWVhcj4yMDIyPC9ZZWFyPjxS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==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PEVuZE5vdGU+PENpdGU+PEF1dGhvcj5HYXJyaXM8L0F1dGhvcj48WWVhcj4yMDIyPC9ZZWFyPjxS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==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it-IT"/>
                <w14:textOutline w14:w="12700" w14:cap="flat" w14:cmpd="sng" w14:algn="ctr">
                  <w14:noFill/>
                  <w14:prstDash w14:val="solid"/>
                  <w14:miter w14:lim="400000"/>
                </w14:textOutline>
              </w:rPr>
              <w:t>(Garris &amp; Fleck, 2022; Safsouf et al., 2019)</w: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p>
        </w:tc>
      </w:tr>
      <w:tr w:rsidR="00303884" w:rsidRPr="00303884" w14:paraId="589D48F2" w14:textId="77777777" w:rsidTr="008F34A2">
        <w:trPr>
          <w:trHeight w:val="430"/>
          <w:jc w:val="center"/>
        </w:trPr>
        <w:tc>
          <w:tcPr>
            <w:tcW w:w="2308"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93C17"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8304CA"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Perceived security</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5B8955"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2</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05473"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4A010"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de-DE"/>
                <w14:textOutline w14:w="12700" w14:cap="flat" w14:cmpd="sng" w14:algn="ctr">
                  <w14:noFill/>
                  <w14:prstDash w14:val="solid"/>
                  <w14:miter w14:lim="400000"/>
                </w14:textOutline>
              </w:rPr>
              <w:fldChar w:fldCharType="begin">
                <w:fldData xml:space="preserve">PEVuZE5vdGU+PENpdGU+PEF1dGhvcj5TYWZzb3VmPC9BdXRob3I+PFllYXI+MjAxOTwvWWVhcj48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</w:fldData>
              </w:fldChar>
            </w:r>
            <w:r w:rsidRPr="001424DF">
              <w:rPr>
                <w:rFonts w:asciiTheme="majorBidi" w:hAnsiTheme="majorBidi" w:cstheme="majorBidi"/>
                <w:sz w:val="18"/>
                <w:szCs w:val="18"/>
                <w:lang w:val="de-DE"/>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de-DE"/>
                <w14:textOutline w14:w="12700" w14:cap="flat" w14:cmpd="sng" w14:algn="ctr">
                  <w14:noFill/>
                  <w14:prstDash w14:val="solid"/>
                  <w14:miter w14:lim="400000"/>
                </w14:textOutline>
              </w:rPr>
              <w:fldChar w:fldCharType="begin">
                <w:fldData xml:space="preserve">PEVuZE5vdGU+PENpdGU+PEF1dGhvcj5TYWZzb3VmPC9BdXRob3I+PFllYXI+MjAxOTwvWWVhcj48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</w:fldData>
              </w:fldChar>
            </w:r>
            <w:r w:rsidRPr="001424DF">
              <w:rPr>
                <w:rFonts w:asciiTheme="majorBidi" w:hAnsiTheme="majorBidi" w:cstheme="majorBidi"/>
                <w:sz w:val="18"/>
                <w:szCs w:val="18"/>
                <w:lang w:val="de-DE"/>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de-DE"/>
                <w14:textOutline w14:w="12700" w14:cap="flat" w14:cmpd="sng" w14:algn="ctr">
                  <w14:noFill/>
                  <w14:prstDash w14:val="solid"/>
                  <w14:miter w14:lim="400000"/>
                </w14:textOutline>
              </w:rPr>
            </w:r>
            <w:r w:rsidRPr="001424DF">
              <w:rPr>
                <w:rFonts w:asciiTheme="majorBidi" w:hAnsiTheme="majorBidi" w:cstheme="majorBidi"/>
                <w:sz w:val="18"/>
                <w:szCs w:val="18"/>
                <w:lang w:val="de-DE"/>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de-DE"/>
                <w14:textOutline w14:w="12700" w14:cap="flat" w14:cmpd="sng" w14:algn="ctr">
                  <w14:noFill/>
                  <w14:prstDash w14:val="solid"/>
                  <w14:miter w14:lim="400000"/>
                </w14:textOutline>
              </w:rPr>
            </w:r>
            <w:r w:rsidRPr="001424DF">
              <w:rPr>
                <w:rFonts w:asciiTheme="majorBidi" w:hAnsiTheme="majorBidi" w:cstheme="majorBidi"/>
                <w:sz w:val="18"/>
                <w:szCs w:val="18"/>
                <w:lang w:val="de-DE"/>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de-DE"/>
                <w14:textOutline w14:w="12700" w14:cap="flat" w14:cmpd="sng" w14:algn="ctr">
                  <w14:noFill/>
                  <w14:prstDash w14:val="solid"/>
                  <w14:miter w14:lim="400000"/>
                </w14:textOutline>
              </w:rPr>
              <w:t>(Händel et al., 2022; Safsouf et al., 2019)</w:t>
            </w:r>
            <w:r w:rsidRPr="001424DF">
              <w:rPr>
                <w:rFonts w:asciiTheme="majorBidi" w:hAnsiTheme="majorBidi" w:cstheme="majorBidi"/>
                <w:sz w:val="18"/>
                <w:szCs w:val="18"/>
                <w:lang w:val="de-DE"/>
                <w14:textOutline w14:w="12700" w14:cap="flat" w14:cmpd="sng" w14:algn="ctr">
                  <w14:noFill/>
                  <w14:prstDash w14:val="solid"/>
                  <w14:miter w14:lim="400000"/>
                </w14:textOutline>
              </w:rPr>
              <w:fldChar w:fldCharType="end"/>
            </w:r>
          </w:p>
        </w:tc>
      </w:tr>
      <w:tr w:rsidR="00303884" w:rsidRPr="001424DF" w14:paraId="491CA0C1" w14:textId="77777777" w:rsidTr="008F34A2">
        <w:trPr>
          <w:trHeight w:val="1602"/>
          <w:jc w:val="center"/>
        </w:trPr>
        <w:tc>
          <w:tcPr>
            <w:tcW w:w="2308"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5046287"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lastRenderedPageBreak/>
              <w:t>Motivational factors</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449D20"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Student’s online studying activities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4CA46C"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4CAE3B"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C4F5F6"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PEVuZE5vdGU+PENpdGU+PEF1dGhvcj5MaTwvQXV0aG9yPjxZZWFyPjIwMjI8L1llYXI+PFJlY051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PEVuZE5vdGU+PENpdGU+PEF1dGhvcj5MaTwvQXV0aG9yPjxZZWFyPjIwMjI8L1llYXI+PFJlY051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(Chakraborty &amp; Muyia Nafukho, 2014; Coussement, Phan, De Caigny, Benoit, &amp; Raes, 2020; Hassan et al., 2019; Kanetaki et al., 2021; Lang, 2022; C. Li et al., 2022; Ren, 2022; Sadaf et al., 2019; Soffer &amp; Cohen, 2019; Solé-Beteta, Navarro, Gajšek, Guadagni, &amp; Zaballos, 2022; Tao et al., 2018; Utami et al., 2020; Zhou et al., 2020)</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r w:rsidR="00303884" w:rsidRPr="001424DF" w14:paraId="187BE4D2" w14:textId="77777777" w:rsidTr="008F34A2">
        <w:trPr>
          <w:trHeight w:val="600"/>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6A4FE367"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D3D7B6"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Difficult conversations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072D2B"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CB278"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79C81"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PEVuZE5vdGU+PENpdGU+PEF1dGhvcj5Tb2zDqS1CZXRldGE8L0F1dGhvcj48WWVhcj4yMDIyPC9Z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==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PEVuZE5vdGU+PENpdGU+PEF1dGhvcj5Tb2zDqS1CZXRldGE8L0F1dGhvcj48WWVhcj4yMDIyPC9Z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==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it-IT"/>
                <w14:textOutline w14:w="12700" w14:cap="flat" w14:cmpd="sng" w14:algn="ctr">
                  <w14:noFill/>
                  <w14:prstDash w14:val="solid"/>
                  <w14:miter w14:lim="400000"/>
                </w14:textOutline>
              </w:rPr>
              <w:t>(Attree, 2021; Montelongo &amp; Eaton, 2020; Solé-Beteta et al., 2022)</w: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p>
        </w:tc>
      </w:tr>
      <w:tr w:rsidR="00303884" w:rsidRPr="00303884" w14:paraId="29130FAD" w14:textId="77777777" w:rsidTr="008F34A2">
        <w:trPr>
          <w:trHeight w:val="14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64060B9A"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7FF71"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 xml:space="preserve">Screen fatigue and concentration issues </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0F6C7E"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10</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1DA78"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6E605"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PEVuZE5vdGU+PENpdGU+PEF1dGhvcj5ab3U8L0F1dGhvcj48WWVhcj4yMDIxPC9ZZWFyPjxSZWNO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PEVuZE5vdGU+PENpdGU+PEF1dGhvcj5ab3U8L0F1dGhvcj48WWVhcj4yMDIxPC9ZZWFyPjxSZWNO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(Banovac et al., 2023; de Oliveira et al., 2021; Kanetaki et al., 2021; Luburić et al., 2021; Potra et al., 2021; Shabbir, Ayub, Khan, &amp; Davis, 2021; Solé-Beteta et al., 2022; Tuma et al., 2021; Wang &amp; Lehman, 2021; Zou et al., 2021)</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r w:rsidR="00303884" w:rsidRPr="001424DF" w14:paraId="29A11FC8" w14:textId="77777777" w:rsidTr="008F34A2">
        <w:trPr>
          <w:trHeight w:val="3108"/>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5B4D2518"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94F428"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Learner’s motivation</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676A04"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19</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AD9DE"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4FF40"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ZWNOdW0+MTA1MTwvUmVjTnVtPjxEaXNwbGF5VGV4dD4oQW1vb3plZ2FyIGV0IGFsLiwgMjAyMjsg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ZWNOdW0+MTA1MTwvUmVjTnVtPjxEaXNwbGF5VGV4dD4oQW1vb3plZ2FyIGV0IGFsLiwgMjAyMjsg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it-IT"/>
                <w14:textOutline w14:w="12700" w14:cap="flat" w14:cmpd="sng" w14:algn="ctr">
                  <w14:noFill/>
                  <w14:prstDash w14:val="solid"/>
                  <w14:miter w14:lim="400000"/>
                </w14:textOutline>
              </w:rPr>
              <w:t>(Amoozegar et al., 2022; Buck, 2016; Eliasquevici et al., 2017; Grau-Valldosera &amp; Minguillón, 2014; J. Lee et al., 2019; Madleňák, D’Alessandro, Marengo, Pange, &amp; Ivánneszmélyi, 2021; Mokoena, 2013; Mubarak et al., 2022; Naciri et al., 2021; Purarjomandlangrudi et al., 2016; Rosser-Majors et al., 2022; Shabbir et al., 2021; Sharadgah &amp; Sa’di, 2022; Thomas et al., 2017; Vayre &amp; Vonthron, 2017; Wladis et al., 2014; Xavier &amp; Meneses, 2022; Zou et al., 2021)</w: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p>
        </w:tc>
      </w:tr>
      <w:tr w:rsidR="00303884" w:rsidRPr="00303884" w14:paraId="6178C696" w14:textId="77777777" w:rsidTr="008F34A2">
        <w:trPr>
          <w:trHeight w:val="120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254CF3DB"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33D4E1"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Self-efficacy</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7A77AF"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10</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E340A"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F37B4"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PEVuZE5vdGU+PENpdGU+PEF1dGhvcj5TYWZzb3VmPC9BdXRob3I+PFllYXI+MjAxOTwvWWVhcj48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PEVuZE5vdGU+PENpdGU+PEF1dGhvcj5TYWZzb3VmPC9BdXRob3I+PFllYXI+MjAxOTwvWWVhcj48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(Amoozegar et al., 2022; Garris &amp; Fleck, 2022; Ilyas &amp; Zaman, 2020; Y. Lee, Choi, &amp; Kim, 2013; Lockma &amp; Schirm, 2020; Rosser-Majors et al., 2022; Safsouf et al., 2019; Sage et al., 2021; Vayre &amp; Vonthron, 2017; Zou et al., 2021)</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r w:rsidR="00303884" w:rsidRPr="00303884" w14:paraId="79DDDC74" w14:textId="77777777" w:rsidTr="008F34A2">
        <w:trPr>
          <w:trHeight w:val="6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71674C4B"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E6D75A"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Self-esteem</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E06626"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4</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B7A1A"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47F710"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PEVuZE5vdGU+PENpdGU+PEF1dGhvcj5XYW5nPC9BdXRob3I+PFllYXI+MjAyMTwvWWVhcj48UmVj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PEVuZE5vdGU+PENpdGU+PEF1dGhvcj5XYW5nPC9BdXRob3I+PFllYXI+MjAyMTwvWWVhcj48UmVj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(Madleňák et al., 2021; Nicklen et al., 2016; Shabbir et al., 2021; Wang &amp; Lehman, 2021)</w: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p>
        </w:tc>
      </w:tr>
      <w:tr w:rsidR="00303884" w:rsidRPr="00303884" w14:paraId="7FE18BAC" w14:textId="77777777" w:rsidTr="008F34A2">
        <w:trPr>
          <w:trHeight w:val="12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4F5F3E75"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EBF323"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Students’ expectations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DB3704"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9</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A8239"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2A285"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ZWNOdW0+MTA1MTwvUmVjTnVtPjxEaXNwbGF5VGV4dD4oTW9rb2VuYSwgMjAxMzsgUHVyYXJqb21h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ZWNOdW0+MTA1MTwvUmVjTnVtPjxEaXNwbGF5VGV4dD4oTW9rb2VuYSwgMjAxMzsgUHVyYXJqb21h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(Mokoena, 2013; Purarjomandlangrudi et al., 2016; Sadaf et al., 2019; Safsouf et al., 2019; Salinas &amp; Stephens, 2015; Uzir et al., 2023; Xavier &amp; Meneses, 2021, 2022; H. Zhang et al., 2022)</w: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p>
        </w:tc>
      </w:tr>
      <w:tr w:rsidR="00303884" w:rsidRPr="001424DF" w14:paraId="58964D77" w14:textId="77777777" w:rsidTr="008F34A2">
        <w:trPr>
          <w:trHeight w:val="340"/>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0AB85102"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086628"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Procrastination</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4401B8"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2CCFB"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7E8A8E"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&lt;EndNote&gt;&lt;Cite&gt;&lt;Author&gt;Sage&lt;/Author&gt;&lt;Year&gt;2021&lt;/Year&gt;&lt;RecNum&gt;931&lt;/RecNum&gt;&lt;DisplayText&gt;(Sage et al., 2021)&lt;/DisplayText&gt;&lt;record&gt;&lt;rec-number&gt;931&lt;/rec-number&gt;&lt;foreign-keys&gt;&lt;key app="EN" db-id="vfdrewpsz5tpzcexf9lpz2dq95rerff5zats" timestamp="1674568995"&gt;931&lt;/key&gt;&lt;/foreign-keys&gt;&lt;ref-type name="Journal Article"&gt;17&lt;/ref-type&gt;&lt;contributors&gt;&lt;authors&gt;&lt;author&gt;Sage, K.&lt;/author&gt;&lt;author&gt;Jackson, S.&lt;/author&gt;&lt;author&gt;Fox, E.&lt;/author&gt;&lt;author&gt;Mauer, L.&lt;/author&gt;&lt;/authors&gt;&lt;/contributors&gt;&lt;auth-address&gt;The College of Idaho, 2112 Cleveland Blvd, Caldwell, ID 83605, United States&lt;/auth-address&gt;&lt;titles&gt;&lt;title&gt;The virtual COVID-19 classroom: surveying outcomes, individual differences, and technology use in college students&lt;/title&gt;&lt;secondary-title&gt;Smart Learning Environments&lt;/secondary-title&gt;&lt;/titles&gt;&lt;periodical&gt;&lt;full-title&gt;Smart Learning Environments&lt;/full-title&gt;&lt;/periodical&gt;&lt;volume&gt;8&lt;/volume&gt;&lt;number&gt;1&lt;/number&gt;&lt;keywords&gt;&lt;keyword&gt;Digital media&lt;/keyword&gt;&lt;keyword&gt;Learning&lt;/keyword&gt;&lt;keyword&gt;Online classes&lt;/keyword&gt;&lt;keyword&gt;Postsecondary education&lt;/keyword&gt;&lt;keyword&gt;Smartphones&lt;/keyword&gt;&lt;/keywords&gt;&lt;dates&gt;&lt;year&gt;2021&lt;/year&gt;&lt;/dates&gt;&lt;work-type&gt;Article&lt;/work-type&gt;&lt;urls&gt;&lt;related-urls&gt;&lt;url&gt;https://www.scopus.com/inward/record.uri?eid=2-s2.0-85118563427&amp;amp;doi=10.1186%2fs40561-021-00174-7&amp;amp;partnerID=40&amp;amp;md5=3f13963bb9ca040c84d9bafef20e2288&lt;/url&gt;&lt;url&gt;https://slejournal.springeropen.com/counter/pdf/10.1186/s40561-021-00174-7.pdf&lt;/url&gt;&lt;/related-urls&gt;&lt;/urls&gt;&lt;custom7&gt;27&lt;/custom7&gt;&lt;electronic-resource-num&gt;10.1186/s40561-021-00174-7&lt;/electronic-resource-num&gt;&lt;remote-database-name&gt;Scopus&lt;/remote-database-name&gt;&lt;/record&gt;&lt;/Cite&gt;&lt;/EndNote&gt;</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(Sage et al., 2021)</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r w:rsidR="00303884" w:rsidRPr="00303884" w14:paraId="70726F62" w14:textId="77777777" w:rsidTr="008F34A2">
        <w:trPr>
          <w:trHeight w:val="14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1926AD04"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C843AC"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Participation</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D919CA"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11</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BF4169"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D299F"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PEVuZE5vdGU+PENpdGU+PEF1dGhvcj5QZWxsYXM8L0F1dGhvcj48WWVhcj4yMDE1PC9ZZWFyPjxS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PEVuZE5vdGU+PENpdGU+PEF1dGhvcj5QZWxsYXM8L0F1dGhvcj48WWVhcj4yMDE1PC9ZZWFyPjxS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(Coussement et al., 2020; Elsayary, 2021; Fabian et al., 2022; Hensley et al., 2021; Inder, 2022; C. Li et al., 2022; Madleňák et al., 2021; Montelongo &amp; Eaton, 2020; Pellas &amp; Kazanidis, 2015; Solé-Beteta et al., 2022; Vezne et al., 2022)</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r w:rsidR="00303884" w:rsidRPr="001424DF" w14:paraId="2B5600F8" w14:textId="77777777" w:rsidTr="008F34A2">
        <w:trPr>
          <w:trHeight w:val="870"/>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7127EC66"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A4F12E"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Likelihood of succeeding in a similar future task</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C52963"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16CDD"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A5970"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&lt;EndNote&gt;&lt;Cite&gt;&lt;Author&gt;Kanetaki&lt;/Author&gt;&lt;Year&gt;2021&lt;/Year&gt;&lt;RecNum&gt;67&lt;/RecNum&gt;&lt;DisplayText&gt;(Kanetaki et al., 2021)&lt;/DisplayText&gt;&lt;record&gt;&lt;rec-number&gt;67&lt;/rec-number&gt;&lt;foreign-keys&gt;&lt;key app="EN" db-id="vfdrewpsz5tpzcexf9lpz2dq95rerff5zats" timestamp="1674568954"&gt;67&lt;/key&gt;&lt;/foreign-keys&gt;&lt;ref-type name="Journal Article"&gt;17&lt;/ref-type&gt;&lt;contributors&gt;&lt;authors&gt;&lt;author&gt;Kanetaki, Z.&lt;/author&gt;&lt;author&gt;Stergiou, C.&lt;/author&gt;&lt;author&gt;Bekas, G.&lt;/author&gt;&lt;author&gt;Troussas, C.&lt;/author&gt;&lt;author&gt;Sgouropoulou, C.&lt;/author&gt;&lt;/authors&gt;&lt;/contributors&gt;&lt;auth-address&gt;University of West Attica, Egaleo, Greece&lt;/auth-address&gt;&lt;titles&gt;&lt;title&gt;Analysis of Engineering Student Data in Online Higher Education during the COVID-19 Pandemic&lt;/title&gt;&lt;secondary-title&gt;International Journal of Engineering Pedagogy&lt;/secondary-title&gt;&lt;/titles&gt;&lt;periodical&gt;&lt;full-title&gt;International Journal of Engineering Pedagogy&lt;/full-title&gt;&lt;/periodical&gt;&lt;pages&gt;27-49&lt;/pages&gt;&lt;volume&gt;11&lt;/volume&gt;&lt;number&gt;6&lt;/number&gt;&lt;keywords&gt;&lt;keyword&gt;CAD&lt;/keyword&gt;&lt;keyword&gt;COVID-19&lt;/keyword&gt;&lt;keyword&gt;Engineering education&lt;/keyword&gt;&lt;keyword&gt;Online learning&lt;/keyword&gt;&lt;keyword&gt;Statistical survey&lt;/keyword&gt;&lt;keyword&gt;—data analysis&lt;/keyword&gt;&lt;/keywords&gt;&lt;dates&gt;&lt;year&gt;2021&lt;/year&gt;&lt;/dates&gt;&lt;work-type&gt;Article&lt;/work-type&gt;&lt;urls&gt;&lt;related-urls&gt;&lt;url&gt;https://www.scopus.com/inward/record.uri?eid=2-s2.0-85122072609&amp;amp;doi=10.3991%2fijep.v11i6.23259&amp;amp;partnerID=40&amp;amp;md5=d4864f6f9b6376da8fdeb2b28e449b7c&lt;/url&gt;&lt;url&gt;https://online-journals.org/index.php/i-jep/article/download/23259/10365&lt;/url&gt;&lt;/related-urls&gt;&lt;/urls&gt;&lt;electronic-resource-num&gt;10.3991/ijep.v11i6.23259&lt;/electronic-resource-num&gt;&lt;remote-database-name&gt;Scopus&lt;/remote-database-name&gt;&lt;/record&gt;&lt;/Cite&gt;&lt;/EndNote&gt;</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(Kanetaki et al., 2021)</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303884" w14:paraId="5E3C4BAC" w14:textId="77777777" w:rsidTr="008F34A2">
        <w:trPr>
          <w:trHeight w:val="120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1D6FF76C"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73AF17"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Students feeling isolated</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1102C9"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8</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4B58F"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Positive</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D5EEF0"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es-ES_tradnl"/>
                <w14:textOutline w14:w="12700" w14:cap="flat" w14:cmpd="sng" w14:algn="ctr">
                  <w14:noFill/>
                  <w14:prstDash w14:val="solid"/>
                  <w14:miter w14:lim="400000"/>
                </w14:textOutline>
              </w:rPr>
              <w:fldChar w:fldCharType="begin">
                <w:fldData xml:space="preserve">PEVuZE5vdGU+PENpdGU+PEF1dGhvcj5XaWxsZ2luZzwvQXV0aG9yPjxZZWFyPjIwMTk8L1llYXI+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</w:fldData>
              </w:fldChar>
            </w:r>
            <w:r w:rsidRPr="001424DF">
              <w:rPr>
                <w:rFonts w:asciiTheme="majorBidi" w:hAnsiTheme="majorBidi" w:cstheme="majorBidi"/>
                <w:sz w:val="18"/>
                <w:szCs w:val="18"/>
                <w:lang w:val="es-ES_trad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es-ES_tradnl"/>
                <w14:textOutline w14:w="12700" w14:cap="flat" w14:cmpd="sng" w14:algn="ctr">
                  <w14:noFill/>
                  <w14:prstDash w14:val="solid"/>
                  <w14:miter w14:lim="400000"/>
                </w14:textOutline>
              </w:rPr>
              <w:fldChar w:fldCharType="begin">
                <w:fldData xml:space="preserve">PEVuZE5vdGU+PENpdGU+PEF1dGhvcj5XaWxsZ2luZzwvQXV0aG9yPjxZZWFyPjIwMTk8L1llYXI+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</w:fldData>
              </w:fldChar>
            </w:r>
            <w:r w:rsidRPr="001424DF">
              <w:rPr>
                <w:rFonts w:asciiTheme="majorBidi" w:hAnsiTheme="majorBidi" w:cstheme="majorBidi"/>
                <w:sz w:val="18"/>
                <w:szCs w:val="18"/>
                <w:lang w:val="es-ES_trad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es-ES_tradnl"/>
                <w14:textOutline w14:w="12700" w14:cap="flat" w14:cmpd="sng" w14:algn="ctr">
                  <w14:noFill/>
                  <w14:prstDash w14:val="solid"/>
                  <w14:miter w14:lim="400000"/>
                </w14:textOutline>
              </w:rPr>
            </w:r>
            <w:r w:rsidRPr="001424DF">
              <w:rPr>
                <w:rFonts w:asciiTheme="majorBidi" w:hAnsiTheme="majorBidi" w:cstheme="majorBidi"/>
                <w:sz w:val="18"/>
                <w:szCs w:val="18"/>
                <w:lang w:val="es-ES_tradnl"/>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es-ES_tradnl"/>
                <w14:textOutline w14:w="12700" w14:cap="flat" w14:cmpd="sng" w14:algn="ctr">
                  <w14:noFill/>
                  <w14:prstDash w14:val="solid"/>
                  <w14:miter w14:lim="400000"/>
                </w14:textOutline>
              </w:rPr>
            </w:r>
            <w:r w:rsidRPr="001424DF">
              <w:rPr>
                <w:rFonts w:asciiTheme="majorBidi" w:hAnsiTheme="majorBidi" w:cstheme="majorBidi"/>
                <w:sz w:val="18"/>
                <w:szCs w:val="18"/>
                <w:lang w:val="es-ES_tradnl"/>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es-ES_tradnl"/>
                <w14:textOutline w14:w="12700" w14:cap="flat" w14:cmpd="sng" w14:algn="ctr">
                  <w14:noFill/>
                  <w14:prstDash w14:val="solid"/>
                  <w14:miter w14:lim="400000"/>
                </w14:textOutline>
              </w:rPr>
              <w:t>(Almendingen et al., 2021; de la Peña et al., 2021; de Oliveira et al., 2021; Glover et al., 2018; Gunasekara, Turner, Fung, &amp; Stough, 2022; Prada et al., 2020; Rosser-Majors et al., 2022; Willging &amp; Johnson, 2019)</w:t>
            </w:r>
            <w:r w:rsidRPr="001424DF">
              <w:rPr>
                <w:rFonts w:asciiTheme="majorBidi" w:hAnsiTheme="majorBidi" w:cstheme="majorBidi"/>
                <w:sz w:val="18"/>
                <w:szCs w:val="18"/>
                <w:lang w:val="es-ES_tradnl"/>
                <w14:textOutline w14:w="12700" w14:cap="flat" w14:cmpd="sng" w14:algn="ctr">
                  <w14:noFill/>
                  <w14:prstDash w14:val="solid"/>
                  <w14:miter w14:lim="400000"/>
                </w14:textOutline>
              </w:rPr>
              <w:fldChar w:fldCharType="end"/>
            </w:r>
          </w:p>
        </w:tc>
      </w:tr>
      <w:tr w:rsidR="00303884" w:rsidRPr="001424DF" w14:paraId="23181174" w14:textId="77777777" w:rsidTr="008F34A2">
        <w:trPr>
          <w:trHeight w:val="18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4A2FE132"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DF2198" w14:textId="77777777" w:rsidR="00303884" w:rsidRPr="001424DF" w:rsidRDefault="00303884" w:rsidP="00F90A4B">
            <w:pPr>
              <w:pStyle w:val="Hoofdtekst"/>
              <w:jc w:val="both"/>
              <w:rPr>
                <w:rFonts w:asciiTheme="majorBidi" w:hAnsiTheme="majorBidi" w:cstheme="majorBidi"/>
              </w:rPr>
            </w:pPr>
            <w:proofErr w:type="spellStart"/>
            <w:r w:rsidRPr="001424DF">
              <w:rPr>
                <w:rFonts w:asciiTheme="majorBidi" w:hAnsiTheme="majorBidi" w:cstheme="majorBidi"/>
                <w:sz w:val="18"/>
                <w:szCs w:val="18"/>
                <w:lang w:val="es-ES_tradnl"/>
                <w14:textOutline w14:w="12700" w14:cap="flat" w14:cmpd="sng" w14:algn="ctr">
                  <w14:noFill/>
                  <w14:prstDash w14:val="solid"/>
                  <w14:miter w14:lim="400000"/>
                </w14:textOutline>
              </w:rPr>
              <w:t>Self-regulation</w:t>
            </w:r>
            <w:proofErr w:type="spellEnd"/>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18834E"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lang w:val="es-ES_tradnl"/>
                <w14:textOutline w14:w="12700" w14:cap="flat" w14:cmpd="sng" w14:algn="ctr">
                  <w14:noFill/>
                  <w14:prstDash w14:val="solid"/>
                  <w14:miter w14:lim="400000"/>
                </w14:textOutline>
              </w:rPr>
              <w:t>13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2454A"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lang w:val="es-ES_tradnl"/>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90EC2"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PEVuZE5vdGU+PENpdGU+PEF1dGhvcj5TYWZzb3VmPC9BdXRob3I+PFllYXI+MjAxOTwvWWVhcj48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PEVuZE5vdGU+PENpdGU+PEF1dGhvcj5TYWZzb3VmPC9BdXRob3I+PFllYXI+MjAxOTwvWWVhcj48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it-IT"/>
                <w14:textOutline w14:w="12700" w14:cap="flat" w14:cmpd="sng" w14:algn="ctr">
                  <w14:noFill/>
                  <w14:prstDash w14:val="solid"/>
                  <w14:miter w14:lim="400000"/>
                </w14:textOutline>
              </w:rPr>
              <w:t>(Amoozegar et al., 2022; Bağrıacık Yılmaz &amp; Karataş, 2022; Buck, 2016; Lang, 2022; Y. Lee et al., 2013; Pellas &amp; Kazanidis, 2015; Pérez, 2018; Purarjomandlangrudi et al., 2016; Safsouf et al., 2019; Shabbir et al., 2021; Sharadgah &amp; Sa’di, 2022; Vivekananthamoorthy &amp; Naganathan, 2015; Zou et al., 2021)</w: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p>
        </w:tc>
      </w:tr>
      <w:tr w:rsidR="00303884" w:rsidRPr="001424DF" w14:paraId="302E5E28" w14:textId="77777777" w:rsidTr="008F34A2">
        <w:trPr>
          <w:trHeight w:val="2660"/>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6D62550C"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659941"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it-IT"/>
                <w14:textOutline w14:w="12700" w14:cap="flat" w14:cmpd="sng" w14:algn="ctr">
                  <w14:noFill/>
                  <w14:prstDash w14:val="solid"/>
                  <w14:miter w14:lim="400000"/>
                </w14:textOutline>
              </w:rPr>
              <w:t>Student satisfaction and achievement</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B54209"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lang w:val="it-IT"/>
                <w14:textOutline w14:w="12700" w14:cap="flat" w14:cmpd="sng" w14:algn="ctr">
                  <w14:noFill/>
                  <w14:prstDash w14:val="solid"/>
                  <w14:miter w14:lim="400000"/>
                </w14:textOutline>
              </w:rPr>
              <w:t>21</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30AA4"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lang w:val="it-IT"/>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AC1855"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begin">
                <w:fldData xml:space="preserve">PGZ1bGwtdGl0bGU+SW5mb3JtYXRpY3MgaW4gRWR1Y2F0aW9uPC9mdWxsLXRpdGxlPjwvcGVyaW9k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</w:fldData>
              </w:fldChar>
            </w:r>
            <w:r w:rsidRPr="001424DF">
              <w:rPr>
                <w:rFonts w:asciiTheme="majorBidi" w:hAnsiTheme="majorBidi" w:cstheme="majorBidi"/>
                <w:sz w:val="18"/>
                <w:szCs w:val="18"/>
                <w:lang w:val="da-DK"/>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ZWNOdW0+MTA1MTwvUmVjTnVtPjxEaXNwbGF5VGV4dD4oQmVociBldCBhbC4sIDIwMjA7IENob2kg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==
</w:fldData>
              </w:fldChar>
            </w:r>
            <w:r w:rsidRPr="001424DF">
              <w:rPr>
                <w:rFonts w:asciiTheme="majorBidi" w:hAnsiTheme="majorBidi" w:cstheme="majorBidi"/>
                <w:sz w:val="18"/>
                <w:szCs w:val="18"/>
                <w:lang w:val="da-DK"/>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da-DK"/>
                <w14:textOutline w14:w="12700" w14:cap="flat" w14:cmpd="sng" w14:algn="ctr">
                  <w14:noFill/>
                  <w14:prstDash w14:val="solid"/>
                  <w14:miter w14:lim="400000"/>
                </w14:textOutline>
              </w:rPr>
            </w: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begin">
                <w:fldData xml:space="preserve">PGZ1bGwtdGl0bGU+SW5mb3JtYXRpY3MgaW4gRWR1Y2F0aW9uPC9mdWxsLXRpdGxlPjwvcGVyaW9k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</w:fldData>
              </w:fldChar>
            </w:r>
            <w:r w:rsidRPr="001424DF">
              <w:rPr>
                <w:rFonts w:asciiTheme="majorBidi" w:hAnsiTheme="majorBidi" w:cstheme="majorBidi"/>
                <w:sz w:val="18"/>
                <w:szCs w:val="18"/>
                <w:lang w:val="da-DK"/>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da-DK"/>
                <w14:textOutline w14:w="12700" w14:cap="flat" w14:cmpd="sng" w14:algn="ctr">
                  <w14:noFill/>
                  <w14:prstDash w14:val="solid"/>
                  <w14:miter w14:lim="400000"/>
                </w14:textOutline>
              </w:rPr>
            </w: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da-DK"/>
                <w14:textOutline w14:w="12700" w14:cap="flat" w14:cmpd="sng" w14:algn="ctr">
                  <w14:noFill/>
                  <w14:prstDash w14:val="solid"/>
                  <w14:miter w14:lim="400000"/>
                </w14:textOutline>
              </w:rPr>
            </w: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da-DK"/>
                <w14:textOutline w14:w="12700" w14:cap="flat" w14:cmpd="sng" w14:algn="ctr">
                  <w14:noFill/>
                  <w14:prstDash w14:val="solid"/>
                  <w14:miter w14:lim="400000"/>
                </w14:textOutline>
              </w:rPr>
              <w:t>(Behr et al., 2020; Choi &amp; Kim, 2018; Choi &amp; Park, 2018; Hensley et al., 2021; Kim &amp; Kim, 2021; Machado-da-Silva et al., 2014; Madleňák et al., 2021; Natarajan &amp; Joseph, 2022; Prabowo et al., 2022; Purarjomandlangrudi et al., 2016; Radovan, 2019; Ren, 2022; Shabbir et al., 2021; Sharadgah &amp; Sa’di, 2022; Tao et al., 2018; Utami et al., 2020; Uzir et al., 2023; Wang &amp; Lehman, 2021; Xavier &amp; Meneses, 2022; Zeqiri, Kareva, Alija, &amp; Bach, 2022; S. Zhang, Chen, &amp; Looi, 2018)</w:t>
            </w:r>
            <w:r w:rsidRPr="001424DF">
              <w:rPr>
                <w:rFonts w:asciiTheme="majorBidi" w:hAnsiTheme="majorBidi" w:cstheme="majorBidi"/>
                <w:sz w:val="18"/>
                <w:szCs w:val="18"/>
                <w:lang w:val="da-DK"/>
                <w14:textOutline w14:w="12700" w14:cap="flat" w14:cmpd="sng" w14:algn="ctr">
                  <w14:noFill/>
                  <w14:prstDash w14:val="solid"/>
                  <w14:miter w14:lim="400000"/>
                </w14:textOutline>
              </w:rPr>
              <w:fldChar w:fldCharType="end"/>
            </w:r>
          </w:p>
        </w:tc>
      </w:tr>
      <w:tr w:rsidR="00303884" w:rsidRPr="001424DF" w14:paraId="13E5283D" w14:textId="77777777" w:rsidTr="008F34A2">
        <w:trPr>
          <w:trHeight w:val="650"/>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7DDEDFDF"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3F68D1"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Facilitation of social connectedness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A50F0B"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EC8CC"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AA35F7"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&lt;EndNote&gt;&lt;Cite&gt;&lt;Author&gt;Shaikh&lt;/Author&gt;&lt;Year&gt;2022&lt;/Year&gt;&lt;RecNum&gt;224&lt;/RecNum&gt;&lt;DisplayText&gt;(Shaikh &amp;amp; Asif, 2022)&lt;/DisplayText&gt;&lt;record&gt;&lt;rec-number&gt;224&lt;/rec-number&gt;&lt;foreign-keys&gt;&lt;key app="EN" db-id="vfdrewpsz5tpzcexf9lpz2dq95rerff5zats" timestamp="1674568977"&gt;224&lt;/key&gt;&lt;/foreign-keys&gt;&lt;ref-type name="Journal Article"&gt;17&lt;/ref-type&gt;&lt;contributors&gt;&lt;authors&gt;&lt;author&gt;Shaikh, U. U.&lt;/author&gt;&lt;author&gt;Asif, Z.&lt;/author&gt;&lt;/authors&gt;&lt;/contributors&gt;&lt;auth-address&gt;School of Mathematics and Computer Science, Institute of Business Administration, Karachi, Pakistan&lt;/auth-address&gt;&lt;titles&gt;&lt;title&gt;Persistence and Dropout in Higher Online Education: Review and Categorization of Factors&lt;/title&gt;&lt;secondary-title&gt;Frontiers in Psychology&lt;/secondary-title&gt;&lt;/titles&gt;&lt;periodical&gt;&lt;full-title&gt;Frontiers in Psychology&lt;/full-title&gt;&lt;/periodical&gt;&lt;volume&gt;13&lt;/volume&gt;&lt;keywords&gt;&lt;keyword&gt;attrition&lt;/keyword&gt;&lt;keyword&gt;dropout&lt;/keyword&gt;&lt;keyword&gt;online learning&lt;/keyword&gt;&lt;keyword&gt;persistence&lt;/keyword&gt;&lt;keyword&gt;retention&lt;/keyword&gt;&lt;/keywords&gt;&lt;dates&gt;&lt;year&gt;2022&lt;/year&gt;&lt;/dates&gt;&lt;work-type&gt;Review&lt;/work-type&gt;&lt;urls&gt;&lt;related-urls&gt;&lt;url&gt;https://www.scopus.com/inward/record.uri?eid=2-s2.0-85132585294&amp;amp;doi=10.3389%2ffpsyg.2022.902070&amp;amp;partnerID=40&amp;amp;md5=5488568837c7aeacdade379f45b5680b&lt;/url&gt;&lt;/related-urls&gt;&lt;/urls&gt;&lt;custom7&gt;902070&lt;/custom7&gt;&lt;electronic-resource-num&gt;10.3389/fpsyg.2022.902070&lt;/electronic-resource-num&gt;&lt;remote-database-name&gt;Scopus&lt;/remote-database-name&gt;&lt;/record&gt;&lt;/Cite&gt;&lt;/EndNote&gt;</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(Shaikh &amp; Asif, 2022)</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1424DF" w14:paraId="0558786F" w14:textId="77777777" w:rsidTr="008F34A2">
        <w:trPr>
          <w:trHeight w:val="2022"/>
          <w:jc w:val="center"/>
        </w:trPr>
        <w:tc>
          <w:tcPr>
            <w:tcW w:w="2308"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456807"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B4B367"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Study management skills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534E9B"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B887F"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B03119"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PEVuZE5vdGU+PENpdGU+PEF1dGhvcj5Wb2lndDwvQXV0aG9yPjxZZWFyPjIwMjE8L1llYXI+PFJl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=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PEVuZE5vdGU+PENpdGU+PEF1dGhvcj5Wb2lndDwvQXV0aG9yPjxZZWFyPjIwMjE8L1llYXI+PFJl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=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(Bağrıacık Yılmaz &amp; Karataş, 2022; Coussement et al., 2020; de Oliveira et al., 2021; Fabian et al., 2022; J. Lee et al., 2019; Lockma &amp; Schirm, 2020; Luburić et al., 2021; Naciri et al., 2021; Purarjomandlangrudi et al., 2016; Ren, 2022; Sauvé et al., 2021; Shaikh &amp; Asif, 2022; Voigt &amp; Kötter, 2021)</w: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p>
        </w:tc>
      </w:tr>
      <w:tr w:rsidR="00303884" w:rsidRPr="00303884" w14:paraId="48E62271" w14:textId="77777777" w:rsidTr="008F34A2">
        <w:trPr>
          <w:trHeight w:val="620"/>
          <w:jc w:val="center"/>
        </w:trPr>
        <w:tc>
          <w:tcPr>
            <w:tcW w:w="2308"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E10E077"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Support-related factors</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FFA2A"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Institution level and size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ACFB4B"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2</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14483"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1E2E61"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PEVuZE5vdGU+PENpdGU+PEF1dGhvcj5VemlyPC9BdXRob3I+PFllYXI+MjAyMzwvWWVhcj48UmVj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PEVuZE5vdGU+PENpdGU+PEF1dGhvcj5VemlyPC9BdXRob3I+PFllYXI+MjAyMzwvWWVhcj48UmVj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(Behr et al., 2020; Uzir et al., 2023)</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303884" w14:paraId="4F318E82" w14:textId="77777777" w:rsidTr="008F34A2">
        <w:trPr>
          <w:trHeight w:val="8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FC435C6"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4FB5E8"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Socioeconomic status (SES)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028256"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7</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4EFD28"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Positive</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5287D3"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PEVuZE5vdGU+PENpdGU+PEF1dGhvcj5TYWNhbMSDPC9BdXRob3I+PFllYXI+MjAyMTwvWWVhcj48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PEVuZE5vdGU+PENpdGU+PEF1dGhvcj5TYWNhbMSDPC9BdXRob3I+PFllYXI+MjAyMTwvWWVhcj48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(Behr et al., 2020; de Oliveira et al., 2021; Hachey et al., 2022; Hassan et al., 2019; Prada et al., 2020; Ren, 2022; Sacală et al., 2021)</w: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p>
        </w:tc>
      </w:tr>
      <w:tr w:rsidR="00303884" w:rsidRPr="001424DF" w14:paraId="4CFD9317" w14:textId="77777777" w:rsidTr="008F34A2">
        <w:trPr>
          <w:trHeight w:val="430"/>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B34E2E6"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F16AF1"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Help-seeking attitudes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A09424"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FF4D4"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405B5B"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 &lt;EndNote&gt;&lt;Cite&gt;&lt;Author&gt;Brubacher&lt;/Author&gt;&lt;Year&gt;2019&lt;/Year&gt;&lt;RecNum&gt;1643&lt;/RecNum&gt;&lt;DisplayText&gt;(Brubacher &amp;amp; Silinda, 2019)&lt;/DisplayText&gt;&lt;record&gt;&lt;rec-number&gt;1643&lt;/rec-number&gt;&lt;foreign-keys&gt;&lt;key app="EN" db-id="vfdrewpsz5tpzcexf9lpz2dq95rerff5zats" timestamp="1674569031"&gt;1643&lt;/key&gt;&lt;/foreign-keys&gt;&lt;ref-type name="Journal Article"&gt;17&lt;/ref-type&gt;&lt;contributors&gt;&lt;authors&gt;&lt;author&gt;Brubacher, M. R.&lt;/author&gt;&lt;author&gt;Silinda, F. T.&lt;/author&gt;&lt;/authors&gt;&lt;/contributors&gt;&lt;auth-address&gt;University of Johannesburg, University of South Africa, South Africa&lt;/auth-address&gt;&lt;titles&gt;&lt;title&gt;Enjoyment and not competence predicts academic persistence for distance education students&lt;/title&gt;&lt;secondary-title&gt;International Review of Research in Open and Distance Learning&lt;/secondary-title&gt;&lt;/titles&gt;&lt;periodical&gt;&lt;full-title&gt;International Review of Research in Open and Distance Learning&lt;/full-title&gt;&lt;/periodical&gt;&lt;pages&gt;165-179&lt;/pages&gt;&lt;volume&gt;20&lt;/volume&gt;&lt;number&gt;3&lt;/number&gt;&lt;keywords&gt;&lt;keyword&gt;Academic persistence&lt;/keyword&gt;&lt;keyword&gt;Competence&lt;/keyword&gt;&lt;keyword&gt;Distance education&lt;/keyword&gt;&lt;keyword&gt;Dropout&lt;/keyword&gt;&lt;keyword&gt;Intrinsic motivation&lt;/keyword&gt;&lt;/keywords&gt;&lt;dates&gt;&lt;year&gt;2019&lt;/year&gt;&lt;/dates&gt;&lt;work-type&gt;Article&lt;/work-type&gt;&lt;urls&gt;&lt;related-urls&gt;&lt;url&gt;https://www.scopus.com/inward/record.uri?eid=2-s2.0-85070758002&amp;amp;doi=10.19173%2firrodl.v20i4.4325&amp;amp;partnerID=40&amp;amp;md5=627237eb7c67e67757f1e03d99b7ae50&lt;/url&gt;&lt;url&gt;https://www.irrodl.org/index.php/irrodl/article/download/4325/5140&lt;/url&gt;&lt;/related-urls&gt;&lt;/urls&gt;&lt;electronic-resource-num&gt;10.19173/irrodl.v20i4.4325&lt;/electronic-resource-num&gt;&lt;remote-database-name&gt;Scopus&lt;/remote-database-name&gt;&lt;/record&gt;&lt;/Cite&gt;&lt;/EndNote&gt;</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it-IT"/>
                <w14:textOutline w14:w="12700" w14:cap="flat" w14:cmpd="sng" w14:algn="ctr">
                  <w14:noFill/>
                  <w14:prstDash w14:val="solid"/>
                  <w14:miter w14:lim="400000"/>
                </w14:textOutline>
              </w:rPr>
              <w:t>(Brubacher &amp; Silinda, 2019)</w: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p>
        </w:tc>
      </w:tr>
      <w:tr w:rsidR="00303884" w:rsidRPr="001424DF" w14:paraId="18ECE385" w14:textId="77777777" w:rsidTr="008F34A2">
        <w:trPr>
          <w:trHeight w:val="80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700BBE3"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34C7D6"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Good learning environment</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E32473"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5</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A2318"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214F53"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PEVuZE5vdGU+PENpdGU+PEF1dGhvcj5DaGFrcmFib3J0eTwvQXV0aG9yPjxZZWFyPjIwMTQ8L1ll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PEVuZE5vdGU+PENpdGU+PEF1dGhvcj5DaGFrcmFib3J0eTwvQXV0aG9yPjxZZWFyPjIwMTQ8L1ll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(Bağrıacık Yılmaz &amp; Karataş, 2022; Buck, 2016; Chakraborty &amp; Muyia Nafukho, 2014; Naciri et al., 2021; Shaikh &amp; Asif, 2022)</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1424DF" w14:paraId="60B94D97" w14:textId="77777777" w:rsidTr="008F34A2">
        <w:trPr>
          <w:trHeight w:val="18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52E119EB"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AC21D9"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Academic support for students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B46D8" w14:textId="77777777" w:rsidR="00303884" w:rsidRPr="001424DF" w:rsidRDefault="00303884" w:rsidP="00F90A4B">
            <w:pPr>
              <w:pStyle w:val="Hoofdtekst"/>
              <w:bidi/>
              <w:jc w:val="center"/>
              <w:rPr>
                <w:rFonts w:asciiTheme="majorBidi" w:hAnsiTheme="majorBidi" w:cstheme="majorBidi"/>
                <w:rtl/>
              </w:rPr>
            </w:pPr>
            <w:r w:rsidRPr="001424DF">
              <w:rPr>
                <w:rFonts w:asciiTheme="majorBidi" w:hAnsiTheme="majorBidi" w:cstheme="majorBidi"/>
                <w14:textOutline w14:w="12700" w14:cap="flat" w14:cmpd="sng" w14:algn="ctr">
                  <w14:noFill/>
                  <w14:prstDash w14:val="solid"/>
                  <w14:miter w14:lim="400000"/>
                </w14:textOutline>
              </w:rPr>
              <w:t>12</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F98B1D"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A8551"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PEVuZE5vdGU+PENpdGU+PEF1dGhvcj5TaGFpa2g8L0F1dGhvcj48WWVhcj4yMDIyPC9ZZWFyPjxS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PEVuZE5vdGU+PENpdGU+PEF1dGhvcj5TaGFpa2g8L0F1dGhvcj48WWVhcj4yMDIyPC9ZZWFyPjxS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(Choi &amp; Kim, 2018; de Oliveira et al., 2021; Eliasquevici et al., 2017; Grau-Valldosera et al., 2019; Hachey et al., 2022; C. Li et al., 2022; Lockma &amp; Schirm, 2020; Luburić et al., 2021; Rajabalee &amp; Santally, 2021; Shaikh &amp; Asif, 2022; Vayre &amp; Vonthron, 2017; Vivekananthamoorthy &amp; Naganathan, 2015)</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303884" w14:paraId="21629564" w14:textId="77777777" w:rsidTr="008F34A2">
        <w:trPr>
          <w:trHeight w:val="10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FE2798A"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5D7B3F"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Lack of support</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4E111B"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6</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2FDF8"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5DFAB"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ZWNOdW0+MTA1MTwvUmVjTnVtPjxEaXNwbGF5VGV4dD4oQmHEn3LEsWFjxLFrIFnEsWxtYXogJmFt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ZWNOdW0+MTA1MTwvUmVjTnVtPjxEaXNwbGF5VGV4dD4oQmHEn3LEsWFjxLFrIFnEsWxtYXogJmFt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(Bağrıacık Yılmaz &amp; Karataş, 2022; Martin et al., 2021; Rosser-Majors et al., 2022; Sadaf et al., 2019; Stoessel et al., 2015; Xavier &amp; Meneses, 2022)</w: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p>
        </w:tc>
      </w:tr>
      <w:tr w:rsidR="00303884" w:rsidRPr="001424DF" w14:paraId="2433CEA0" w14:textId="77777777" w:rsidTr="008F34A2">
        <w:trPr>
          <w:trHeight w:val="160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5E09D0E1"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9F2061"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Teacher’s personality, expertise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A9FE82"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13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58FD4"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Negative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B803F"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PEVuZE5vdGU+PENpdGU+PEF1dGhvcj5TaGFpa2g8L0F1dGhvcj48WWVhcj4yMDIyPC9ZZWFyPjxS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14:textOutline w14:w="12700" w14:cap="flat" w14:cmpd="sng" w14:algn="ctr">
                  <w14:noFill/>
                  <w14:prstDash w14:val="solid"/>
                  <w14:miter w14:lim="400000"/>
                </w14:textOutline>
              </w:rPr>
              <w:fldChar w:fldCharType="begin">
                <w:fldData xml:space="preserve">PEVuZE5vdGU+PENpdGU+PEF1dGhvcj5TaGFpa2g8L0F1dGhvcj48WWVhcj4yMDIyPC9ZZWFyPjxS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</w:fldData>
              </w:fldChar>
            </w:r>
            <w:r w:rsidRPr="001424DF">
              <w:rPr>
                <w:rFonts w:asciiTheme="majorBidi" w:hAnsiTheme="majorBidi" w:cstheme="majorBidi"/>
                <w:sz w:val="18"/>
                <w:szCs w:val="18"/>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14:textOutline w14:w="12700" w14:cap="flat" w14:cmpd="sng" w14:algn="ctr">
                  <w14:noFill/>
                  <w14:prstDash w14:val="solid"/>
                  <w14:miter w14:lim="400000"/>
                </w14:textOutline>
              </w:rPr>
            </w:r>
            <w:r w:rsidRPr="001424DF">
              <w:rPr>
                <w:rFonts w:asciiTheme="majorBidi" w:hAnsiTheme="majorBidi" w:cstheme="majorBidi"/>
                <w:sz w:val="18"/>
                <w:szCs w:val="18"/>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14:textOutline w14:w="12700" w14:cap="flat" w14:cmpd="sng" w14:algn="ctr">
                  <w14:noFill/>
                  <w14:prstDash w14:val="solid"/>
                  <w14:miter w14:lim="400000"/>
                </w14:textOutline>
              </w:rPr>
              <w:t>(Bağrıacık Yılmaz &amp; Karataş, 2022; Daniels &amp; Lee, 2022; Garris &amp; Fleck, 2022; Kordrostami &amp; Seitz, 2022; Lockma &amp; Schirm, 2020; Naciri et al., 2021; Ofori-Boadu et al., 2022; Potra et al., 2021; Prabowo et al., 2022; Rahman, 2021; Rudhumbu, 2021; Sacală et al., 2021; Shaikh &amp; Asif, 2022)</w:t>
            </w:r>
            <w:r w:rsidRPr="001424DF">
              <w:rPr>
                <w:rFonts w:asciiTheme="majorBidi" w:hAnsiTheme="majorBidi" w:cstheme="majorBidi"/>
                <w:sz w:val="18"/>
                <w:szCs w:val="18"/>
                <w14:textOutline w14:w="12700" w14:cap="flat" w14:cmpd="sng" w14:algn="ctr">
                  <w14:noFill/>
                  <w14:prstDash w14:val="solid"/>
                  <w14:miter w14:lim="400000"/>
                </w14:textOutline>
              </w:rPr>
              <w:fldChar w:fldCharType="end"/>
            </w:r>
          </w:p>
        </w:tc>
      </w:tr>
      <w:tr w:rsidR="00303884" w:rsidRPr="00303884" w14:paraId="57BE4CA5" w14:textId="77777777" w:rsidTr="008F34A2">
        <w:trPr>
          <w:trHeight w:val="1180"/>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728A8C84" w14:textId="77777777" w:rsidR="00303884" w:rsidRPr="001424DF" w:rsidRDefault="00303884" w:rsidP="00F90A4B">
            <w:pPr>
              <w:rPr>
                <w:rFonts w:asciiTheme="majorBidi" w:hAnsiTheme="majorBidi" w:cstheme="majorBidi"/>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3D8D3A"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Lack of conducive study environment at home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5FCBD9"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6</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1C459D"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73C3B"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PEVuZE5vdGU+PENpdGU+PEF1dGhvcj5Wb2lndDwvQXV0aG9yPjxZZWFyPjIwMjE8L1llYXI+PFJl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begin">
                <w:fldData xml:space="preserve">PEVuZE5vdGU+PENpdGU+PEF1dGhvcj5Wb2lndDwvQXV0aG9yPjxZZWFyPjIwMjE8L1llYXI+PFJl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</w:fldData>
              </w:fldChar>
            </w:r>
            <w:r w:rsidRPr="001424DF">
              <w:rPr>
                <w:rFonts w:asciiTheme="majorBidi" w:hAnsiTheme="majorBidi" w:cstheme="majorBidi"/>
                <w:sz w:val="18"/>
                <w:szCs w:val="18"/>
                <w:lang w:val="nl-NL"/>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nl-NL"/>
                <w14:textOutline w14:w="12700" w14:cap="flat" w14:cmpd="sng" w14:algn="ctr">
                  <w14:noFill/>
                  <w14:prstDash w14:val="solid"/>
                  <w14:miter w14:lim="400000"/>
                </w14:textOutline>
              </w:rPr>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nl-NL"/>
                <w14:textOutline w14:w="12700" w14:cap="flat" w14:cmpd="sng" w14:algn="ctr">
                  <w14:noFill/>
                  <w14:prstDash w14:val="solid"/>
                  <w14:miter w14:lim="400000"/>
                </w14:textOutline>
              </w:rPr>
              <w:t>(Behr et al., 2020; Buck, 2016; Fabian et al., 2022; Naciri et al., 2021; Rahman, 2021; Voigt &amp; Kötter, 2021)</w:t>
            </w:r>
            <w:r w:rsidRPr="001424DF">
              <w:rPr>
                <w:rFonts w:asciiTheme="majorBidi" w:hAnsiTheme="majorBidi" w:cstheme="majorBidi"/>
                <w:sz w:val="18"/>
                <w:szCs w:val="18"/>
                <w:lang w:val="nl-NL"/>
                <w14:textOutline w14:w="12700" w14:cap="flat" w14:cmpd="sng" w14:algn="ctr">
                  <w14:noFill/>
                  <w14:prstDash w14:val="solid"/>
                  <w14:miter w14:lim="400000"/>
                </w14:textOutline>
              </w:rPr>
              <w:fldChar w:fldCharType="end"/>
            </w:r>
          </w:p>
        </w:tc>
      </w:tr>
      <w:tr w:rsidR="00303884" w:rsidRPr="00303884" w14:paraId="2B9B3C1E" w14:textId="77777777" w:rsidTr="008F34A2">
        <w:trPr>
          <w:trHeight w:val="822"/>
          <w:jc w:val="center"/>
        </w:trPr>
        <w:tc>
          <w:tcPr>
            <w:tcW w:w="2308"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A8F430A"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0B9C18"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Lack of teacher presence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7006CE"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6</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1EE9D"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EBFECF" w14:textId="77777777" w:rsidR="00303884" w:rsidRPr="001424DF" w:rsidRDefault="00303884" w:rsidP="00F90A4B">
            <w:pPr>
              <w:pStyle w:val="Hoofdtekst"/>
              <w:jc w:val="both"/>
              <w:rPr>
                <w:rFonts w:asciiTheme="majorBidi" w:hAnsiTheme="majorBidi" w:cstheme="majorBidi"/>
                <w:lang w:val="nl-NL"/>
              </w:rPr>
            </w:pP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PEVuZE5vdGU+PENpdGU+PEF1dGhvcj5LaW08L0F1dGhvcj48WWVhcj4yMDIxPC9ZZWFyPjxSZWNO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=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begin">
                <w:fldData xml:space="preserve">PEVuZE5vdGU+PENpdGU+PEF1dGhvcj5LaW08L0F1dGhvcj48WWVhcj4yMDIxPC9ZZWFyPjxSZWNO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=
</w:fldData>
              </w:fldChar>
            </w:r>
            <w:r w:rsidRPr="001424DF">
              <w:rPr>
                <w:rFonts w:asciiTheme="majorBidi" w:hAnsiTheme="majorBidi" w:cstheme="majorBidi"/>
                <w:sz w:val="18"/>
                <w:szCs w:val="18"/>
                <w:lang w:val="it-IT"/>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it-IT"/>
                <w14:textOutline w14:w="12700" w14:cap="flat" w14:cmpd="sng" w14:algn="ctr">
                  <w14:noFill/>
                  <w14:prstDash w14:val="solid"/>
                  <w14:miter w14:lim="400000"/>
                </w14:textOutline>
              </w:rPr>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it-IT"/>
                <w14:textOutline w14:w="12700" w14:cap="flat" w14:cmpd="sng" w14:algn="ctr">
                  <w14:noFill/>
                  <w14:prstDash w14:val="solid"/>
                  <w14:miter w14:lim="400000"/>
                </w14:textOutline>
              </w:rPr>
              <w:t>(Attree, 2021; Kim &amp; Kim, 2021; Lockma &amp; Schirm, 2020; Morrison, 2021; Vezne et al., 2022; Zou et al., 2021)</w:t>
            </w:r>
            <w:r w:rsidRPr="001424DF">
              <w:rPr>
                <w:rFonts w:asciiTheme="majorBidi" w:hAnsiTheme="majorBidi" w:cstheme="majorBidi"/>
                <w:sz w:val="18"/>
                <w:szCs w:val="18"/>
                <w:lang w:val="it-IT"/>
                <w14:textOutline w14:w="12700" w14:cap="flat" w14:cmpd="sng" w14:algn="ctr">
                  <w14:noFill/>
                  <w14:prstDash w14:val="solid"/>
                  <w14:miter w14:lim="400000"/>
                </w14:textOutline>
              </w:rPr>
              <w:fldChar w:fldCharType="end"/>
            </w:r>
          </w:p>
        </w:tc>
      </w:tr>
      <w:tr w:rsidR="00303884" w:rsidRPr="001424DF" w14:paraId="4A8745FF" w14:textId="77777777" w:rsidTr="008F34A2">
        <w:trPr>
          <w:trHeight w:val="1310"/>
          <w:jc w:val="center"/>
        </w:trPr>
        <w:tc>
          <w:tcPr>
            <w:tcW w:w="2308"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5E1A78" w14:textId="77777777" w:rsidR="00303884" w:rsidRPr="001424DF" w:rsidRDefault="00303884" w:rsidP="00F90A4B">
            <w:pPr>
              <w:rPr>
                <w:rFonts w:asciiTheme="majorBidi" w:hAnsiTheme="majorBidi" w:cstheme="majorBidi"/>
                <w:lang w:val="nl-NL"/>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2A6A0D"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14:textOutline w14:w="12700" w14:cap="flat" w14:cmpd="sng" w14:algn="ctr">
                  <w14:noFill/>
                  <w14:prstDash w14:val="solid"/>
                  <w14:miter w14:lim="400000"/>
                </w14:textOutline>
              </w:rPr>
              <w:t>Response latency, length, time of day, and message frequency in forums</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334352" w14:textId="77777777" w:rsidR="00303884" w:rsidRPr="001424DF" w:rsidRDefault="00303884" w:rsidP="00F90A4B">
            <w:pPr>
              <w:pStyle w:val="Hoofdtekst"/>
              <w:jc w:val="center"/>
              <w:rPr>
                <w:rFonts w:asciiTheme="majorBidi" w:hAnsiTheme="majorBidi" w:cstheme="majorBidi"/>
              </w:rPr>
            </w:pPr>
            <w:r w:rsidRPr="001424DF">
              <w:rPr>
                <w:rFonts w:asciiTheme="majorBidi" w:hAnsiTheme="majorBidi" w:cstheme="majorBidi"/>
                <w14:textOutline w14:w="12700" w14:cap="flat" w14:cmpd="sng" w14:algn="ctr">
                  <w14:noFill/>
                  <w14:prstDash w14:val="solid"/>
                  <w14:miter w14:lim="400000"/>
                </w14:textOutline>
              </w:rPr>
              <w:t>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A8F62" w14:textId="77777777" w:rsidR="00303884" w:rsidRPr="001424DF" w:rsidRDefault="00303884" w:rsidP="00F90A4B">
            <w:pPr>
              <w:pStyle w:val="Hoofdtekst"/>
              <w:rPr>
                <w:rFonts w:asciiTheme="majorBidi" w:hAnsiTheme="majorBidi" w:cstheme="majorBidi"/>
              </w:rPr>
            </w:pPr>
            <w:r w:rsidRPr="001424DF">
              <w:rPr>
                <w:rFonts w:asciiTheme="majorBidi" w:hAnsiTheme="majorBidi" w:cstheme="majorBidi"/>
              </w:rPr>
              <w:t xml:space="preserve">Positive </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B8056" w14:textId="77777777" w:rsidR="00303884" w:rsidRPr="001424DF" w:rsidRDefault="00303884" w:rsidP="00F90A4B">
            <w:pPr>
              <w:pStyle w:val="Hoofdtekst"/>
              <w:jc w:val="both"/>
              <w:rPr>
                <w:rFonts w:asciiTheme="majorBidi" w:hAnsiTheme="majorBidi" w:cstheme="majorBidi"/>
              </w:rPr>
            </w:pP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PEVuZE5vdGU+PENpdGU+PEF1dGhvcj5BbW9vemVnYXI8L0F1dGhvcj48WWVhcj4yMDIyPC9ZZWFy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begin">
                <w:fldData xml:space="preserve">PEVuZE5vdGU+PENpdGU+PEF1dGhvcj5BbW9vemVnYXI8L0F1dGhvcj48WWVhcj4yMDIyPC9ZZWFy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</w:fldData>
              </w:fldChar>
            </w:r>
            <w:r w:rsidRPr="001424DF">
              <w:rPr>
                <w:rFonts w:asciiTheme="majorBidi" w:hAnsiTheme="majorBidi" w:cstheme="majorBidi"/>
                <w:sz w:val="18"/>
                <w:szCs w:val="18"/>
                <w:lang w:val="fr-FR"/>
                <w14:textOutline w14:w="12700" w14:cap="flat" w14:cmpd="sng" w14:algn="ctr">
                  <w14:noFill/>
                  <w14:prstDash w14:val="solid"/>
                  <w14:miter w14:lim="400000"/>
                </w14:textOutline>
              </w:rPr>
              <w:instrText xml:space="preserve"> ADDIN EN.CITE.DATA </w:instrText>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r w:rsidRPr="001424DF">
              <w:rPr>
                <w:rFonts w:asciiTheme="majorBidi" w:hAnsiTheme="majorBidi" w:cstheme="majorBidi"/>
                <w:sz w:val="18"/>
                <w:szCs w:val="18"/>
                <w:lang w:val="fr-FR"/>
                <w14:textOutline w14:w="12700" w14:cap="flat" w14:cmpd="sng" w14:algn="ctr">
                  <w14:noFill/>
                  <w14:prstDash w14:val="solid"/>
                  <w14:miter w14:lim="400000"/>
                </w14:textOutline>
              </w:rPr>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separate"/>
            </w:r>
            <w:r w:rsidRPr="001424DF">
              <w:rPr>
                <w:rFonts w:asciiTheme="majorBidi" w:hAnsiTheme="majorBidi" w:cstheme="majorBidi"/>
                <w:noProof/>
                <w:sz w:val="18"/>
                <w:szCs w:val="18"/>
                <w:lang w:val="fr-FR"/>
                <w14:textOutline w14:w="12700" w14:cap="flat" w14:cmpd="sng" w14:algn="ctr">
                  <w14:noFill/>
                  <w14:prstDash w14:val="solid"/>
                  <w14:miter w14:lim="400000"/>
                </w14:textOutline>
              </w:rPr>
              <w:t>(Amoozegar et al., 2022; Dixson et al., 2017; Sharadgah &amp; Sa’di, 2022)</w:t>
            </w:r>
            <w:r w:rsidRPr="001424DF">
              <w:rPr>
                <w:rFonts w:asciiTheme="majorBidi" w:hAnsiTheme="majorBidi" w:cstheme="majorBidi"/>
                <w:sz w:val="18"/>
                <w:szCs w:val="18"/>
                <w:lang w:val="fr-FR"/>
                <w14:textOutline w14:w="12700" w14:cap="flat" w14:cmpd="sng" w14:algn="ctr">
                  <w14:noFill/>
                  <w14:prstDash w14:val="solid"/>
                  <w14:miter w14:lim="400000"/>
                </w14:textOutline>
              </w:rPr>
              <w:fldChar w:fldCharType="end"/>
            </w:r>
          </w:p>
        </w:tc>
      </w:tr>
    </w:tbl>
    <w:p w14:paraId="684008A4" w14:textId="77777777" w:rsidR="00E71B90" w:rsidRPr="00303884" w:rsidRDefault="00E71B90" w:rsidP="002A7143">
      <w:pPr>
        <w:spacing w:after="0" w:line="240" w:lineRule="auto"/>
        <w:rPr>
          <w:rFonts w:eastAsia="SimSun" w:cstheme="minorHAnsi"/>
          <w:b/>
        </w:rPr>
      </w:pPr>
    </w:p>
    <w:p w14:paraId="1F147E4B" w14:textId="77777777" w:rsidR="00E71B90" w:rsidRDefault="00E71B90" w:rsidP="002A7143">
      <w:pPr>
        <w:spacing w:after="0" w:line="240" w:lineRule="auto"/>
        <w:rPr>
          <w:rFonts w:eastAsia="SimSun" w:cstheme="minorHAnsi"/>
          <w:b/>
          <w:lang w:val="en-GB"/>
        </w:rPr>
      </w:pPr>
    </w:p>
    <w:p w14:paraId="0BB71BF3" w14:textId="7791FDA6" w:rsidR="00E71B90" w:rsidRPr="009C02D2" w:rsidRDefault="00974FF6" w:rsidP="009C02D2">
      <w:pPr>
        <w:spacing w:after="0" w:line="240" w:lineRule="auto"/>
        <w:jc w:val="center"/>
        <w:rPr>
          <w:rFonts w:asciiTheme="majorBidi" w:eastAsia="SimSun" w:hAnsiTheme="majorBidi" w:cstheme="majorBidi"/>
          <w:b/>
          <w:sz w:val="24"/>
          <w:szCs w:val="24"/>
          <w:lang w:val="en-GB"/>
        </w:rPr>
      </w:pPr>
      <w:r w:rsidRPr="009C02D2">
        <w:rPr>
          <w:rFonts w:asciiTheme="majorBidi" w:eastAsia="SimSun" w:hAnsiTheme="majorBidi" w:cstheme="majorBidi"/>
          <w:b/>
          <w:sz w:val="24"/>
          <w:szCs w:val="24"/>
          <w:lang w:val="en-GB"/>
        </w:rPr>
        <w:t xml:space="preserve">A5. </w:t>
      </w:r>
      <w:r w:rsidR="009C02D2" w:rsidRPr="009C02D2">
        <w:rPr>
          <w:rFonts w:asciiTheme="majorBidi" w:eastAsia="SimSun" w:hAnsiTheme="majorBidi" w:cstheme="majorBidi"/>
          <w:b/>
          <w:sz w:val="24"/>
          <w:szCs w:val="24"/>
          <w:lang w:val="en-GB"/>
        </w:rPr>
        <w:t xml:space="preserve">The </w:t>
      </w:r>
      <w:r w:rsidR="009C02D2">
        <w:rPr>
          <w:rFonts w:asciiTheme="majorBidi" w:eastAsia="SimSun" w:hAnsiTheme="majorBidi" w:cstheme="majorBidi"/>
          <w:b/>
          <w:sz w:val="24"/>
          <w:szCs w:val="24"/>
          <w:lang w:val="en-GB"/>
        </w:rPr>
        <w:t>r</w:t>
      </w:r>
      <w:r w:rsidR="009C02D2" w:rsidRPr="009C02D2">
        <w:rPr>
          <w:rFonts w:asciiTheme="majorBidi" w:eastAsia="SimSun" w:hAnsiTheme="majorBidi" w:cstheme="majorBidi"/>
          <w:b/>
          <w:sz w:val="24"/>
          <w:szCs w:val="24"/>
          <w:lang w:val="en-GB"/>
        </w:rPr>
        <w:t xml:space="preserve">eference studies of </w:t>
      </w:r>
      <w:r w:rsidR="009C02D2">
        <w:rPr>
          <w:rFonts w:asciiTheme="majorBidi" w:eastAsia="SimSun" w:hAnsiTheme="majorBidi" w:cstheme="majorBidi"/>
          <w:b/>
          <w:sz w:val="24"/>
          <w:szCs w:val="24"/>
          <w:lang w:val="en-GB"/>
        </w:rPr>
        <w:t>r</w:t>
      </w:r>
      <w:r w:rsidR="009C02D2" w:rsidRPr="009C02D2">
        <w:rPr>
          <w:rFonts w:asciiTheme="majorBidi" w:eastAsia="SimSun" w:hAnsiTheme="majorBidi" w:cstheme="majorBidi"/>
          <w:b/>
          <w:sz w:val="24"/>
          <w:szCs w:val="24"/>
          <w:lang w:val="en-GB"/>
        </w:rPr>
        <w:t>isk factors</w:t>
      </w:r>
      <w:r w:rsidR="009C02D2">
        <w:rPr>
          <w:rFonts w:asciiTheme="majorBidi" w:eastAsia="SimSun" w:hAnsiTheme="majorBidi" w:cstheme="majorBidi"/>
          <w:b/>
          <w:sz w:val="24"/>
          <w:szCs w:val="24"/>
          <w:lang w:val="en-GB"/>
        </w:rPr>
        <w:t>.</w:t>
      </w:r>
    </w:p>
    <w:p w14:paraId="4E72693B" w14:textId="77777777" w:rsidR="00E71B90" w:rsidRDefault="00E71B90" w:rsidP="002A7143">
      <w:pPr>
        <w:spacing w:after="0" w:line="240" w:lineRule="auto"/>
        <w:rPr>
          <w:rFonts w:eastAsia="SimSun" w:cstheme="minorHAnsi"/>
          <w:b/>
          <w:lang w:val="en-GB"/>
        </w:rPr>
      </w:pPr>
    </w:p>
    <w:tbl>
      <w:tblPr>
        <w:tblStyle w:val="TableGrid"/>
        <w:tblW w:w="0" w:type="auto"/>
        <w:tblInd w:w="0" w:type="dxa"/>
        <w:tblLook w:val="04A0" w:firstRow="1" w:lastRow="0" w:firstColumn="1" w:lastColumn="0" w:noHBand="0" w:noVBand="1"/>
      </w:tblPr>
      <w:tblGrid>
        <w:gridCol w:w="6974"/>
        <w:gridCol w:w="6974"/>
      </w:tblGrid>
      <w:tr w:rsidR="00EB3476" w14:paraId="46EFC2BD" w14:textId="77777777" w:rsidTr="00EB3476">
        <w:tc>
          <w:tcPr>
            <w:tcW w:w="6974" w:type="dxa"/>
          </w:tcPr>
          <w:p w14:paraId="4A91FFC2" w14:textId="3935111D" w:rsidR="00EB3476" w:rsidRPr="009969CB" w:rsidRDefault="00C26127"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t>student skills</w:t>
            </w:r>
          </w:p>
        </w:tc>
        <w:tc>
          <w:tcPr>
            <w:tcW w:w="6974" w:type="dxa"/>
          </w:tcPr>
          <w:p w14:paraId="5E0D7FE1" w14:textId="53933964" w:rsidR="00EB3476" w:rsidRPr="009969CB" w:rsidRDefault="00C26127"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PEVuZE5vdGU+PENpdGU+PEF1dGhvcj5CYcSfcsSxYWPEsWsgWcSxbG1hejwvQXV0aG9yPjxZZWFy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==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 </w:instrText>
            </w: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PEVuZE5vdGU+PENpdGU+PEF1dGhvcj5CYcSfcsSxYWPEsWsgWcSxbG1hejwvQXV0aG9yPjxZZWFy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==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separate"/>
            </w:r>
            <w:r w:rsidRPr="009969CB">
              <w:rPr>
                <w:rFonts w:asciiTheme="majorBidi" w:hAnsiTheme="majorBidi" w:cstheme="majorBidi"/>
                <w:noProof/>
                <w:lang w:val="da-DK"/>
                <w14:textOutline w14:w="12700" w14:cap="flat" w14:cmpd="sng" w14:algn="ctr">
                  <w14:noFill/>
                  <w14:prstDash w14:val="solid"/>
                  <w14:miter w14:lim="400000"/>
                </w14:textOutline>
              </w:rPr>
              <w:t>(Bağrıacık Yılmaz &amp; Karataş, 2022; Hensley, Hampton, Wilson, Culp-Roche, &amp; Wiggins, 2021; Inder, 2022; J. Lee, Song, &amp; Hong, 2019; Naciri, Radid, Kharbach, &amp; Chemsi, 2021; Purarjomandlangrudi et al., 2016; Safford &amp; Stinton, 2016; Vezne, Yildiz Durak, &amp; Atman Uslu, 2022)</w:t>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p>
        </w:tc>
      </w:tr>
      <w:tr w:rsidR="00EB3476" w14:paraId="334298F7" w14:textId="77777777" w:rsidTr="00EB3476">
        <w:tc>
          <w:tcPr>
            <w:tcW w:w="6974" w:type="dxa"/>
          </w:tcPr>
          <w:p w14:paraId="770EAAFE" w14:textId="26A002BF" w:rsidR="00EB3476" w:rsidRPr="009969CB" w:rsidRDefault="003B7239"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t>health issues and anxiety</w:t>
            </w:r>
          </w:p>
        </w:tc>
        <w:tc>
          <w:tcPr>
            <w:tcW w:w="6974" w:type="dxa"/>
          </w:tcPr>
          <w:p w14:paraId="08C2C66A" w14:textId="21C3F50B" w:rsidR="00EB3476" w:rsidRPr="009969CB" w:rsidRDefault="00C26127"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ZWNOdW0+MTA1MTwvUmVjTnVtPjxEaXNwbGF5VGV4dD4oQmHEn3LEsWFjxLFrIFnEsWxtYXogJmFt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 </w:instrText>
            </w: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ZWNOdW0+MTA1MTwvUmVjTnVtPjxEaXNwbGF5VGV4dD4oQmHEn3LEsWFjxLFrIFnEsWxtYXogJmFt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separate"/>
            </w:r>
            <w:r w:rsidRPr="009969CB">
              <w:rPr>
                <w:rFonts w:asciiTheme="majorBidi" w:hAnsiTheme="majorBidi" w:cstheme="majorBidi"/>
                <w:noProof/>
                <w:lang w:val="da-DK"/>
                <w14:textOutline w14:w="12700" w14:cap="flat" w14:cmpd="sng" w14:algn="ctr">
                  <w14:noFill/>
                  <w14:prstDash w14:val="solid"/>
                  <w14:miter w14:lim="400000"/>
                </w14:textOutline>
              </w:rPr>
              <w:t>(Bağrıacık Yılmaz &amp; Karataş, 2022; Brubacher &amp; Silinda, 2019; de Oliveira et al., 2021; Fabian, Smith, Taylor-Smith, &amp; Meharg, 2022; Ilyas &amp; Zaman, 2020; Naciri, Radid, Kharbach, &amp; Chemsi, 2021; Sage, Jackson, Fox, &amp; Mauer, 2021; Wojtowicz, Day, &amp; McGrath, 2013; Xavier &amp; Meneses, 2022)</w:t>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p>
        </w:tc>
      </w:tr>
      <w:tr w:rsidR="00EB3476" w14:paraId="01C2684D" w14:textId="77777777" w:rsidTr="00EB3476">
        <w:tc>
          <w:tcPr>
            <w:tcW w:w="6974" w:type="dxa"/>
          </w:tcPr>
          <w:p w14:paraId="1CF30803" w14:textId="6892AC1E" w:rsidR="00EB3476" w:rsidRPr="009969CB" w:rsidRDefault="00800F42"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t>layout and content</w:t>
            </w:r>
          </w:p>
        </w:tc>
        <w:tc>
          <w:tcPr>
            <w:tcW w:w="6974" w:type="dxa"/>
          </w:tcPr>
          <w:p w14:paraId="32870B1F" w14:textId="391D89FA" w:rsidR="00EB3476" w:rsidRPr="009969CB" w:rsidRDefault="003B7239" w:rsidP="002A7143">
            <w:pPr>
              <w:rPr>
                <w:rFonts w:asciiTheme="majorBidi" w:eastAsia="SimSun" w:hAnsiTheme="majorBidi" w:cstheme="majorBidi"/>
                <w:b/>
              </w:rPr>
            </w:pPr>
            <w:r w:rsidRPr="009969CB">
              <w:rPr>
                <w:rFonts w:asciiTheme="majorBidi" w:hAnsiTheme="majorBidi" w:cstheme="majorBidi"/>
                <w:lang w:val="da-DK"/>
                <w14:textOutline w14:w="12700" w14:cap="flat" w14:cmpd="sng" w14:algn="ctr">
                  <w14:noFill/>
                  <w14:prstDash w14:val="solid"/>
                  <w14:miter w14:lim="400000"/>
                </w14:textOutline>
              </w:rPr>
              <w:fldChar w:fldCharType="begin">
                <w:fldData xml:space="preserve">bG9naWVzLCBDSVNUSTwvc2Vjb25kYXJ5LXRpdGxlPjwvdGl0bGVzPjxwYWdlcz4xLTM8L3BhZ2Vz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</w:fldData>
              </w:fldChar>
            </w:r>
            <w:r w:rsidRPr="009969CB">
              <w:rPr>
                <w:rFonts w:asciiTheme="majorBidi" w:hAnsiTheme="majorBidi" w:cstheme="majorBidi"/>
                <w:lang w:val="da-DK"/>
                <w14:textOutline w14:w="12700" w14:cap="flat" w14:cmpd="sng" w14:algn="ctr">
                  <w14:noFill/>
                  <w14:prstDash w14:val="solid"/>
                  <w14:miter w14:lim="400000"/>
                </w14:textOutline>
              </w:rPr>
              <w:instrText xml:space="preserve"> ADDIN EN.CITE </w:instrText>
            </w:r>
            <w:r w:rsidRPr="009969CB">
              <w:rPr>
                <w:rFonts w:asciiTheme="majorBidi" w:hAnsiTheme="majorBidi" w:cstheme="majorBidi"/>
                <w:lang w:val="da-DK"/>
                <w14:textOutline w14:w="12700" w14:cap="flat" w14:cmpd="sng" w14:algn="ctr">
                  <w14:noFill/>
                  <w14:prstDash w14:val="solid"/>
                  <w14:miter w14:lim="400000"/>
                </w14:textOutline>
              </w:rPr>
              <w:fldChar w:fldCharType="begin">
                <w:fldData xml:space="preserve">PEVuZE5vdGU+PENpdGU+PEF1dGhvcj5YaWE8L0F1dGhvcj48WWVhcj4yMDIyPC9ZZWFyPjxSZWNO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==
</w:fldData>
              </w:fldChar>
            </w:r>
            <w:r w:rsidRPr="009969CB">
              <w:rPr>
                <w:rFonts w:asciiTheme="majorBidi" w:hAnsiTheme="majorBidi" w:cstheme="majorBidi"/>
                <w:lang w:val="da-DK"/>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lang w:val="da-DK"/>
                <w14:textOutline w14:w="12700" w14:cap="flat" w14:cmpd="sng" w14:algn="ctr">
                  <w14:noFill/>
                  <w14:prstDash w14:val="solid"/>
                  <w14:miter w14:lim="400000"/>
                </w14:textOutline>
              </w:rPr>
            </w:r>
            <w:r w:rsidRPr="009969CB">
              <w:rPr>
                <w:rFonts w:asciiTheme="majorBidi" w:hAnsiTheme="majorBidi" w:cstheme="majorBidi"/>
                <w:lang w:val="da-DK"/>
                <w14:textOutline w14:w="12700" w14:cap="flat" w14:cmpd="sng" w14:algn="ctr">
                  <w14:noFill/>
                  <w14:prstDash w14:val="solid"/>
                  <w14:miter w14:lim="400000"/>
                </w14:textOutline>
              </w:rPr>
              <w:fldChar w:fldCharType="end"/>
            </w:r>
            <w:r w:rsidRPr="009969CB">
              <w:rPr>
                <w:rFonts w:asciiTheme="majorBidi" w:hAnsiTheme="majorBidi" w:cstheme="majorBidi"/>
                <w:lang w:val="da-DK"/>
                <w14:textOutline w14:w="12700" w14:cap="flat" w14:cmpd="sng" w14:algn="ctr">
                  <w14:noFill/>
                  <w14:prstDash w14:val="solid"/>
                  <w14:miter w14:lim="400000"/>
                </w14:textOutline>
              </w:rPr>
              <w:fldChar w:fldCharType="begin">
                <w:fldData xml:space="preserve">bG9naWVzLCBDSVNUSTwvc2Vjb25kYXJ5LXRpdGxlPjwvdGl0bGVzPjxwYWdlcz4xLTM8L3BhZ2Vz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</w:fldData>
              </w:fldChar>
            </w:r>
            <w:r w:rsidRPr="009969CB">
              <w:rPr>
                <w:rFonts w:asciiTheme="majorBidi" w:hAnsiTheme="majorBidi" w:cstheme="majorBidi"/>
                <w:lang w:val="da-DK"/>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lang w:val="da-DK"/>
                <w14:textOutline w14:w="12700" w14:cap="flat" w14:cmpd="sng" w14:algn="ctr">
                  <w14:noFill/>
                  <w14:prstDash w14:val="solid"/>
                  <w14:miter w14:lim="400000"/>
                </w14:textOutline>
              </w:rPr>
            </w:r>
            <w:r w:rsidRPr="009969CB">
              <w:rPr>
                <w:rFonts w:asciiTheme="majorBidi" w:hAnsiTheme="majorBidi" w:cstheme="majorBidi"/>
                <w:lang w:val="da-DK"/>
                <w14:textOutline w14:w="12700" w14:cap="flat" w14:cmpd="sng" w14:algn="ctr">
                  <w14:noFill/>
                  <w14:prstDash w14:val="solid"/>
                  <w14:miter w14:lim="400000"/>
                </w14:textOutline>
              </w:rPr>
              <w:fldChar w:fldCharType="end"/>
            </w:r>
            <w:r w:rsidRPr="009969CB">
              <w:rPr>
                <w:rFonts w:asciiTheme="majorBidi" w:hAnsiTheme="majorBidi" w:cstheme="majorBidi"/>
                <w:lang w:val="da-DK"/>
                <w14:textOutline w14:w="12700" w14:cap="flat" w14:cmpd="sng" w14:algn="ctr">
                  <w14:noFill/>
                  <w14:prstDash w14:val="solid"/>
                  <w14:miter w14:lim="400000"/>
                </w14:textOutline>
              </w:rPr>
            </w:r>
            <w:r w:rsidRPr="009969CB">
              <w:rPr>
                <w:rFonts w:asciiTheme="majorBidi" w:hAnsiTheme="majorBidi" w:cstheme="majorBidi"/>
                <w:lang w:val="da-DK"/>
                <w14:textOutline w14:w="12700" w14:cap="flat" w14:cmpd="sng" w14:algn="ctr">
                  <w14:noFill/>
                  <w14:prstDash w14:val="solid"/>
                  <w14:miter w14:lim="400000"/>
                </w14:textOutline>
              </w:rPr>
              <w:fldChar w:fldCharType="separate"/>
            </w:r>
            <w:r w:rsidRPr="009969CB">
              <w:rPr>
                <w:rFonts w:asciiTheme="majorBidi" w:hAnsiTheme="majorBidi" w:cstheme="majorBidi"/>
                <w:noProof/>
                <w:lang w:val="da-DK"/>
                <w14:textOutline w14:w="12700" w14:cap="flat" w14:cmpd="sng" w14:algn="ctr">
                  <w14:noFill/>
                  <w14:prstDash w14:val="solid"/>
                  <w14:miter w14:lim="400000"/>
                </w14:textOutline>
              </w:rPr>
              <w:t xml:space="preserve">(Amoozegar, Abdelmagid, &amp; Anjum, 2022; Bodey, Ravaga, &amp; Sloan, 2016; Buck, 2016; Christopoulos, Conrad, &amp; Shukla, 2018; Costley, Hughes, &amp; Lange, 2017; Daniels &amp; Lee, 2022; Dixson, Greenwell, Rogers-Stacy, Weister, &amp; Lauer, 2017; Grau-Valldosera et al., 2019; Kim &amp; Kim, 2021; C. Li et al., 2022; Lockma &amp; Schirm, 2020; Luis, Llamas-Nistal, &amp; Iglesias, 2018; Maiolo et al., 2023; Martin, Bolliger, &amp; Flowers, 2021; Mourali, Agrebi, Farhat, Ezzedine, &amp; Jemni, 2021; Naciri et al., 2021; Öner, Şen </w:t>
            </w:r>
            <w:r w:rsidRPr="009969CB">
              <w:rPr>
                <w:rFonts w:asciiTheme="majorBidi" w:hAnsiTheme="majorBidi" w:cstheme="majorBidi"/>
                <w:noProof/>
                <w:lang w:val="da-DK"/>
                <w14:textOutline w14:w="12700" w14:cap="flat" w14:cmpd="sng" w14:algn="ctr">
                  <w14:noFill/>
                  <w14:prstDash w14:val="solid"/>
                  <w14:miter w14:lim="400000"/>
                </w14:textOutline>
              </w:rPr>
              <w:lastRenderedPageBreak/>
              <w:t>Akbulut, Ulus, &amp; Umutlu, 2022; Potra, Pugna, Pop, Negrea, &amp; Dungan, 2021; Prabowo, Yuniarty, &amp; Ikhsan, 2022; Rajabalee &amp; Santally, 2021; Ren, 2022; Sadaf, Martin, &amp; Ahlgrim-Delzell, 2019; Safsouf, Mansouri, &amp; Poirier, 2019; Sauvé et al., 2021; Shaikh &amp; Asif, 2022; Sharadgah &amp; Sa’di, 2022; Stoessel et al., 2015; Tao, Zhang, &amp; Lai, 2018; Thomas, Türkay, &amp; Parker, 2017; Wladis, Hachey, &amp; Conway, 2014; Xia, Hu, Wu, Yang, &amp; Lei, 2022)</w:t>
            </w:r>
            <w:r w:rsidRPr="009969CB">
              <w:rPr>
                <w:rFonts w:asciiTheme="majorBidi" w:hAnsiTheme="majorBidi" w:cstheme="majorBidi"/>
                <w:lang w:val="da-DK"/>
                <w14:textOutline w14:w="12700" w14:cap="flat" w14:cmpd="sng" w14:algn="ctr">
                  <w14:noFill/>
                  <w14:prstDash w14:val="solid"/>
                  <w14:miter w14:lim="400000"/>
                </w14:textOutline>
              </w:rPr>
              <w:fldChar w:fldCharType="end"/>
            </w:r>
          </w:p>
        </w:tc>
      </w:tr>
      <w:tr w:rsidR="00EB3476" w14:paraId="392CEE1B" w14:textId="77777777" w:rsidTr="00EB3476">
        <w:tc>
          <w:tcPr>
            <w:tcW w:w="6974" w:type="dxa"/>
          </w:tcPr>
          <w:p w14:paraId="1A2802C1" w14:textId="5A47C825" w:rsidR="00EB3476" w:rsidRPr="009969CB" w:rsidRDefault="00800F42"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lastRenderedPageBreak/>
              <w:t>academic preparation</w:t>
            </w:r>
          </w:p>
        </w:tc>
        <w:tc>
          <w:tcPr>
            <w:tcW w:w="6974" w:type="dxa"/>
          </w:tcPr>
          <w:p w14:paraId="0BFE631C" w14:textId="217634B7" w:rsidR="00EB3476" w:rsidRPr="009969CB" w:rsidRDefault="00800F42" w:rsidP="002A7143">
            <w:pPr>
              <w:rPr>
                <w:rFonts w:asciiTheme="majorBidi" w:eastAsia="SimSun" w:hAnsiTheme="majorBidi" w:cstheme="majorBidi"/>
                <w:b/>
              </w:rPr>
            </w:pPr>
            <w:r w:rsidRPr="009969CB">
              <w:rPr>
                <w:rFonts w:asciiTheme="majorBidi" w:hAnsiTheme="majorBidi" w:cstheme="majorBidi"/>
                <w:lang w:val="it-IT"/>
                <w14:textOutline w14:w="12700" w14:cap="flat" w14:cmpd="sng" w14:algn="ctr">
                  <w14:noFill/>
                  <w14:prstDash w14:val="solid"/>
                  <w14:miter w14:lim="400000"/>
                </w14:textOutline>
              </w:rPr>
              <w:fldChar w:fldCharType="begin">
                <w:fldData xml:space="preserve">SGFyZHdpY2ssIEouPC9hdXRob3I+PC9hdXRob3JzPjwvY29udHJpYnV0b3JzPjxhdXRoLWFkZHJl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=
</w:fldData>
              </w:fldChar>
            </w:r>
            <w:r w:rsidRPr="009969CB">
              <w:rPr>
                <w:rFonts w:asciiTheme="majorBidi" w:hAnsiTheme="majorBidi" w:cstheme="majorBidi"/>
                <w:lang w:val="it-IT"/>
                <w14:textOutline w14:w="12700" w14:cap="flat" w14:cmpd="sng" w14:algn="ctr">
                  <w14:noFill/>
                  <w14:prstDash w14:val="solid"/>
                  <w14:miter w14:lim="400000"/>
                </w14:textOutline>
              </w:rPr>
              <w:instrText xml:space="preserve"> ADDIN EN.CITE </w:instrText>
            </w:r>
            <w:r w:rsidRPr="009969CB">
              <w:rPr>
                <w:rFonts w:asciiTheme="majorBidi" w:hAnsiTheme="majorBidi" w:cstheme="majorBidi"/>
                <w:lang w:val="it-IT"/>
                <w14:textOutline w14:w="12700" w14:cap="flat" w14:cmpd="sng" w14:algn="ctr">
                  <w14:noFill/>
                  <w14:prstDash w14:val="solid"/>
                  <w14:miter w14:lim="400000"/>
                </w14:textOutline>
              </w:rPr>
              <w:fldChar w:fldCharType="begin">
                <w:fldData xml:space="preserve">PEVuZE5vdGU+PENpdGU+PEF1dGhvcj5aaGFuZzwvQXV0aG9yPjxZZWFyPjIwMjI8L1llYXI+PFJl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==
</w:fldData>
              </w:fldChar>
            </w:r>
            <w:r w:rsidRPr="009969CB">
              <w:rPr>
                <w:rFonts w:asciiTheme="majorBidi" w:hAnsiTheme="majorBidi" w:cstheme="majorBidi"/>
                <w:lang w:val="it-IT"/>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lang w:val="it-IT"/>
                <w14:textOutline w14:w="12700" w14:cap="flat" w14:cmpd="sng" w14:algn="ctr">
                  <w14:noFill/>
                  <w14:prstDash w14:val="solid"/>
                  <w14:miter w14:lim="400000"/>
                </w14:textOutline>
              </w:rPr>
            </w:r>
            <w:r w:rsidRPr="009969CB">
              <w:rPr>
                <w:rFonts w:asciiTheme="majorBidi" w:hAnsiTheme="majorBidi" w:cstheme="majorBidi"/>
                <w:lang w:val="it-IT"/>
                <w14:textOutline w14:w="12700" w14:cap="flat" w14:cmpd="sng" w14:algn="ctr">
                  <w14:noFill/>
                  <w14:prstDash w14:val="solid"/>
                  <w14:miter w14:lim="400000"/>
                </w14:textOutline>
              </w:rPr>
              <w:fldChar w:fldCharType="end"/>
            </w:r>
            <w:r w:rsidRPr="009969CB">
              <w:rPr>
                <w:rFonts w:asciiTheme="majorBidi" w:hAnsiTheme="majorBidi" w:cstheme="majorBidi"/>
                <w:lang w:val="it-IT"/>
                <w14:textOutline w14:w="12700" w14:cap="flat" w14:cmpd="sng" w14:algn="ctr">
                  <w14:noFill/>
                  <w14:prstDash w14:val="solid"/>
                  <w14:miter w14:lim="400000"/>
                </w14:textOutline>
              </w:rPr>
              <w:fldChar w:fldCharType="begin">
                <w:fldData xml:space="preserve">SGFyZHdpY2ssIEouPC9hdXRob3I+PC9hdXRob3JzPjwvY29udHJpYnV0b3JzPjxhdXRoLWFkZHJl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=
</w:fldData>
              </w:fldChar>
            </w:r>
            <w:r w:rsidRPr="009969CB">
              <w:rPr>
                <w:rFonts w:asciiTheme="majorBidi" w:hAnsiTheme="majorBidi" w:cstheme="majorBidi"/>
                <w:lang w:val="it-IT"/>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lang w:val="it-IT"/>
                <w14:textOutline w14:w="12700" w14:cap="flat" w14:cmpd="sng" w14:algn="ctr">
                  <w14:noFill/>
                  <w14:prstDash w14:val="solid"/>
                  <w14:miter w14:lim="400000"/>
                </w14:textOutline>
              </w:rPr>
            </w:r>
            <w:r w:rsidRPr="009969CB">
              <w:rPr>
                <w:rFonts w:asciiTheme="majorBidi" w:hAnsiTheme="majorBidi" w:cstheme="majorBidi"/>
                <w:lang w:val="it-IT"/>
                <w14:textOutline w14:w="12700" w14:cap="flat" w14:cmpd="sng" w14:algn="ctr">
                  <w14:noFill/>
                  <w14:prstDash w14:val="solid"/>
                  <w14:miter w14:lim="400000"/>
                </w14:textOutline>
              </w:rPr>
              <w:fldChar w:fldCharType="end"/>
            </w:r>
            <w:r w:rsidRPr="009969CB">
              <w:rPr>
                <w:rFonts w:asciiTheme="majorBidi" w:hAnsiTheme="majorBidi" w:cstheme="majorBidi"/>
                <w:lang w:val="it-IT"/>
                <w14:textOutline w14:w="12700" w14:cap="flat" w14:cmpd="sng" w14:algn="ctr">
                  <w14:noFill/>
                  <w14:prstDash w14:val="solid"/>
                  <w14:miter w14:lim="400000"/>
                </w14:textOutline>
              </w:rPr>
            </w:r>
            <w:r w:rsidRPr="009969CB">
              <w:rPr>
                <w:rFonts w:asciiTheme="majorBidi" w:hAnsiTheme="majorBidi" w:cstheme="majorBidi"/>
                <w:lang w:val="it-IT"/>
                <w14:textOutline w14:w="12700" w14:cap="flat" w14:cmpd="sng" w14:algn="ctr">
                  <w14:noFill/>
                  <w14:prstDash w14:val="solid"/>
                  <w14:miter w14:lim="400000"/>
                </w14:textOutline>
              </w:rPr>
              <w:fldChar w:fldCharType="separate"/>
            </w:r>
            <w:r w:rsidRPr="009969CB">
              <w:rPr>
                <w:rFonts w:asciiTheme="majorBidi" w:hAnsiTheme="majorBidi" w:cstheme="majorBidi"/>
                <w:noProof/>
                <w:lang w:val="it-IT"/>
                <w14:textOutline w14:w="12700" w14:cap="flat" w14:cmpd="sng" w14:algn="ctr">
                  <w14:noFill/>
                  <w14:prstDash w14:val="solid"/>
                  <w14:miter w14:lim="400000"/>
                </w14:textOutline>
              </w:rPr>
              <w:t>(Behr et al., 2020; Brubacher &amp; Silinda, 2019; Choi &amp; Park, 2018; de Oliveira et al., 2021; Glover, Myers, Power, Stephens, &amp; Hardwick, 2018; Grau-Valldosera &amp; Minguillón, 2014; Hachey et al., 2022; Lang, 2022; C. Li et al., 2022; Luis et al., 2018; Odunaike et al., 2013; Sadaf et al., 2019; Safford &amp; Stinton, 2016; Sauvé et al., 2021; Shaikh &amp; Asif, 2022; Sharadgah &amp; Sa’di, 2022; Shea &amp; Bidjerano, 2019; Thomas et al., 2017; Uzir et al., 2023; Wladis et al., 2014; H. Zhang, Dong, Lv, Lin, &amp; Bai, 2022; Zhou et al., 2020)</w:t>
            </w:r>
            <w:r w:rsidRPr="009969CB">
              <w:rPr>
                <w:rFonts w:asciiTheme="majorBidi" w:hAnsiTheme="majorBidi" w:cstheme="majorBidi"/>
                <w:lang w:val="it-IT"/>
                <w14:textOutline w14:w="12700" w14:cap="flat" w14:cmpd="sng" w14:algn="ctr">
                  <w14:noFill/>
                  <w14:prstDash w14:val="solid"/>
                  <w14:miter w14:lim="400000"/>
                </w14:textOutline>
              </w:rPr>
              <w:fldChar w:fldCharType="end"/>
            </w:r>
          </w:p>
        </w:tc>
      </w:tr>
      <w:tr w:rsidR="00EB3476" w14:paraId="25B63A17" w14:textId="77777777" w:rsidTr="00EB3476">
        <w:tc>
          <w:tcPr>
            <w:tcW w:w="6974" w:type="dxa"/>
          </w:tcPr>
          <w:p w14:paraId="0BB75FD9" w14:textId="1631BCBE" w:rsidR="00EB3476" w:rsidRPr="009969CB" w:rsidRDefault="00800F42"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t>academic workload and time availability</w:t>
            </w:r>
          </w:p>
        </w:tc>
        <w:tc>
          <w:tcPr>
            <w:tcW w:w="6974" w:type="dxa"/>
          </w:tcPr>
          <w:p w14:paraId="14E4B9BD" w14:textId="3E3EF41E" w:rsidR="00EB3476" w:rsidRPr="009969CB" w:rsidRDefault="00800F42" w:rsidP="002A7143">
            <w:pPr>
              <w:rPr>
                <w:rFonts w:asciiTheme="majorBidi" w:eastAsia="SimSun" w:hAnsiTheme="majorBidi" w:cstheme="majorBidi"/>
                <w:b/>
              </w:rPr>
            </w:pPr>
            <w:r w:rsidRPr="009969CB">
              <w:rPr>
                <w:rFonts w:asciiTheme="majorBidi" w:hAnsiTheme="majorBidi" w:cstheme="majorBidi"/>
                <w:lang w:val="pt-PT"/>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ZWNOdW0+MTA1MTwvUmVjTnVtPjxEaXNwbGF5VGV4dD4oQm9kZXkgZXQgYWwuLCAyMDE2OyBCcnVi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</w:fldData>
              </w:fldChar>
            </w:r>
            <w:r w:rsidRPr="009969CB">
              <w:rPr>
                <w:rFonts w:asciiTheme="majorBidi" w:hAnsiTheme="majorBidi" w:cstheme="majorBidi"/>
                <w:lang w:val="pt-PT"/>
                <w14:textOutline w14:w="12700" w14:cap="flat" w14:cmpd="sng" w14:algn="ctr">
                  <w14:noFill/>
                  <w14:prstDash w14:val="solid"/>
                  <w14:miter w14:lim="400000"/>
                </w14:textOutline>
              </w:rPr>
              <w:instrText xml:space="preserve"> ADDIN EN.CITE </w:instrText>
            </w:r>
            <w:r w:rsidRPr="009969CB">
              <w:rPr>
                <w:rFonts w:asciiTheme="majorBidi" w:hAnsiTheme="majorBidi" w:cstheme="majorBidi"/>
                <w:lang w:val="pt-PT"/>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ZWNOdW0+MTA1MTwvUmVjTnVtPjxEaXNwbGF5VGV4dD4oQm9kZXkgZXQgYWwuLCAyMDE2OyBCcnVi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</w:fldData>
              </w:fldChar>
            </w:r>
            <w:r w:rsidRPr="009969CB">
              <w:rPr>
                <w:rFonts w:asciiTheme="majorBidi" w:hAnsiTheme="majorBidi" w:cstheme="majorBidi"/>
                <w:lang w:val="pt-PT"/>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lang w:val="pt-PT"/>
                <w14:textOutline w14:w="12700" w14:cap="flat" w14:cmpd="sng" w14:algn="ctr">
                  <w14:noFill/>
                  <w14:prstDash w14:val="solid"/>
                  <w14:miter w14:lim="400000"/>
                </w14:textOutline>
              </w:rPr>
            </w:r>
            <w:r w:rsidRPr="009969CB">
              <w:rPr>
                <w:rFonts w:asciiTheme="majorBidi" w:hAnsiTheme="majorBidi" w:cstheme="majorBidi"/>
                <w:lang w:val="pt-PT"/>
                <w14:textOutline w14:w="12700" w14:cap="flat" w14:cmpd="sng" w14:algn="ctr">
                  <w14:noFill/>
                  <w14:prstDash w14:val="solid"/>
                  <w14:miter w14:lim="400000"/>
                </w14:textOutline>
              </w:rPr>
              <w:fldChar w:fldCharType="end"/>
            </w:r>
            <w:r w:rsidRPr="009969CB">
              <w:rPr>
                <w:rFonts w:asciiTheme="majorBidi" w:hAnsiTheme="majorBidi" w:cstheme="majorBidi"/>
                <w:lang w:val="pt-PT"/>
                <w14:textOutline w14:w="12700" w14:cap="flat" w14:cmpd="sng" w14:algn="ctr">
                  <w14:noFill/>
                  <w14:prstDash w14:val="solid"/>
                  <w14:miter w14:lim="400000"/>
                </w14:textOutline>
              </w:rPr>
            </w:r>
            <w:r w:rsidRPr="009969CB">
              <w:rPr>
                <w:rFonts w:asciiTheme="majorBidi" w:hAnsiTheme="majorBidi" w:cstheme="majorBidi"/>
                <w:lang w:val="pt-PT"/>
                <w14:textOutline w14:w="12700" w14:cap="flat" w14:cmpd="sng" w14:algn="ctr">
                  <w14:noFill/>
                  <w14:prstDash w14:val="solid"/>
                  <w14:miter w14:lim="400000"/>
                </w14:textOutline>
              </w:rPr>
              <w:fldChar w:fldCharType="separate"/>
            </w:r>
            <w:r w:rsidRPr="009969CB">
              <w:rPr>
                <w:rFonts w:asciiTheme="majorBidi" w:hAnsiTheme="majorBidi" w:cstheme="majorBidi"/>
                <w:noProof/>
                <w:lang w:val="pt-PT"/>
                <w14:textOutline w14:w="12700" w14:cap="flat" w14:cmpd="sng" w14:algn="ctr">
                  <w14:noFill/>
                  <w14:prstDash w14:val="solid"/>
                  <w14:miter w14:lim="400000"/>
                </w14:textOutline>
              </w:rPr>
              <w:t>(Bodey et al., 2016; Brubacher &amp; Silinda, 2019; Christopoulos et al., 2018; de Oliveira et al., 2021; Glover et al., 2018; Grau-Valldosera et al., 2019; Luburić, Slivka, Sladić, &amp; Milosavljević, 2021; Luis et al., 2018; Ofori-Boadu, Bonku, Ferguson, Fash, &amp; Richmond-Bryant, 2022; Ren, 2022; Rosser-Majors et al., 2022; Tamada, Netto, &amp; De Lima, 2019; Xavier &amp; Meneses, 2021, 2022; Zou et al., 2021)</w:t>
            </w:r>
            <w:r w:rsidRPr="009969CB">
              <w:rPr>
                <w:rFonts w:asciiTheme="majorBidi" w:hAnsiTheme="majorBidi" w:cstheme="majorBidi"/>
                <w:lang w:val="pt-PT"/>
                <w14:textOutline w14:w="12700" w14:cap="flat" w14:cmpd="sng" w14:algn="ctr">
                  <w14:noFill/>
                  <w14:prstDash w14:val="solid"/>
                  <w14:miter w14:lim="400000"/>
                </w14:textOutline>
              </w:rPr>
              <w:fldChar w:fldCharType="end"/>
            </w:r>
          </w:p>
        </w:tc>
      </w:tr>
      <w:tr w:rsidR="00EB3476" w14:paraId="249C5872" w14:textId="77777777" w:rsidTr="00EB3476">
        <w:tc>
          <w:tcPr>
            <w:tcW w:w="6974" w:type="dxa"/>
          </w:tcPr>
          <w:p w14:paraId="5ADF4132" w14:textId="61313085" w:rsidR="00EB3476" w:rsidRPr="009969CB" w:rsidRDefault="00367BCC"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t>Student Satisfaction and Achievement</w:t>
            </w:r>
          </w:p>
        </w:tc>
        <w:tc>
          <w:tcPr>
            <w:tcW w:w="6974" w:type="dxa"/>
          </w:tcPr>
          <w:p w14:paraId="41D507E3" w14:textId="3EC3078D" w:rsidR="00EB3476" w:rsidRPr="009969CB" w:rsidRDefault="00367BCC"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bGU+SW5mb3JtYXRpY3MgaW4gRWR1Y2F0aW9uPC9zZWNvbmRhcnktdGl0bGU+PC90aXRsZXM+PHBl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 </w:instrText>
            </w: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ZWNOdW0+MTA1MTwvUmVjTnVtPjxEaXNwbGF5VGV4dD4oQmVociBldCBhbC4sIDIwMjA7IENob2kg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==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bGU+SW5mb3JtYXRpY3MgaW4gRWR1Y2F0aW9uPC9zZWNvbmRhcnktdGl0bGU+PC90aXRsZXM+PHBl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separate"/>
            </w:r>
            <w:r w:rsidRPr="009969CB">
              <w:rPr>
                <w:rFonts w:asciiTheme="majorBidi" w:hAnsiTheme="majorBidi" w:cstheme="majorBidi"/>
                <w:noProof/>
                <w:lang w:val="da-DK"/>
                <w14:textOutline w14:w="12700" w14:cap="flat" w14:cmpd="sng" w14:algn="ctr">
                  <w14:noFill/>
                  <w14:prstDash w14:val="solid"/>
                  <w14:miter w14:lim="400000"/>
                </w14:textOutline>
              </w:rPr>
              <w:t>(Behr et al., 2020; Choi &amp; Kim, 2018; Choi &amp; Park, 2018; Hensley et al., 2021; Kim &amp; Kim, 2021; Machado-da-Silva et al., 2014; Madleňák, D’Alessandro, Marengo, Pange, &amp; Ivánneszmélyi, 2021; Natarajan &amp; Joseph, 2022; Prabowo et al., 2022; Purarjomandlangrudi et al., 2016; Radovan, 2019; Ren, 2022; Shabbir, Ayub, Khan, &amp; Davis, 2021; Sharadgah &amp; Sa’di, 2022; Tao et al., 2018; Utami et al., 2020; Uzir et al., 2023; Wang &amp; Lehman, 2021; Xavier &amp; Meneses, 2022; Zeqiri, Kareva, Alija, &amp; Bach, 2022; S. Zhang, Chen, &amp; Looi, 2018)</w:t>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p>
        </w:tc>
      </w:tr>
      <w:tr w:rsidR="00EB3476" w14:paraId="4CB7BC80" w14:textId="77777777" w:rsidTr="00EB3476">
        <w:tc>
          <w:tcPr>
            <w:tcW w:w="6974" w:type="dxa"/>
          </w:tcPr>
          <w:p w14:paraId="1CF9E41C" w14:textId="31DE5E96" w:rsidR="00EB3476" w:rsidRPr="009969CB" w:rsidRDefault="00367BCC"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t>Learner's motivation</w:t>
            </w:r>
          </w:p>
        </w:tc>
        <w:tc>
          <w:tcPr>
            <w:tcW w:w="6974" w:type="dxa"/>
          </w:tcPr>
          <w:p w14:paraId="39B0BFB8" w14:textId="281F6A57" w:rsidR="00EB3476" w:rsidRPr="009969CB" w:rsidRDefault="00367BCC"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YXRpb248L2Z1bGwtdGl0bGU+PC9wZXJpb2RpY2FsPjxwYWdlcz4yNjktMjg2PC9wYWdlcz48dm9s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=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 </w:instrText>
            </w: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PEVuZE5vdGU+PENpdGU+PEF1dGhvcj5YYXZpZXI8L0F1dGhvcj48WWVhcj4yMDIyPC9ZZWFyPjxS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==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YXRpb248L2Z1bGwtdGl0bGU+PC9wZXJpb2RpY2FsPjxwYWdlcz4yNjktMjg2PC9wYWdlcz48dm9s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=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separate"/>
            </w:r>
            <w:r w:rsidRPr="009969CB">
              <w:rPr>
                <w:rFonts w:asciiTheme="majorBidi" w:hAnsiTheme="majorBidi" w:cstheme="majorBidi"/>
                <w:noProof/>
                <w:lang w:val="da-DK"/>
                <w14:textOutline w14:w="12700" w14:cap="flat" w14:cmpd="sng" w14:algn="ctr">
                  <w14:noFill/>
                  <w14:prstDash w14:val="solid"/>
                  <w14:miter w14:lim="400000"/>
                </w14:textOutline>
              </w:rPr>
              <w:t xml:space="preserve">(Behr et al., 2020; Choi &amp; Kim, 2018; Choi &amp; Park, 2018; Hensley et al., 2021; Kim &amp; Kim, 2021; Machado-da-Silva et al., 2014; Madleňák et al., 2021; Natarajan &amp; Joseph, 2022; Prabowo et al., 2022; Purarjomandlangrudi et al., 2016; Radovan, 2019; Ren, 2022; Shabbir et al., 2021; Sharadgah &amp; Sa’di, 2022; Tao et al., 2018; Utami et al., 2020; Uzir et al., 2023; Wang &amp; </w:t>
            </w:r>
            <w:r w:rsidRPr="009969CB">
              <w:rPr>
                <w:rFonts w:asciiTheme="majorBidi" w:hAnsiTheme="majorBidi" w:cstheme="majorBidi"/>
                <w:noProof/>
                <w:lang w:val="da-DK"/>
                <w14:textOutline w14:w="12700" w14:cap="flat" w14:cmpd="sng" w14:algn="ctr">
                  <w14:noFill/>
                  <w14:prstDash w14:val="solid"/>
                  <w14:miter w14:lim="400000"/>
                </w14:textOutline>
              </w:rPr>
              <w:lastRenderedPageBreak/>
              <w:t>Lehman, 2021; Xavier &amp; Meneses, 2022; Zeqiri et al., 2022; S. Zhang et al., 2018)</w:t>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p>
        </w:tc>
      </w:tr>
      <w:tr w:rsidR="00EB3476" w14:paraId="04F1CE1D" w14:textId="77777777" w:rsidTr="00EB3476">
        <w:tc>
          <w:tcPr>
            <w:tcW w:w="6974" w:type="dxa"/>
          </w:tcPr>
          <w:p w14:paraId="3FC75F5B" w14:textId="7F6591D9" w:rsidR="00EB3476" w:rsidRPr="009969CB" w:rsidRDefault="00E40A4D"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lastRenderedPageBreak/>
              <w:t>study management skills</w:t>
            </w:r>
          </w:p>
        </w:tc>
        <w:tc>
          <w:tcPr>
            <w:tcW w:w="6974" w:type="dxa"/>
          </w:tcPr>
          <w:p w14:paraId="5EA1EC44" w14:textId="0445E415" w:rsidR="00EB3476" w:rsidRPr="009969CB" w:rsidRDefault="00E40A4D"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PEVuZE5vdGU+PENpdGU+PEF1dGhvcj5Wb2lndDwvQXV0aG9yPjxZZWFyPjIwMjE8L1llYXI+PFJl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 </w:instrText>
            </w: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PEVuZE5vdGU+PENpdGU+PEF1dGhvcj5Wb2lndDwvQXV0aG9yPjxZZWFyPjIwMjE8L1llYXI+PFJl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separate"/>
            </w:r>
            <w:r w:rsidRPr="009969CB">
              <w:rPr>
                <w:rFonts w:asciiTheme="majorBidi" w:hAnsiTheme="majorBidi" w:cstheme="majorBidi"/>
                <w:noProof/>
                <w:lang w:val="da-DK"/>
                <w14:textOutline w14:w="12700" w14:cap="flat" w14:cmpd="sng" w14:algn="ctr">
                  <w14:noFill/>
                  <w14:prstDash w14:val="solid"/>
                  <w14:miter w14:lim="400000"/>
                </w14:textOutline>
              </w:rPr>
              <w:t>(Bağrıacık Yılmaz &amp; Karataş, 2022; Coussement et al., 2020; de Oliveira et al., 2021; Fabian et al., 2022; J. Lee et al., 2019; Lockma &amp; Schirm, 2020; Luburić et al., 2021; Naciri et al., 2021; Purarjomandlangrudi et al., 2016; Ren, 2022; Sauvé et al., 2021; Shaikh &amp; Asif, 2022; Voigt &amp; Kötter, 2021)</w:t>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p>
        </w:tc>
      </w:tr>
      <w:tr w:rsidR="00E40A4D" w14:paraId="7FEC114F" w14:textId="77777777" w:rsidTr="00EB3476">
        <w:tc>
          <w:tcPr>
            <w:tcW w:w="6974" w:type="dxa"/>
          </w:tcPr>
          <w:p w14:paraId="3BE9E547" w14:textId="2402ADBA" w:rsidR="00E40A4D" w:rsidRPr="009969CB" w:rsidRDefault="00E40A4D"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t>self-regulation</w:t>
            </w:r>
          </w:p>
        </w:tc>
        <w:tc>
          <w:tcPr>
            <w:tcW w:w="6974" w:type="dxa"/>
          </w:tcPr>
          <w:p w14:paraId="170D9A7B" w14:textId="141CAE9B" w:rsidR="00E40A4D" w:rsidRPr="009969CB" w:rsidRDefault="00E40A4D"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PEVuZE5vdGU+PENpdGU+PEF1dGhvcj5TYWZzb3VmPC9BdXRob3I+PFllYXI+MjAxOTwvWWVhcj48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 </w:instrText>
            </w: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PEVuZE5vdGU+PENpdGU+PEF1dGhvcj5TYWZzb3VmPC9BdXRob3I+PFllYXI+MjAxOTwvWWVhcj48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separate"/>
            </w:r>
            <w:r w:rsidRPr="009969CB">
              <w:rPr>
                <w:rFonts w:asciiTheme="majorBidi" w:hAnsiTheme="majorBidi" w:cstheme="majorBidi"/>
                <w:noProof/>
                <w:lang w:val="da-DK"/>
                <w14:textOutline w14:w="12700" w14:cap="flat" w14:cmpd="sng" w14:algn="ctr">
                  <w14:noFill/>
                  <w14:prstDash w14:val="solid"/>
                  <w14:miter w14:lim="400000"/>
                </w14:textOutline>
              </w:rPr>
              <w:t>(Amoozegar et al., 2022; Bağrıacık Yılmaz &amp; Karataş, 2022; Buck, 2016; Lang, 2022; Y. Lee, Choi, &amp; Kim, 2013; Pellas &amp; Kazanidis, 2015; Pérez, 2018; Purarjomandlangrudi et al., 2016; Safsouf et al., 2019; Shabbir et al., 2021; Sharadgah &amp; Sa’di, 2022; Vivekananthamoorthy &amp; Naganathan, 2015; Zou et al., 2021)</w:t>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p>
        </w:tc>
      </w:tr>
      <w:tr w:rsidR="0093093A" w14:paraId="3E96F2D5" w14:textId="77777777" w:rsidTr="00EB3476">
        <w:tc>
          <w:tcPr>
            <w:tcW w:w="6974" w:type="dxa"/>
          </w:tcPr>
          <w:p w14:paraId="5CDE93DE" w14:textId="3FEEA182" w:rsidR="0093093A" w:rsidRPr="009969CB" w:rsidRDefault="0093093A"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t>students' online studying activities</w:t>
            </w:r>
          </w:p>
        </w:tc>
        <w:tc>
          <w:tcPr>
            <w:tcW w:w="6974" w:type="dxa"/>
          </w:tcPr>
          <w:p w14:paraId="61DB8C01" w14:textId="621C9671" w:rsidR="0093093A" w:rsidRPr="009969CB" w:rsidRDefault="0093093A"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PEVuZE5vdGU+PENpdGU+PEF1dGhvcj5MaTwvQXV0aG9yPjxZZWFyPjIwMjI8L1llYXI+PFJlY051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 </w:instrText>
            </w: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PEVuZE5vdGU+PENpdGU+PEF1dGhvcj5MaTwvQXV0aG9yPjxZZWFyPjIwMjI8L1llYXI+PFJlY051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separate"/>
            </w:r>
            <w:r w:rsidRPr="009969CB">
              <w:rPr>
                <w:rFonts w:asciiTheme="majorBidi" w:hAnsiTheme="majorBidi" w:cstheme="majorBidi"/>
                <w:noProof/>
                <w:lang w:val="da-DK"/>
                <w14:textOutline w14:w="12700" w14:cap="flat" w14:cmpd="sng" w14:algn="ctr">
                  <w14:noFill/>
                  <w14:prstDash w14:val="solid"/>
                  <w14:miter w14:lim="400000"/>
                </w14:textOutline>
              </w:rPr>
              <w:t>(Chakraborty &amp; Muyia Nafukho, 2014; Coussement et al., 2020; Hassan et al., 2019; Kanetaki et al., 2021; Lang, 2022; C. Li et al., 2022; Ren, 2022; Sadaf et al., 2019; Soffer &amp; Cohen, 2019; Solé-Beteta, et al., 2022; Tao et al., 2018; Utami et al., 2020; Zhou et al., 2020)</w:t>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p>
        </w:tc>
      </w:tr>
      <w:tr w:rsidR="00E40A4D" w14:paraId="0768CC85" w14:textId="77777777" w:rsidTr="00EB3476">
        <w:tc>
          <w:tcPr>
            <w:tcW w:w="6974" w:type="dxa"/>
          </w:tcPr>
          <w:p w14:paraId="5200C0B2" w14:textId="041472C7" w:rsidR="00E40A4D" w:rsidRPr="009969CB" w:rsidRDefault="008B019E"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t>teacher's personality and expertise</w:t>
            </w:r>
          </w:p>
        </w:tc>
        <w:tc>
          <w:tcPr>
            <w:tcW w:w="6974" w:type="dxa"/>
          </w:tcPr>
          <w:p w14:paraId="01ED4B27" w14:textId="33EEDE59" w:rsidR="00E40A4D" w:rsidRPr="009969CB" w:rsidRDefault="008B019E"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PEVuZE5vdGU+PENpdGU+PEF1dGhvcj5TaGFpa2g8L0F1dGhvcj48WWVhcj4yMDIyPC9ZZWFyPjxS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 </w:instrText>
            </w: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PEVuZE5vdGU+PENpdGU+PEF1dGhvcj5TaGFpa2g8L0F1dGhvcj48WWVhcj4yMDIyPC9ZZWFyPjxS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separate"/>
            </w:r>
            <w:r w:rsidRPr="009969CB">
              <w:rPr>
                <w:rFonts w:asciiTheme="majorBidi" w:hAnsiTheme="majorBidi" w:cstheme="majorBidi"/>
                <w:noProof/>
                <w:lang w:val="da-DK"/>
                <w14:textOutline w14:w="12700" w14:cap="flat" w14:cmpd="sng" w14:algn="ctr">
                  <w14:noFill/>
                  <w14:prstDash w14:val="solid"/>
                  <w14:miter w14:lim="400000"/>
                </w14:textOutline>
              </w:rPr>
              <w:t>(Bağrıacık Yılmaz &amp; Karataş, 2022; Daniels &amp; Lee, 2022; Garris &amp; Fleck, 2022; Kordrostami &amp; Seitz, 2022; Lockma &amp; Schirm, 2020; Naciri et al., 2021; Ofori-Boadu et al., 2022; Potra et al., 2021; Prabowo et al., 2022; Rahman, 2021; Rudhumbu, 2021; Sacală et al., 2021; Shaikh &amp; Asif, 2022)</w:t>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p>
        </w:tc>
      </w:tr>
      <w:tr w:rsidR="00E40A4D" w14:paraId="5C138102" w14:textId="77777777" w:rsidTr="00EB3476">
        <w:tc>
          <w:tcPr>
            <w:tcW w:w="6974" w:type="dxa"/>
          </w:tcPr>
          <w:p w14:paraId="716F0A2D" w14:textId="0642302D" w:rsidR="00E40A4D" w:rsidRPr="009969CB" w:rsidRDefault="008B019E"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t>Academic support</w:t>
            </w:r>
          </w:p>
        </w:tc>
        <w:tc>
          <w:tcPr>
            <w:tcW w:w="6974" w:type="dxa"/>
          </w:tcPr>
          <w:p w14:paraId="4BE645E0" w14:textId="6B9BB8CF" w:rsidR="00E40A4D" w:rsidRPr="009969CB" w:rsidRDefault="008B019E" w:rsidP="002A7143">
            <w:pPr>
              <w:rPr>
                <w:rFonts w:asciiTheme="majorBidi" w:hAnsiTheme="majorBidi" w:cstheme="majorBidi"/>
                <w:noProof/>
                <w:lang w:val="da-DK"/>
                <w14:textOutline w14:w="12700" w14:cap="flat" w14:cmpd="sng" w14:algn="ctr">
                  <w14:noFill/>
                  <w14:prstDash w14:val="solid"/>
                  <w14:miter w14:lim="400000"/>
                </w14:textOutline>
              </w:rPr>
            </w:pP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PEVuZE5vdGU+PENpdGU+PEF1dGhvcj5TaGFpa2g8L0F1dGhvcj48WWVhcj4yMDIyPC9ZZWFyPjxS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 </w:instrText>
            </w:r>
            <w:r w:rsidRPr="009969CB">
              <w:rPr>
                <w:rFonts w:asciiTheme="majorBidi" w:hAnsiTheme="majorBidi" w:cstheme="majorBidi"/>
                <w:noProof/>
                <w:lang w:val="da-DK"/>
                <w14:textOutline w14:w="12700" w14:cap="flat" w14:cmpd="sng" w14:algn="ctr">
                  <w14:noFill/>
                  <w14:prstDash w14:val="solid"/>
                  <w14:miter w14:lim="400000"/>
                </w14:textOutline>
              </w:rPr>
              <w:fldChar w:fldCharType="begin">
                <w:fldData xml:space="preserve">PEVuZE5vdGU+PENpdGU+PEF1dGhvcj5TaGFpa2g8L0F1dGhvcj48WWVhcj4yMDIyPC9ZZWFyPjxS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</w:fldData>
              </w:fldChar>
            </w:r>
            <w:r w:rsidRPr="009969CB">
              <w:rPr>
                <w:rFonts w:asciiTheme="majorBidi" w:hAnsiTheme="majorBidi" w:cstheme="majorBidi"/>
                <w:noProof/>
                <w:lang w:val="da-DK"/>
                <w14:textOutline w14:w="12700" w14:cap="flat" w14:cmpd="sng" w14:algn="ctr">
                  <w14:noFill/>
                  <w14:prstDash w14:val="solid"/>
                  <w14:miter w14:lim="400000"/>
                </w14:textOutline>
              </w:rPr>
              <w:instrText xml:space="preserve"> ADDIN EN.CITE.DATA </w:instrText>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r w:rsidRPr="009969CB">
              <w:rPr>
                <w:rFonts w:asciiTheme="majorBidi" w:hAnsiTheme="majorBidi" w:cstheme="majorBidi"/>
                <w:noProof/>
                <w:lang w:val="da-DK"/>
                <w14:textOutline w14:w="12700" w14:cap="flat" w14:cmpd="sng" w14:algn="ctr">
                  <w14:noFill/>
                  <w14:prstDash w14:val="solid"/>
                  <w14:miter w14:lim="400000"/>
                </w14:textOutline>
              </w:rPr>
            </w:r>
            <w:r w:rsidRPr="009969CB">
              <w:rPr>
                <w:rFonts w:asciiTheme="majorBidi" w:hAnsiTheme="majorBidi" w:cstheme="majorBidi"/>
                <w:noProof/>
                <w:lang w:val="da-DK"/>
                <w14:textOutline w14:w="12700" w14:cap="flat" w14:cmpd="sng" w14:algn="ctr">
                  <w14:noFill/>
                  <w14:prstDash w14:val="solid"/>
                  <w14:miter w14:lim="400000"/>
                </w14:textOutline>
              </w:rPr>
              <w:fldChar w:fldCharType="separate"/>
            </w:r>
            <w:r w:rsidRPr="009969CB">
              <w:rPr>
                <w:rFonts w:asciiTheme="majorBidi" w:hAnsiTheme="majorBidi" w:cstheme="majorBidi"/>
                <w:noProof/>
                <w:lang w:val="da-DK"/>
                <w14:textOutline w14:w="12700" w14:cap="flat" w14:cmpd="sng" w14:algn="ctr">
                  <w14:noFill/>
                  <w14:prstDash w14:val="solid"/>
                  <w14:miter w14:lim="400000"/>
                </w14:textOutline>
              </w:rPr>
              <w:t>(Choi &amp; Kim, 2018; de Oliveira et al., 2021; Eliasquevici et al., 2017; Grau-Valldosera et al., 2019; Hachey et al., 2022; C. Li et al., 2022; Lockma &amp; Schirm, 2020; Luburić et al., 2021; Rajabalee &amp; Santally, 2021; Shaikh &amp; Asif, 2022; Vayre &amp; Vonthron, 2017; Vivekananthamoorthy &amp; Naganathan, 2015)</w:t>
            </w:r>
            <w:r w:rsidRPr="009969CB">
              <w:rPr>
                <w:rFonts w:asciiTheme="majorBidi" w:hAnsiTheme="majorBidi" w:cstheme="majorBidi"/>
                <w:noProof/>
                <w:lang w:val="da-DK"/>
                <w14:textOutline w14:w="12700" w14:cap="flat" w14:cmpd="sng" w14:algn="ctr">
                  <w14:noFill/>
                  <w14:prstDash w14:val="solid"/>
                  <w14:miter w14:lim="400000"/>
                </w14:textOutline>
              </w:rPr>
              <w:fldChar w:fldCharType="end"/>
            </w:r>
          </w:p>
        </w:tc>
      </w:tr>
    </w:tbl>
    <w:p w14:paraId="11F6BD54" w14:textId="77777777" w:rsidR="00E71B90" w:rsidRDefault="00E71B90" w:rsidP="002A7143">
      <w:pPr>
        <w:spacing w:after="0" w:line="240" w:lineRule="auto"/>
        <w:rPr>
          <w:rFonts w:eastAsia="SimSun" w:cstheme="minorHAnsi"/>
          <w:b/>
          <w:lang w:val="en-GB"/>
        </w:rPr>
      </w:pPr>
    </w:p>
    <w:p w14:paraId="7ACF53B4" w14:textId="77777777" w:rsidR="00E71B90" w:rsidRDefault="00E71B90" w:rsidP="002A7143">
      <w:pPr>
        <w:spacing w:after="0" w:line="240" w:lineRule="auto"/>
        <w:rPr>
          <w:rFonts w:eastAsia="SimSun" w:cstheme="minorHAnsi"/>
          <w:b/>
          <w:lang w:val="en-GB"/>
        </w:rPr>
      </w:pPr>
    </w:p>
    <w:p w14:paraId="4E6C9E78" w14:textId="77777777" w:rsidR="00E71B90" w:rsidRDefault="00E71B90" w:rsidP="002A7143">
      <w:pPr>
        <w:spacing w:after="0" w:line="240" w:lineRule="auto"/>
        <w:rPr>
          <w:rFonts w:eastAsia="SimSun" w:cstheme="minorHAnsi"/>
          <w:b/>
          <w:lang w:val="en-GB"/>
        </w:rPr>
      </w:pPr>
    </w:p>
    <w:p w14:paraId="30BA0D87" w14:textId="77777777" w:rsidR="00E71B90" w:rsidRDefault="00E71B90" w:rsidP="002A7143">
      <w:pPr>
        <w:spacing w:after="0" w:line="240" w:lineRule="auto"/>
        <w:rPr>
          <w:rFonts w:eastAsia="SimSun" w:cstheme="minorHAnsi"/>
          <w:b/>
          <w:lang w:val="en-GB"/>
        </w:rPr>
      </w:pPr>
    </w:p>
    <w:p w14:paraId="30BE1E6E" w14:textId="77777777" w:rsidR="00E71B90" w:rsidRDefault="00E71B90" w:rsidP="002A7143">
      <w:pPr>
        <w:spacing w:after="0" w:line="240" w:lineRule="auto"/>
        <w:rPr>
          <w:rFonts w:eastAsia="SimSun" w:cstheme="minorHAnsi"/>
          <w:b/>
          <w:lang w:val="en-GB"/>
        </w:rPr>
      </w:pPr>
    </w:p>
    <w:p w14:paraId="4F67A0FA" w14:textId="77777777" w:rsidR="00E71B90" w:rsidRDefault="00E71B90" w:rsidP="002A7143">
      <w:pPr>
        <w:spacing w:after="0" w:line="240" w:lineRule="auto"/>
        <w:rPr>
          <w:rFonts w:eastAsia="SimSun" w:cstheme="minorHAnsi"/>
          <w:b/>
          <w:lang w:val="en-GB"/>
        </w:rPr>
      </w:pPr>
    </w:p>
    <w:p w14:paraId="2E371027" w14:textId="77777777" w:rsidR="00E71B90" w:rsidRDefault="00E71B90" w:rsidP="002A7143">
      <w:pPr>
        <w:spacing w:after="0" w:line="240" w:lineRule="auto"/>
        <w:rPr>
          <w:rFonts w:eastAsia="SimSun" w:cstheme="minorHAnsi"/>
          <w:b/>
          <w:lang w:val="en-GB"/>
        </w:rPr>
      </w:pPr>
    </w:p>
    <w:p w14:paraId="16C55E9C" w14:textId="77777777" w:rsidR="00E71B90" w:rsidRDefault="00E71B90" w:rsidP="002A7143">
      <w:pPr>
        <w:spacing w:after="0" w:line="240" w:lineRule="auto"/>
        <w:rPr>
          <w:rFonts w:eastAsia="SimSun" w:cstheme="minorHAnsi"/>
          <w:b/>
          <w:lang w:val="en-GB"/>
        </w:rPr>
      </w:pPr>
    </w:p>
    <w:p w14:paraId="55E6D730" w14:textId="77777777" w:rsidR="009969CB" w:rsidRDefault="009969CB" w:rsidP="002A7143">
      <w:pPr>
        <w:spacing w:after="0" w:line="240" w:lineRule="auto"/>
        <w:rPr>
          <w:rFonts w:eastAsia="SimSun" w:cstheme="minorHAnsi"/>
          <w:b/>
          <w:lang w:val="en-GB"/>
        </w:rPr>
      </w:pPr>
    </w:p>
    <w:p w14:paraId="33ECB89A" w14:textId="77777777" w:rsidR="009969CB" w:rsidRDefault="009969CB" w:rsidP="002A7143">
      <w:pPr>
        <w:spacing w:after="0" w:line="240" w:lineRule="auto"/>
        <w:rPr>
          <w:rFonts w:eastAsia="SimSun" w:cstheme="minorHAnsi"/>
          <w:b/>
          <w:lang w:val="en-GB"/>
        </w:rPr>
      </w:pPr>
    </w:p>
    <w:p w14:paraId="1CE6C406" w14:textId="77777777" w:rsidR="009969CB" w:rsidRDefault="009969CB" w:rsidP="002A7143">
      <w:pPr>
        <w:spacing w:after="0" w:line="240" w:lineRule="auto"/>
        <w:rPr>
          <w:rFonts w:eastAsia="SimSun" w:cstheme="minorHAnsi"/>
          <w:b/>
          <w:lang w:val="en-GB"/>
        </w:rPr>
      </w:pPr>
    </w:p>
    <w:p w14:paraId="7298A90A" w14:textId="77777777" w:rsidR="00AA1D80" w:rsidRDefault="00AA1D80" w:rsidP="002A7143">
      <w:pPr>
        <w:spacing w:after="0" w:line="240" w:lineRule="auto"/>
        <w:rPr>
          <w:rFonts w:eastAsia="SimSun" w:cstheme="minorHAnsi"/>
          <w:b/>
          <w:lang w:val="en-GB"/>
        </w:rPr>
      </w:pPr>
    </w:p>
    <w:p w14:paraId="13116831" w14:textId="4C7107F4" w:rsidR="00EB481B" w:rsidRPr="00EB481B" w:rsidRDefault="002A7143" w:rsidP="00EB481B">
      <w:pPr>
        <w:spacing w:after="0" w:line="240" w:lineRule="auto"/>
        <w:rPr>
          <w:rFonts w:eastAsia="SimSun" w:cstheme="minorHAnsi"/>
          <w:bCs/>
          <w:lang w:val="en-GB"/>
        </w:rPr>
      </w:pPr>
      <w:r w:rsidRPr="002A7143">
        <w:rPr>
          <w:rFonts w:eastAsia="SimSun" w:cstheme="minorHAnsi"/>
          <w:b/>
          <w:lang w:val="en-GB"/>
        </w:rPr>
        <w:t>References</w:t>
      </w:r>
      <w:r w:rsidRPr="002A7143">
        <w:rPr>
          <w:rFonts w:eastAsia="SimSun" w:cstheme="minorHAnsi"/>
          <w:bCs/>
          <w:lang w:val="en-GB"/>
        </w:rPr>
        <w:t>:</w:t>
      </w:r>
    </w:p>
    <w:p w14:paraId="2E8DA4F2" w14:textId="1EA8193E" w:rsidR="002D303C" w:rsidRPr="002D303C" w:rsidRDefault="00326B29" w:rsidP="00E8454E">
      <w:pPr>
        <w:pStyle w:val="EndNoteBibliography"/>
        <w:spacing w:after="0"/>
        <w:ind w:left="720" w:hanging="720"/>
      </w:pPr>
      <w:r>
        <w:rPr>
          <w:rFonts w:ascii="AdvOTb92eb7df.I" w:eastAsia="SimSun" w:hAnsi="AdvOTb92eb7df.I" w:cs="Times New Roman"/>
          <w:sz w:val="16"/>
          <w:szCs w:val="16"/>
          <w:lang w:val="en-GB"/>
        </w:rPr>
        <w:fldChar w:fldCharType="begin"/>
      </w:r>
      <w:r>
        <w:rPr>
          <w:rFonts w:ascii="AdvOTb92eb7df.I" w:eastAsia="SimSun" w:hAnsi="AdvOTb92eb7df.I" w:cs="Times New Roman"/>
          <w:sz w:val="16"/>
          <w:szCs w:val="16"/>
          <w:lang w:val="en-GB"/>
        </w:rPr>
        <w:instrText xml:space="preserve"> ADDIN EN.REFLIST </w:instrText>
      </w:r>
      <w:r>
        <w:rPr>
          <w:rFonts w:ascii="AdvOTb92eb7df.I" w:eastAsia="SimSun" w:hAnsi="AdvOTb92eb7df.I" w:cs="Times New Roman"/>
          <w:sz w:val="16"/>
          <w:szCs w:val="16"/>
          <w:lang w:val="en-GB"/>
        </w:rPr>
        <w:fldChar w:fldCharType="separate"/>
      </w:r>
    </w:p>
    <w:p w14:paraId="016E1CFE" w14:textId="77777777" w:rsidR="00E8454E" w:rsidRPr="00B367A0" w:rsidRDefault="00E8454E" w:rsidP="00E8454E">
      <w:pPr>
        <w:pStyle w:val="EndNoteBibliography"/>
        <w:ind w:left="720" w:hanging="720"/>
      </w:pPr>
      <w:r w:rsidRPr="00B367A0">
        <w:t xml:space="preserve">Almendingen, K., Morseth, M. S., Gjølstad, E., Brevik, A., &amp; Tørris, C. (2021). Student's experiences with online teaching following COVID-19 lockdown: A mixed methods explorative study. </w:t>
      </w:r>
      <w:r w:rsidRPr="00B367A0">
        <w:rPr>
          <w:i/>
        </w:rPr>
        <w:t>PLoS ONE, 16</w:t>
      </w:r>
      <w:r w:rsidRPr="00B367A0">
        <w:t>(8 August). doi:10.1371/journal.pone.0250378</w:t>
      </w:r>
    </w:p>
    <w:p w14:paraId="785ADB97" w14:textId="77777777" w:rsidR="00E8454E" w:rsidRPr="00B367A0" w:rsidRDefault="00E8454E" w:rsidP="00E8454E">
      <w:pPr>
        <w:pStyle w:val="EndNoteBibliography"/>
        <w:ind w:left="720" w:hanging="720"/>
      </w:pPr>
      <w:r w:rsidRPr="00B367A0">
        <w:t xml:space="preserve">Amoozegar, A., Abdelmagid, M., &amp; Anjum, T. (2022). Course satisfaction and perceived learning among distance learners in Malaysian Research Universities: the impact of motivation, self-efficacy, self-regulated learning, and instructor immediacy behaviour. </w:t>
      </w:r>
      <w:r w:rsidRPr="00B367A0">
        <w:rPr>
          <w:i/>
        </w:rPr>
        <w:t>Open Learning</w:t>
      </w:r>
      <w:r w:rsidRPr="00B367A0">
        <w:t>. doi:10.1080/02680513.2022.2102417</w:t>
      </w:r>
    </w:p>
    <w:p w14:paraId="1F46B2D6" w14:textId="77777777" w:rsidR="002D303C" w:rsidRPr="00B367A0" w:rsidRDefault="002D303C" w:rsidP="002D303C">
      <w:pPr>
        <w:pStyle w:val="EndNoteBibliography"/>
        <w:spacing w:after="0"/>
        <w:ind w:left="720" w:hanging="720"/>
      </w:pPr>
      <w:r w:rsidRPr="00B367A0">
        <w:t xml:space="preserve">Attree, K. (2021). On-campus students moving online during covid-19 university closures: Barriers and enablers. a practice report. </w:t>
      </w:r>
      <w:r w:rsidRPr="00B367A0">
        <w:rPr>
          <w:i/>
        </w:rPr>
        <w:t>Student Success, 12</w:t>
      </w:r>
      <w:r w:rsidRPr="00B367A0">
        <w:t>(2). doi:10.5204/SSJ.1780</w:t>
      </w:r>
    </w:p>
    <w:p w14:paraId="17509510" w14:textId="77777777" w:rsidR="002D303C" w:rsidRPr="00B367A0" w:rsidRDefault="002D303C" w:rsidP="002D303C">
      <w:pPr>
        <w:pStyle w:val="EndNoteBibliography"/>
        <w:spacing w:after="0"/>
        <w:ind w:left="720" w:hanging="720"/>
      </w:pPr>
      <w:r w:rsidRPr="00B367A0">
        <w:t xml:space="preserve">Bañeres, D., Rodríguez-González, M. E., Guerrero-Roldán, A. E., &amp; Cortadas, P. (2023). An early warning system to identify and intervene online dropout learners. </w:t>
      </w:r>
      <w:r w:rsidRPr="00B367A0">
        <w:rPr>
          <w:i/>
        </w:rPr>
        <w:t>International Journal of Educational Technology in Higher Education, 20</w:t>
      </w:r>
      <w:r w:rsidRPr="00B367A0">
        <w:t>(1). doi:10.1186/s41239-022-00371-5</w:t>
      </w:r>
    </w:p>
    <w:p w14:paraId="75D93A40" w14:textId="77777777" w:rsidR="0062534B" w:rsidRPr="00B367A0" w:rsidRDefault="0062534B" w:rsidP="0062534B">
      <w:pPr>
        <w:pStyle w:val="EndNoteBibliography"/>
        <w:ind w:left="720" w:hanging="720"/>
      </w:pPr>
      <w:r w:rsidRPr="00B367A0">
        <w:t xml:space="preserve">Bağrıacık Yılmaz, A., &amp; Karataş, S. (2022). Why do open and distance education students drop out? Views from various stakeholders. </w:t>
      </w:r>
      <w:r w:rsidRPr="00B367A0">
        <w:rPr>
          <w:i/>
        </w:rPr>
        <w:t>International Journal of Educational Technology in Higher Education, 19</w:t>
      </w:r>
      <w:r w:rsidRPr="00B367A0">
        <w:t>(1). doi:10.1186/s41239-022-00333-x</w:t>
      </w:r>
    </w:p>
    <w:p w14:paraId="299C966C" w14:textId="77777777" w:rsidR="0062534B" w:rsidRPr="00B367A0" w:rsidRDefault="0062534B" w:rsidP="0062534B">
      <w:pPr>
        <w:pStyle w:val="EndNoteBibliography"/>
        <w:ind w:left="720" w:hanging="720"/>
      </w:pPr>
      <w:r w:rsidRPr="00B367A0">
        <w:t xml:space="preserve">Banovac, I., Kovačić, N., Hladnik, A., Blažević, A., Bičanić, I., Petanjek, Z., &amp; Katavić, V. (2023). In the eye of the beholder – how course delivery affects anatomy education. </w:t>
      </w:r>
      <w:r w:rsidRPr="00B367A0">
        <w:rPr>
          <w:i/>
        </w:rPr>
        <w:t>Annals of Anatomy, 246</w:t>
      </w:r>
      <w:r w:rsidRPr="00B367A0">
        <w:t>. doi:10.1016/j.aanat.2022.152043</w:t>
      </w:r>
    </w:p>
    <w:p w14:paraId="774379BC" w14:textId="77777777" w:rsidR="0062534B" w:rsidRPr="00B367A0" w:rsidRDefault="0062534B" w:rsidP="0062534B">
      <w:pPr>
        <w:pStyle w:val="EndNoteBibliography"/>
        <w:ind w:left="720" w:hanging="720"/>
      </w:pPr>
      <w:r w:rsidRPr="00B367A0">
        <w:t xml:space="preserve">Behr, A., Giese, M., Teguim Kamdjou, H. D., &amp; Theune, K. (2020). Dropping out of university: A literature review. </w:t>
      </w:r>
      <w:r w:rsidRPr="00B367A0">
        <w:rPr>
          <w:i/>
        </w:rPr>
        <w:t>Review of Education, 8</w:t>
      </w:r>
      <w:r w:rsidRPr="00B367A0">
        <w:t>(2), 614-652. doi:10.1002/rev3.3202</w:t>
      </w:r>
    </w:p>
    <w:p w14:paraId="72A20C97" w14:textId="77777777" w:rsidR="0062534B" w:rsidRPr="00B367A0" w:rsidRDefault="0062534B" w:rsidP="0062534B">
      <w:pPr>
        <w:pStyle w:val="EndNoteBibliography"/>
        <w:ind w:left="720" w:hanging="720"/>
      </w:pPr>
      <w:r w:rsidRPr="00B367A0">
        <w:t xml:space="preserve">Bodey, K., Ravaga, V., &amp; Sloan, S. (2016). </w:t>
      </w:r>
      <w:r w:rsidRPr="00B367A0">
        <w:rPr>
          <w:i/>
        </w:rPr>
        <w:t>Preliminary exploration of student use of Blackboard Collaborate in fully online courses.</w:t>
      </w:r>
      <w:r w:rsidRPr="00B367A0">
        <w:t xml:space="preserve"> Paper presented at the ASCILITE 2016 - Conference Proceedings - 33rd International Conference of Innovation, Practice and Research in the Use of Educational Technologies in Tertiary Education: Show Me the Learning.</w:t>
      </w:r>
    </w:p>
    <w:p w14:paraId="4DCA0141" w14:textId="77777777" w:rsidR="0062534B" w:rsidRPr="00B367A0" w:rsidRDefault="0062534B" w:rsidP="0062534B">
      <w:pPr>
        <w:pStyle w:val="EndNoteBibliography"/>
        <w:ind w:left="720" w:hanging="720"/>
      </w:pPr>
      <w:r w:rsidRPr="00B367A0">
        <w:t xml:space="preserve">Brubacher, M. R., &amp; Silinda, F. T. (2019). Enjoyment and not competence predicts academic persistence for distance education students. </w:t>
      </w:r>
      <w:r w:rsidRPr="00B367A0">
        <w:rPr>
          <w:i/>
        </w:rPr>
        <w:t>International Review of Research in Open and Distance Learning, 20</w:t>
      </w:r>
      <w:r w:rsidRPr="00B367A0">
        <w:t>(3), 165-179. doi:10.19173/irrodl.v20i4.4325</w:t>
      </w:r>
    </w:p>
    <w:p w14:paraId="2E86E0A2" w14:textId="77777777" w:rsidR="0062534B" w:rsidRPr="00B367A0" w:rsidRDefault="0062534B" w:rsidP="0062534B">
      <w:pPr>
        <w:pStyle w:val="EndNoteBibliography"/>
        <w:ind w:left="720" w:hanging="720"/>
      </w:pPr>
      <w:r w:rsidRPr="00B367A0">
        <w:t xml:space="preserve">Buck, S. (2016). In Their Own Voices: Study Habits of Distance Education Students. </w:t>
      </w:r>
      <w:r w:rsidRPr="00B367A0">
        <w:rPr>
          <w:i/>
        </w:rPr>
        <w:t>Journal of Library and Information Services in Distance Learning, 10</w:t>
      </w:r>
      <w:r w:rsidRPr="00B367A0">
        <w:t>(3-4), 137-173. doi:10.1080/1533290X.2016.1206781</w:t>
      </w:r>
    </w:p>
    <w:p w14:paraId="031A5DA3" w14:textId="77777777" w:rsidR="0062534B" w:rsidRPr="00B367A0" w:rsidRDefault="0062534B" w:rsidP="0062534B">
      <w:pPr>
        <w:pStyle w:val="EndNoteBibliography"/>
        <w:ind w:left="720" w:hanging="720"/>
      </w:pPr>
      <w:r w:rsidRPr="00B367A0">
        <w:t xml:space="preserve">Chakraborty, M., &amp; Muyia Nafukho, F. (2014). Strengthening student engagement: What do students want in online courses? </w:t>
      </w:r>
      <w:r w:rsidRPr="00B367A0">
        <w:rPr>
          <w:i/>
        </w:rPr>
        <w:t>European Journal of Training and Development, 38</w:t>
      </w:r>
      <w:r w:rsidRPr="00B367A0">
        <w:t>(9), 782-802. doi:10.1108/EJTD-11-2013-0123</w:t>
      </w:r>
    </w:p>
    <w:p w14:paraId="43D6F138" w14:textId="77777777" w:rsidR="002D303C" w:rsidRPr="00B367A0" w:rsidRDefault="002D303C" w:rsidP="002D303C">
      <w:pPr>
        <w:pStyle w:val="EndNoteBibliography"/>
        <w:spacing w:after="0"/>
        <w:ind w:left="720" w:hanging="720"/>
      </w:pPr>
      <w:r w:rsidRPr="00B367A0">
        <w:lastRenderedPageBreak/>
        <w:t xml:space="preserve">Choi, H. J., &amp; Park, J. H. (2018). Testing a path-analytic model of adult dropout in online degree programs. </w:t>
      </w:r>
      <w:r w:rsidRPr="00B367A0">
        <w:rPr>
          <w:i/>
        </w:rPr>
        <w:t>Computers and Education, 116</w:t>
      </w:r>
      <w:r w:rsidRPr="00B367A0">
        <w:t>, 130-138. doi:10.1016/j.compedu.2017.09.005</w:t>
      </w:r>
    </w:p>
    <w:p w14:paraId="41A67F86" w14:textId="77777777" w:rsidR="0090316D" w:rsidRPr="00B367A0" w:rsidRDefault="0090316D" w:rsidP="0090316D">
      <w:pPr>
        <w:pStyle w:val="EndNoteBibliography"/>
        <w:ind w:left="720" w:hanging="720"/>
      </w:pPr>
      <w:r w:rsidRPr="00B367A0">
        <w:t xml:space="preserve">Christopoulos, A., Conrad, M., &amp; Shukla, M. (2018). Increasing student engagement through virtual interactions: How? </w:t>
      </w:r>
      <w:r w:rsidRPr="00B367A0">
        <w:rPr>
          <w:i/>
        </w:rPr>
        <w:t>Virtual Reality, 22</w:t>
      </w:r>
      <w:r w:rsidRPr="00B367A0">
        <w:t>(4), 353-369. doi:10.1007/s10055-017-0330-3</w:t>
      </w:r>
    </w:p>
    <w:p w14:paraId="3B4952A9" w14:textId="77777777" w:rsidR="0062534B" w:rsidRPr="00B367A0" w:rsidRDefault="0062534B" w:rsidP="0062534B">
      <w:pPr>
        <w:pStyle w:val="EndNoteBibliography"/>
        <w:ind w:left="720" w:hanging="720"/>
      </w:pPr>
      <w:r w:rsidRPr="00B367A0">
        <w:t xml:space="preserve">Costley, J., Hughes, C., &amp; Lange, C. (2017). The effects of instructional design on student engagement with video lectures at cyber universities. </w:t>
      </w:r>
      <w:r w:rsidRPr="00B367A0">
        <w:rPr>
          <w:i/>
        </w:rPr>
        <w:t>Journal of Information Technology Education: Research, 16</w:t>
      </w:r>
      <w:r w:rsidRPr="00B367A0">
        <w:t>(1), 189-207. doi:10.28945/3728</w:t>
      </w:r>
    </w:p>
    <w:p w14:paraId="030ECC77" w14:textId="77777777" w:rsidR="002D303C" w:rsidRPr="00B367A0" w:rsidRDefault="002D303C" w:rsidP="002D303C">
      <w:pPr>
        <w:pStyle w:val="EndNoteBibliography"/>
        <w:spacing w:after="0"/>
        <w:ind w:left="720" w:hanging="720"/>
      </w:pPr>
      <w:r w:rsidRPr="00B367A0">
        <w:t xml:space="preserve">Coussement, K., Phan, M., De Caigny, A., Benoit, D. F., &amp; Raes, A. (2020). Predicting student dropout in subscription-based online learning environments: The beneficial impact of the logit leaf model. </w:t>
      </w:r>
      <w:r w:rsidRPr="00B367A0">
        <w:rPr>
          <w:i/>
        </w:rPr>
        <w:t>Decision Support Systems, 135</w:t>
      </w:r>
      <w:r w:rsidRPr="00B367A0">
        <w:t>. doi:10.1016/j.dss.2020.113325</w:t>
      </w:r>
    </w:p>
    <w:p w14:paraId="1B696972" w14:textId="77777777" w:rsidR="00FE05C5" w:rsidRPr="00B367A0" w:rsidRDefault="00FE05C5" w:rsidP="00FE05C5">
      <w:pPr>
        <w:pStyle w:val="EndNoteBibliography"/>
        <w:ind w:left="720" w:hanging="720"/>
      </w:pPr>
      <w:r w:rsidRPr="00B367A0">
        <w:t>Daniels, D., &amp; Lee, J. S. (2022) The Impact of Avatar Teachers on Student Learning and Engagement in a Virtual Learning Environment for Online STEM Courses. In</w:t>
      </w:r>
      <w:r w:rsidRPr="00B367A0">
        <w:rPr>
          <w:i/>
        </w:rPr>
        <w:t xml:space="preserve">: Vol. 13329 LNCS. Lecture Notes in Computer Science (including subseries Lecture Notes in Artificial Intelligence and Lecture Notes in Bioinformatics) </w:t>
      </w:r>
      <w:r w:rsidRPr="00B367A0">
        <w:t>(pp. 158-175).</w:t>
      </w:r>
    </w:p>
    <w:p w14:paraId="48002140" w14:textId="77777777" w:rsidR="00FE05C5" w:rsidRPr="00B367A0" w:rsidRDefault="00FE05C5" w:rsidP="00FE05C5">
      <w:pPr>
        <w:pStyle w:val="EndNoteBibliography"/>
        <w:ind w:left="720" w:hanging="720"/>
      </w:pPr>
      <w:r w:rsidRPr="00B367A0">
        <w:t xml:space="preserve">de la Peña, D., Lizcano, D., &amp; Martínez-Álvarez, I. (2021). Learning through play: Gamification model in university-level distance learning. </w:t>
      </w:r>
      <w:r w:rsidRPr="00B367A0">
        <w:rPr>
          <w:i/>
        </w:rPr>
        <w:t>Entertainment Computing, 39</w:t>
      </w:r>
      <w:r w:rsidRPr="00B367A0">
        <w:t>. doi:10.1016/j.entcom.2021.100430</w:t>
      </w:r>
    </w:p>
    <w:p w14:paraId="7A5B26E9" w14:textId="77777777" w:rsidR="00FE05C5" w:rsidRPr="00B367A0" w:rsidRDefault="00FE05C5" w:rsidP="00FE05C5">
      <w:pPr>
        <w:pStyle w:val="EndNoteBibliography"/>
        <w:ind w:left="720" w:hanging="720"/>
      </w:pPr>
      <w:r w:rsidRPr="00B367A0">
        <w:t xml:space="preserve">de Oliveira, C. F., Sobral, S. R., Ferreira, M. J., &amp; Moreira, F. (2021). How does learning analytics contribute to prevent students’ dropout in higher education: A systematic literature review. </w:t>
      </w:r>
      <w:r w:rsidRPr="00B367A0">
        <w:rPr>
          <w:i/>
        </w:rPr>
        <w:t>Big Data and Cognitive Computing, 5</w:t>
      </w:r>
      <w:r w:rsidRPr="00B367A0">
        <w:t>(4). doi:10.3390/bdcc5040064</w:t>
      </w:r>
    </w:p>
    <w:p w14:paraId="1542DF4D" w14:textId="4BF5BB19" w:rsidR="00FE05C5" w:rsidRPr="00B367A0" w:rsidRDefault="00FE05C5" w:rsidP="00FE05C5">
      <w:pPr>
        <w:pStyle w:val="EndNoteBibliography"/>
        <w:ind w:left="720" w:hanging="720"/>
      </w:pPr>
      <w:r w:rsidRPr="00B367A0">
        <w:t xml:space="preserve">Dixson, M. D., Greenwell, M. R., Rogers-Stacy, C., Weister, T., &amp; Lauer, S. (2017). Nonverbal immediacy behaviors and online student engagement: bringing past instructional research into the present virtual classroom. </w:t>
      </w:r>
      <w:r w:rsidRPr="00B367A0">
        <w:rPr>
          <w:i/>
        </w:rPr>
        <w:t>Communication Education, 66</w:t>
      </w:r>
      <w:r w:rsidRPr="00B367A0">
        <w:t>(1), 37-53. doi:10.1080/03634523.2016.1209222</w:t>
      </w:r>
    </w:p>
    <w:p w14:paraId="7DB7349E" w14:textId="11202D56" w:rsidR="00FE05C5" w:rsidRPr="00B367A0" w:rsidRDefault="00FE05C5" w:rsidP="00FE05C5">
      <w:pPr>
        <w:pStyle w:val="EndNoteBibliography"/>
        <w:ind w:left="720" w:hanging="720"/>
      </w:pPr>
      <w:r w:rsidRPr="00B367A0">
        <w:t xml:space="preserve">Eliasquevici, M. K., Rocha Seruffo, M. C. D., &amp; Resque, S. N. F. (2017). Persistence in distance education: A study case using Bayesian network to understand retention. </w:t>
      </w:r>
      <w:r w:rsidRPr="00B367A0">
        <w:rPr>
          <w:i/>
        </w:rPr>
        <w:t>International Journal of Distance Education Technologies, 15</w:t>
      </w:r>
      <w:r w:rsidRPr="00B367A0">
        <w:t>(4), 61-78. doi:10.4018/IJDET.2017100104</w:t>
      </w:r>
    </w:p>
    <w:p w14:paraId="7789AF45" w14:textId="7815D3A3" w:rsidR="00FE05C5" w:rsidRPr="00B367A0" w:rsidRDefault="00FE05C5" w:rsidP="002D303C">
      <w:pPr>
        <w:pStyle w:val="EndNoteBibliography"/>
        <w:spacing w:after="0"/>
        <w:ind w:left="720" w:hanging="720"/>
      </w:pPr>
      <w:r w:rsidRPr="00B367A0">
        <w:t xml:space="preserve">Elsayary, A. (2021). </w:t>
      </w:r>
      <w:r w:rsidRPr="00B367A0">
        <w:rPr>
          <w:i/>
        </w:rPr>
        <w:t>Transforming preservice teachers' learning in online courses: A framework of instructional design.</w:t>
      </w:r>
      <w:r w:rsidRPr="00B367A0">
        <w:t xml:space="preserve"> Paper presented at the ICSIT 2021 - 12th International Conference on Society and Information Technologies, Proceedings.</w:t>
      </w:r>
    </w:p>
    <w:p w14:paraId="5FE85C9C" w14:textId="77777777" w:rsidR="0090316D" w:rsidRPr="00B367A0" w:rsidRDefault="0090316D" w:rsidP="0090316D">
      <w:pPr>
        <w:pStyle w:val="EndNoteBibliography"/>
        <w:ind w:left="720" w:hanging="720"/>
      </w:pPr>
      <w:r w:rsidRPr="00B367A0">
        <w:t xml:space="preserve">Garris, C. P., &amp; Fleck, B. (2022). Student Evaluations of Transitioned-Online Courses During the COVID-19 Pandemic. </w:t>
      </w:r>
      <w:r w:rsidRPr="00B367A0">
        <w:rPr>
          <w:i/>
        </w:rPr>
        <w:t>Scholarship of Teaching and Learning in Psychology, 8</w:t>
      </w:r>
      <w:r w:rsidRPr="00B367A0">
        <w:t>(2), 119-139. doi:10.1037/stl0000229</w:t>
      </w:r>
    </w:p>
    <w:p w14:paraId="1C5CA9FD" w14:textId="77777777" w:rsidR="0090316D" w:rsidRPr="00B367A0" w:rsidRDefault="0090316D" w:rsidP="0090316D">
      <w:pPr>
        <w:pStyle w:val="EndNoteBibliography"/>
        <w:ind w:left="720" w:hanging="720"/>
      </w:pPr>
      <w:r w:rsidRPr="00B367A0">
        <w:t xml:space="preserve">Gibbings, P., Lidstone, J., &amp; Bruce, C. (2015). Students' experience of problem-based learning in virtual space. </w:t>
      </w:r>
      <w:r w:rsidRPr="00B367A0">
        <w:rPr>
          <w:i/>
        </w:rPr>
        <w:t>Higher Education Research and Development, 34</w:t>
      </w:r>
      <w:r w:rsidRPr="00B367A0">
        <w:t>(1), 74-88. doi:10.1080/07294360.2014.934327</w:t>
      </w:r>
    </w:p>
    <w:p w14:paraId="2E5ACDEF" w14:textId="77777777" w:rsidR="002D303C" w:rsidRPr="00B367A0" w:rsidRDefault="002D303C" w:rsidP="002D303C">
      <w:pPr>
        <w:pStyle w:val="EndNoteBibliography"/>
        <w:spacing w:after="0"/>
        <w:ind w:left="720" w:hanging="720"/>
      </w:pPr>
      <w:r w:rsidRPr="00B367A0">
        <w:t xml:space="preserve">Glover, H., Myers, F., Power, B., Stephens, C., &amp; Hardwick, J. (2018). </w:t>
      </w:r>
      <w:r w:rsidRPr="00B367A0">
        <w:rPr>
          <w:i/>
        </w:rPr>
        <w:t>Listening and learning? privileging the student voice in e-learning discourses of withdrawal: A qualitative analysis.</w:t>
      </w:r>
      <w:r w:rsidRPr="00B367A0">
        <w:t xml:space="preserve"> Paper presented at the MCCSIS 2018 - Multi Conference on Computer Science and Information Systems; Proceedings of the International Conferences on e-Learning 2018.</w:t>
      </w:r>
    </w:p>
    <w:p w14:paraId="32353961" w14:textId="77777777" w:rsidR="002D303C" w:rsidRPr="00B367A0" w:rsidRDefault="002D303C" w:rsidP="002D303C">
      <w:pPr>
        <w:pStyle w:val="EndNoteBibliography"/>
        <w:spacing w:after="0"/>
        <w:ind w:left="720" w:hanging="720"/>
      </w:pPr>
      <w:r w:rsidRPr="008A5076">
        <w:rPr>
          <w:lang w:val="nl-NL"/>
        </w:rPr>
        <w:lastRenderedPageBreak/>
        <w:t xml:space="preserve">Grau-Valldosera, J., &amp; Minguillón, J. (2014). </w:t>
      </w:r>
      <w:r w:rsidRPr="00B367A0">
        <w:t xml:space="preserve">Rethinking dropout in online higher education: The case of the universitat oberta de catalunya. </w:t>
      </w:r>
      <w:r w:rsidRPr="00B367A0">
        <w:rPr>
          <w:i/>
        </w:rPr>
        <w:t>International Review of Research in Open and Distance Learning, 15</w:t>
      </w:r>
      <w:r w:rsidRPr="00B367A0">
        <w:t>(1), 290-308. doi:10.19173/irrodl.v15i1.1628</w:t>
      </w:r>
    </w:p>
    <w:p w14:paraId="1BB0148E" w14:textId="77777777" w:rsidR="002D303C" w:rsidRPr="00B367A0" w:rsidRDefault="002D303C" w:rsidP="002D303C">
      <w:pPr>
        <w:pStyle w:val="EndNoteBibliography"/>
        <w:spacing w:after="0"/>
        <w:ind w:left="720" w:hanging="720"/>
      </w:pPr>
      <w:r w:rsidRPr="00B367A0">
        <w:t xml:space="preserve">Grau-Valldosera, J., Minguillón, J., &amp; Blasco-Moreno, A. (2019). Returning after taking a break in online distance higher education: from intention to effective re-enrollment. </w:t>
      </w:r>
      <w:r w:rsidRPr="00B367A0">
        <w:rPr>
          <w:i/>
        </w:rPr>
        <w:t>Interactive Learning Environments, 27</w:t>
      </w:r>
      <w:r w:rsidRPr="00B367A0">
        <w:t>(3), 307-323. doi:10.1080/10494820.2018.1470986</w:t>
      </w:r>
    </w:p>
    <w:p w14:paraId="68496753" w14:textId="77777777" w:rsidR="002D303C" w:rsidRPr="00B367A0" w:rsidRDefault="002D303C" w:rsidP="002D303C">
      <w:pPr>
        <w:pStyle w:val="EndNoteBibliography"/>
        <w:spacing w:after="0"/>
        <w:ind w:left="720" w:hanging="720"/>
      </w:pPr>
      <w:r w:rsidRPr="00B367A0">
        <w:t xml:space="preserve">Gunasekara, A. N., Turner, K., Fung, C. Y., &amp; Stough, C. (2022). Impact of lecturers’ emotional intelligence on students’ learning and engagement in remote learning spaces: A cross-cultural study. </w:t>
      </w:r>
      <w:r w:rsidRPr="00B367A0">
        <w:rPr>
          <w:i/>
        </w:rPr>
        <w:t>Australasian Journal of Educational Technology, 38</w:t>
      </w:r>
      <w:r w:rsidRPr="00B367A0">
        <w:t>(4), 112-126. doi:10.14742/ajet.7848</w:t>
      </w:r>
    </w:p>
    <w:p w14:paraId="56069931" w14:textId="77777777" w:rsidR="0090316D" w:rsidRPr="00B367A0" w:rsidRDefault="0090316D" w:rsidP="0090316D">
      <w:pPr>
        <w:pStyle w:val="EndNoteBibliography"/>
        <w:ind w:left="720" w:hanging="720"/>
      </w:pPr>
      <w:r w:rsidRPr="00B367A0">
        <w:t xml:space="preserve">Hachey, A. C., Conway, K. M., Wladis, C., &amp; Karim, S. (2022). Post-secondary online learning in the U.S.: an integrative review of the literature on undergraduate student characteristics. </w:t>
      </w:r>
      <w:r w:rsidRPr="00B367A0">
        <w:rPr>
          <w:i/>
        </w:rPr>
        <w:t>Journal of Computing in Higher Education, 34</w:t>
      </w:r>
      <w:r w:rsidRPr="00B367A0">
        <w:t>(3), 708-768. doi:10.1007/s12528-022-09319-0</w:t>
      </w:r>
    </w:p>
    <w:p w14:paraId="5173AE1C" w14:textId="77777777" w:rsidR="00BE4920" w:rsidRPr="00B367A0" w:rsidRDefault="00BE4920" w:rsidP="00BE4920">
      <w:pPr>
        <w:pStyle w:val="EndNoteBibliography"/>
        <w:ind w:left="720" w:hanging="720"/>
      </w:pPr>
      <w:r w:rsidRPr="00B367A0">
        <w:t xml:space="preserve">Händel, M., Bedenlier, S., Kopp, B., Gläser-Zikuda, M., Kammerl, R., &amp; Ziegler, A. (2022). The webcam and student engagement in synchronous online learning: visually or verbally? </w:t>
      </w:r>
      <w:r w:rsidRPr="00B367A0">
        <w:rPr>
          <w:i/>
        </w:rPr>
        <w:t>Education and Information Technologies, 27</w:t>
      </w:r>
      <w:r w:rsidRPr="00B367A0">
        <w:t>(7), 10405-10428. doi:10.1007/s10639-022-11050-3</w:t>
      </w:r>
    </w:p>
    <w:p w14:paraId="23B55BA4" w14:textId="77777777" w:rsidR="002D303C" w:rsidRPr="00B367A0" w:rsidRDefault="002D303C" w:rsidP="002D303C">
      <w:pPr>
        <w:pStyle w:val="EndNoteBibliography"/>
        <w:spacing w:after="0"/>
        <w:ind w:left="720" w:hanging="720"/>
      </w:pPr>
      <w:r w:rsidRPr="00B367A0">
        <w:t>Hassan, H., Anuar, S., &amp; Ahmad, N. B. (2019) Students’ performance prediction model using meta-classifier approach. In</w:t>
      </w:r>
      <w:r w:rsidRPr="00B367A0">
        <w:rPr>
          <w:i/>
        </w:rPr>
        <w:t xml:space="preserve">: Vol. 1000. Communications in Computer and Information Science </w:t>
      </w:r>
      <w:r w:rsidRPr="00B367A0">
        <w:t>(pp. 221-231).</w:t>
      </w:r>
    </w:p>
    <w:p w14:paraId="181A7179" w14:textId="77777777" w:rsidR="002D303C" w:rsidRPr="00B367A0" w:rsidRDefault="002D303C" w:rsidP="002D303C">
      <w:pPr>
        <w:pStyle w:val="EndNoteBibliography"/>
        <w:spacing w:after="0"/>
        <w:ind w:left="720" w:hanging="720"/>
      </w:pPr>
      <w:r w:rsidRPr="00B367A0">
        <w:t xml:space="preserve">Hensley, A., Hampton, D., Wilson, J. L., Culp-Roche, A., &amp; Wiggins, A. T. (2021). A multicenter study of student engagement and satisfaction in online programs. </w:t>
      </w:r>
      <w:r w:rsidRPr="00B367A0">
        <w:rPr>
          <w:i/>
        </w:rPr>
        <w:t>Journal of Nursing Education, 60</w:t>
      </w:r>
      <w:r w:rsidRPr="00B367A0">
        <w:t>(5), 259-264. doi:10.3928/01484834-20210420-04</w:t>
      </w:r>
    </w:p>
    <w:p w14:paraId="11B9CFF3" w14:textId="77777777" w:rsidR="00BE4920" w:rsidRPr="00B367A0" w:rsidRDefault="00BE4920" w:rsidP="00BE4920">
      <w:pPr>
        <w:pStyle w:val="EndNoteBibliography"/>
        <w:ind w:left="720" w:hanging="720"/>
      </w:pPr>
      <w:r w:rsidRPr="00B367A0">
        <w:t xml:space="preserve">Ilyas, A., &amp; Zaman, M. K. (2020). An evaluation of online students’ persistence intentions. </w:t>
      </w:r>
      <w:r w:rsidRPr="00B367A0">
        <w:rPr>
          <w:i/>
        </w:rPr>
        <w:t>Asian Association of Open Universities Journal, 15</w:t>
      </w:r>
      <w:r w:rsidRPr="00B367A0">
        <w:t>(2), 207-222. doi:10.1108/AAOUJ-11-2019-0053</w:t>
      </w:r>
    </w:p>
    <w:p w14:paraId="79C85740" w14:textId="77777777" w:rsidR="002D303C" w:rsidRPr="00B367A0" w:rsidRDefault="002D303C" w:rsidP="002D303C">
      <w:pPr>
        <w:pStyle w:val="EndNoteBibliography"/>
        <w:spacing w:after="0"/>
        <w:ind w:left="720" w:hanging="720"/>
      </w:pPr>
      <w:r w:rsidRPr="00B367A0">
        <w:t xml:space="preserve">Inder, S. (2022). Factors Influencing Student Engagement for Online Courses: A Confirmatory Factor Analysis. </w:t>
      </w:r>
      <w:r w:rsidRPr="00B367A0">
        <w:rPr>
          <w:i/>
        </w:rPr>
        <w:t>Contemporary Educational Technology, 14</w:t>
      </w:r>
      <w:r w:rsidRPr="00B367A0">
        <w:t>(1). doi:10.30935/cedtech/11373</w:t>
      </w:r>
    </w:p>
    <w:p w14:paraId="61416FFD" w14:textId="77777777" w:rsidR="002D303C" w:rsidRPr="00B367A0" w:rsidRDefault="002D303C" w:rsidP="002D303C">
      <w:pPr>
        <w:pStyle w:val="EndNoteBibliography"/>
        <w:spacing w:after="0"/>
        <w:ind w:left="720" w:hanging="720"/>
      </w:pPr>
      <w:r w:rsidRPr="00B367A0">
        <w:t xml:space="preserve">Kanetaki, Z., Stergiou, C., Bekas, G., Troussas, C., &amp; Sgouropoulou, C. (2021). Analysis of Engineering Student Data in Online Higher Education during the COVID-19 Pandemic. </w:t>
      </w:r>
      <w:r w:rsidRPr="00B367A0">
        <w:rPr>
          <w:i/>
        </w:rPr>
        <w:t>International Journal of Engineering Pedagogy, 11</w:t>
      </w:r>
      <w:r w:rsidRPr="00B367A0">
        <w:t>(6), 27-49. doi:10.3991/ijep.v11i6.23259</w:t>
      </w:r>
    </w:p>
    <w:p w14:paraId="6B2B0452" w14:textId="77777777" w:rsidR="002D303C" w:rsidRPr="00B367A0" w:rsidRDefault="002D303C" w:rsidP="002D303C">
      <w:pPr>
        <w:pStyle w:val="EndNoteBibliography"/>
        <w:spacing w:after="0"/>
        <w:ind w:left="720" w:hanging="720"/>
      </w:pPr>
      <w:r w:rsidRPr="00B367A0">
        <w:t xml:space="preserve">Kim, S., &amp; Kim, D. J. (2021). Structural relationship of key factors for student satisfaction and achievement in asynchronous online learning. </w:t>
      </w:r>
      <w:r w:rsidRPr="00B367A0">
        <w:rPr>
          <w:i/>
        </w:rPr>
        <w:t>Sustainability (Switzerland), 13</w:t>
      </w:r>
      <w:r w:rsidRPr="00B367A0">
        <w:t>(12). doi:10.3390/su13126734</w:t>
      </w:r>
    </w:p>
    <w:p w14:paraId="0C49F533" w14:textId="77777777" w:rsidR="002D303C" w:rsidRPr="00B367A0" w:rsidRDefault="002D303C" w:rsidP="002D303C">
      <w:pPr>
        <w:pStyle w:val="EndNoteBibliography"/>
        <w:spacing w:after="0"/>
        <w:ind w:left="720" w:hanging="720"/>
      </w:pPr>
      <w:r w:rsidRPr="00B367A0">
        <w:t xml:space="preserve">Kordrostami, M., &amp; Seitz, V. (2022). FACULTY ONLINE COMPETENCE AND STUDENT AFFECTIVE ENGAGEMENT IN ONLINE LEARNING. </w:t>
      </w:r>
      <w:r w:rsidRPr="00B367A0">
        <w:rPr>
          <w:i/>
        </w:rPr>
        <w:t>Marketing Education Review, 32</w:t>
      </w:r>
      <w:r w:rsidRPr="00B367A0">
        <w:t>(3), 240-254. doi:10.1080/10528008.2021.1965891</w:t>
      </w:r>
    </w:p>
    <w:p w14:paraId="012E5025" w14:textId="77777777" w:rsidR="002D303C" w:rsidRPr="00B367A0" w:rsidRDefault="002D303C" w:rsidP="002D303C">
      <w:pPr>
        <w:pStyle w:val="EndNoteBibliography"/>
        <w:spacing w:after="0"/>
        <w:ind w:left="720" w:hanging="720"/>
      </w:pPr>
      <w:r w:rsidRPr="00B367A0">
        <w:t xml:space="preserve">Lang, M. (2022). </w:t>
      </w:r>
      <w:r w:rsidRPr="00B367A0">
        <w:rPr>
          <w:i/>
        </w:rPr>
        <w:t>Learning Analytics for Measuring Engagement and Academic Performance: A Case Study from an Irish University.</w:t>
      </w:r>
      <w:r w:rsidRPr="00B367A0">
        <w:t xml:space="preserve"> Paper presented at the International Conference on Higher Education Advances.</w:t>
      </w:r>
    </w:p>
    <w:p w14:paraId="1B483A20" w14:textId="77777777" w:rsidR="002D303C" w:rsidRPr="00B367A0" w:rsidRDefault="002D303C" w:rsidP="002D303C">
      <w:pPr>
        <w:pStyle w:val="EndNoteBibliography"/>
        <w:spacing w:after="0"/>
        <w:ind w:left="720" w:hanging="720"/>
      </w:pPr>
      <w:r w:rsidRPr="00B367A0">
        <w:t xml:space="preserve">Laux, D., Luse, A., &amp; Mennecke, B. E. (2016). Collaboration, connectedness, and community: An examination of the factors influencing student persistence in virtual communities. </w:t>
      </w:r>
      <w:r w:rsidRPr="00B367A0">
        <w:rPr>
          <w:i/>
        </w:rPr>
        <w:t>Computers in Human Behavior, 57</w:t>
      </w:r>
      <w:r w:rsidRPr="00B367A0">
        <w:t>, 452-464. doi:10.1016/j.chb.2015.12.046</w:t>
      </w:r>
    </w:p>
    <w:p w14:paraId="6E398ED5" w14:textId="77777777" w:rsidR="00B367A0" w:rsidRPr="0013273C" w:rsidRDefault="00B367A0" w:rsidP="00B367A0">
      <w:pPr>
        <w:pStyle w:val="EndNoteBibliography"/>
        <w:ind w:left="720" w:hanging="720"/>
      </w:pPr>
      <w:r w:rsidRPr="0013273C">
        <w:t xml:space="preserve">Lee, J., Song, H. D., &amp; Hong, A. J. (2019). Exploring factors, and indicators for measuring students' sustainable engagement in e-learning. </w:t>
      </w:r>
      <w:r w:rsidRPr="0013273C">
        <w:rPr>
          <w:i/>
        </w:rPr>
        <w:t>Sustainability (Switzerland), 11</w:t>
      </w:r>
      <w:r w:rsidRPr="0013273C">
        <w:t>(4). doi:10.3390/su11040985</w:t>
      </w:r>
    </w:p>
    <w:p w14:paraId="1962718B" w14:textId="77777777" w:rsidR="00B367A0" w:rsidRPr="0013273C" w:rsidRDefault="00B367A0" w:rsidP="00B367A0">
      <w:pPr>
        <w:pStyle w:val="EndNoteBibliography"/>
        <w:ind w:left="720" w:hanging="720"/>
      </w:pPr>
      <w:r w:rsidRPr="0013273C">
        <w:lastRenderedPageBreak/>
        <w:t xml:space="preserve">Lee, Y., Choi, J., &amp; Kim, T. (2013). Discriminating factors between completers of and dropouts from online learning courses. </w:t>
      </w:r>
      <w:r w:rsidRPr="0013273C">
        <w:rPr>
          <w:i/>
        </w:rPr>
        <w:t>British Journal of Educational Technology, 44</w:t>
      </w:r>
      <w:r w:rsidRPr="0013273C">
        <w:t>(2), 328-337. doi:10.1111/j.1467-8535.2012.01306.x</w:t>
      </w:r>
    </w:p>
    <w:p w14:paraId="5B8B2C9E" w14:textId="77777777" w:rsidR="002D303C" w:rsidRPr="00B367A0" w:rsidRDefault="002D303C" w:rsidP="002D303C">
      <w:pPr>
        <w:pStyle w:val="EndNoteBibliography"/>
        <w:spacing w:after="0"/>
        <w:ind w:left="720" w:hanging="720"/>
      </w:pPr>
      <w:r w:rsidRPr="00B367A0">
        <w:t xml:space="preserve">Li, C., Herbert, N., Yeom, S., &amp; Montgomery, J. (2022). Retention Factors in STEM Education Identified Using Learning Analytics: A Systematic Review. </w:t>
      </w:r>
      <w:r w:rsidRPr="00B367A0">
        <w:rPr>
          <w:i/>
        </w:rPr>
        <w:t>Education Sciences, 12</w:t>
      </w:r>
      <w:r w:rsidRPr="00B367A0">
        <w:t>(11). doi:10.3390/educsci12110781</w:t>
      </w:r>
    </w:p>
    <w:p w14:paraId="581CCE22" w14:textId="77777777" w:rsidR="002D303C" w:rsidRPr="00B367A0" w:rsidRDefault="002D303C" w:rsidP="002D303C">
      <w:pPr>
        <w:pStyle w:val="EndNoteBibliography"/>
        <w:spacing w:after="0"/>
        <w:ind w:left="720" w:hanging="720"/>
      </w:pPr>
      <w:r w:rsidRPr="00B367A0">
        <w:t xml:space="preserve">Lockma, A. S., &amp; Schirm, B. R. (2020). Online instruction in higher education: Promising, research-based, and evidence-based practices. </w:t>
      </w:r>
      <w:r w:rsidRPr="00B367A0">
        <w:rPr>
          <w:i/>
        </w:rPr>
        <w:t>Journal of Education and e-Learning Research, 7</w:t>
      </w:r>
      <w:r w:rsidRPr="00B367A0">
        <w:t>(2), 130-152. doi:10.20448/JOURNAL.509.2020.72.130.152</w:t>
      </w:r>
    </w:p>
    <w:p w14:paraId="119BA93E" w14:textId="77777777" w:rsidR="002D303C" w:rsidRPr="00B367A0" w:rsidRDefault="002D303C" w:rsidP="002D303C">
      <w:pPr>
        <w:pStyle w:val="EndNoteBibliography"/>
        <w:spacing w:after="0"/>
        <w:ind w:left="720" w:hanging="720"/>
      </w:pPr>
      <w:r w:rsidRPr="00B367A0">
        <w:t>Luburi</w:t>
      </w:r>
      <w:r w:rsidRPr="00B367A0">
        <w:rPr>
          <w:rFonts w:hint="cs"/>
        </w:rPr>
        <w:t>ć</w:t>
      </w:r>
      <w:r w:rsidRPr="00B367A0">
        <w:t>, N., Slivka, J., Sladi</w:t>
      </w:r>
      <w:r w:rsidRPr="00B367A0">
        <w:rPr>
          <w:rFonts w:hint="cs"/>
        </w:rPr>
        <w:t>ć</w:t>
      </w:r>
      <w:r w:rsidRPr="00B367A0">
        <w:t>, G., &amp; Milosavljevi</w:t>
      </w:r>
      <w:r w:rsidRPr="00B367A0">
        <w:rPr>
          <w:rFonts w:hint="cs"/>
        </w:rPr>
        <w:t>ć</w:t>
      </w:r>
      <w:r w:rsidRPr="00B367A0">
        <w:t xml:space="preserve">, G. (2021). The challenges of migrating an active learning classroom online in a crisis. </w:t>
      </w:r>
      <w:r w:rsidRPr="00B367A0">
        <w:rPr>
          <w:i/>
        </w:rPr>
        <w:t>Computer Applications in Engineering Education, 29</w:t>
      </w:r>
      <w:r w:rsidRPr="00B367A0">
        <w:t>(6), 1617-1641. doi:10.1002/cae.22413</w:t>
      </w:r>
    </w:p>
    <w:p w14:paraId="01CC9252" w14:textId="77777777" w:rsidR="002D303C" w:rsidRPr="00B367A0" w:rsidRDefault="002D303C" w:rsidP="002D303C">
      <w:pPr>
        <w:pStyle w:val="EndNoteBibliography"/>
        <w:spacing w:after="0"/>
        <w:ind w:left="720" w:hanging="720"/>
      </w:pPr>
      <w:r w:rsidRPr="00B367A0">
        <w:t xml:space="preserve">Luis, R. M. M. F., Llamas-Nistal, M., &amp; Iglesias, M. J. F. (2018). </w:t>
      </w:r>
      <w:r w:rsidRPr="00B367A0">
        <w:rPr>
          <w:i/>
        </w:rPr>
        <w:t>Analyzing learners' experience in e-learning based scenarios using intelligent alerting systems: Awakening of new and improved solutions.</w:t>
      </w:r>
      <w:r w:rsidRPr="00B367A0">
        <w:t xml:space="preserve"> Paper presented at the Iberian Conference on Information Systems and Technologies, CISTI.</w:t>
      </w:r>
    </w:p>
    <w:p w14:paraId="157EF51D" w14:textId="77777777" w:rsidR="002D303C" w:rsidRPr="00B367A0" w:rsidRDefault="002D303C" w:rsidP="002D303C">
      <w:pPr>
        <w:pStyle w:val="EndNoteBibliography"/>
        <w:spacing w:after="0"/>
        <w:ind w:left="720" w:hanging="720"/>
      </w:pPr>
      <w:r w:rsidRPr="00B367A0">
        <w:t xml:space="preserve">Machado-da-Silva, F. N., Meirelles, F. S., Filenga, D., &amp; Filho, M. B. (2014). Student satisfaction process in virtual learning system: Considerations based in information and service quality from Brazil's experience. </w:t>
      </w:r>
      <w:r w:rsidRPr="00B367A0">
        <w:rPr>
          <w:i/>
        </w:rPr>
        <w:t>Turkish Online Journal of Distance Education, 15</w:t>
      </w:r>
      <w:r w:rsidRPr="00B367A0">
        <w:t>(3), 122-142. doi:10.17718/tojde.52605</w:t>
      </w:r>
    </w:p>
    <w:p w14:paraId="7DF03437" w14:textId="77777777" w:rsidR="002D303C" w:rsidRPr="00B367A0" w:rsidRDefault="002D303C" w:rsidP="002D303C">
      <w:pPr>
        <w:pStyle w:val="EndNoteBibliography"/>
        <w:spacing w:after="0"/>
        <w:ind w:left="720" w:hanging="720"/>
      </w:pPr>
      <w:r w:rsidRPr="00B367A0">
        <w:rPr>
          <w:rFonts w:hint="eastAsia"/>
        </w:rPr>
        <w:t xml:space="preserve">Madleňák, R., D’Alessandro, S. P., Marengo, A., Pange, J., &amp; Ivánneszmélyi, G. (2021). Building on strategic elearning initiatives of hybrid graduate education a case study approach: MHEI-ME Erasmus+ Project. </w:t>
      </w:r>
      <w:r w:rsidRPr="00B367A0">
        <w:rPr>
          <w:rFonts w:hint="eastAsia"/>
          <w:i/>
        </w:rPr>
        <w:t>Sustainability (Switzerland), 13</w:t>
      </w:r>
      <w:r w:rsidRPr="00B367A0">
        <w:rPr>
          <w:rFonts w:hint="eastAsia"/>
        </w:rPr>
        <w:t>(14). doi</w:t>
      </w:r>
      <w:r w:rsidRPr="00B367A0">
        <w:t>:10.3390/su13147675</w:t>
      </w:r>
    </w:p>
    <w:p w14:paraId="6EE85DCF" w14:textId="77777777" w:rsidR="0062534B" w:rsidRPr="00B367A0" w:rsidRDefault="0062534B" w:rsidP="0062534B">
      <w:pPr>
        <w:pStyle w:val="EndNoteBibliography"/>
        <w:ind w:left="720" w:hanging="720"/>
      </w:pPr>
      <w:r w:rsidRPr="00B367A0">
        <w:t xml:space="preserve">Maiolo, E., Ramaci, T., Santisi, G., Garofalo, A., Ahmad, M. S., &amp; Barattucci, M. (2023). Student's Cynicism toward College Experience: Validation of the Italian Cynical Attitudes toward College Scale. </w:t>
      </w:r>
      <w:r w:rsidRPr="00B367A0">
        <w:rPr>
          <w:i/>
        </w:rPr>
        <w:t>International Journal of Instruction, 16</w:t>
      </w:r>
      <w:r w:rsidRPr="00B367A0">
        <w:t>(1), 295-310. doi:10.29333/iji.2023.16117a</w:t>
      </w:r>
    </w:p>
    <w:p w14:paraId="0F022E86" w14:textId="77777777" w:rsidR="002D303C" w:rsidRPr="00B367A0" w:rsidRDefault="002D303C" w:rsidP="002D303C">
      <w:pPr>
        <w:pStyle w:val="EndNoteBibliography"/>
        <w:spacing w:after="0"/>
        <w:ind w:left="720" w:hanging="720"/>
      </w:pPr>
      <w:r w:rsidRPr="00B367A0">
        <w:t xml:space="preserve">Mansor, N. R., Rahman, A. H. A., Ahmad Tajuddin, A. J., Rashid, R. A., &amp; Chua, N. A. (2021). New norms of online teaching and learning: Covid-19 semester experience for Universiti Malaysia Terengganu students. </w:t>
      </w:r>
      <w:r w:rsidRPr="00B367A0">
        <w:rPr>
          <w:i/>
        </w:rPr>
        <w:t>Academic Journal of Interdisciplinary Studies, 10</w:t>
      </w:r>
      <w:r w:rsidRPr="00B367A0">
        <w:t>(4), 248-260. doi:10.36941/AJIS-2021-0114</w:t>
      </w:r>
    </w:p>
    <w:p w14:paraId="4EF033BD" w14:textId="77777777" w:rsidR="002D303C" w:rsidRPr="00B367A0" w:rsidRDefault="002D303C" w:rsidP="002D303C">
      <w:pPr>
        <w:pStyle w:val="EndNoteBibliography"/>
        <w:spacing w:after="0"/>
        <w:ind w:left="720" w:hanging="720"/>
      </w:pPr>
      <w:r w:rsidRPr="00B367A0">
        <w:t xml:space="preserve">Martin, F., Bolliger, D. U., &amp; Flowers, C. (2021). Design Matters: Development and Validation of the Online Course Design Elements (OCDE) Instrument. </w:t>
      </w:r>
      <w:r w:rsidRPr="00B367A0">
        <w:rPr>
          <w:i/>
        </w:rPr>
        <w:t>International Review of Research in Open and Distance Learning, 22</w:t>
      </w:r>
      <w:r w:rsidRPr="00B367A0">
        <w:t>(2), 46-71. doi:10.19173/irrodl.v22i2.5187</w:t>
      </w:r>
    </w:p>
    <w:p w14:paraId="602E5F50" w14:textId="1E09AD15" w:rsidR="002D303C" w:rsidRPr="00B367A0" w:rsidRDefault="002D303C" w:rsidP="002D303C">
      <w:pPr>
        <w:pStyle w:val="EndNoteBibliography"/>
        <w:spacing w:after="0"/>
        <w:ind w:left="720" w:hanging="720"/>
      </w:pPr>
      <w:r w:rsidRPr="00B367A0">
        <w:t xml:space="preserve">Mokoena, S. (2013). Engagement with and participation in online discussion forums. </w:t>
      </w:r>
      <w:r w:rsidRPr="00B367A0">
        <w:rPr>
          <w:i/>
        </w:rPr>
        <w:t>Turkish Online Journal of Educational Technology, 12</w:t>
      </w:r>
      <w:r w:rsidRPr="00B367A0">
        <w:t xml:space="preserve">(2), 97-105. Retrieved from </w:t>
      </w:r>
      <w:hyperlink r:id="rId7" w:history="1">
        <w:r w:rsidRPr="00B367A0">
          <w:rPr>
            <w:rStyle w:val="Hyperlink"/>
          </w:rPr>
          <w:t>https://www.scopus.com/inward/record.uri?eid=2-s2.0-84880060765&amp;partnerID=40&amp;md5=7dad881903ed2e964a058880191d905a</w:t>
        </w:r>
      </w:hyperlink>
    </w:p>
    <w:p w14:paraId="4B87993A" w14:textId="77777777" w:rsidR="002D303C" w:rsidRPr="00B367A0" w:rsidRDefault="002D303C" w:rsidP="002D303C">
      <w:pPr>
        <w:pStyle w:val="EndNoteBibliography"/>
        <w:spacing w:after="0"/>
        <w:ind w:left="720" w:hanging="720"/>
      </w:pPr>
      <w:r w:rsidRPr="00B367A0">
        <w:t xml:space="preserve">Montelongo, R., &amp; Eaton, P. W. (2020). Online learning for social justice and inclusion: The role of technological tools in graduate student learning. </w:t>
      </w:r>
      <w:r w:rsidRPr="00B367A0">
        <w:rPr>
          <w:i/>
        </w:rPr>
        <w:t>International Journal of Information and Learning Technology, 37</w:t>
      </w:r>
      <w:r w:rsidRPr="00B367A0">
        <w:t>(1-2), 33-45. doi:10.1108/IJILT-11-2018-0135</w:t>
      </w:r>
    </w:p>
    <w:p w14:paraId="3E88C19B" w14:textId="77777777" w:rsidR="002D303C" w:rsidRPr="00B367A0" w:rsidRDefault="002D303C" w:rsidP="002D303C">
      <w:pPr>
        <w:pStyle w:val="EndNoteBibliography"/>
        <w:spacing w:after="0"/>
        <w:ind w:left="720" w:hanging="720"/>
      </w:pPr>
      <w:r w:rsidRPr="00B367A0">
        <w:t xml:space="preserve">Morrison, J. S. (2021). </w:t>
      </w:r>
      <w:r w:rsidRPr="00B367A0">
        <w:rPr>
          <w:i/>
        </w:rPr>
        <w:t>Getting to know you: Student-faculty interaction and student engagement in online courses.</w:t>
      </w:r>
      <w:r w:rsidRPr="00B367A0">
        <w:t xml:space="preserve"> Paper presented at the International Conference on Higher Education Advances.</w:t>
      </w:r>
    </w:p>
    <w:p w14:paraId="065C6F71" w14:textId="77777777" w:rsidR="002D303C" w:rsidRPr="00B367A0" w:rsidRDefault="002D303C" w:rsidP="002D303C">
      <w:pPr>
        <w:pStyle w:val="EndNoteBibliography"/>
        <w:spacing w:after="0"/>
        <w:ind w:left="720" w:hanging="720"/>
      </w:pPr>
      <w:r w:rsidRPr="00B367A0">
        <w:t>Mourali, Y., Agrebi, M., Farhat, R., Ezzedine, H., &amp; Jemni, M. (2021) Learning Analytics Metrics into Online Course’s Critical Success Factors. In</w:t>
      </w:r>
      <w:r w:rsidRPr="00B367A0">
        <w:rPr>
          <w:i/>
        </w:rPr>
        <w:t xml:space="preserve">: Vol. 1366 AISC. Advances in Intelligent Systems and Computing </w:t>
      </w:r>
      <w:r w:rsidRPr="00B367A0">
        <w:t>(pp. 161-170).</w:t>
      </w:r>
    </w:p>
    <w:p w14:paraId="20C29E4B" w14:textId="77777777" w:rsidR="002D303C" w:rsidRPr="00B367A0" w:rsidRDefault="002D303C" w:rsidP="002D303C">
      <w:pPr>
        <w:pStyle w:val="EndNoteBibliography"/>
        <w:spacing w:after="0"/>
        <w:ind w:left="720" w:hanging="720"/>
      </w:pPr>
      <w:r w:rsidRPr="008A5076">
        <w:rPr>
          <w:lang w:val="nl-NL"/>
        </w:rPr>
        <w:t xml:space="preserve">Mubarak, A. A., Cao, H., &amp; Zhang, W. (2022). </w:t>
      </w:r>
      <w:r w:rsidRPr="00B367A0">
        <w:t xml:space="preserve">Prediction of students’ early dropout based on their interaction logs in online learning environment. </w:t>
      </w:r>
      <w:r w:rsidRPr="00B367A0">
        <w:rPr>
          <w:i/>
        </w:rPr>
        <w:t>Interactive Learning Environments, 30</w:t>
      </w:r>
      <w:r w:rsidRPr="00B367A0">
        <w:t>(8), 1414-1433. doi:10.1080/10494820.2020.1727529</w:t>
      </w:r>
    </w:p>
    <w:p w14:paraId="30EE0134" w14:textId="77777777" w:rsidR="002D303C" w:rsidRPr="00B367A0" w:rsidRDefault="002D303C" w:rsidP="002D303C">
      <w:pPr>
        <w:pStyle w:val="EndNoteBibliography"/>
        <w:spacing w:after="0"/>
        <w:ind w:left="720" w:hanging="720"/>
      </w:pPr>
      <w:r w:rsidRPr="00B367A0">
        <w:lastRenderedPageBreak/>
        <w:t xml:space="preserve">Naciri, A., Radid, M., Kharbach, A., &amp; Chemsi, G. (2021). E-learning in health professions education during the COVID-19 pandemic: A systematic review. </w:t>
      </w:r>
      <w:r w:rsidRPr="00B367A0">
        <w:rPr>
          <w:i/>
        </w:rPr>
        <w:t>Journal of Educational Evaluation for Health Professions, 18</w:t>
      </w:r>
      <w:r w:rsidRPr="00B367A0">
        <w:t>. doi:10.3352/jeehp.2021.18.27</w:t>
      </w:r>
    </w:p>
    <w:p w14:paraId="1C116AF5" w14:textId="77777777" w:rsidR="002D303C" w:rsidRPr="00B367A0" w:rsidRDefault="002D303C" w:rsidP="002D303C">
      <w:pPr>
        <w:pStyle w:val="EndNoteBibliography"/>
        <w:spacing w:after="0"/>
        <w:ind w:left="720" w:hanging="720"/>
      </w:pPr>
      <w:r w:rsidRPr="00B367A0">
        <w:t xml:space="preserve">Natarajan, J., &amp; Joseph, M. A. (2022). Impact of emergency remote teaching on nursing students’ engagement, social presence, and satisfaction during the COVID-19 pandemic. </w:t>
      </w:r>
      <w:r w:rsidRPr="00B367A0">
        <w:rPr>
          <w:i/>
        </w:rPr>
        <w:t>Nursing Forum, 57</w:t>
      </w:r>
      <w:r w:rsidRPr="00B367A0">
        <w:t>(1), 42-48. doi:10.1111/nuf.12649</w:t>
      </w:r>
    </w:p>
    <w:p w14:paraId="635383BC" w14:textId="77777777" w:rsidR="002D303C" w:rsidRPr="00B367A0" w:rsidRDefault="002D303C" w:rsidP="002D303C">
      <w:pPr>
        <w:pStyle w:val="EndNoteBibliography"/>
        <w:spacing w:after="0"/>
        <w:ind w:left="720" w:hanging="720"/>
      </w:pPr>
      <w:r w:rsidRPr="00B367A0">
        <w:t xml:space="preserve">Nicklen, P., Keating, J. L., &amp; Maloney, S. (2016). Exploring student preconceptions of readiness for remote-online case-based learning: A case study. </w:t>
      </w:r>
      <w:r w:rsidRPr="00B367A0">
        <w:rPr>
          <w:i/>
        </w:rPr>
        <w:t>JMIR Medical Education, 2</w:t>
      </w:r>
      <w:r w:rsidRPr="00B367A0">
        <w:t>(1). doi:10.2196/mededu.5348</w:t>
      </w:r>
    </w:p>
    <w:p w14:paraId="4F0247BB" w14:textId="77777777" w:rsidR="002D303C" w:rsidRPr="00B367A0" w:rsidRDefault="002D303C" w:rsidP="002D303C">
      <w:pPr>
        <w:pStyle w:val="EndNoteBibliography"/>
        <w:spacing w:after="0"/>
        <w:ind w:left="720" w:hanging="720"/>
      </w:pPr>
      <w:r w:rsidRPr="00B367A0">
        <w:t xml:space="preserve">Odunaike, S. A., Olugbara, O. O., &amp; Ojo, S. O. (2013). </w:t>
      </w:r>
      <w:r w:rsidRPr="00B367A0">
        <w:rPr>
          <w:i/>
        </w:rPr>
        <w:t>E-learning implementation Critical Success Factors.</w:t>
      </w:r>
      <w:r w:rsidRPr="00B367A0">
        <w:t xml:space="preserve"> Paper presented at the Lecture Notes in Engineering and Computer Science.</w:t>
      </w:r>
    </w:p>
    <w:p w14:paraId="3F2D2417" w14:textId="77777777" w:rsidR="002D303C" w:rsidRPr="00B367A0" w:rsidRDefault="002D303C" w:rsidP="002D303C">
      <w:pPr>
        <w:pStyle w:val="EndNoteBibliography"/>
        <w:spacing w:after="0"/>
        <w:ind w:left="720" w:hanging="720"/>
      </w:pPr>
      <w:r w:rsidRPr="00B367A0">
        <w:t xml:space="preserve">Ofori-Boadu, A. N., Bonku, R., Ferguson, A., Fash, M. F., &amp; Richmond-Bryant, J. (2022). </w:t>
      </w:r>
      <w:r w:rsidRPr="00B367A0">
        <w:rPr>
          <w:i/>
        </w:rPr>
        <w:t>Examining STEM Learning Motivation Challenges in Undergraduate Students During the COVID-19 Pandemic.</w:t>
      </w:r>
      <w:r w:rsidRPr="00B367A0">
        <w:t xml:space="preserve"> Paper presented at the ASEE Annual Conference and Exposition, Conference Proceedings.</w:t>
      </w:r>
    </w:p>
    <w:p w14:paraId="30D3D165" w14:textId="77777777" w:rsidR="002D303C" w:rsidRPr="00B367A0" w:rsidRDefault="002D303C" w:rsidP="002D303C">
      <w:pPr>
        <w:pStyle w:val="EndNoteBibliography"/>
        <w:spacing w:after="0"/>
        <w:ind w:left="720" w:hanging="720"/>
      </w:pPr>
      <w:r w:rsidRPr="00B367A0">
        <w:rPr>
          <w:rFonts w:hint="eastAsia"/>
        </w:rPr>
        <w:t>Ö</w:t>
      </w:r>
      <w:r w:rsidRPr="00B367A0">
        <w:t xml:space="preserve">ner, D., </w:t>
      </w:r>
      <w:r w:rsidRPr="00B367A0">
        <w:rPr>
          <w:rFonts w:hint="cs"/>
        </w:rPr>
        <w:t>Ş</w:t>
      </w:r>
      <w:r w:rsidRPr="00B367A0">
        <w:t xml:space="preserve">en Akbulut, M., Ulus, B., &amp; Umutlu, D. (2022). Investigating Engagement and Achievement in an Online Teacher Education Course during the Compulsory Distance Education Period. </w:t>
      </w:r>
      <w:r w:rsidRPr="00B367A0">
        <w:rPr>
          <w:i/>
        </w:rPr>
        <w:t>Hacettepe Egitim Dergisi, 37</w:t>
      </w:r>
      <w:r w:rsidRPr="00B367A0">
        <w:t>(4), 1317-1328. doi:10.16986/HUJE.2022.459</w:t>
      </w:r>
    </w:p>
    <w:p w14:paraId="3F72D90E" w14:textId="77777777" w:rsidR="002D303C" w:rsidRPr="00B367A0" w:rsidRDefault="002D303C" w:rsidP="002D303C">
      <w:pPr>
        <w:pStyle w:val="EndNoteBibliography"/>
        <w:spacing w:after="0"/>
        <w:ind w:left="720" w:hanging="720"/>
      </w:pPr>
      <w:r w:rsidRPr="00B367A0">
        <w:t xml:space="preserve">Page, L., Hullett, E. M., &amp; Boysen, S. (2020). Are You a Robot? Revitalizing Online Learning and Discussion Boards for Today’s Modern Learner. </w:t>
      </w:r>
      <w:r w:rsidRPr="00B367A0">
        <w:rPr>
          <w:i/>
        </w:rPr>
        <w:t>Journal of Continuing Higher Education, 68</w:t>
      </w:r>
      <w:r w:rsidRPr="00B367A0">
        <w:t>(2), 128-136. doi:10.1080/07377363.2020.1745048</w:t>
      </w:r>
    </w:p>
    <w:p w14:paraId="2D5C80AD" w14:textId="77777777" w:rsidR="002D303C" w:rsidRPr="00B367A0" w:rsidRDefault="002D303C" w:rsidP="002D303C">
      <w:pPr>
        <w:pStyle w:val="EndNoteBibliography"/>
        <w:spacing w:after="0"/>
        <w:ind w:left="720" w:hanging="720"/>
      </w:pPr>
      <w:r w:rsidRPr="00B367A0">
        <w:t xml:space="preserve">Pellas, N., &amp; Kazanidis, I. (2015). On the value of Second Life for students’ engagement in blended and online courses: A comparative study from the Higher Education in Greece. </w:t>
      </w:r>
      <w:r w:rsidRPr="00B367A0">
        <w:rPr>
          <w:i/>
        </w:rPr>
        <w:t>Education and Information Technologies, 20</w:t>
      </w:r>
      <w:r w:rsidRPr="00B367A0">
        <w:t>(3), 445-466. doi:10.1007/s10639-013-9294-4</w:t>
      </w:r>
    </w:p>
    <w:p w14:paraId="14796CCF" w14:textId="77777777" w:rsidR="002D303C" w:rsidRPr="00B367A0" w:rsidRDefault="002D303C" w:rsidP="002D303C">
      <w:pPr>
        <w:pStyle w:val="EndNoteBibliography"/>
        <w:spacing w:after="0"/>
        <w:ind w:left="720" w:hanging="720"/>
      </w:pPr>
      <w:r w:rsidRPr="00B367A0">
        <w:t xml:space="preserve">Pérez, A. G. (2018). Social networks as tools to enrich learning environments in higher education. </w:t>
      </w:r>
      <w:r w:rsidRPr="00B367A0">
        <w:rPr>
          <w:i/>
        </w:rPr>
        <w:t>Bordon, Revista de Pedagogia, 70</w:t>
      </w:r>
      <w:r w:rsidRPr="00B367A0">
        <w:t>(4), 55-71. doi:10.13042/Bordon.2018.60579</w:t>
      </w:r>
    </w:p>
    <w:p w14:paraId="7D6E0803" w14:textId="77777777" w:rsidR="00BE4920" w:rsidRPr="00B367A0" w:rsidRDefault="00BE4920" w:rsidP="00BE4920">
      <w:pPr>
        <w:pStyle w:val="EndNoteBibliography"/>
        <w:ind w:left="720" w:hanging="720"/>
      </w:pPr>
      <w:r w:rsidRPr="00B367A0">
        <w:t xml:space="preserve">Potra, S., Pugna, A., Pop, M. D., Negrea, R., &amp; Dungan, L. (2021). Facing covid-19 challenges: 1st-year students’ experience with the romanian hybrid higher educational system. </w:t>
      </w:r>
      <w:r w:rsidRPr="00B367A0">
        <w:rPr>
          <w:i/>
        </w:rPr>
        <w:t>International Journal of Environmental Research and Public Health, 18</w:t>
      </w:r>
      <w:r w:rsidRPr="00B367A0">
        <w:t>(6), 1-15. doi:10.3390/ijerph18063058</w:t>
      </w:r>
    </w:p>
    <w:p w14:paraId="7A2B7639" w14:textId="77777777" w:rsidR="002D303C" w:rsidRPr="00B367A0" w:rsidRDefault="002D303C" w:rsidP="002D303C">
      <w:pPr>
        <w:pStyle w:val="EndNoteBibliography"/>
        <w:spacing w:after="0"/>
        <w:ind w:left="720" w:hanging="720"/>
      </w:pPr>
      <w:r w:rsidRPr="00B367A0">
        <w:t xml:space="preserve">Prabowo, H., Yuniarty, &amp; Ikhsan, R. B. (2022). Student Engagement Mechanism of Online Learning: The Effect of Service Quality on Learning Management System. </w:t>
      </w:r>
      <w:r w:rsidRPr="00B367A0">
        <w:rPr>
          <w:i/>
        </w:rPr>
        <w:t>International Journal on Informatics Visualization, 6</w:t>
      </w:r>
      <w:r w:rsidRPr="00B367A0">
        <w:t>(3), 681-687. doi:10.30630/joiv.6.3.1263</w:t>
      </w:r>
    </w:p>
    <w:p w14:paraId="6745A6F0" w14:textId="77777777" w:rsidR="002D303C" w:rsidRPr="00B367A0" w:rsidRDefault="002D303C" w:rsidP="002D303C">
      <w:pPr>
        <w:pStyle w:val="EndNoteBibliography"/>
        <w:spacing w:after="0"/>
        <w:ind w:left="720" w:hanging="720"/>
      </w:pPr>
      <w:r w:rsidRPr="00B367A0">
        <w:t xml:space="preserve">Prada, M. A., Dominguez, M., Vicario, J. L., Alves, P. A. V., Barbu, M., Podpora, M., . . . Vilanova, R. (2020). Educational Data Mining for Tutoring Support in Higher Education: A Web-Based Tool Case Study in Engineering Degrees. </w:t>
      </w:r>
      <w:r w:rsidRPr="00B367A0">
        <w:rPr>
          <w:i/>
        </w:rPr>
        <w:t>IEEE Access, 8</w:t>
      </w:r>
      <w:r w:rsidRPr="00B367A0">
        <w:t>, 212818-212836. doi:10.1109/ACCESS.2020.3040858</w:t>
      </w:r>
    </w:p>
    <w:p w14:paraId="5D7A362E" w14:textId="77777777" w:rsidR="002D303C" w:rsidRPr="00B367A0" w:rsidRDefault="002D303C" w:rsidP="002D303C">
      <w:pPr>
        <w:pStyle w:val="EndNoteBibliography"/>
        <w:spacing w:after="0"/>
        <w:ind w:left="720" w:hanging="720"/>
      </w:pPr>
      <w:r w:rsidRPr="00B367A0">
        <w:t xml:space="preserve">Purarjomandlangrudi, A., Chen, D., &amp; Nguyen, A. (2016). Investigating the drivers of student interaction and engagement in online courses: A study of state-of-the-art. </w:t>
      </w:r>
      <w:r w:rsidRPr="00B367A0">
        <w:rPr>
          <w:i/>
        </w:rPr>
        <w:t>Informatics in Education, 15</w:t>
      </w:r>
      <w:r w:rsidRPr="00B367A0">
        <w:t>(2), 269-286. doi:10.15388/infedu.2016.14</w:t>
      </w:r>
    </w:p>
    <w:p w14:paraId="49D2ADB2" w14:textId="77777777" w:rsidR="002D303C" w:rsidRPr="00B367A0" w:rsidRDefault="002D303C" w:rsidP="002D303C">
      <w:pPr>
        <w:pStyle w:val="EndNoteBibliography"/>
        <w:spacing w:after="0"/>
        <w:ind w:left="720" w:hanging="720"/>
      </w:pPr>
      <w:r w:rsidRPr="00B367A0">
        <w:t xml:space="preserve">Radovan, M. D. (2019). Should i stay, or should i go? Revisiting student retention models in distance education. </w:t>
      </w:r>
      <w:r w:rsidRPr="00B367A0">
        <w:rPr>
          <w:i/>
        </w:rPr>
        <w:t>Turkish Online Journal of Distance Education, 20</w:t>
      </w:r>
      <w:r w:rsidRPr="00B367A0">
        <w:t>(3), 29-40. doi:10.17718/tojde.598211</w:t>
      </w:r>
    </w:p>
    <w:p w14:paraId="6C997CE3" w14:textId="77777777" w:rsidR="002D303C" w:rsidRPr="00B367A0" w:rsidRDefault="002D303C" w:rsidP="002D303C">
      <w:pPr>
        <w:pStyle w:val="EndNoteBibliography"/>
        <w:spacing w:after="0"/>
        <w:ind w:left="720" w:hanging="720"/>
      </w:pPr>
      <w:r w:rsidRPr="00B367A0">
        <w:t xml:space="preserve">Rahman, A. (2021). Using Students’ Experience to Derive Effectiveness of COVID-19-Lockdown-Induced Emergency Online Learning at Undergraduate Level: Evidence from Assam, India. </w:t>
      </w:r>
      <w:r w:rsidRPr="00B367A0">
        <w:rPr>
          <w:i/>
        </w:rPr>
        <w:t>Higher Education for the Future, 8</w:t>
      </w:r>
      <w:r w:rsidRPr="00B367A0">
        <w:t>(1), 71-89. doi:10.1177/2347631120980549</w:t>
      </w:r>
    </w:p>
    <w:p w14:paraId="326FFE9E" w14:textId="77777777" w:rsidR="002D303C" w:rsidRPr="00B367A0" w:rsidRDefault="002D303C" w:rsidP="002D303C">
      <w:pPr>
        <w:pStyle w:val="EndNoteBibliography"/>
        <w:spacing w:after="0"/>
        <w:ind w:left="720" w:hanging="720"/>
      </w:pPr>
      <w:r w:rsidRPr="00B367A0">
        <w:t xml:space="preserve">Rajabalee, Y. B., &amp; Santally, M. I. (2021). Learner satisfaction, engagement and performances in an online module: Implications for institutional e-learning policy. </w:t>
      </w:r>
      <w:r w:rsidRPr="00B367A0">
        <w:rPr>
          <w:i/>
        </w:rPr>
        <w:t>Education and Information Technologies, 26</w:t>
      </w:r>
      <w:r w:rsidRPr="00B367A0">
        <w:t>(3), 2623-2656. doi:10.1007/s10639-020-10375-1</w:t>
      </w:r>
    </w:p>
    <w:p w14:paraId="05EE2CDC" w14:textId="77777777" w:rsidR="002D303C" w:rsidRPr="00B367A0" w:rsidRDefault="002D303C" w:rsidP="002D303C">
      <w:pPr>
        <w:pStyle w:val="EndNoteBibliography"/>
        <w:spacing w:after="0"/>
        <w:ind w:left="720" w:hanging="720"/>
      </w:pPr>
      <w:r w:rsidRPr="00B367A0">
        <w:lastRenderedPageBreak/>
        <w:t xml:space="preserve">Ren, X. (2022). Investigating the Experiences of Online Instructors while engaging and empowering non-traditional learners in eCampus. </w:t>
      </w:r>
      <w:r w:rsidRPr="00B367A0">
        <w:rPr>
          <w:i/>
        </w:rPr>
        <w:t>Education and Information Technologies</w:t>
      </w:r>
      <w:r w:rsidRPr="00B367A0">
        <w:t>. doi:10.1007/s10639-022-11153-x</w:t>
      </w:r>
    </w:p>
    <w:p w14:paraId="0988DC93" w14:textId="77777777" w:rsidR="002D303C" w:rsidRPr="00B367A0" w:rsidRDefault="002D303C" w:rsidP="002D303C">
      <w:pPr>
        <w:pStyle w:val="EndNoteBibliography"/>
        <w:spacing w:after="0"/>
        <w:ind w:left="720" w:hanging="720"/>
      </w:pPr>
      <w:r w:rsidRPr="00B367A0">
        <w:t xml:space="preserve">Rosser-Majors, M. L., Rebeor, S., McMahon, C., Wilson, A., Stubbs, S. L., Harper, Y., &amp; Sliwinski, L. (2022). Improving Retention Factors and Student Success Online Utilizing the Community of Inquiry Framework’s Instructor Presence Model. </w:t>
      </w:r>
      <w:r w:rsidRPr="00B367A0">
        <w:rPr>
          <w:i/>
        </w:rPr>
        <w:t>Online Learning Journal, 26</w:t>
      </w:r>
      <w:r w:rsidRPr="00B367A0">
        <w:t>(2), 6-33. doi:10.24059/olj.v26i2.2731</w:t>
      </w:r>
    </w:p>
    <w:p w14:paraId="5105B1A6" w14:textId="77777777" w:rsidR="002D303C" w:rsidRPr="00B367A0" w:rsidRDefault="002D303C" w:rsidP="002D303C">
      <w:pPr>
        <w:pStyle w:val="EndNoteBibliography"/>
        <w:spacing w:after="0"/>
        <w:ind w:left="720" w:hanging="720"/>
      </w:pPr>
      <w:r w:rsidRPr="00B367A0">
        <w:t xml:space="preserve">Rudhumbu, N. (2021). University Students' Persistence with Technology-Mediated Distance Education: A Response to COVID-19 and Beyond in Zimbabwe. </w:t>
      </w:r>
      <w:r w:rsidRPr="00B367A0">
        <w:rPr>
          <w:i/>
        </w:rPr>
        <w:t>International Review of Research in Open and Distance Learning, 22</w:t>
      </w:r>
      <w:r w:rsidRPr="00B367A0">
        <w:t>(4), 89-108. doi:10.19173/irrodl.v23i1.5758</w:t>
      </w:r>
    </w:p>
    <w:p w14:paraId="40B69EB8" w14:textId="77777777" w:rsidR="002D303C" w:rsidRPr="00B367A0" w:rsidRDefault="002D303C" w:rsidP="002D303C">
      <w:pPr>
        <w:pStyle w:val="EndNoteBibliography"/>
        <w:spacing w:after="0"/>
        <w:ind w:left="720" w:hanging="720"/>
      </w:pPr>
      <w:r w:rsidRPr="00B367A0">
        <w:t>Sacal</w:t>
      </w:r>
      <w:r w:rsidRPr="00B367A0">
        <w:rPr>
          <w:rFonts w:hint="cs"/>
        </w:rPr>
        <w:t>ă</w:t>
      </w:r>
      <w:r w:rsidRPr="00B367A0">
        <w:t>, M. D., P</w:t>
      </w:r>
      <w:r w:rsidRPr="00B367A0">
        <w:rPr>
          <w:rFonts w:hint="cs"/>
        </w:rPr>
        <w:t>ă</w:t>
      </w:r>
      <w:r w:rsidRPr="00B367A0">
        <w:t>t</w:t>
      </w:r>
      <w:r w:rsidRPr="00B367A0">
        <w:rPr>
          <w:rFonts w:hint="cs"/>
        </w:rPr>
        <w:t>ă</w:t>
      </w:r>
      <w:r w:rsidRPr="00B367A0">
        <w:t>rl</w:t>
      </w:r>
      <w:r w:rsidRPr="00B367A0">
        <w:rPr>
          <w:rFonts w:hint="cs"/>
        </w:rPr>
        <w:t>ă</w:t>
      </w:r>
      <w:r w:rsidRPr="00B367A0">
        <w:t xml:space="preserve">geanu, S. R., Popescu, M. F., &amp; Constantin, M. (2021). Econometric research of the mix of factors influencing first-year students’ dropout decision at the faculty of agri-food and environmental economics. </w:t>
      </w:r>
      <w:r w:rsidRPr="00B367A0">
        <w:rPr>
          <w:i/>
        </w:rPr>
        <w:t>Economic Computation and Economic Cybernetics Studies and Research, 55</w:t>
      </w:r>
      <w:r w:rsidRPr="00B367A0">
        <w:t>(3), 203-220. doi:10.24818/18423264/55.3.21.13</w:t>
      </w:r>
    </w:p>
    <w:p w14:paraId="6A4E9C23" w14:textId="77777777" w:rsidR="002D303C" w:rsidRPr="00B367A0" w:rsidRDefault="002D303C" w:rsidP="002D303C">
      <w:pPr>
        <w:pStyle w:val="EndNoteBibliography"/>
        <w:spacing w:after="0"/>
        <w:ind w:left="720" w:hanging="720"/>
      </w:pPr>
      <w:r w:rsidRPr="00B367A0">
        <w:t xml:space="preserve">Sadaf, A., Martin, F., &amp; Ahlgrim-Delzell, L. (2019). Student perceptions of the impact of quality matters–certified online courses on their learning and engagement. </w:t>
      </w:r>
      <w:r w:rsidRPr="00B367A0">
        <w:rPr>
          <w:i/>
        </w:rPr>
        <w:t>Online Learning Journal, 23</w:t>
      </w:r>
      <w:r w:rsidRPr="00B367A0">
        <w:t>(4), 214-233. doi:10.24059/olj.v23i4.2009</w:t>
      </w:r>
    </w:p>
    <w:p w14:paraId="1286CD9F" w14:textId="77777777" w:rsidR="002D303C" w:rsidRPr="00B367A0" w:rsidRDefault="002D303C" w:rsidP="002D303C">
      <w:pPr>
        <w:pStyle w:val="EndNoteBibliography"/>
        <w:spacing w:after="0"/>
        <w:ind w:left="720" w:hanging="720"/>
      </w:pPr>
      <w:r w:rsidRPr="00B367A0">
        <w:t xml:space="preserve">Safford, K., &amp; Stinton, J. (2016). Barriers to blended digital distance vocational learning for non-traditional students. </w:t>
      </w:r>
      <w:r w:rsidRPr="00B367A0">
        <w:rPr>
          <w:i/>
        </w:rPr>
        <w:t>British Journal of Educational Technology, 47</w:t>
      </w:r>
      <w:r w:rsidRPr="00B367A0">
        <w:t>(1), 135-150. doi:10.1111/bjet.12222</w:t>
      </w:r>
    </w:p>
    <w:p w14:paraId="620B1CFB" w14:textId="77777777" w:rsidR="002D303C" w:rsidRPr="00B367A0" w:rsidRDefault="002D303C" w:rsidP="002D303C">
      <w:pPr>
        <w:pStyle w:val="EndNoteBibliography"/>
        <w:spacing w:after="0"/>
        <w:ind w:left="720" w:hanging="720"/>
      </w:pPr>
      <w:r w:rsidRPr="00B367A0">
        <w:t>Safsouf, Y., Mansouri, K., &amp; Poirier, F. (2019) A new model of learner experience in online learning environments. In</w:t>
      </w:r>
      <w:r w:rsidRPr="00B367A0">
        <w:rPr>
          <w:i/>
        </w:rPr>
        <w:t xml:space="preserve">: Vol. 111. Smart Innovation, Systems and Technologies </w:t>
      </w:r>
      <w:r w:rsidRPr="00B367A0">
        <w:t>(pp. 29-38).</w:t>
      </w:r>
    </w:p>
    <w:p w14:paraId="5A8C018E" w14:textId="77777777" w:rsidR="002D303C" w:rsidRPr="00B367A0" w:rsidRDefault="002D303C" w:rsidP="002D303C">
      <w:pPr>
        <w:pStyle w:val="EndNoteBibliography"/>
        <w:spacing w:after="0"/>
        <w:ind w:left="720" w:hanging="720"/>
      </w:pPr>
      <w:r w:rsidRPr="00B367A0">
        <w:t xml:space="preserve">Sage, K., Jackson, S., Fox, E., &amp; Mauer, L. (2021). The virtual COVID-19 classroom: surveying outcomes, individual differences, and technology use in college students. </w:t>
      </w:r>
      <w:r w:rsidRPr="00B367A0">
        <w:rPr>
          <w:i/>
        </w:rPr>
        <w:t>Smart Learning Environments, 8</w:t>
      </w:r>
      <w:r w:rsidRPr="00B367A0">
        <w:t>(1). doi:10.1186/s40561-021-00174-7</w:t>
      </w:r>
    </w:p>
    <w:p w14:paraId="2EC64F42" w14:textId="77777777" w:rsidR="002D303C" w:rsidRPr="00B367A0" w:rsidRDefault="002D303C" w:rsidP="002D303C">
      <w:pPr>
        <w:pStyle w:val="EndNoteBibliography"/>
        <w:spacing w:after="0"/>
        <w:ind w:left="720" w:hanging="720"/>
      </w:pPr>
      <w:r w:rsidRPr="00B367A0">
        <w:t>Salinas, J. G. M., &amp; Stephens, C. R. (2015) Applying data mining techniques to identify success factors in students enrolled in distance learning: A case study. In</w:t>
      </w:r>
      <w:r w:rsidRPr="00B367A0">
        <w:rPr>
          <w:i/>
        </w:rPr>
        <w:t xml:space="preserve">: Vol. 9414. Lecture Notes in Computer Science (including subseries Lecture Notes in Artificial Intelligence and Lecture Notes in Bioinformatics) </w:t>
      </w:r>
      <w:r w:rsidRPr="00B367A0">
        <w:t>(pp. 208-219).</w:t>
      </w:r>
    </w:p>
    <w:p w14:paraId="4508A5E6" w14:textId="77777777" w:rsidR="002D303C" w:rsidRPr="00B367A0" w:rsidRDefault="002D303C" w:rsidP="002D303C">
      <w:pPr>
        <w:pStyle w:val="EndNoteBibliography"/>
        <w:spacing w:after="0"/>
        <w:ind w:left="720" w:hanging="720"/>
      </w:pPr>
      <w:r w:rsidRPr="008A5076">
        <w:rPr>
          <w:lang w:val="nl-NL"/>
        </w:rPr>
        <w:t xml:space="preserve">Sauvé, L., Papi, C., Gérin-Lajoie, S., &amp; Desjardins, G. (2021). </w:t>
      </w:r>
      <w:r w:rsidRPr="00B367A0">
        <w:rPr>
          <w:i/>
        </w:rPr>
        <w:t>Associations of Student Characteristics and Course Organization Factors with Dropping out of University Distance and Online Learning.</w:t>
      </w:r>
      <w:r w:rsidRPr="00B367A0">
        <w:t xml:space="preserve"> Paper presented at the International Conference on Computer Supported Education, CSEDU - Proceedings.</w:t>
      </w:r>
    </w:p>
    <w:p w14:paraId="61C691E3" w14:textId="77777777" w:rsidR="002D303C" w:rsidRPr="00B367A0" w:rsidRDefault="002D303C" w:rsidP="002D303C">
      <w:pPr>
        <w:pStyle w:val="EndNoteBibliography"/>
        <w:spacing w:after="0"/>
        <w:ind w:left="720" w:hanging="720"/>
      </w:pPr>
      <w:r w:rsidRPr="00B367A0">
        <w:t xml:space="preserve">Shabbir, S., Ayub, M. A., Khan, F. A., &amp; Davis, J. (2021). Short-term and long-term learners’ motivation modeling in Web-based educational systems. </w:t>
      </w:r>
      <w:r w:rsidRPr="00B367A0">
        <w:rPr>
          <w:i/>
        </w:rPr>
        <w:t>Interactive Technology and Smart Education, 18</w:t>
      </w:r>
      <w:r w:rsidRPr="00B367A0">
        <w:t>(4), 535-552. doi:10.1108/ITSE-09-2020-0207</w:t>
      </w:r>
    </w:p>
    <w:p w14:paraId="683C431A" w14:textId="77777777" w:rsidR="002D303C" w:rsidRPr="00B367A0" w:rsidRDefault="002D303C" w:rsidP="002D303C">
      <w:pPr>
        <w:pStyle w:val="EndNoteBibliography"/>
        <w:spacing w:after="0"/>
        <w:ind w:left="720" w:hanging="720"/>
      </w:pPr>
      <w:r w:rsidRPr="00B367A0">
        <w:t xml:space="preserve">Shaikh, U. U., &amp; Asif, Z. (2022). Persistence and Dropout in Higher Online Education: Review and Categorization of Factors. </w:t>
      </w:r>
      <w:r w:rsidRPr="00B367A0">
        <w:rPr>
          <w:i/>
        </w:rPr>
        <w:t>Frontiers in Psychology, 13</w:t>
      </w:r>
      <w:r w:rsidRPr="00B367A0">
        <w:t>. doi:10.3389/fpsyg.2022.902070</w:t>
      </w:r>
    </w:p>
    <w:p w14:paraId="1F319439" w14:textId="77777777" w:rsidR="002D303C" w:rsidRPr="00B367A0" w:rsidRDefault="002D303C" w:rsidP="002D303C">
      <w:pPr>
        <w:pStyle w:val="EndNoteBibliography"/>
        <w:spacing w:after="0"/>
        <w:ind w:left="720" w:hanging="720"/>
      </w:pPr>
      <w:r w:rsidRPr="00B367A0">
        <w:t xml:space="preserve">Sharadgah, T. A., &amp; Sa’di, R. A. (2022). Priorities for reorienting traditional institutions of higher education toward online teaching and learning: Thinking beyond the COVID-19 experience. </w:t>
      </w:r>
      <w:r w:rsidRPr="00B367A0">
        <w:rPr>
          <w:i/>
        </w:rPr>
        <w:t>E-Learning and Digital Media, 19</w:t>
      </w:r>
      <w:r w:rsidRPr="00B367A0">
        <w:t>(2), 209-224. doi:10.1177/20427530211038834</w:t>
      </w:r>
    </w:p>
    <w:p w14:paraId="2ECF2FC4" w14:textId="0F432D39" w:rsidR="002D303C" w:rsidRPr="00B367A0" w:rsidRDefault="002D303C" w:rsidP="002D303C">
      <w:pPr>
        <w:pStyle w:val="EndNoteBibliography"/>
        <w:spacing w:after="0"/>
        <w:ind w:left="720" w:hanging="720"/>
      </w:pPr>
    </w:p>
    <w:p w14:paraId="1C439863" w14:textId="77777777" w:rsidR="002D303C" w:rsidRPr="00B367A0" w:rsidRDefault="002D303C" w:rsidP="002D303C">
      <w:pPr>
        <w:pStyle w:val="EndNoteBibliography"/>
        <w:spacing w:after="0"/>
        <w:ind w:left="720" w:hanging="720"/>
      </w:pPr>
      <w:r w:rsidRPr="00B367A0">
        <w:t xml:space="preserve">Shea, P., &amp; Bidjerano, T. (2019). Effects of online course load on degree completion, transfer, and dropout among community college students of the state university of New York. </w:t>
      </w:r>
      <w:r w:rsidRPr="00B367A0">
        <w:rPr>
          <w:i/>
        </w:rPr>
        <w:t>Online Learning Journal, 23</w:t>
      </w:r>
      <w:r w:rsidRPr="00B367A0">
        <w:t>(4), 6-22. doi:10.24059/olj.v23i4.1364</w:t>
      </w:r>
    </w:p>
    <w:p w14:paraId="61197BD1" w14:textId="77777777" w:rsidR="002D303C" w:rsidRPr="00B367A0" w:rsidRDefault="002D303C" w:rsidP="002D303C">
      <w:pPr>
        <w:pStyle w:val="EndNoteBibliography"/>
        <w:spacing w:after="0"/>
        <w:ind w:left="720" w:hanging="720"/>
      </w:pPr>
      <w:r w:rsidRPr="00B367A0">
        <w:lastRenderedPageBreak/>
        <w:t xml:space="preserve">Soffer, T., &amp; Cohen, A. (2019). Students' engagement characteristics predict success and completion of online courses. </w:t>
      </w:r>
      <w:r w:rsidRPr="00B367A0">
        <w:rPr>
          <w:i/>
        </w:rPr>
        <w:t>Journal of Computer Assisted Learning, 35</w:t>
      </w:r>
      <w:r w:rsidRPr="00B367A0">
        <w:t>(3), 378-389. doi:10.1111/jcal.12340</w:t>
      </w:r>
    </w:p>
    <w:p w14:paraId="5BC71319" w14:textId="77777777" w:rsidR="002D303C" w:rsidRPr="00B367A0" w:rsidRDefault="002D303C" w:rsidP="002D303C">
      <w:pPr>
        <w:pStyle w:val="EndNoteBibliography"/>
        <w:spacing w:after="0"/>
        <w:ind w:left="720" w:hanging="720"/>
      </w:pPr>
      <w:r w:rsidRPr="00B367A0">
        <w:t xml:space="preserve">Solé-Beteta, X., Navarro, J., Gajšek, B., Guadagni, A., &amp; Zaballos, A. (2022). A Data-Driven Approach to Quantify and Measure Students’ Engagement in Synchronous Virtual Learning Environments. </w:t>
      </w:r>
      <w:r w:rsidRPr="00B367A0">
        <w:rPr>
          <w:i/>
        </w:rPr>
        <w:t>Sensors, 22</w:t>
      </w:r>
      <w:r w:rsidRPr="00B367A0">
        <w:t>(9). doi:10.3390/s22093294</w:t>
      </w:r>
    </w:p>
    <w:p w14:paraId="2D1167E2" w14:textId="77777777" w:rsidR="002D303C" w:rsidRPr="00B367A0" w:rsidRDefault="002D303C" w:rsidP="002D303C">
      <w:pPr>
        <w:pStyle w:val="EndNoteBibliography"/>
        <w:spacing w:after="0"/>
        <w:ind w:left="720" w:hanging="720"/>
      </w:pPr>
      <w:r w:rsidRPr="00B367A0">
        <w:t xml:space="preserve">Stoessel, K., Ihme, T. A., Barbarino, M. L., Fisseler, B., &amp; Stürmer, S. (2015). Sociodemographic Diversity and Distance Education: Who Drops Out from Academic Programs and Why? </w:t>
      </w:r>
      <w:r w:rsidRPr="00B367A0">
        <w:rPr>
          <w:i/>
        </w:rPr>
        <w:t>Research in Higher Education, 56</w:t>
      </w:r>
      <w:r w:rsidRPr="00B367A0">
        <w:t>(3), 228-246. doi:10.1007/s11162-014-9343-x</w:t>
      </w:r>
    </w:p>
    <w:p w14:paraId="076DFC70" w14:textId="77777777" w:rsidR="002D303C" w:rsidRPr="00B367A0" w:rsidRDefault="002D303C" w:rsidP="002D303C">
      <w:pPr>
        <w:pStyle w:val="EndNoteBibliography"/>
        <w:spacing w:after="0"/>
        <w:ind w:left="720" w:hanging="720"/>
      </w:pPr>
      <w:r w:rsidRPr="00B367A0">
        <w:t xml:space="preserve">Tamada, M. M., Netto, J. F. D. M., &amp; De Lima, D. P. R. (2019). </w:t>
      </w:r>
      <w:r w:rsidRPr="00B367A0">
        <w:rPr>
          <w:i/>
        </w:rPr>
        <w:t>Predicting and Reducing Dropout in Virtual Learning using Machine Learning Techniques: A Systematic Review.</w:t>
      </w:r>
      <w:r w:rsidRPr="00B367A0">
        <w:t xml:space="preserve"> Paper presented at the Proceedings - Frontiers in Education Conference, FIE.</w:t>
      </w:r>
    </w:p>
    <w:p w14:paraId="040B3EC9" w14:textId="77777777" w:rsidR="002D303C" w:rsidRPr="00B367A0" w:rsidRDefault="002D303C" w:rsidP="002D303C">
      <w:pPr>
        <w:pStyle w:val="EndNoteBibliography"/>
        <w:spacing w:after="0"/>
        <w:ind w:left="720" w:hanging="720"/>
      </w:pPr>
      <w:r w:rsidRPr="00B367A0">
        <w:t>Tao, Z., Zhang, B., &amp; Lai, I. K. W. (2018) Perceived online learning environment and students’ learning performance in higher education: Mediating role of student engagement. In</w:t>
      </w:r>
      <w:r w:rsidRPr="00B367A0">
        <w:rPr>
          <w:i/>
        </w:rPr>
        <w:t xml:space="preserve">: Vol. 843. Communications in Computer and Information Science </w:t>
      </w:r>
      <w:r w:rsidRPr="00B367A0">
        <w:t>(pp. 56-64).</w:t>
      </w:r>
    </w:p>
    <w:p w14:paraId="5C298125" w14:textId="77777777" w:rsidR="002D303C" w:rsidRPr="00B367A0" w:rsidRDefault="002D303C" w:rsidP="002D303C">
      <w:pPr>
        <w:pStyle w:val="EndNoteBibliography"/>
        <w:spacing w:after="0"/>
        <w:ind w:left="720" w:hanging="720"/>
      </w:pPr>
      <w:r w:rsidRPr="00B367A0">
        <w:t xml:space="preserve">Thomas, M. P., Türkay, S., &amp; Parker, M. (2017). Explanations and interactives improve subjective experiences in online courseware. </w:t>
      </w:r>
      <w:r w:rsidRPr="00B367A0">
        <w:rPr>
          <w:i/>
        </w:rPr>
        <w:t>International Review of Research in Open and Distance Learning, 18</w:t>
      </w:r>
      <w:r w:rsidRPr="00B367A0">
        <w:t>(7), 213-241. doi:10.19173/irrodl.v18i7.3076</w:t>
      </w:r>
    </w:p>
    <w:p w14:paraId="21BE148D" w14:textId="77777777" w:rsidR="002D303C" w:rsidRPr="00B367A0" w:rsidRDefault="002D303C" w:rsidP="002D303C">
      <w:pPr>
        <w:pStyle w:val="EndNoteBibliography"/>
        <w:spacing w:after="0"/>
        <w:ind w:left="720" w:hanging="720"/>
      </w:pPr>
      <w:r w:rsidRPr="00B367A0">
        <w:t xml:space="preserve">Tuma, F., Nassar, A. K., Kamel, M. K., Knowlton, L. M., &amp; Jawad, N. K. (2021). Students and faculty perception of distance medical education outcomes in resource-constrained system during COVID-19 pandemic. A cross-sectional study. </w:t>
      </w:r>
      <w:r w:rsidRPr="00B367A0">
        <w:rPr>
          <w:i/>
        </w:rPr>
        <w:t>Annals of Medicine and Surgery, 62</w:t>
      </w:r>
      <w:r w:rsidRPr="00B367A0">
        <w:t>, 377-382. doi:10.1016/j.amsu.2021.01.073</w:t>
      </w:r>
    </w:p>
    <w:p w14:paraId="1FA31047" w14:textId="77777777" w:rsidR="002D303C" w:rsidRPr="00B367A0" w:rsidRDefault="002D303C" w:rsidP="002D303C">
      <w:pPr>
        <w:pStyle w:val="EndNoteBibliography"/>
        <w:spacing w:after="0"/>
        <w:ind w:left="720" w:hanging="720"/>
      </w:pPr>
      <w:r w:rsidRPr="00B367A0">
        <w:t xml:space="preserve">Utami, S., Winarni, I., Handayani, S. K., &amp; Zuhairi, F. R. (2020). When and who dropouts from distance education? </w:t>
      </w:r>
      <w:r w:rsidRPr="00B367A0">
        <w:rPr>
          <w:i/>
        </w:rPr>
        <w:t>Turkish Online Journal of Distance Education, 21</w:t>
      </w:r>
      <w:r w:rsidRPr="00B367A0">
        <w:t>(2), 141-152. doi:10.17718/TOJDE.728142</w:t>
      </w:r>
    </w:p>
    <w:p w14:paraId="2990D550" w14:textId="77777777" w:rsidR="002D303C" w:rsidRPr="00B367A0" w:rsidRDefault="002D303C" w:rsidP="002D303C">
      <w:pPr>
        <w:pStyle w:val="EndNoteBibliography"/>
        <w:spacing w:after="0"/>
        <w:ind w:left="720" w:hanging="720"/>
      </w:pPr>
      <w:r w:rsidRPr="00B367A0">
        <w:t>Uzir, N. A., Khairuddin, I. E., Zaini, M. K., &amp; Izzuddin Izham, M. A. A. N. (2023) Towards a Conceptual Framework to Mitigate Dropout Risk in Open and Distance Learning (ODL) in Higher Education Institutions. In</w:t>
      </w:r>
      <w:r w:rsidRPr="00B367A0">
        <w:rPr>
          <w:i/>
        </w:rPr>
        <w:t xml:space="preserve">: Vol. 488. Lecture Notes in Networks and Systems </w:t>
      </w:r>
      <w:r w:rsidRPr="00B367A0">
        <w:t>(pp. 907-914).</w:t>
      </w:r>
    </w:p>
    <w:p w14:paraId="3C881270" w14:textId="77777777" w:rsidR="002D303C" w:rsidRPr="00B367A0" w:rsidRDefault="002D303C" w:rsidP="002D303C">
      <w:pPr>
        <w:pStyle w:val="EndNoteBibliography"/>
        <w:spacing w:after="0"/>
        <w:ind w:left="720" w:hanging="720"/>
      </w:pPr>
      <w:r w:rsidRPr="00B367A0">
        <w:t xml:space="preserve">Vayre, E., &amp; Vonthron, A. M. (2017). Psychological Engagement of Students in Distance and Online Learning: Effects of Self-Efficacy and Psychosocial Processes. </w:t>
      </w:r>
      <w:r w:rsidRPr="00B367A0">
        <w:rPr>
          <w:i/>
        </w:rPr>
        <w:t>Journal of Educational Computing Research, 55</w:t>
      </w:r>
      <w:r w:rsidRPr="00B367A0">
        <w:t>(2), 197-218. doi:10.1177/0735633116656849</w:t>
      </w:r>
    </w:p>
    <w:p w14:paraId="322AD7D4" w14:textId="77777777" w:rsidR="002D303C" w:rsidRPr="00B367A0" w:rsidRDefault="002D303C" w:rsidP="002D303C">
      <w:pPr>
        <w:pStyle w:val="EndNoteBibliography"/>
        <w:spacing w:after="0"/>
        <w:ind w:left="720" w:hanging="720"/>
      </w:pPr>
      <w:r w:rsidRPr="00B367A0">
        <w:t xml:space="preserve">Vezne, R., Yildiz Durak, H., &amp; Atman Uslu, N. (2022). Online learning in higher education: Examining the predictors of students’ online engagement. </w:t>
      </w:r>
      <w:r w:rsidRPr="00B367A0">
        <w:rPr>
          <w:i/>
        </w:rPr>
        <w:t>Education and Information Technologies</w:t>
      </w:r>
      <w:r w:rsidRPr="00B367A0">
        <w:t>. doi:10.1007/s10639-022-11171-9</w:t>
      </w:r>
    </w:p>
    <w:p w14:paraId="4E5EB59F" w14:textId="603C67C1" w:rsidR="002D303C" w:rsidRPr="00B367A0" w:rsidRDefault="002D303C" w:rsidP="002D303C">
      <w:pPr>
        <w:pStyle w:val="EndNoteBibliography"/>
        <w:spacing w:after="0"/>
        <w:ind w:left="720" w:hanging="720"/>
      </w:pPr>
      <w:r w:rsidRPr="00B367A0">
        <w:t xml:space="preserve">Vivekananthamoorthy, N., &amp; Naganathan, E. R. (2015). Continuous improvement model for enhancing student engagement and interaction in e-learning using web usage pattern analysis. </w:t>
      </w:r>
      <w:r w:rsidRPr="00B367A0">
        <w:rPr>
          <w:i/>
        </w:rPr>
        <w:t>International Journal of Applied Engineering Research, 10</w:t>
      </w:r>
      <w:r w:rsidRPr="00B367A0">
        <w:t xml:space="preserve">(5), 12253-12276. Retrieved from </w:t>
      </w:r>
      <w:hyperlink r:id="rId8" w:history="1">
        <w:r w:rsidRPr="00B367A0">
          <w:rPr>
            <w:rStyle w:val="Hyperlink"/>
          </w:rPr>
          <w:t>https://www.scopus.com/inward/record.uri?eid=2-s2.0-84927720429&amp;partnerID=40&amp;md5=f1db2a86d20fbac2774e022ef661be2b</w:t>
        </w:r>
      </w:hyperlink>
    </w:p>
    <w:p w14:paraId="6271B8B8" w14:textId="77777777" w:rsidR="002D303C" w:rsidRPr="00B367A0" w:rsidRDefault="002D303C" w:rsidP="002D303C">
      <w:pPr>
        <w:pStyle w:val="EndNoteBibliography"/>
        <w:spacing w:after="0"/>
        <w:ind w:left="720" w:hanging="720"/>
      </w:pPr>
      <w:r w:rsidRPr="00B367A0">
        <w:t xml:space="preserve">Voigt, C., &amp; Kötter, J. (2021). </w:t>
      </w:r>
      <w:r w:rsidRPr="00B367A0">
        <w:rPr>
          <w:i/>
        </w:rPr>
        <w:t>Understanding the impact of the corona pandemic on the study success at a German university.</w:t>
      </w:r>
      <w:r w:rsidRPr="00B367A0">
        <w:t xml:space="preserve"> Paper presented at the CEUR Workshop Proceedings.</w:t>
      </w:r>
    </w:p>
    <w:p w14:paraId="61D74EEE" w14:textId="77777777" w:rsidR="002D303C" w:rsidRPr="00B367A0" w:rsidRDefault="002D303C" w:rsidP="002D303C">
      <w:pPr>
        <w:pStyle w:val="EndNoteBibliography"/>
        <w:spacing w:after="0"/>
        <w:ind w:left="720" w:hanging="720"/>
      </w:pPr>
      <w:r w:rsidRPr="00B367A0">
        <w:t xml:space="preserve">Wang, H., &amp; Lehman, J. D. (2021). Using achievement goal-based personalized motivational feedback to enhance online learning. </w:t>
      </w:r>
      <w:r w:rsidRPr="00B367A0">
        <w:rPr>
          <w:i/>
        </w:rPr>
        <w:t>Educational Technology Research and Development, 69</w:t>
      </w:r>
      <w:r w:rsidRPr="00B367A0">
        <w:t>(2), 553-581. doi:10.1007/s11423-021-09940-3</w:t>
      </w:r>
    </w:p>
    <w:p w14:paraId="758C7F7D" w14:textId="77777777" w:rsidR="002D303C" w:rsidRPr="00B367A0" w:rsidRDefault="002D303C" w:rsidP="002D303C">
      <w:pPr>
        <w:pStyle w:val="EndNoteBibliography"/>
        <w:spacing w:after="0"/>
        <w:ind w:left="720" w:hanging="720"/>
      </w:pPr>
      <w:r w:rsidRPr="00B367A0">
        <w:t xml:space="preserve">Willging, P. A., &amp; Johnson, S. D. (2019). Factors that influence students’ decision to dropout of online courses. </w:t>
      </w:r>
      <w:r w:rsidRPr="00B367A0">
        <w:rPr>
          <w:i/>
        </w:rPr>
        <w:t>Online Learning Journal, 13</w:t>
      </w:r>
      <w:r w:rsidRPr="00B367A0">
        <w:t>(3), 115-127. doi:10.24059/OLJ.V13I3.1659</w:t>
      </w:r>
    </w:p>
    <w:p w14:paraId="07833F08" w14:textId="77777777" w:rsidR="002D303C" w:rsidRPr="00B367A0" w:rsidRDefault="002D303C" w:rsidP="002D303C">
      <w:pPr>
        <w:pStyle w:val="EndNoteBibliography"/>
        <w:spacing w:after="0"/>
        <w:ind w:left="720" w:hanging="720"/>
      </w:pPr>
      <w:r w:rsidRPr="00B367A0">
        <w:lastRenderedPageBreak/>
        <w:t xml:space="preserve">Wladis, C., Hachey, A. C., &amp; Conway, K. (2014). An investigation of course-level factors as predictors of online STEM course outcomes. </w:t>
      </w:r>
      <w:r w:rsidRPr="00B367A0">
        <w:rPr>
          <w:i/>
        </w:rPr>
        <w:t>Computers and Education, 77</w:t>
      </w:r>
      <w:r w:rsidRPr="00B367A0">
        <w:t>, 145-150. doi:10.1016/j.compedu.2014.04.015</w:t>
      </w:r>
    </w:p>
    <w:p w14:paraId="282DA56A" w14:textId="77777777" w:rsidR="002D303C" w:rsidRPr="00B367A0" w:rsidRDefault="002D303C" w:rsidP="002D303C">
      <w:pPr>
        <w:pStyle w:val="EndNoteBibliography"/>
        <w:spacing w:after="0"/>
        <w:ind w:left="720" w:hanging="720"/>
      </w:pPr>
      <w:r w:rsidRPr="00B367A0">
        <w:t xml:space="preserve">Wojtowicz, M., Day, V., &amp; McGrath, P. J. (2013). Predictors of participant retention in a guided online self-help program for university students: Prospective cohort study. </w:t>
      </w:r>
      <w:r w:rsidRPr="00B367A0">
        <w:rPr>
          <w:i/>
        </w:rPr>
        <w:t>Journal of Medical Internet Research, 15</w:t>
      </w:r>
      <w:r w:rsidRPr="00B367A0">
        <w:t>(5). doi:10.2196/jmir.2323</w:t>
      </w:r>
    </w:p>
    <w:p w14:paraId="504062BC" w14:textId="77777777" w:rsidR="002D303C" w:rsidRPr="00B367A0" w:rsidRDefault="002D303C" w:rsidP="002D303C">
      <w:pPr>
        <w:pStyle w:val="EndNoteBibliography"/>
        <w:spacing w:after="0"/>
        <w:ind w:left="720" w:hanging="720"/>
      </w:pPr>
      <w:r w:rsidRPr="00B367A0">
        <w:t xml:space="preserve">Xavier, M., &amp; Meneses, J. (2021). The Tensions Between Student Dropout and Flexibility in Learning Design: The Voices of Professors in Open Online Higher Education. </w:t>
      </w:r>
      <w:r w:rsidRPr="00B367A0">
        <w:rPr>
          <w:i/>
        </w:rPr>
        <w:t>International Review of Research in Open and Distance Learning, 22</w:t>
      </w:r>
      <w:r w:rsidRPr="00B367A0">
        <w:t>(4), 72-88. doi:10.19173/irrodl.v23i1.5652</w:t>
      </w:r>
    </w:p>
    <w:p w14:paraId="33C9B7C1" w14:textId="77777777" w:rsidR="002D303C" w:rsidRPr="00B367A0" w:rsidRDefault="002D303C" w:rsidP="002D303C">
      <w:pPr>
        <w:pStyle w:val="EndNoteBibliography"/>
        <w:spacing w:after="0"/>
        <w:ind w:left="720" w:hanging="720"/>
      </w:pPr>
      <w:r w:rsidRPr="00B367A0">
        <w:t xml:space="preserve">Xavier, M., &amp; Meneses, J. (2022). Persistence and time challenges in an open online university: a case study of the experiences of first-year learners. </w:t>
      </w:r>
      <w:r w:rsidRPr="00B367A0">
        <w:rPr>
          <w:i/>
        </w:rPr>
        <w:t>International Journal of Educational Technology in Higher Education, 19</w:t>
      </w:r>
      <w:r w:rsidRPr="00B367A0">
        <w:t>(1). doi:10.1186/s41239-022-00338-6</w:t>
      </w:r>
    </w:p>
    <w:p w14:paraId="49DBFD58" w14:textId="77777777" w:rsidR="002D303C" w:rsidRPr="00B367A0" w:rsidRDefault="002D303C" w:rsidP="002D303C">
      <w:pPr>
        <w:pStyle w:val="EndNoteBibliography"/>
        <w:spacing w:after="0"/>
        <w:ind w:left="720" w:hanging="720"/>
      </w:pPr>
      <w:r w:rsidRPr="008A5076">
        <w:rPr>
          <w:lang w:val="nl-NL"/>
        </w:rPr>
        <w:t xml:space="preserve">Xia, Y., Hu, Y., Wu, C., Yang, L., &amp; Lei, M. (2022). </w:t>
      </w:r>
      <w:r w:rsidRPr="00B367A0">
        <w:t xml:space="preserve">Challenges of online learning amid the COVID-19: College students’ perspective. </w:t>
      </w:r>
      <w:r w:rsidRPr="00B367A0">
        <w:rPr>
          <w:i/>
        </w:rPr>
        <w:t>Frontiers in Psychology, 13</w:t>
      </w:r>
      <w:r w:rsidRPr="00B367A0">
        <w:t>. doi:10.3389/fpsyg.2022.1037311</w:t>
      </w:r>
    </w:p>
    <w:p w14:paraId="339BA55C" w14:textId="77777777" w:rsidR="002D303C" w:rsidRPr="00B367A0" w:rsidRDefault="002D303C" w:rsidP="002D303C">
      <w:pPr>
        <w:pStyle w:val="EndNoteBibliography"/>
        <w:spacing w:after="0"/>
        <w:ind w:left="720" w:hanging="720"/>
      </w:pPr>
      <w:r w:rsidRPr="00B367A0">
        <w:t xml:space="preserve">Zeqiri, J., Kareva, V., Alija, S., &amp; Bach, M. P. (2022). Challenges and opportunities for higher education in North Macedonia during the COVID-19 pandemics: a survey of student satisfaction and gender-related anxiety. </w:t>
      </w:r>
      <w:r w:rsidRPr="00B367A0">
        <w:rPr>
          <w:i/>
        </w:rPr>
        <w:t>International Journal of Technology Enhanced Learning, 14</w:t>
      </w:r>
      <w:r w:rsidRPr="00B367A0">
        <w:t>(2), 163-179. doi:10.1504/IJTEL.2022.121815</w:t>
      </w:r>
    </w:p>
    <w:p w14:paraId="70449D53" w14:textId="77777777" w:rsidR="002D303C" w:rsidRPr="00B367A0" w:rsidRDefault="002D303C" w:rsidP="002D303C">
      <w:pPr>
        <w:pStyle w:val="EndNoteBibliography"/>
        <w:spacing w:after="0"/>
        <w:ind w:left="720" w:hanging="720"/>
      </w:pPr>
      <w:r w:rsidRPr="00B367A0">
        <w:t xml:space="preserve">Zhang, H., Dong, J., Lv, C., Lin, Y., &amp; Bai, J. (2022). Visual analytics of potential dropout behavior patterns in online learning based on counterfactual explanation. </w:t>
      </w:r>
      <w:r w:rsidRPr="00B367A0">
        <w:rPr>
          <w:i/>
        </w:rPr>
        <w:t>Journal of Visualization</w:t>
      </w:r>
      <w:r w:rsidRPr="00B367A0">
        <w:t>. doi:10.1007/s12650-022-00899-8</w:t>
      </w:r>
    </w:p>
    <w:p w14:paraId="7FBF5D3F" w14:textId="77777777" w:rsidR="002D303C" w:rsidRPr="00B367A0" w:rsidRDefault="002D303C" w:rsidP="002D303C">
      <w:pPr>
        <w:pStyle w:val="EndNoteBibliography"/>
        <w:spacing w:after="0"/>
        <w:ind w:left="720" w:hanging="720"/>
      </w:pPr>
      <w:r w:rsidRPr="00B367A0">
        <w:t xml:space="preserve">Zhang, S., Chen, W., &amp; Looi, C. K. (2018). </w:t>
      </w:r>
      <w:r w:rsidRPr="00B367A0">
        <w:rPr>
          <w:i/>
        </w:rPr>
        <w:t>Exploring Chinese undergraduate students' perceptions of collaboration and satisfaction in the context of online collaborative learning.</w:t>
      </w:r>
      <w:r w:rsidRPr="00B367A0">
        <w:t xml:space="preserve"> Paper presented at the ICCE 2018 - 26th International Conference on Computers in Education, Main Conference Proceedings.</w:t>
      </w:r>
    </w:p>
    <w:p w14:paraId="4ADC1429" w14:textId="77777777" w:rsidR="002D303C" w:rsidRPr="00B367A0" w:rsidRDefault="002D303C" w:rsidP="002D303C">
      <w:pPr>
        <w:pStyle w:val="EndNoteBibliography"/>
        <w:spacing w:after="0"/>
        <w:ind w:left="720" w:hanging="720"/>
      </w:pPr>
      <w:r w:rsidRPr="008A5076">
        <w:rPr>
          <w:lang w:val="nl-NL"/>
        </w:rPr>
        <w:t xml:space="preserve">Zhou, Y., Zhao, J., &amp; Zhang, J. (2020). </w:t>
      </w:r>
      <w:r w:rsidRPr="00B367A0">
        <w:t xml:space="preserve">Prediction of learners’ dropout in E-learning based on the unusual behaviors. </w:t>
      </w:r>
      <w:r w:rsidRPr="00B367A0">
        <w:rPr>
          <w:i/>
        </w:rPr>
        <w:t>Interactive Learning Environments</w:t>
      </w:r>
      <w:r w:rsidRPr="00B367A0">
        <w:t>. doi:10.1080/10494820.2020.1857788</w:t>
      </w:r>
    </w:p>
    <w:p w14:paraId="0E93AAC4" w14:textId="77777777" w:rsidR="002D303C" w:rsidRPr="002D303C" w:rsidRDefault="002D303C" w:rsidP="002D303C">
      <w:pPr>
        <w:pStyle w:val="EndNoteBibliography"/>
        <w:ind w:left="720" w:hanging="720"/>
      </w:pPr>
      <w:r w:rsidRPr="00B367A0">
        <w:t>Zou, C., Li, P., &amp; Jin, L. (2021). Online college English education in Wuhan against the COVID-19 pandemic: Student and teacher readiness, challenges and implicati</w:t>
      </w:r>
      <w:r w:rsidRPr="002D303C">
        <w:t xml:space="preserve">ons. </w:t>
      </w:r>
      <w:r w:rsidRPr="002D303C">
        <w:rPr>
          <w:i/>
        </w:rPr>
        <w:t>PLoS ONE, 16</w:t>
      </w:r>
      <w:r w:rsidRPr="002D303C">
        <w:t>(10 October). doi:10.1371/journal.pone.0258137</w:t>
      </w:r>
    </w:p>
    <w:p w14:paraId="352415F3" w14:textId="1CF7AEC7" w:rsidR="009A4C20" w:rsidRPr="009A4C20" w:rsidRDefault="00326B29" w:rsidP="002D303C">
      <w:pPr>
        <w:rPr>
          <w:rFonts w:ascii="AdvOTb92eb7df.I" w:eastAsia="SimSun" w:hAnsi="AdvOTb92eb7df.I" w:cs="Times New Roman"/>
          <w:sz w:val="16"/>
          <w:szCs w:val="16"/>
          <w:lang w:val="en-GB"/>
        </w:rPr>
      </w:pPr>
      <w:r>
        <w:rPr>
          <w:rFonts w:ascii="AdvOTb92eb7df.I" w:eastAsia="SimSun" w:hAnsi="AdvOTb92eb7df.I" w:cs="Times New Roman"/>
          <w:sz w:val="16"/>
          <w:szCs w:val="16"/>
          <w:lang w:val="en-GB"/>
        </w:rPr>
        <w:fldChar w:fldCharType="end"/>
      </w:r>
    </w:p>
    <w:sectPr w:rsidR="009A4C20" w:rsidRPr="009A4C20" w:rsidSect="00E13268">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373B8" w14:textId="77777777" w:rsidR="00C97762" w:rsidRDefault="00C97762" w:rsidP="00B75EF1">
      <w:pPr>
        <w:spacing w:after="0" w:line="240" w:lineRule="auto"/>
      </w:pPr>
      <w:r>
        <w:separator/>
      </w:r>
    </w:p>
  </w:endnote>
  <w:endnote w:type="continuationSeparator" w:id="0">
    <w:p w14:paraId="070AED85" w14:textId="77777777" w:rsidR="00C97762" w:rsidRDefault="00C97762" w:rsidP="00B75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default"/>
    <w:sig w:usb0="00000003" w:usb1="00000000" w:usb2="00000000" w:usb3="00000000" w:csb0="00000001" w:csb1="00000000"/>
  </w:font>
  <w:font w:name="Helvetica Neue">
    <w:altName w:val="Arial"/>
    <w:panose1 w:val="00000000000000000000"/>
    <w:charset w:val="00"/>
    <w:family w:val="roman"/>
    <w:notTrueType/>
    <w:pitch w:val="default"/>
  </w:font>
  <w:font w:name="Arial Unicode MS">
    <w:altName w:val="Arial"/>
    <w:panose1 w:val="020B0604020202020204"/>
    <w:charset w:val="00"/>
    <w:family w:val="roman"/>
    <w:pitch w:val="default"/>
  </w:font>
  <w:font w:name="AdvOTb92eb7df.I">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vOT863180fb">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7F662" w14:textId="77777777" w:rsidR="00C97762" w:rsidRDefault="00C97762" w:rsidP="00B75EF1">
      <w:pPr>
        <w:spacing w:after="0" w:line="240" w:lineRule="auto"/>
      </w:pPr>
      <w:r>
        <w:separator/>
      </w:r>
    </w:p>
  </w:footnote>
  <w:footnote w:type="continuationSeparator" w:id="0">
    <w:p w14:paraId="0057B92D" w14:textId="77777777" w:rsidR="00C97762" w:rsidRDefault="00C97762" w:rsidP="00B75E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0NzYwMzYzsTQ3MDFW0lEKTi0uzszPAykwNKgFAKlXjQot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drewpsz5tpzcexf9lpz2dq95rerff5zats&quot;&gt;new dopout&lt;record-ids&gt;&lt;item&gt;15&lt;/item&gt;&lt;item&gt;22&lt;/item&gt;&lt;item&gt;27&lt;/item&gt;&lt;item&gt;35&lt;/item&gt;&lt;item&gt;44&lt;/item&gt;&lt;item&gt;51&lt;/item&gt;&lt;item&gt;54&lt;/item&gt;&lt;item&gt;58&lt;/item&gt;&lt;item&gt;67&lt;/item&gt;&lt;item&gt;71&lt;/item&gt;&lt;item&gt;101&lt;/item&gt;&lt;item&gt;125&lt;/item&gt;&lt;item&gt;129&lt;/item&gt;&lt;item&gt;137&lt;/item&gt;&lt;item&gt;156&lt;/item&gt;&lt;item&gt;224&lt;/item&gt;&lt;item&gt;252&lt;/item&gt;&lt;item&gt;300&lt;/item&gt;&lt;item&gt;322&lt;/item&gt;&lt;item&gt;332&lt;/item&gt;&lt;item&gt;333&lt;/item&gt;&lt;item&gt;346&lt;/item&gt;&lt;item&gt;352&lt;/item&gt;&lt;item&gt;359&lt;/item&gt;&lt;item&gt;372&lt;/item&gt;&lt;item&gt;412&lt;/item&gt;&lt;item&gt;447&lt;/item&gt;&lt;item&gt;448&lt;/item&gt;&lt;item&gt;467&lt;/item&gt;&lt;item&gt;495&lt;/item&gt;&lt;item&gt;550&lt;/item&gt;&lt;item&gt;559&lt;/item&gt;&lt;item&gt;615&lt;/item&gt;&lt;item&gt;622&lt;/item&gt;&lt;item&gt;636&lt;/item&gt;&lt;item&gt;689&lt;/item&gt;&lt;item&gt;755&lt;/item&gt;&lt;item&gt;777&lt;/item&gt;&lt;item&gt;780&lt;/item&gt;&lt;item&gt;824&lt;/item&gt;&lt;item&gt;846&lt;/item&gt;&lt;item&gt;847&lt;/item&gt;&lt;item&gt;848&lt;/item&gt;&lt;item&gt;853&lt;/item&gt;&lt;item&gt;863&lt;/item&gt;&lt;item&gt;871&lt;/item&gt;&lt;item&gt;877&lt;/item&gt;&lt;item&gt;899&lt;/item&gt;&lt;item&gt;904&lt;/item&gt;&lt;item&gt;916&lt;/item&gt;&lt;item&gt;931&lt;/item&gt;&lt;item&gt;946&lt;/item&gt;&lt;item&gt;953&lt;/item&gt;&lt;item&gt;962&lt;/item&gt;&lt;item&gt;972&lt;/item&gt;&lt;item&gt;1014&lt;/item&gt;&lt;item&gt;1043&lt;/item&gt;&lt;item&gt;1047&lt;/item&gt;&lt;item&gt;1051&lt;/item&gt;&lt;item&gt;1062&lt;/item&gt;&lt;item&gt;1079&lt;/item&gt;&lt;item&gt;1080&lt;/item&gt;&lt;item&gt;1090&lt;/item&gt;&lt;item&gt;1125&lt;/item&gt;&lt;item&gt;1128&lt;/item&gt;&lt;item&gt;1138&lt;/item&gt;&lt;item&gt;1151&lt;/item&gt;&lt;item&gt;1158&lt;/item&gt;&lt;item&gt;1164&lt;/item&gt;&lt;item&gt;1165&lt;/item&gt;&lt;item&gt;1166&lt;/item&gt;&lt;item&gt;1167&lt;/item&gt;&lt;item&gt;1180&lt;/item&gt;&lt;item&gt;1184&lt;/item&gt;&lt;item&gt;1190&lt;/item&gt;&lt;item&gt;1196&lt;/item&gt;&lt;item&gt;1199&lt;/item&gt;&lt;item&gt;1203&lt;/item&gt;&lt;item&gt;1206&lt;/item&gt;&lt;item&gt;1216&lt;/item&gt;&lt;item&gt;1226&lt;/item&gt;&lt;item&gt;1239&lt;/item&gt;&lt;item&gt;1240&lt;/item&gt;&lt;item&gt;1260&lt;/item&gt;&lt;item&gt;1274&lt;/item&gt;&lt;item&gt;1277&lt;/item&gt;&lt;item&gt;1333&lt;/item&gt;&lt;item&gt;1341&lt;/item&gt;&lt;item&gt;1343&lt;/item&gt;&lt;item&gt;1352&lt;/item&gt;&lt;item&gt;1369&lt;/item&gt;&lt;item&gt;1398&lt;/item&gt;&lt;item&gt;1411&lt;/item&gt;&lt;item&gt;1414&lt;/item&gt;&lt;item&gt;1438&lt;/item&gt;&lt;item&gt;1457&lt;/item&gt;&lt;item&gt;1491&lt;/item&gt;&lt;item&gt;1591&lt;/item&gt;&lt;item&gt;1622&lt;/item&gt;&lt;item&gt;1637&lt;/item&gt;&lt;item&gt;1687&lt;/item&gt;&lt;item&gt;1692&lt;/item&gt;&lt;item&gt;1706&lt;/item&gt;&lt;item&gt;1718&lt;/item&gt;&lt;item&gt;1728&lt;/item&gt;&lt;item&gt;1779&lt;/item&gt;&lt;item&gt;1803&lt;/item&gt;&lt;item&gt;1830&lt;/item&gt;&lt;item&gt;1915&lt;/item&gt;&lt;item&gt;3111&lt;/item&gt;&lt;item&gt;7003&lt;/item&gt;&lt;item&gt;7004&lt;/item&gt;&lt;/record-ids&gt;&lt;/item&gt;&lt;/Libraries&gt;"/>
  </w:docVars>
  <w:rsids>
    <w:rsidRoot w:val="00B75EF1"/>
    <w:rsid w:val="000005C8"/>
    <w:rsid w:val="0000062C"/>
    <w:rsid w:val="000013AF"/>
    <w:rsid w:val="00001BBF"/>
    <w:rsid w:val="00001CB5"/>
    <w:rsid w:val="000029D5"/>
    <w:rsid w:val="00004DFC"/>
    <w:rsid w:val="00006E7E"/>
    <w:rsid w:val="000108BA"/>
    <w:rsid w:val="00010B06"/>
    <w:rsid w:val="0001102D"/>
    <w:rsid w:val="000135D6"/>
    <w:rsid w:val="000139E1"/>
    <w:rsid w:val="00014723"/>
    <w:rsid w:val="00015156"/>
    <w:rsid w:val="00016443"/>
    <w:rsid w:val="00017738"/>
    <w:rsid w:val="00017772"/>
    <w:rsid w:val="00017CF8"/>
    <w:rsid w:val="000204A3"/>
    <w:rsid w:val="00021C26"/>
    <w:rsid w:val="00022425"/>
    <w:rsid w:val="00023650"/>
    <w:rsid w:val="0002418D"/>
    <w:rsid w:val="000260F2"/>
    <w:rsid w:val="00030A92"/>
    <w:rsid w:val="00030FC6"/>
    <w:rsid w:val="000314E2"/>
    <w:rsid w:val="000322BD"/>
    <w:rsid w:val="000341D1"/>
    <w:rsid w:val="0003500C"/>
    <w:rsid w:val="000369DC"/>
    <w:rsid w:val="00041080"/>
    <w:rsid w:val="0004540F"/>
    <w:rsid w:val="00045B59"/>
    <w:rsid w:val="00045B65"/>
    <w:rsid w:val="00046591"/>
    <w:rsid w:val="000468F4"/>
    <w:rsid w:val="000470B3"/>
    <w:rsid w:val="000479F5"/>
    <w:rsid w:val="00047F29"/>
    <w:rsid w:val="00051037"/>
    <w:rsid w:val="00052331"/>
    <w:rsid w:val="00053DFA"/>
    <w:rsid w:val="00054306"/>
    <w:rsid w:val="00056A79"/>
    <w:rsid w:val="00056DDA"/>
    <w:rsid w:val="00057141"/>
    <w:rsid w:val="000572D3"/>
    <w:rsid w:val="00057854"/>
    <w:rsid w:val="00057E94"/>
    <w:rsid w:val="000613EE"/>
    <w:rsid w:val="00062AA4"/>
    <w:rsid w:val="00063CE9"/>
    <w:rsid w:val="00065314"/>
    <w:rsid w:val="00065DCC"/>
    <w:rsid w:val="00071F5D"/>
    <w:rsid w:val="00072CC0"/>
    <w:rsid w:val="00073334"/>
    <w:rsid w:val="0007341E"/>
    <w:rsid w:val="000734BE"/>
    <w:rsid w:val="00073732"/>
    <w:rsid w:val="00075F8B"/>
    <w:rsid w:val="00076166"/>
    <w:rsid w:val="0007708E"/>
    <w:rsid w:val="00080B84"/>
    <w:rsid w:val="0008144E"/>
    <w:rsid w:val="000819AC"/>
    <w:rsid w:val="00082750"/>
    <w:rsid w:val="00082963"/>
    <w:rsid w:val="00082A99"/>
    <w:rsid w:val="000858FC"/>
    <w:rsid w:val="00086A4F"/>
    <w:rsid w:val="00091DFC"/>
    <w:rsid w:val="00093DD8"/>
    <w:rsid w:val="0009425E"/>
    <w:rsid w:val="00094EDF"/>
    <w:rsid w:val="0009724D"/>
    <w:rsid w:val="00097B71"/>
    <w:rsid w:val="000A01CB"/>
    <w:rsid w:val="000A1935"/>
    <w:rsid w:val="000A19C0"/>
    <w:rsid w:val="000A1AE8"/>
    <w:rsid w:val="000A6ACA"/>
    <w:rsid w:val="000A71F1"/>
    <w:rsid w:val="000A7EEA"/>
    <w:rsid w:val="000B0271"/>
    <w:rsid w:val="000B1B6D"/>
    <w:rsid w:val="000B1E5B"/>
    <w:rsid w:val="000B1F2D"/>
    <w:rsid w:val="000B2764"/>
    <w:rsid w:val="000B33E2"/>
    <w:rsid w:val="000B4ABF"/>
    <w:rsid w:val="000B4BE1"/>
    <w:rsid w:val="000B4C1A"/>
    <w:rsid w:val="000B5386"/>
    <w:rsid w:val="000B598C"/>
    <w:rsid w:val="000B59E7"/>
    <w:rsid w:val="000B6324"/>
    <w:rsid w:val="000B7422"/>
    <w:rsid w:val="000C32FC"/>
    <w:rsid w:val="000C3FA0"/>
    <w:rsid w:val="000C5EBF"/>
    <w:rsid w:val="000D06D4"/>
    <w:rsid w:val="000D0B38"/>
    <w:rsid w:val="000D16A5"/>
    <w:rsid w:val="000D16D8"/>
    <w:rsid w:val="000D3A52"/>
    <w:rsid w:val="000D5925"/>
    <w:rsid w:val="000D6D27"/>
    <w:rsid w:val="000D74B2"/>
    <w:rsid w:val="000D7EE5"/>
    <w:rsid w:val="000E1831"/>
    <w:rsid w:val="000E380E"/>
    <w:rsid w:val="000E77D0"/>
    <w:rsid w:val="000E7D23"/>
    <w:rsid w:val="000F122A"/>
    <w:rsid w:val="000F26DF"/>
    <w:rsid w:val="000F2984"/>
    <w:rsid w:val="000F3043"/>
    <w:rsid w:val="000F5B1C"/>
    <w:rsid w:val="000F6DB9"/>
    <w:rsid w:val="000F7B47"/>
    <w:rsid w:val="000F7D78"/>
    <w:rsid w:val="00100AFC"/>
    <w:rsid w:val="00101339"/>
    <w:rsid w:val="001015B9"/>
    <w:rsid w:val="00101FC2"/>
    <w:rsid w:val="0010263D"/>
    <w:rsid w:val="00102974"/>
    <w:rsid w:val="00103C07"/>
    <w:rsid w:val="001043E7"/>
    <w:rsid w:val="001056BA"/>
    <w:rsid w:val="00106092"/>
    <w:rsid w:val="00107D31"/>
    <w:rsid w:val="00111094"/>
    <w:rsid w:val="00113FF3"/>
    <w:rsid w:val="0011567B"/>
    <w:rsid w:val="00115BBB"/>
    <w:rsid w:val="00117879"/>
    <w:rsid w:val="00121017"/>
    <w:rsid w:val="001217B5"/>
    <w:rsid w:val="00122DA2"/>
    <w:rsid w:val="00122FE9"/>
    <w:rsid w:val="00125871"/>
    <w:rsid w:val="0012686F"/>
    <w:rsid w:val="00126C09"/>
    <w:rsid w:val="00127478"/>
    <w:rsid w:val="00127E36"/>
    <w:rsid w:val="00130AB4"/>
    <w:rsid w:val="0013204C"/>
    <w:rsid w:val="0013289F"/>
    <w:rsid w:val="00134364"/>
    <w:rsid w:val="00136070"/>
    <w:rsid w:val="00136C81"/>
    <w:rsid w:val="001372AC"/>
    <w:rsid w:val="00137435"/>
    <w:rsid w:val="001406B2"/>
    <w:rsid w:val="00140E56"/>
    <w:rsid w:val="00140E8F"/>
    <w:rsid w:val="00141CA9"/>
    <w:rsid w:val="001423BD"/>
    <w:rsid w:val="00142BB1"/>
    <w:rsid w:val="00144D26"/>
    <w:rsid w:val="001467E3"/>
    <w:rsid w:val="00146DB4"/>
    <w:rsid w:val="001474E3"/>
    <w:rsid w:val="00150C66"/>
    <w:rsid w:val="00151396"/>
    <w:rsid w:val="00152B00"/>
    <w:rsid w:val="00152E48"/>
    <w:rsid w:val="00155129"/>
    <w:rsid w:val="001565FF"/>
    <w:rsid w:val="00156FE1"/>
    <w:rsid w:val="00160375"/>
    <w:rsid w:val="00162979"/>
    <w:rsid w:val="0016471F"/>
    <w:rsid w:val="001652C2"/>
    <w:rsid w:val="00165E69"/>
    <w:rsid w:val="00165E8F"/>
    <w:rsid w:val="001670DD"/>
    <w:rsid w:val="0016794D"/>
    <w:rsid w:val="00171037"/>
    <w:rsid w:val="00171788"/>
    <w:rsid w:val="00172C4D"/>
    <w:rsid w:val="00173B52"/>
    <w:rsid w:val="00174DAC"/>
    <w:rsid w:val="001755F5"/>
    <w:rsid w:val="0018067E"/>
    <w:rsid w:val="00183EB4"/>
    <w:rsid w:val="00185E2C"/>
    <w:rsid w:val="00185EDF"/>
    <w:rsid w:val="0018614A"/>
    <w:rsid w:val="00186AD2"/>
    <w:rsid w:val="00186C42"/>
    <w:rsid w:val="0019208A"/>
    <w:rsid w:val="00194A3A"/>
    <w:rsid w:val="00195857"/>
    <w:rsid w:val="001A0A41"/>
    <w:rsid w:val="001A2FC7"/>
    <w:rsid w:val="001A5261"/>
    <w:rsid w:val="001B0B51"/>
    <w:rsid w:val="001B24A6"/>
    <w:rsid w:val="001B3FE4"/>
    <w:rsid w:val="001B3FF0"/>
    <w:rsid w:val="001B4289"/>
    <w:rsid w:val="001B43AA"/>
    <w:rsid w:val="001B7748"/>
    <w:rsid w:val="001C4F36"/>
    <w:rsid w:val="001D11DB"/>
    <w:rsid w:val="001D1375"/>
    <w:rsid w:val="001D3FFE"/>
    <w:rsid w:val="001D417D"/>
    <w:rsid w:val="001D4DE7"/>
    <w:rsid w:val="001D519D"/>
    <w:rsid w:val="001D5996"/>
    <w:rsid w:val="001D60FF"/>
    <w:rsid w:val="001E1E04"/>
    <w:rsid w:val="001E295D"/>
    <w:rsid w:val="001E4538"/>
    <w:rsid w:val="001E47C1"/>
    <w:rsid w:val="001E5B32"/>
    <w:rsid w:val="001E67A5"/>
    <w:rsid w:val="001E7054"/>
    <w:rsid w:val="001F2386"/>
    <w:rsid w:val="001F27AA"/>
    <w:rsid w:val="001F4283"/>
    <w:rsid w:val="001F430F"/>
    <w:rsid w:val="001F4A8F"/>
    <w:rsid w:val="001F694C"/>
    <w:rsid w:val="0020059D"/>
    <w:rsid w:val="00200E9F"/>
    <w:rsid w:val="00205BE9"/>
    <w:rsid w:val="002062F9"/>
    <w:rsid w:val="002079F3"/>
    <w:rsid w:val="0021132F"/>
    <w:rsid w:val="002125CB"/>
    <w:rsid w:val="00213A45"/>
    <w:rsid w:val="0021434B"/>
    <w:rsid w:val="00214823"/>
    <w:rsid w:val="0021778E"/>
    <w:rsid w:val="00217B3C"/>
    <w:rsid w:val="00217EC8"/>
    <w:rsid w:val="00220FA4"/>
    <w:rsid w:val="002217C1"/>
    <w:rsid w:val="0022228B"/>
    <w:rsid w:val="00222550"/>
    <w:rsid w:val="002225B9"/>
    <w:rsid w:val="00222CE7"/>
    <w:rsid w:val="00223B14"/>
    <w:rsid w:val="00225A15"/>
    <w:rsid w:val="00225A40"/>
    <w:rsid w:val="002319CD"/>
    <w:rsid w:val="00233779"/>
    <w:rsid w:val="00233943"/>
    <w:rsid w:val="00234187"/>
    <w:rsid w:val="00234484"/>
    <w:rsid w:val="002357BD"/>
    <w:rsid w:val="00236CC7"/>
    <w:rsid w:val="00237386"/>
    <w:rsid w:val="0024177C"/>
    <w:rsid w:val="00241C04"/>
    <w:rsid w:val="0024268E"/>
    <w:rsid w:val="00242E7E"/>
    <w:rsid w:val="00243663"/>
    <w:rsid w:val="0024479C"/>
    <w:rsid w:val="0024538D"/>
    <w:rsid w:val="00245C89"/>
    <w:rsid w:val="00246E64"/>
    <w:rsid w:val="00246FFD"/>
    <w:rsid w:val="00251B97"/>
    <w:rsid w:val="00251E1E"/>
    <w:rsid w:val="002522C3"/>
    <w:rsid w:val="00252504"/>
    <w:rsid w:val="00254198"/>
    <w:rsid w:val="002544D6"/>
    <w:rsid w:val="002560F1"/>
    <w:rsid w:val="00260434"/>
    <w:rsid w:val="00261EC1"/>
    <w:rsid w:val="00262119"/>
    <w:rsid w:val="0026369C"/>
    <w:rsid w:val="00264241"/>
    <w:rsid w:val="00272402"/>
    <w:rsid w:val="00272B39"/>
    <w:rsid w:val="00272C70"/>
    <w:rsid w:val="00272C97"/>
    <w:rsid w:val="00272F07"/>
    <w:rsid w:val="002739F8"/>
    <w:rsid w:val="00280D54"/>
    <w:rsid w:val="00280EA1"/>
    <w:rsid w:val="002810C9"/>
    <w:rsid w:val="0028214D"/>
    <w:rsid w:val="00282A29"/>
    <w:rsid w:val="00286565"/>
    <w:rsid w:val="00287CC7"/>
    <w:rsid w:val="00287D97"/>
    <w:rsid w:val="00290B0E"/>
    <w:rsid w:val="00292440"/>
    <w:rsid w:val="00293478"/>
    <w:rsid w:val="00293E27"/>
    <w:rsid w:val="00295772"/>
    <w:rsid w:val="00295D53"/>
    <w:rsid w:val="002970FE"/>
    <w:rsid w:val="002A0F43"/>
    <w:rsid w:val="002A175B"/>
    <w:rsid w:val="002A39D0"/>
    <w:rsid w:val="002A3BEB"/>
    <w:rsid w:val="002A5975"/>
    <w:rsid w:val="002A5DFF"/>
    <w:rsid w:val="002A7143"/>
    <w:rsid w:val="002B0364"/>
    <w:rsid w:val="002B107D"/>
    <w:rsid w:val="002B18E7"/>
    <w:rsid w:val="002B1F69"/>
    <w:rsid w:val="002B1FDC"/>
    <w:rsid w:val="002B2CE6"/>
    <w:rsid w:val="002B2F12"/>
    <w:rsid w:val="002B323A"/>
    <w:rsid w:val="002B5633"/>
    <w:rsid w:val="002B58C8"/>
    <w:rsid w:val="002B6939"/>
    <w:rsid w:val="002B6C20"/>
    <w:rsid w:val="002B7FD4"/>
    <w:rsid w:val="002C01C9"/>
    <w:rsid w:val="002C078B"/>
    <w:rsid w:val="002C07B1"/>
    <w:rsid w:val="002C0A66"/>
    <w:rsid w:val="002C1608"/>
    <w:rsid w:val="002C2EC2"/>
    <w:rsid w:val="002C3FB0"/>
    <w:rsid w:val="002C7C88"/>
    <w:rsid w:val="002D0B2A"/>
    <w:rsid w:val="002D0F5D"/>
    <w:rsid w:val="002D1862"/>
    <w:rsid w:val="002D303C"/>
    <w:rsid w:val="002D4EEB"/>
    <w:rsid w:val="002D6564"/>
    <w:rsid w:val="002D67F9"/>
    <w:rsid w:val="002D7585"/>
    <w:rsid w:val="002E124F"/>
    <w:rsid w:val="002E2286"/>
    <w:rsid w:val="002E2921"/>
    <w:rsid w:val="002E5FE3"/>
    <w:rsid w:val="002E6BB7"/>
    <w:rsid w:val="002E7358"/>
    <w:rsid w:val="002F68B1"/>
    <w:rsid w:val="002F7A2E"/>
    <w:rsid w:val="003002FE"/>
    <w:rsid w:val="003007E0"/>
    <w:rsid w:val="003019EE"/>
    <w:rsid w:val="0030373D"/>
    <w:rsid w:val="00303884"/>
    <w:rsid w:val="00304033"/>
    <w:rsid w:val="0030404D"/>
    <w:rsid w:val="003063E9"/>
    <w:rsid w:val="00306D56"/>
    <w:rsid w:val="00306D6F"/>
    <w:rsid w:val="00306EE2"/>
    <w:rsid w:val="00307852"/>
    <w:rsid w:val="00311035"/>
    <w:rsid w:val="003110E2"/>
    <w:rsid w:val="00311BE8"/>
    <w:rsid w:val="0031260C"/>
    <w:rsid w:val="0031317E"/>
    <w:rsid w:val="0031329B"/>
    <w:rsid w:val="00313665"/>
    <w:rsid w:val="00316EC4"/>
    <w:rsid w:val="00320A50"/>
    <w:rsid w:val="0032251C"/>
    <w:rsid w:val="0032606D"/>
    <w:rsid w:val="00326B29"/>
    <w:rsid w:val="00330265"/>
    <w:rsid w:val="00330FF9"/>
    <w:rsid w:val="0033304E"/>
    <w:rsid w:val="00334E9F"/>
    <w:rsid w:val="003353FC"/>
    <w:rsid w:val="00337E8E"/>
    <w:rsid w:val="00340B00"/>
    <w:rsid w:val="00340FAB"/>
    <w:rsid w:val="00341596"/>
    <w:rsid w:val="0034380F"/>
    <w:rsid w:val="00344014"/>
    <w:rsid w:val="003447BA"/>
    <w:rsid w:val="00345084"/>
    <w:rsid w:val="00345744"/>
    <w:rsid w:val="003460D1"/>
    <w:rsid w:val="003504CA"/>
    <w:rsid w:val="00350B61"/>
    <w:rsid w:val="00351B59"/>
    <w:rsid w:val="003523C6"/>
    <w:rsid w:val="0035431F"/>
    <w:rsid w:val="00355A3D"/>
    <w:rsid w:val="00357C6F"/>
    <w:rsid w:val="003634F5"/>
    <w:rsid w:val="00363A72"/>
    <w:rsid w:val="003646CF"/>
    <w:rsid w:val="00365516"/>
    <w:rsid w:val="00365733"/>
    <w:rsid w:val="0036753E"/>
    <w:rsid w:val="00367BCC"/>
    <w:rsid w:val="00367E32"/>
    <w:rsid w:val="003707C0"/>
    <w:rsid w:val="00370A14"/>
    <w:rsid w:val="00371147"/>
    <w:rsid w:val="003718E4"/>
    <w:rsid w:val="003757D6"/>
    <w:rsid w:val="003771AA"/>
    <w:rsid w:val="003819F2"/>
    <w:rsid w:val="00381EE6"/>
    <w:rsid w:val="00383DCF"/>
    <w:rsid w:val="0038572C"/>
    <w:rsid w:val="00385994"/>
    <w:rsid w:val="003859BC"/>
    <w:rsid w:val="00386B80"/>
    <w:rsid w:val="003904D0"/>
    <w:rsid w:val="00390737"/>
    <w:rsid w:val="003929DA"/>
    <w:rsid w:val="00392BAE"/>
    <w:rsid w:val="00396231"/>
    <w:rsid w:val="0039675B"/>
    <w:rsid w:val="00397056"/>
    <w:rsid w:val="003A0623"/>
    <w:rsid w:val="003A224B"/>
    <w:rsid w:val="003A2514"/>
    <w:rsid w:val="003A3B76"/>
    <w:rsid w:val="003A402A"/>
    <w:rsid w:val="003A4200"/>
    <w:rsid w:val="003A5141"/>
    <w:rsid w:val="003A7877"/>
    <w:rsid w:val="003A79F8"/>
    <w:rsid w:val="003A7E58"/>
    <w:rsid w:val="003B071F"/>
    <w:rsid w:val="003B0F69"/>
    <w:rsid w:val="003B10D3"/>
    <w:rsid w:val="003B113A"/>
    <w:rsid w:val="003B1958"/>
    <w:rsid w:val="003B2115"/>
    <w:rsid w:val="003B3940"/>
    <w:rsid w:val="003B6AA5"/>
    <w:rsid w:val="003B7239"/>
    <w:rsid w:val="003B7867"/>
    <w:rsid w:val="003B7CC1"/>
    <w:rsid w:val="003C34FB"/>
    <w:rsid w:val="003C367A"/>
    <w:rsid w:val="003C4B0C"/>
    <w:rsid w:val="003C5A0C"/>
    <w:rsid w:val="003C6211"/>
    <w:rsid w:val="003C6491"/>
    <w:rsid w:val="003C64A7"/>
    <w:rsid w:val="003C77B8"/>
    <w:rsid w:val="003D1490"/>
    <w:rsid w:val="003D3C28"/>
    <w:rsid w:val="003D4179"/>
    <w:rsid w:val="003D7138"/>
    <w:rsid w:val="003D7910"/>
    <w:rsid w:val="003E0277"/>
    <w:rsid w:val="003E02A9"/>
    <w:rsid w:val="003E0686"/>
    <w:rsid w:val="003E1BEE"/>
    <w:rsid w:val="003E3F88"/>
    <w:rsid w:val="003F105A"/>
    <w:rsid w:val="003F492A"/>
    <w:rsid w:val="003F541D"/>
    <w:rsid w:val="003F5EF4"/>
    <w:rsid w:val="003F6339"/>
    <w:rsid w:val="00401E32"/>
    <w:rsid w:val="00401E7D"/>
    <w:rsid w:val="0040268A"/>
    <w:rsid w:val="00403ED9"/>
    <w:rsid w:val="00404125"/>
    <w:rsid w:val="00405F4B"/>
    <w:rsid w:val="00406ADD"/>
    <w:rsid w:val="004073EE"/>
    <w:rsid w:val="00410EF6"/>
    <w:rsid w:val="004152E7"/>
    <w:rsid w:val="00415A00"/>
    <w:rsid w:val="004161D4"/>
    <w:rsid w:val="004163B1"/>
    <w:rsid w:val="00421944"/>
    <w:rsid w:val="004225C0"/>
    <w:rsid w:val="00423118"/>
    <w:rsid w:val="00423912"/>
    <w:rsid w:val="004255C4"/>
    <w:rsid w:val="0042644B"/>
    <w:rsid w:val="00430500"/>
    <w:rsid w:val="00430533"/>
    <w:rsid w:val="00431AD6"/>
    <w:rsid w:val="00433B5E"/>
    <w:rsid w:val="00433CD4"/>
    <w:rsid w:val="0043440C"/>
    <w:rsid w:val="0043451D"/>
    <w:rsid w:val="004350CE"/>
    <w:rsid w:val="00435314"/>
    <w:rsid w:val="0043589D"/>
    <w:rsid w:val="00436522"/>
    <w:rsid w:val="00436F2B"/>
    <w:rsid w:val="00437652"/>
    <w:rsid w:val="00437C2F"/>
    <w:rsid w:val="00437E59"/>
    <w:rsid w:val="004404FE"/>
    <w:rsid w:val="004407C6"/>
    <w:rsid w:val="00440A60"/>
    <w:rsid w:val="00440B95"/>
    <w:rsid w:val="004448A4"/>
    <w:rsid w:val="00445EEA"/>
    <w:rsid w:val="0044600E"/>
    <w:rsid w:val="00446AA1"/>
    <w:rsid w:val="00447A13"/>
    <w:rsid w:val="00450E82"/>
    <w:rsid w:val="004519A7"/>
    <w:rsid w:val="00452C4F"/>
    <w:rsid w:val="00453300"/>
    <w:rsid w:val="004534DE"/>
    <w:rsid w:val="00455E6C"/>
    <w:rsid w:val="00456068"/>
    <w:rsid w:val="004608A4"/>
    <w:rsid w:val="0046407D"/>
    <w:rsid w:val="0046479F"/>
    <w:rsid w:val="004648C7"/>
    <w:rsid w:val="00466A10"/>
    <w:rsid w:val="00467302"/>
    <w:rsid w:val="00467CEC"/>
    <w:rsid w:val="004724CD"/>
    <w:rsid w:val="00472846"/>
    <w:rsid w:val="00473DBE"/>
    <w:rsid w:val="00473EC9"/>
    <w:rsid w:val="00474BE7"/>
    <w:rsid w:val="00476416"/>
    <w:rsid w:val="00476DFB"/>
    <w:rsid w:val="00477376"/>
    <w:rsid w:val="00481A2C"/>
    <w:rsid w:val="00482350"/>
    <w:rsid w:val="00483414"/>
    <w:rsid w:val="00483AE9"/>
    <w:rsid w:val="004843F6"/>
    <w:rsid w:val="0048634C"/>
    <w:rsid w:val="00486CA9"/>
    <w:rsid w:val="00487B24"/>
    <w:rsid w:val="00487E97"/>
    <w:rsid w:val="00492C28"/>
    <w:rsid w:val="00494064"/>
    <w:rsid w:val="0049545D"/>
    <w:rsid w:val="004A0600"/>
    <w:rsid w:val="004A109B"/>
    <w:rsid w:val="004A14A3"/>
    <w:rsid w:val="004A165D"/>
    <w:rsid w:val="004A1CEB"/>
    <w:rsid w:val="004A7EFB"/>
    <w:rsid w:val="004B415A"/>
    <w:rsid w:val="004B534A"/>
    <w:rsid w:val="004B5455"/>
    <w:rsid w:val="004B5BB1"/>
    <w:rsid w:val="004B6AA9"/>
    <w:rsid w:val="004B6B19"/>
    <w:rsid w:val="004B70F8"/>
    <w:rsid w:val="004B7261"/>
    <w:rsid w:val="004B7E34"/>
    <w:rsid w:val="004C0469"/>
    <w:rsid w:val="004C2C03"/>
    <w:rsid w:val="004C3582"/>
    <w:rsid w:val="004C39A1"/>
    <w:rsid w:val="004C4EF9"/>
    <w:rsid w:val="004C58A4"/>
    <w:rsid w:val="004C650A"/>
    <w:rsid w:val="004C71E5"/>
    <w:rsid w:val="004C7632"/>
    <w:rsid w:val="004D36ED"/>
    <w:rsid w:val="004D6B7F"/>
    <w:rsid w:val="004D7313"/>
    <w:rsid w:val="004E06AA"/>
    <w:rsid w:val="004E1EDF"/>
    <w:rsid w:val="004E4187"/>
    <w:rsid w:val="004E43D0"/>
    <w:rsid w:val="004E544C"/>
    <w:rsid w:val="004E5BC6"/>
    <w:rsid w:val="004E60F5"/>
    <w:rsid w:val="004E6555"/>
    <w:rsid w:val="004F0A36"/>
    <w:rsid w:val="004F0E29"/>
    <w:rsid w:val="004F1A0C"/>
    <w:rsid w:val="004F243E"/>
    <w:rsid w:val="004F2B38"/>
    <w:rsid w:val="004F2D60"/>
    <w:rsid w:val="004F3C21"/>
    <w:rsid w:val="004F41C6"/>
    <w:rsid w:val="004F508C"/>
    <w:rsid w:val="004F6AAB"/>
    <w:rsid w:val="004F6EBB"/>
    <w:rsid w:val="00500426"/>
    <w:rsid w:val="0050114D"/>
    <w:rsid w:val="00501B71"/>
    <w:rsid w:val="00501D08"/>
    <w:rsid w:val="00501D6A"/>
    <w:rsid w:val="00501E29"/>
    <w:rsid w:val="00501F03"/>
    <w:rsid w:val="0050215D"/>
    <w:rsid w:val="00502362"/>
    <w:rsid w:val="00503215"/>
    <w:rsid w:val="00503F1A"/>
    <w:rsid w:val="0050523E"/>
    <w:rsid w:val="0051207B"/>
    <w:rsid w:val="00512738"/>
    <w:rsid w:val="00512F93"/>
    <w:rsid w:val="00513560"/>
    <w:rsid w:val="0051359F"/>
    <w:rsid w:val="00515174"/>
    <w:rsid w:val="00515635"/>
    <w:rsid w:val="005165AA"/>
    <w:rsid w:val="00516821"/>
    <w:rsid w:val="005230AC"/>
    <w:rsid w:val="00523862"/>
    <w:rsid w:val="00523E6B"/>
    <w:rsid w:val="00523FC4"/>
    <w:rsid w:val="0052460E"/>
    <w:rsid w:val="00525C70"/>
    <w:rsid w:val="00525F57"/>
    <w:rsid w:val="0052644D"/>
    <w:rsid w:val="00526555"/>
    <w:rsid w:val="005268A1"/>
    <w:rsid w:val="00526B8C"/>
    <w:rsid w:val="005300EA"/>
    <w:rsid w:val="00530991"/>
    <w:rsid w:val="00530FB2"/>
    <w:rsid w:val="005316F0"/>
    <w:rsid w:val="00533CFC"/>
    <w:rsid w:val="00533FF6"/>
    <w:rsid w:val="00534B39"/>
    <w:rsid w:val="005359F9"/>
    <w:rsid w:val="005447A3"/>
    <w:rsid w:val="00544C92"/>
    <w:rsid w:val="00545841"/>
    <w:rsid w:val="0054649F"/>
    <w:rsid w:val="0054680F"/>
    <w:rsid w:val="00547A81"/>
    <w:rsid w:val="0055339C"/>
    <w:rsid w:val="005544C5"/>
    <w:rsid w:val="00555253"/>
    <w:rsid w:val="0055625C"/>
    <w:rsid w:val="005566CD"/>
    <w:rsid w:val="00556B03"/>
    <w:rsid w:val="00557C03"/>
    <w:rsid w:val="00563D5B"/>
    <w:rsid w:val="00566E7D"/>
    <w:rsid w:val="005700B1"/>
    <w:rsid w:val="00572E7D"/>
    <w:rsid w:val="005734EF"/>
    <w:rsid w:val="005742A3"/>
    <w:rsid w:val="005744A8"/>
    <w:rsid w:val="00575F0C"/>
    <w:rsid w:val="00581671"/>
    <w:rsid w:val="005826C4"/>
    <w:rsid w:val="00587501"/>
    <w:rsid w:val="005909D1"/>
    <w:rsid w:val="00590F57"/>
    <w:rsid w:val="005914C2"/>
    <w:rsid w:val="005923CE"/>
    <w:rsid w:val="00592E5A"/>
    <w:rsid w:val="0059361F"/>
    <w:rsid w:val="00594E60"/>
    <w:rsid w:val="00595365"/>
    <w:rsid w:val="005958DD"/>
    <w:rsid w:val="00595B3D"/>
    <w:rsid w:val="0059613E"/>
    <w:rsid w:val="00597B7A"/>
    <w:rsid w:val="005A068F"/>
    <w:rsid w:val="005A0CEA"/>
    <w:rsid w:val="005A2652"/>
    <w:rsid w:val="005A2D15"/>
    <w:rsid w:val="005A3039"/>
    <w:rsid w:val="005A375D"/>
    <w:rsid w:val="005A5022"/>
    <w:rsid w:val="005A5EA2"/>
    <w:rsid w:val="005B0654"/>
    <w:rsid w:val="005B07A6"/>
    <w:rsid w:val="005B104D"/>
    <w:rsid w:val="005B11AA"/>
    <w:rsid w:val="005B1C00"/>
    <w:rsid w:val="005B1CBA"/>
    <w:rsid w:val="005B24A6"/>
    <w:rsid w:val="005B24B9"/>
    <w:rsid w:val="005B24CB"/>
    <w:rsid w:val="005B4CC7"/>
    <w:rsid w:val="005B4F54"/>
    <w:rsid w:val="005B5EAC"/>
    <w:rsid w:val="005B66FC"/>
    <w:rsid w:val="005B6A9B"/>
    <w:rsid w:val="005B796B"/>
    <w:rsid w:val="005C0EB2"/>
    <w:rsid w:val="005C134B"/>
    <w:rsid w:val="005C1B65"/>
    <w:rsid w:val="005C2E01"/>
    <w:rsid w:val="005C4133"/>
    <w:rsid w:val="005C462C"/>
    <w:rsid w:val="005C4E4E"/>
    <w:rsid w:val="005C67CC"/>
    <w:rsid w:val="005D3415"/>
    <w:rsid w:val="005D4127"/>
    <w:rsid w:val="005D6CFD"/>
    <w:rsid w:val="005E3738"/>
    <w:rsid w:val="005E403D"/>
    <w:rsid w:val="005E425B"/>
    <w:rsid w:val="005E4820"/>
    <w:rsid w:val="005E5BD5"/>
    <w:rsid w:val="005E5D92"/>
    <w:rsid w:val="005E7847"/>
    <w:rsid w:val="005F2099"/>
    <w:rsid w:val="005F37A5"/>
    <w:rsid w:val="005F4184"/>
    <w:rsid w:val="005F4A62"/>
    <w:rsid w:val="005F5588"/>
    <w:rsid w:val="005F5F27"/>
    <w:rsid w:val="005F6396"/>
    <w:rsid w:val="00600EE6"/>
    <w:rsid w:val="0060189D"/>
    <w:rsid w:val="00603A69"/>
    <w:rsid w:val="0060436E"/>
    <w:rsid w:val="0060448E"/>
    <w:rsid w:val="00604782"/>
    <w:rsid w:val="00607168"/>
    <w:rsid w:val="00607458"/>
    <w:rsid w:val="006079BD"/>
    <w:rsid w:val="006116D9"/>
    <w:rsid w:val="0061344A"/>
    <w:rsid w:val="006136A5"/>
    <w:rsid w:val="00613D2D"/>
    <w:rsid w:val="00614413"/>
    <w:rsid w:val="006144E4"/>
    <w:rsid w:val="00616275"/>
    <w:rsid w:val="006166D0"/>
    <w:rsid w:val="00621357"/>
    <w:rsid w:val="0062384B"/>
    <w:rsid w:val="0062534B"/>
    <w:rsid w:val="00625F54"/>
    <w:rsid w:val="00626B16"/>
    <w:rsid w:val="00626F20"/>
    <w:rsid w:val="0062768C"/>
    <w:rsid w:val="006305C5"/>
    <w:rsid w:val="00631C6C"/>
    <w:rsid w:val="00631E50"/>
    <w:rsid w:val="0063300D"/>
    <w:rsid w:val="00633FF0"/>
    <w:rsid w:val="0063514B"/>
    <w:rsid w:val="006361AF"/>
    <w:rsid w:val="0064084B"/>
    <w:rsid w:val="00642101"/>
    <w:rsid w:val="0064461C"/>
    <w:rsid w:val="006451EF"/>
    <w:rsid w:val="00645DA2"/>
    <w:rsid w:val="00652579"/>
    <w:rsid w:val="00652CF4"/>
    <w:rsid w:val="006550AC"/>
    <w:rsid w:val="00655A1E"/>
    <w:rsid w:val="00655F98"/>
    <w:rsid w:val="006563A0"/>
    <w:rsid w:val="00657688"/>
    <w:rsid w:val="00661A37"/>
    <w:rsid w:val="00663948"/>
    <w:rsid w:val="00665013"/>
    <w:rsid w:val="0066573F"/>
    <w:rsid w:val="00666E2F"/>
    <w:rsid w:val="00667173"/>
    <w:rsid w:val="00667D1F"/>
    <w:rsid w:val="00677949"/>
    <w:rsid w:val="0068185C"/>
    <w:rsid w:val="00681C1E"/>
    <w:rsid w:val="006848D1"/>
    <w:rsid w:val="00684AF3"/>
    <w:rsid w:val="0068505D"/>
    <w:rsid w:val="00687002"/>
    <w:rsid w:val="006907F8"/>
    <w:rsid w:val="006968F4"/>
    <w:rsid w:val="00696AC2"/>
    <w:rsid w:val="00696BFE"/>
    <w:rsid w:val="006A04DF"/>
    <w:rsid w:val="006A4D43"/>
    <w:rsid w:val="006A5922"/>
    <w:rsid w:val="006A5F61"/>
    <w:rsid w:val="006A68D4"/>
    <w:rsid w:val="006A714E"/>
    <w:rsid w:val="006A743A"/>
    <w:rsid w:val="006B2360"/>
    <w:rsid w:val="006B4422"/>
    <w:rsid w:val="006B483F"/>
    <w:rsid w:val="006B5C2D"/>
    <w:rsid w:val="006B690B"/>
    <w:rsid w:val="006B6D62"/>
    <w:rsid w:val="006C106F"/>
    <w:rsid w:val="006C111E"/>
    <w:rsid w:val="006C13F6"/>
    <w:rsid w:val="006C17DF"/>
    <w:rsid w:val="006C1BBA"/>
    <w:rsid w:val="006C1F53"/>
    <w:rsid w:val="006C223E"/>
    <w:rsid w:val="006C3024"/>
    <w:rsid w:val="006C37E8"/>
    <w:rsid w:val="006C3AFF"/>
    <w:rsid w:val="006C4499"/>
    <w:rsid w:val="006C6840"/>
    <w:rsid w:val="006C788A"/>
    <w:rsid w:val="006D1799"/>
    <w:rsid w:val="006D2134"/>
    <w:rsid w:val="006D6E5A"/>
    <w:rsid w:val="006E13D4"/>
    <w:rsid w:val="006E1888"/>
    <w:rsid w:val="006E1F5B"/>
    <w:rsid w:val="006E3753"/>
    <w:rsid w:val="006E58AE"/>
    <w:rsid w:val="006F04C8"/>
    <w:rsid w:val="006F080E"/>
    <w:rsid w:val="006F0FA3"/>
    <w:rsid w:val="006F3BCC"/>
    <w:rsid w:val="006F684C"/>
    <w:rsid w:val="006F7B60"/>
    <w:rsid w:val="006F7C1C"/>
    <w:rsid w:val="006F7E64"/>
    <w:rsid w:val="00700515"/>
    <w:rsid w:val="00702CA8"/>
    <w:rsid w:val="00703F6E"/>
    <w:rsid w:val="0070414E"/>
    <w:rsid w:val="007045A4"/>
    <w:rsid w:val="007075EB"/>
    <w:rsid w:val="00707C97"/>
    <w:rsid w:val="00710191"/>
    <w:rsid w:val="007109EE"/>
    <w:rsid w:val="007130BE"/>
    <w:rsid w:val="00713B83"/>
    <w:rsid w:val="00713D03"/>
    <w:rsid w:val="00713D0E"/>
    <w:rsid w:val="007143EF"/>
    <w:rsid w:val="0071555A"/>
    <w:rsid w:val="0071558C"/>
    <w:rsid w:val="007156E8"/>
    <w:rsid w:val="00720362"/>
    <w:rsid w:val="00720922"/>
    <w:rsid w:val="0072095F"/>
    <w:rsid w:val="00722AE9"/>
    <w:rsid w:val="00722E27"/>
    <w:rsid w:val="00722F8F"/>
    <w:rsid w:val="00723A83"/>
    <w:rsid w:val="00725429"/>
    <w:rsid w:val="00732CEB"/>
    <w:rsid w:val="007337A5"/>
    <w:rsid w:val="00734CA5"/>
    <w:rsid w:val="007361E7"/>
    <w:rsid w:val="00736360"/>
    <w:rsid w:val="00736D6F"/>
    <w:rsid w:val="00737BE4"/>
    <w:rsid w:val="007404AF"/>
    <w:rsid w:val="00742901"/>
    <w:rsid w:val="007453A8"/>
    <w:rsid w:val="0074649A"/>
    <w:rsid w:val="00746648"/>
    <w:rsid w:val="00752127"/>
    <w:rsid w:val="007524C3"/>
    <w:rsid w:val="0075327E"/>
    <w:rsid w:val="007539D8"/>
    <w:rsid w:val="007553A5"/>
    <w:rsid w:val="007569F8"/>
    <w:rsid w:val="00756AD6"/>
    <w:rsid w:val="00757463"/>
    <w:rsid w:val="0075781A"/>
    <w:rsid w:val="00761F16"/>
    <w:rsid w:val="00762724"/>
    <w:rsid w:val="0076334E"/>
    <w:rsid w:val="007646B0"/>
    <w:rsid w:val="007659B2"/>
    <w:rsid w:val="0076705E"/>
    <w:rsid w:val="007670D5"/>
    <w:rsid w:val="0076722A"/>
    <w:rsid w:val="007674B5"/>
    <w:rsid w:val="00771ECF"/>
    <w:rsid w:val="00771F7F"/>
    <w:rsid w:val="00772728"/>
    <w:rsid w:val="00774201"/>
    <w:rsid w:val="00775E50"/>
    <w:rsid w:val="007804F2"/>
    <w:rsid w:val="00782570"/>
    <w:rsid w:val="00782902"/>
    <w:rsid w:val="007838FB"/>
    <w:rsid w:val="00783C21"/>
    <w:rsid w:val="007841AF"/>
    <w:rsid w:val="00785233"/>
    <w:rsid w:val="007852E6"/>
    <w:rsid w:val="00791C21"/>
    <w:rsid w:val="0079396F"/>
    <w:rsid w:val="00794328"/>
    <w:rsid w:val="0079433D"/>
    <w:rsid w:val="00795181"/>
    <w:rsid w:val="007951E1"/>
    <w:rsid w:val="0079724A"/>
    <w:rsid w:val="007975D6"/>
    <w:rsid w:val="007A05E9"/>
    <w:rsid w:val="007A0F8E"/>
    <w:rsid w:val="007A1081"/>
    <w:rsid w:val="007A2AFA"/>
    <w:rsid w:val="007A2CC0"/>
    <w:rsid w:val="007A2E90"/>
    <w:rsid w:val="007A3E81"/>
    <w:rsid w:val="007A43DF"/>
    <w:rsid w:val="007A4845"/>
    <w:rsid w:val="007A4F04"/>
    <w:rsid w:val="007A6B25"/>
    <w:rsid w:val="007A6FDD"/>
    <w:rsid w:val="007B05B6"/>
    <w:rsid w:val="007B1772"/>
    <w:rsid w:val="007B33AF"/>
    <w:rsid w:val="007B6A7E"/>
    <w:rsid w:val="007B7690"/>
    <w:rsid w:val="007B7A39"/>
    <w:rsid w:val="007C0EFF"/>
    <w:rsid w:val="007C1531"/>
    <w:rsid w:val="007C1560"/>
    <w:rsid w:val="007C1E73"/>
    <w:rsid w:val="007C20F6"/>
    <w:rsid w:val="007C537A"/>
    <w:rsid w:val="007C6194"/>
    <w:rsid w:val="007D256D"/>
    <w:rsid w:val="007D285A"/>
    <w:rsid w:val="007D2A8D"/>
    <w:rsid w:val="007D2DA4"/>
    <w:rsid w:val="007D3F08"/>
    <w:rsid w:val="007D4050"/>
    <w:rsid w:val="007D43F5"/>
    <w:rsid w:val="007D4C2E"/>
    <w:rsid w:val="007D51FF"/>
    <w:rsid w:val="007D548E"/>
    <w:rsid w:val="007D5908"/>
    <w:rsid w:val="007D76D9"/>
    <w:rsid w:val="007E0BBF"/>
    <w:rsid w:val="007E0D4C"/>
    <w:rsid w:val="007E10FA"/>
    <w:rsid w:val="007E1AEB"/>
    <w:rsid w:val="007E2B34"/>
    <w:rsid w:val="007E2EF5"/>
    <w:rsid w:val="007E3B32"/>
    <w:rsid w:val="007E5278"/>
    <w:rsid w:val="007E5D01"/>
    <w:rsid w:val="007E62A9"/>
    <w:rsid w:val="007E695B"/>
    <w:rsid w:val="007E7625"/>
    <w:rsid w:val="007F1E33"/>
    <w:rsid w:val="007F2FEC"/>
    <w:rsid w:val="007F3A38"/>
    <w:rsid w:val="007F472B"/>
    <w:rsid w:val="007F49F6"/>
    <w:rsid w:val="007F4F12"/>
    <w:rsid w:val="007F6EFE"/>
    <w:rsid w:val="00800F42"/>
    <w:rsid w:val="00801B91"/>
    <w:rsid w:val="00801ED0"/>
    <w:rsid w:val="00803E4E"/>
    <w:rsid w:val="00804193"/>
    <w:rsid w:val="00804BD0"/>
    <w:rsid w:val="00805F5A"/>
    <w:rsid w:val="00807590"/>
    <w:rsid w:val="00807BA5"/>
    <w:rsid w:val="00811A5C"/>
    <w:rsid w:val="00813B51"/>
    <w:rsid w:val="00814452"/>
    <w:rsid w:val="00816984"/>
    <w:rsid w:val="00816FD8"/>
    <w:rsid w:val="0082010D"/>
    <w:rsid w:val="008258B5"/>
    <w:rsid w:val="00827615"/>
    <w:rsid w:val="00830109"/>
    <w:rsid w:val="008309DD"/>
    <w:rsid w:val="00830D53"/>
    <w:rsid w:val="00830F1D"/>
    <w:rsid w:val="00832A3D"/>
    <w:rsid w:val="00834FE3"/>
    <w:rsid w:val="008354A3"/>
    <w:rsid w:val="00835C33"/>
    <w:rsid w:val="008363DB"/>
    <w:rsid w:val="0083738A"/>
    <w:rsid w:val="008376FD"/>
    <w:rsid w:val="00837775"/>
    <w:rsid w:val="008377BD"/>
    <w:rsid w:val="00842A57"/>
    <w:rsid w:val="008431FE"/>
    <w:rsid w:val="0084482E"/>
    <w:rsid w:val="0085001C"/>
    <w:rsid w:val="008525B0"/>
    <w:rsid w:val="008526BD"/>
    <w:rsid w:val="00855805"/>
    <w:rsid w:val="00855C1C"/>
    <w:rsid w:val="00855DAF"/>
    <w:rsid w:val="0085629C"/>
    <w:rsid w:val="008627A7"/>
    <w:rsid w:val="008627E5"/>
    <w:rsid w:val="00862A65"/>
    <w:rsid w:val="00862F90"/>
    <w:rsid w:val="00865612"/>
    <w:rsid w:val="00865E4A"/>
    <w:rsid w:val="008714CA"/>
    <w:rsid w:val="00872A3A"/>
    <w:rsid w:val="00872EF8"/>
    <w:rsid w:val="0087467A"/>
    <w:rsid w:val="008748AC"/>
    <w:rsid w:val="00874B89"/>
    <w:rsid w:val="008750A2"/>
    <w:rsid w:val="00876060"/>
    <w:rsid w:val="00876880"/>
    <w:rsid w:val="00876C59"/>
    <w:rsid w:val="0087717F"/>
    <w:rsid w:val="00877C9A"/>
    <w:rsid w:val="008817B6"/>
    <w:rsid w:val="00881C9D"/>
    <w:rsid w:val="00881DE2"/>
    <w:rsid w:val="0088234D"/>
    <w:rsid w:val="00883057"/>
    <w:rsid w:val="00883E4A"/>
    <w:rsid w:val="0088441A"/>
    <w:rsid w:val="0088528B"/>
    <w:rsid w:val="00885BE6"/>
    <w:rsid w:val="00886255"/>
    <w:rsid w:val="00886C5A"/>
    <w:rsid w:val="00886EDA"/>
    <w:rsid w:val="00887DC9"/>
    <w:rsid w:val="00890F66"/>
    <w:rsid w:val="0089145E"/>
    <w:rsid w:val="00892500"/>
    <w:rsid w:val="0089346F"/>
    <w:rsid w:val="0089510B"/>
    <w:rsid w:val="0089788D"/>
    <w:rsid w:val="008A06E7"/>
    <w:rsid w:val="008A0A85"/>
    <w:rsid w:val="008A11C2"/>
    <w:rsid w:val="008A5076"/>
    <w:rsid w:val="008B019E"/>
    <w:rsid w:val="008B1289"/>
    <w:rsid w:val="008B1EA6"/>
    <w:rsid w:val="008B319B"/>
    <w:rsid w:val="008B50AB"/>
    <w:rsid w:val="008B5D8F"/>
    <w:rsid w:val="008B6137"/>
    <w:rsid w:val="008B64A7"/>
    <w:rsid w:val="008C1DD6"/>
    <w:rsid w:val="008C396E"/>
    <w:rsid w:val="008D1C5D"/>
    <w:rsid w:val="008D38E4"/>
    <w:rsid w:val="008D5686"/>
    <w:rsid w:val="008D7C22"/>
    <w:rsid w:val="008E4253"/>
    <w:rsid w:val="008E4714"/>
    <w:rsid w:val="008E5CEA"/>
    <w:rsid w:val="008E793B"/>
    <w:rsid w:val="008F06F0"/>
    <w:rsid w:val="008F2004"/>
    <w:rsid w:val="008F206A"/>
    <w:rsid w:val="008F2A51"/>
    <w:rsid w:val="008F34A2"/>
    <w:rsid w:val="008F5FFF"/>
    <w:rsid w:val="008F6B5E"/>
    <w:rsid w:val="009005B2"/>
    <w:rsid w:val="00900E05"/>
    <w:rsid w:val="0090316D"/>
    <w:rsid w:val="00904005"/>
    <w:rsid w:val="00906F0C"/>
    <w:rsid w:val="009079C1"/>
    <w:rsid w:val="00907D65"/>
    <w:rsid w:val="00911F78"/>
    <w:rsid w:val="009136D5"/>
    <w:rsid w:val="009158B7"/>
    <w:rsid w:val="00916C1E"/>
    <w:rsid w:val="00916E1D"/>
    <w:rsid w:val="00920232"/>
    <w:rsid w:val="00920AB1"/>
    <w:rsid w:val="00920EDB"/>
    <w:rsid w:val="00921F7D"/>
    <w:rsid w:val="009222BA"/>
    <w:rsid w:val="00922EE4"/>
    <w:rsid w:val="0092447C"/>
    <w:rsid w:val="00925A54"/>
    <w:rsid w:val="00925A6E"/>
    <w:rsid w:val="00927A73"/>
    <w:rsid w:val="00927D01"/>
    <w:rsid w:val="0093093A"/>
    <w:rsid w:val="009309B1"/>
    <w:rsid w:val="009310F9"/>
    <w:rsid w:val="0093272D"/>
    <w:rsid w:val="009329C0"/>
    <w:rsid w:val="00933A87"/>
    <w:rsid w:val="009346C6"/>
    <w:rsid w:val="00937BEA"/>
    <w:rsid w:val="00937BF2"/>
    <w:rsid w:val="00937F9B"/>
    <w:rsid w:val="0094159C"/>
    <w:rsid w:val="00941BE7"/>
    <w:rsid w:val="009431F8"/>
    <w:rsid w:val="00944020"/>
    <w:rsid w:val="00946E82"/>
    <w:rsid w:val="00950F08"/>
    <w:rsid w:val="00951765"/>
    <w:rsid w:val="009525D4"/>
    <w:rsid w:val="0095370F"/>
    <w:rsid w:val="0095380B"/>
    <w:rsid w:val="00953A9E"/>
    <w:rsid w:val="00953F53"/>
    <w:rsid w:val="009540D9"/>
    <w:rsid w:val="00955191"/>
    <w:rsid w:val="009552EC"/>
    <w:rsid w:val="00955578"/>
    <w:rsid w:val="00956036"/>
    <w:rsid w:val="00956AF7"/>
    <w:rsid w:val="00956C49"/>
    <w:rsid w:val="009579CA"/>
    <w:rsid w:val="00964433"/>
    <w:rsid w:val="00966CAE"/>
    <w:rsid w:val="00967189"/>
    <w:rsid w:val="00970ABB"/>
    <w:rsid w:val="00974FF6"/>
    <w:rsid w:val="00975229"/>
    <w:rsid w:val="00976C11"/>
    <w:rsid w:val="00977B3E"/>
    <w:rsid w:val="0098070B"/>
    <w:rsid w:val="00983A9A"/>
    <w:rsid w:val="0098452D"/>
    <w:rsid w:val="009847DA"/>
    <w:rsid w:val="0098495D"/>
    <w:rsid w:val="009854A6"/>
    <w:rsid w:val="0098671B"/>
    <w:rsid w:val="0098685E"/>
    <w:rsid w:val="00987271"/>
    <w:rsid w:val="00992937"/>
    <w:rsid w:val="00992A6F"/>
    <w:rsid w:val="009933CC"/>
    <w:rsid w:val="00993A54"/>
    <w:rsid w:val="00994297"/>
    <w:rsid w:val="00994B3D"/>
    <w:rsid w:val="0099573E"/>
    <w:rsid w:val="00995B7C"/>
    <w:rsid w:val="009969CB"/>
    <w:rsid w:val="00997336"/>
    <w:rsid w:val="009A1DDB"/>
    <w:rsid w:val="009A2A47"/>
    <w:rsid w:val="009A37D4"/>
    <w:rsid w:val="009A3B89"/>
    <w:rsid w:val="009A4C20"/>
    <w:rsid w:val="009A559E"/>
    <w:rsid w:val="009A5DB0"/>
    <w:rsid w:val="009A6A1F"/>
    <w:rsid w:val="009B0B14"/>
    <w:rsid w:val="009B0BFF"/>
    <w:rsid w:val="009B0CCD"/>
    <w:rsid w:val="009B0DDB"/>
    <w:rsid w:val="009B1C52"/>
    <w:rsid w:val="009B3385"/>
    <w:rsid w:val="009B5C8B"/>
    <w:rsid w:val="009B6C14"/>
    <w:rsid w:val="009C02D2"/>
    <w:rsid w:val="009C2CF2"/>
    <w:rsid w:val="009C2F2F"/>
    <w:rsid w:val="009C3109"/>
    <w:rsid w:val="009C3273"/>
    <w:rsid w:val="009C3CCE"/>
    <w:rsid w:val="009C4AD0"/>
    <w:rsid w:val="009C7781"/>
    <w:rsid w:val="009D11A5"/>
    <w:rsid w:val="009D1FAE"/>
    <w:rsid w:val="009D27CC"/>
    <w:rsid w:val="009D2A74"/>
    <w:rsid w:val="009D3566"/>
    <w:rsid w:val="009D524B"/>
    <w:rsid w:val="009D6524"/>
    <w:rsid w:val="009D767D"/>
    <w:rsid w:val="009E0490"/>
    <w:rsid w:val="009E08FD"/>
    <w:rsid w:val="009E0B99"/>
    <w:rsid w:val="009E4A77"/>
    <w:rsid w:val="009E5D55"/>
    <w:rsid w:val="009E6F5E"/>
    <w:rsid w:val="009E7A0B"/>
    <w:rsid w:val="009F0EBB"/>
    <w:rsid w:val="009F0FA2"/>
    <w:rsid w:val="009F19F7"/>
    <w:rsid w:val="009F23B5"/>
    <w:rsid w:val="009F2F84"/>
    <w:rsid w:val="009F498F"/>
    <w:rsid w:val="009F5BD5"/>
    <w:rsid w:val="00A00E3C"/>
    <w:rsid w:val="00A012B6"/>
    <w:rsid w:val="00A035AE"/>
    <w:rsid w:val="00A037C8"/>
    <w:rsid w:val="00A066A7"/>
    <w:rsid w:val="00A071C0"/>
    <w:rsid w:val="00A121C5"/>
    <w:rsid w:val="00A126D6"/>
    <w:rsid w:val="00A12ED0"/>
    <w:rsid w:val="00A12F72"/>
    <w:rsid w:val="00A15FEE"/>
    <w:rsid w:val="00A1717C"/>
    <w:rsid w:val="00A202AE"/>
    <w:rsid w:val="00A20408"/>
    <w:rsid w:val="00A20F79"/>
    <w:rsid w:val="00A21207"/>
    <w:rsid w:val="00A22408"/>
    <w:rsid w:val="00A22417"/>
    <w:rsid w:val="00A232C3"/>
    <w:rsid w:val="00A23A2C"/>
    <w:rsid w:val="00A24FE9"/>
    <w:rsid w:val="00A2662A"/>
    <w:rsid w:val="00A26A68"/>
    <w:rsid w:val="00A312FC"/>
    <w:rsid w:val="00A31890"/>
    <w:rsid w:val="00A31A41"/>
    <w:rsid w:val="00A33662"/>
    <w:rsid w:val="00A33B44"/>
    <w:rsid w:val="00A34D9F"/>
    <w:rsid w:val="00A35B3C"/>
    <w:rsid w:val="00A360EB"/>
    <w:rsid w:val="00A36918"/>
    <w:rsid w:val="00A36C1A"/>
    <w:rsid w:val="00A41805"/>
    <w:rsid w:val="00A4379A"/>
    <w:rsid w:val="00A439E2"/>
    <w:rsid w:val="00A47E06"/>
    <w:rsid w:val="00A528BD"/>
    <w:rsid w:val="00A52D77"/>
    <w:rsid w:val="00A56215"/>
    <w:rsid w:val="00A57436"/>
    <w:rsid w:val="00A617A2"/>
    <w:rsid w:val="00A62975"/>
    <w:rsid w:val="00A62994"/>
    <w:rsid w:val="00A62F7D"/>
    <w:rsid w:val="00A636D4"/>
    <w:rsid w:val="00A63C2D"/>
    <w:rsid w:val="00A6667B"/>
    <w:rsid w:val="00A667B1"/>
    <w:rsid w:val="00A66DD1"/>
    <w:rsid w:val="00A704B4"/>
    <w:rsid w:val="00A70E47"/>
    <w:rsid w:val="00A7233A"/>
    <w:rsid w:val="00A73733"/>
    <w:rsid w:val="00A73F5B"/>
    <w:rsid w:val="00A748B4"/>
    <w:rsid w:val="00A800A8"/>
    <w:rsid w:val="00A80811"/>
    <w:rsid w:val="00A8136F"/>
    <w:rsid w:val="00A82943"/>
    <w:rsid w:val="00A8385E"/>
    <w:rsid w:val="00A87E2F"/>
    <w:rsid w:val="00A94318"/>
    <w:rsid w:val="00A9637E"/>
    <w:rsid w:val="00A96492"/>
    <w:rsid w:val="00A97D8A"/>
    <w:rsid w:val="00A97E81"/>
    <w:rsid w:val="00AA0EC1"/>
    <w:rsid w:val="00AA1D80"/>
    <w:rsid w:val="00AA3B7B"/>
    <w:rsid w:val="00AA4438"/>
    <w:rsid w:val="00AA459D"/>
    <w:rsid w:val="00AA4778"/>
    <w:rsid w:val="00AA5C05"/>
    <w:rsid w:val="00AA6AD3"/>
    <w:rsid w:val="00AA6D1B"/>
    <w:rsid w:val="00AA733D"/>
    <w:rsid w:val="00AB1101"/>
    <w:rsid w:val="00AB16D3"/>
    <w:rsid w:val="00AB40F8"/>
    <w:rsid w:val="00AB4589"/>
    <w:rsid w:val="00AB674D"/>
    <w:rsid w:val="00AB70DB"/>
    <w:rsid w:val="00AB7DDC"/>
    <w:rsid w:val="00AB7F65"/>
    <w:rsid w:val="00AC0211"/>
    <w:rsid w:val="00AC1FE8"/>
    <w:rsid w:val="00AC2707"/>
    <w:rsid w:val="00AC2872"/>
    <w:rsid w:val="00AC2C46"/>
    <w:rsid w:val="00AC42B8"/>
    <w:rsid w:val="00AC5907"/>
    <w:rsid w:val="00AC6EBF"/>
    <w:rsid w:val="00AC7B19"/>
    <w:rsid w:val="00AD0582"/>
    <w:rsid w:val="00AD40B6"/>
    <w:rsid w:val="00AD42E2"/>
    <w:rsid w:val="00AD5DA7"/>
    <w:rsid w:val="00AD6195"/>
    <w:rsid w:val="00AE03AF"/>
    <w:rsid w:val="00AE18FA"/>
    <w:rsid w:val="00AE2BDB"/>
    <w:rsid w:val="00AE2FDB"/>
    <w:rsid w:val="00AE32B8"/>
    <w:rsid w:val="00AE476B"/>
    <w:rsid w:val="00AE5CA1"/>
    <w:rsid w:val="00AE5D9E"/>
    <w:rsid w:val="00AE62B1"/>
    <w:rsid w:val="00AE66CB"/>
    <w:rsid w:val="00AE67B9"/>
    <w:rsid w:val="00AE6E1A"/>
    <w:rsid w:val="00AF12A9"/>
    <w:rsid w:val="00AF1C5A"/>
    <w:rsid w:val="00AF2BCF"/>
    <w:rsid w:val="00AF2F25"/>
    <w:rsid w:val="00AF4149"/>
    <w:rsid w:val="00AF4D64"/>
    <w:rsid w:val="00B0164E"/>
    <w:rsid w:val="00B01D5F"/>
    <w:rsid w:val="00B0455D"/>
    <w:rsid w:val="00B04D21"/>
    <w:rsid w:val="00B05501"/>
    <w:rsid w:val="00B10614"/>
    <w:rsid w:val="00B10A8F"/>
    <w:rsid w:val="00B11607"/>
    <w:rsid w:val="00B11931"/>
    <w:rsid w:val="00B14261"/>
    <w:rsid w:val="00B14570"/>
    <w:rsid w:val="00B159F1"/>
    <w:rsid w:val="00B16C50"/>
    <w:rsid w:val="00B16C70"/>
    <w:rsid w:val="00B17214"/>
    <w:rsid w:val="00B178C2"/>
    <w:rsid w:val="00B1796E"/>
    <w:rsid w:val="00B17D29"/>
    <w:rsid w:val="00B22262"/>
    <w:rsid w:val="00B2255D"/>
    <w:rsid w:val="00B248B9"/>
    <w:rsid w:val="00B26390"/>
    <w:rsid w:val="00B26FBE"/>
    <w:rsid w:val="00B32E4B"/>
    <w:rsid w:val="00B363EF"/>
    <w:rsid w:val="00B36579"/>
    <w:rsid w:val="00B367A0"/>
    <w:rsid w:val="00B523E9"/>
    <w:rsid w:val="00B52FC5"/>
    <w:rsid w:val="00B55586"/>
    <w:rsid w:val="00B56C65"/>
    <w:rsid w:val="00B57F5D"/>
    <w:rsid w:val="00B60F72"/>
    <w:rsid w:val="00B62029"/>
    <w:rsid w:val="00B62046"/>
    <w:rsid w:val="00B62545"/>
    <w:rsid w:val="00B62775"/>
    <w:rsid w:val="00B6347B"/>
    <w:rsid w:val="00B64867"/>
    <w:rsid w:val="00B64F37"/>
    <w:rsid w:val="00B66605"/>
    <w:rsid w:val="00B674F1"/>
    <w:rsid w:val="00B67E29"/>
    <w:rsid w:val="00B70FD8"/>
    <w:rsid w:val="00B7183A"/>
    <w:rsid w:val="00B71906"/>
    <w:rsid w:val="00B72F35"/>
    <w:rsid w:val="00B73D36"/>
    <w:rsid w:val="00B751F8"/>
    <w:rsid w:val="00B75985"/>
    <w:rsid w:val="00B75EF1"/>
    <w:rsid w:val="00B764CA"/>
    <w:rsid w:val="00B800D1"/>
    <w:rsid w:val="00B809BF"/>
    <w:rsid w:val="00B85F47"/>
    <w:rsid w:val="00B86A55"/>
    <w:rsid w:val="00B86EDF"/>
    <w:rsid w:val="00B8759B"/>
    <w:rsid w:val="00B91CE1"/>
    <w:rsid w:val="00B91CED"/>
    <w:rsid w:val="00B93392"/>
    <w:rsid w:val="00B93815"/>
    <w:rsid w:val="00B93FAD"/>
    <w:rsid w:val="00B941B9"/>
    <w:rsid w:val="00BA0C5D"/>
    <w:rsid w:val="00BA0D5A"/>
    <w:rsid w:val="00BA2373"/>
    <w:rsid w:val="00BA2759"/>
    <w:rsid w:val="00BA2A04"/>
    <w:rsid w:val="00BA602E"/>
    <w:rsid w:val="00BB21ED"/>
    <w:rsid w:val="00BB2D18"/>
    <w:rsid w:val="00BB38A6"/>
    <w:rsid w:val="00BC0745"/>
    <w:rsid w:val="00BC0E78"/>
    <w:rsid w:val="00BC1A6F"/>
    <w:rsid w:val="00BC256B"/>
    <w:rsid w:val="00BC33A7"/>
    <w:rsid w:val="00BC348C"/>
    <w:rsid w:val="00BC38D8"/>
    <w:rsid w:val="00BC5649"/>
    <w:rsid w:val="00BC58A7"/>
    <w:rsid w:val="00BC598F"/>
    <w:rsid w:val="00BC6730"/>
    <w:rsid w:val="00BC746A"/>
    <w:rsid w:val="00BD0601"/>
    <w:rsid w:val="00BD274A"/>
    <w:rsid w:val="00BD2B91"/>
    <w:rsid w:val="00BD4CE0"/>
    <w:rsid w:val="00BD4D3D"/>
    <w:rsid w:val="00BD65CB"/>
    <w:rsid w:val="00BE209F"/>
    <w:rsid w:val="00BE4920"/>
    <w:rsid w:val="00BE54D8"/>
    <w:rsid w:val="00BE5DC0"/>
    <w:rsid w:val="00BF07BB"/>
    <w:rsid w:val="00BF1071"/>
    <w:rsid w:val="00BF274A"/>
    <w:rsid w:val="00BF33CE"/>
    <w:rsid w:val="00C005D6"/>
    <w:rsid w:val="00C0226C"/>
    <w:rsid w:val="00C030EA"/>
    <w:rsid w:val="00C056CF"/>
    <w:rsid w:val="00C10287"/>
    <w:rsid w:val="00C1233F"/>
    <w:rsid w:val="00C144E1"/>
    <w:rsid w:val="00C148DD"/>
    <w:rsid w:val="00C151C1"/>
    <w:rsid w:val="00C173DF"/>
    <w:rsid w:val="00C17A28"/>
    <w:rsid w:val="00C2086B"/>
    <w:rsid w:val="00C20CB0"/>
    <w:rsid w:val="00C240D8"/>
    <w:rsid w:val="00C24810"/>
    <w:rsid w:val="00C25FB8"/>
    <w:rsid w:val="00C26127"/>
    <w:rsid w:val="00C27348"/>
    <w:rsid w:val="00C27645"/>
    <w:rsid w:val="00C31639"/>
    <w:rsid w:val="00C327A5"/>
    <w:rsid w:val="00C3386A"/>
    <w:rsid w:val="00C33C3E"/>
    <w:rsid w:val="00C33FDD"/>
    <w:rsid w:val="00C3420A"/>
    <w:rsid w:val="00C409DB"/>
    <w:rsid w:val="00C41BBD"/>
    <w:rsid w:val="00C42A43"/>
    <w:rsid w:val="00C42EDB"/>
    <w:rsid w:val="00C432F4"/>
    <w:rsid w:val="00C43ACD"/>
    <w:rsid w:val="00C43D7F"/>
    <w:rsid w:val="00C441E1"/>
    <w:rsid w:val="00C45191"/>
    <w:rsid w:val="00C4563E"/>
    <w:rsid w:val="00C456A8"/>
    <w:rsid w:val="00C51425"/>
    <w:rsid w:val="00C51529"/>
    <w:rsid w:val="00C519C0"/>
    <w:rsid w:val="00C52A7B"/>
    <w:rsid w:val="00C52BF8"/>
    <w:rsid w:val="00C52CA7"/>
    <w:rsid w:val="00C54B6D"/>
    <w:rsid w:val="00C54CEB"/>
    <w:rsid w:val="00C5500A"/>
    <w:rsid w:val="00C6165A"/>
    <w:rsid w:val="00C619B7"/>
    <w:rsid w:val="00C625C2"/>
    <w:rsid w:val="00C62C2E"/>
    <w:rsid w:val="00C62CA5"/>
    <w:rsid w:val="00C631CA"/>
    <w:rsid w:val="00C635B6"/>
    <w:rsid w:val="00C644BB"/>
    <w:rsid w:val="00C64FB7"/>
    <w:rsid w:val="00C66986"/>
    <w:rsid w:val="00C67279"/>
    <w:rsid w:val="00C70CE9"/>
    <w:rsid w:val="00C719C9"/>
    <w:rsid w:val="00C73AD6"/>
    <w:rsid w:val="00C77D56"/>
    <w:rsid w:val="00C77DEC"/>
    <w:rsid w:val="00C815F6"/>
    <w:rsid w:val="00C82EF4"/>
    <w:rsid w:val="00C836C1"/>
    <w:rsid w:val="00C84695"/>
    <w:rsid w:val="00C847B3"/>
    <w:rsid w:val="00C86E00"/>
    <w:rsid w:val="00C8716F"/>
    <w:rsid w:val="00C904D0"/>
    <w:rsid w:val="00C92662"/>
    <w:rsid w:val="00C926D5"/>
    <w:rsid w:val="00C936B7"/>
    <w:rsid w:val="00C94A2B"/>
    <w:rsid w:val="00C94E55"/>
    <w:rsid w:val="00C94F5F"/>
    <w:rsid w:val="00C955AC"/>
    <w:rsid w:val="00C960FB"/>
    <w:rsid w:val="00C97762"/>
    <w:rsid w:val="00CA1073"/>
    <w:rsid w:val="00CA1851"/>
    <w:rsid w:val="00CA47B0"/>
    <w:rsid w:val="00CA7810"/>
    <w:rsid w:val="00CB2669"/>
    <w:rsid w:val="00CB3B7D"/>
    <w:rsid w:val="00CB3BA5"/>
    <w:rsid w:val="00CB45D1"/>
    <w:rsid w:val="00CB75E1"/>
    <w:rsid w:val="00CB78EA"/>
    <w:rsid w:val="00CC1823"/>
    <w:rsid w:val="00CC228B"/>
    <w:rsid w:val="00CC3235"/>
    <w:rsid w:val="00CC3F39"/>
    <w:rsid w:val="00CC4250"/>
    <w:rsid w:val="00CC6510"/>
    <w:rsid w:val="00CD1149"/>
    <w:rsid w:val="00CD3554"/>
    <w:rsid w:val="00CD365E"/>
    <w:rsid w:val="00CD3ADF"/>
    <w:rsid w:val="00CD5650"/>
    <w:rsid w:val="00CD6385"/>
    <w:rsid w:val="00CD6E7B"/>
    <w:rsid w:val="00CE006D"/>
    <w:rsid w:val="00CE3F29"/>
    <w:rsid w:val="00CE4ACE"/>
    <w:rsid w:val="00CF0B15"/>
    <w:rsid w:val="00CF2097"/>
    <w:rsid w:val="00CF3068"/>
    <w:rsid w:val="00CF36EB"/>
    <w:rsid w:val="00CF5A04"/>
    <w:rsid w:val="00CF6111"/>
    <w:rsid w:val="00CF7A27"/>
    <w:rsid w:val="00D03A43"/>
    <w:rsid w:val="00D04734"/>
    <w:rsid w:val="00D04854"/>
    <w:rsid w:val="00D052F7"/>
    <w:rsid w:val="00D07B3C"/>
    <w:rsid w:val="00D10E48"/>
    <w:rsid w:val="00D124E1"/>
    <w:rsid w:val="00D139A5"/>
    <w:rsid w:val="00D14411"/>
    <w:rsid w:val="00D146AD"/>
    <w:rsid w:val="00D1492A"/>
    <w:rsid w:val="00D15A25"/>
    <w:rsid w:val="00D16547"/>
    <w:rsid w:val="00D1724C"/>
    <w:rsid w:val="00D20B39"/>
    <w:rsid w:val="00D21580"/>
    <w:rsid w:val="00D21F3C"/>
    <w:rsid w:val="00D22E89"/>
    <w:rsid w:val="00D23D92"/>
    <w:rsid w:val="00D2473C"/>
    <w:rsid w:val="00D30AE9"/>
    <w:rsid w:val="00D3286D"/>
    <w:rsid w:val="00D33411"/>
    <w:rsid w:val="00D35137"/>
    <w:rsid w:val="00D35B21"/>
    <w:rsid w:val="00D36E95"/>
    <w:rsid w:val="00D41292"/>
    <w:rsid w:val="00D417F1"/>
    <w:rsid w:val="00D42E30"/>
    <w:rsid w:val="00D42F28"/>
    <w:rsid w:val="00D44BD6"/>
    <w:rsid w:val="00D4532E"/>
    <w:rsid w:val="00D50999"/>
    <w:rsid w:val="00D50E25"/>
    <w:rsid w:val="00D51AEE"/>
    <w:rsid w:val="00D52A11"/>
    <w:rsid w:val="00D53F77"/>
    <w:rsid w:val="00D53FE4"/>
    <w:rsid w:val="00D563E4"/>
    <w:rsid w:val="00D578E6"/>
    <w:rsid w:val="00D60A13"/>
    <w:rsid w:val="00D62F7B"/>
    <w:rsid w:val="00D6504D"/>
    <w:rsid w:val="00D65B15"/>
    <w:rsid w:val="00D675A0"/>
    <w:rsid w:val="00D679C0"/>
    <w:rsid w:val="00D738C4"/>
    <w:rsid w:val="00D748CC"/>
    <w:rsid w:val="00D80040"/>
    <w:rsid w:val="00D800F4"/>
    <w:rsid w:val="00D80353"/>
    <w:rsid w:val="00D81C3F"/>
    <w:rsid w:val="00D8347E"/>
    <w:rsid w:val="00D8677F"/>
    <w:rsid w:val="00D86D22"/>
    <w:rsid w:val="00D91A68"/>
    <w:rsid w:val="00D92259"/>
    <w:rsid w:val="00D93AC4"/>
    <w:rsid w:val="00D941B8"/>
    <w:rsid w:val="00D95890"/>
    <w:rsid w:val="00DA080C"/>
    <w:rsid w:val="00DA351F"/>
    <w:rsid w:val="00DA3B5F"/>
    <w:rsid w:val="00DA4073"/>
    <w:rsid w:val="00DA4EF1"/>
    <w:rsid w:val="00DA568C"/>
    <w:rsid w:val="00DA576F"/>
    <w:rsid w:val="00DA6D9D"/>
    <w:rsid w:val="00DA6F65"/>
    <w:rsid w:val="00DA7DAC"/>
    <w:rsid w:val="00DB28BF"/>
    <w:rsid w:val="00DB3654"/>
    <w:rsid w:val="00DB4619"/>
    <w:rsid w:val="00DB4F2A"/>
    <w:rsid w:val="00DB71ED"/>
    <w:rsid w:val="00DB7BD1"/>
    <w:rsid w:val="00DC0008"/>
    <w:rsid w:val="00DC0B42"/>
    <w:rsid w:val="00DC1B1E"/>
    <w:rsid w:val="00DC1CFD"/>
    <w:rsid w:val="00DC24F8"/>
    <w:rsid w:val="00DC2A7B"/>
    <w:rsid w:val="00DC2EF7"/>
    <w:rsid w:val="00DC3C14"/>
    <w:rsid w:val="00DC4494"/>
    <w:rsid w:val="00DC53FF"/>
    <w:rsid w:val="00DC55F3"/>
    <w:rsid w:val="00DC67A9"/>
    <w:rsid w:val="00DD033D"/>
    <w:rsid w:val="00DD192D"/>
    <w:rsid w:val="00DD3293"/>
    <w:rsid w:val="00DD3811"/>
    <w:rsid w:val="00DD41D4"/>
    <w:rsid w:val="00DD434E"/>
    <w:rsid w:val="00DD7352"/>
    <w:rsid w:val="00DE049C"/>
    <w:rsid w:val="00DE1A85"/>
    <w:rsid w:val="00DE36C6"/>
    <w:rsid w:val="00DE393F"/>
    <w:rsid w:val="00DE5082"/>
    <w:rsid w:val="00DE54A6"/>
    <w:rsid w:val="00DE588D"/>
    <w:rsid w:val="00DE7F7A"/>
    <w:rsid w:val="00DF0EBF"/>
    <w:rsid w:val="00DF1FE4"/>
    <w:rsid w:val="00DF53D4"/>
    <w:rsid w:val="00DF5896"/>
    <w:rsid w:val="00DF60DB"/>
    <w:rsid w:val="00DF66DB"/>
    <w:rsid w:val="00DF6C44"/>
    <w:rsid w:val="00DF6C58"/>
    <w:rsid w:val="00DF7CA5"/>
    <w:rsid w:val="00E01A96"/>
    <w:rsid w:val="00E02944"/>
    <w:rsid w:val="00E04099"/>
    <w:rsid w:val="00E0469F"/>
    <w:rsid w:val="00E051E5"/>
    <w:rsid w:val="00E05D3D"/>
    <w:rsid w:val="00E07213"/>
    <w:rsid w:val="00E1047A"/>
    <w:rsid w:val="00E12244"/>
    <w:rsid w:val="00E12CED"/>
    <w:rsid w:val="00E13268"/>
    <w:rsid w:val="00E13651"/>
    <w:rsid w:val="00E14659"/>
    <w:rsid w:val="00E152BC"/>
    <w:rsid w:val="00E15449"/>
    <w:rsid w:val="00E154FB"/>
    <w:rsid w:val="00E15E1C"/>
    <w:rsid w:val="00E15E48"/>
    <w:rsid w:val="00E16EA3"/>
    <w:rsid w:val="00E21542"/>
    <w:rsid w:val="00E21770"/>
    <w:rsid w:val="00E23DF4"/>
    <w:rsid w:val="00E24112"/>
    <w:rsid w:val="00E2469A"/>
    <w:rsid w:val="00E24785"/>
    <w:rsid w:val="00E25751"/>
    <w:rsid w:val="00E2660E"/>
    <w:rsid w:val="00E266F7"/>
    <w:rsid w:val="00E26DF8"/>
    <w:rsid w:val="00E310DC"/>
    <w:rsid w:val="00E328CB"/>
    <w:rsid w:val="00E32A23"/>
    <w:rsid w:val="00E34797"/>
    <w:rsid w:val="00E36638"/>
    <w:rsid w:val="00E37A79"/>
    <w:rsid w:val="00E40034"/>
    <w:rsid w:val="00E4064C"/>
    <w:rsid w:val="00E40A4D"/>
    <w:rsid w:val="00E40CA9"/>
    <w:rsid w:val="00E416BE"/>
    <w:rsid w:val="00E43DFA"/>
    <w:rsid w:val="00E46BFA"/>
    <w:rsid w:val="00E46CE7"/>
    <w:rsid w:val="00E46F0C"/>
    <w:rsid w:val="00E50F26"/>
    <w:rsid w:val="00E53770"/>
    <w:rsid w:val="00E53DD8"/>
    <w:rsid w:val="00E55D04"/>
    <w:rsid w:val="00E60829"/>
    <w:rsid w:val="00E62505"/>
    <w:rsid w:val="00E63CC0"/>
    <w:rsid w:val="00E65330"/>
    <w:rsid w:val="00E70119"/>
    <w:rsid w:val="00E70B8C"/>
    <w:rsid w:val="00E71889"/>
    <w:rsid w:val="00E71B90"/>
    <w:rsid w:val="00E71E80"/>
    <w:rsid w:val="00E747A2"/>
    <w:rsid w:val="00E7687B"/>
    <w:rsid w:val="00E76B13"/>
    <w:rsid w:val="00E76C29"/>
    <w:rsid w:val="00E827B0"/>
    <w:rsid w:val="00E83E81"/>
    <w:rsid w:val="00E8454E"/>
    <w:rsid w:val="00E84E18"/>
    <w:rsid w:val="00E852A2"/>
    <w:rsid w:val="00E8629D"/>
    <w:rsid w:val="00E91947"/>
    <w:rsid w:val="00E91E90"/>
    <w:rsid w:val="00E9259D"/>
    <w:rsid w:val="00E92980"/>
    <w:rsid w:val="00E92E2B"/>
    <w:rsid w:val="00E9419F"/>
    <w:rsid w:val="00E94A1D"/>
    <w:rsid w:val="00E94A25"/>
    <w:rsid w:val="00E94BBB"/>
    <w:rsid w:val="00E956B2"/>
    <w:rsid w:val="00E95E30"/>
    <w:rsid w:val="00E97040"/>
    <w:rsid w:val="00E9793F"/>
    <w:rsid w:val="00EA0343"/>
    <w:rsid w:val="00EA15D5"/>
    <w:rsid w:val="00EA18D1"/>
    <w:rsid w:val="00EA4D03"/>
    <w:rsid w:val="00EA58FD"/>
    <w:rsid w:val="00EA5984"/>
    <w:rsid w:val="00EB0A8C"/>
    <w:rsid w:val="00EB145D"/>
    <w:rsid w:val="00EB1A51"/>
    <w:rsid w:val="00EB1F80"/>
    <w:rsid w:val="00EB3476"/>
    <w:rsid w:val="00EB481B"/>
    <w:rsid w:val="00EB4A0B"/>
    <w:rsid w:val="00EB646A"/>
    <w:rsid w:val="00EB64C2"/>
    <w:rsid w:val="00EB78FA"/>
    <w:rsid w:val="00EB7E77"/>
    <w:rsid w:val="00EC02B6"/>
    <w:rsid w:val="00EC077D"/>
    <w:rsid w:val="00EC0A5C"/>
    <w:rsid w:val="00EC2277"/>
    <w:rsid w:val="00EC254E"/>
    <w:rsid w:val="00EC4D13"/>
    <w:rsid w:val="00EC5446"/>
    <w:rsid w:val="00EC5FF0"/>
    <w:rsid w:val="00EC6557"/>
    <w:rsid w:val="00EC6C98"/>
    <w:rsid w:val="00EC724B"/>
    <w:rsid w:val="00EC7E83"/>
    <w:rsid w:val="00ED0680"/>
    <w:rsid w:val="00ED23BD"/>
    <w:rsid w:val="00ED52CF"/>
    <w:rsid w:val="00ED6671"/>
    <w:rsid w:val="00ED66FA"/>
    <w:rsid w:val="00EE0C3E"/>
    <w:rsid w:val="00EE2739"/>
    <w:rsid w:val="00EE4B89"/>
    <w:rsid w:val="00EE507F"/>
    <w:rsid w:val="00EE651C"/>
    <w:rsid w:val="00EE67D7"/>
    <w:rsid w:val="00EE6E95"/>
    <w:rsid w:val="00EE737F"/>
    <w:rsid w:val="00EE78CA"/>
    <w:rsid w:val="00EF0012"/>
    <w:rsid w:val="00EF0410"/>
    <w:rsid w:val="00EF1C46"/>
    <w:rsid w:val="00EF1FD8"/>
    <w:rsid w:val="00EF3151"/>
    <w:rsid w:val="00EF56B0"/>
    <w:rsid w:val="00EF6498"/>
    <w:rsid w:val="00EF7F3B"/>
    <w:rsid w:val="00F00CA4"/>
    <w:rsid w:val="00F01BDE"/>
    <w:rsid w:val="00F01C08"/>
    <w:rsid w:val="00F023D3"/>
    <w:rsid w:val="00F03512"/>
    <w:rsid w:val="00F03C36"/>
    <w:rsid w:val="00F060C9"/>
    <w:rsid w:val="00F06782"/>
    <w:rsid w:val="00F07475"/>
    <w:rsid w:val="00F0762E"/>
    <w:rsid w:val="00F07DB1"/>
    <w:rsid w:val="00F10131"/>
    <w:rsid w:val="00F11908"/>
    <w:rsid w:val="00F11AB5"/>
    <w:rsid w:val="00F12341"/>
    <w:rsid w:val="00F12904"/>
    <w:rsid w:val="00F1408A"/>
    <w:rsid w:val="00F1538F"/>
    <w:rsid w:val="00F15C84"/>
    <w:rsid w:val="00F1749E"/>
    <w:rsid w:val="00F20FE2"/>
    <w:rsid w:val="00F24DAC"/>
    <w:rsid w:val="00F26ED7"/>
    <w:rsid w:val="00F31378"/>
    <w:rsid w:val="00F3146D"/>
    <w:rsid w:val="00F328E2"/>
    <w:rsid w:val="00F342D9"/>
    <w:rsid w:val="00F3509C"/>
    <w:rsid w:val="00F35B57"/>
    <w:rsid w:val="00F365A1"/>
    <w:rsid w:val="00F37000"/>
    <w:rsid w:val="00F40BE9"/>
    <w:rsid w:val="00F46538"/>
    <w:rsid w:val="00F505B2"/>
    <w:rsid w:val="00F50B18"/>
    <w:rsid w:val="00F50F0B"/>
    <w:rsid w:val="00F512C5"/>
    <w:rsid w:val="00F53549"/>
    <w:rsid w:val="00F5724C"/>
    <w:rsid w:val="00F60E9A"/>
    <w:rsid w:val="00F61884"/>
    <w:rsid w:val="00F62538"/>
    <w:rsid w:val="00F630C4"/>
    <w:rsid w:val="00F630DC"/>
    <w:rsid w:val="00F64F2E"/>
    <w:rsid w:val="00F75480"/>
    <w:rsid w:val="00F7587B"/>
    <w:rsid w:val="00F75E74"/>
    <w:rsid w:val="00F76B4C"/>
    <w:rsid w:val="00F80AE6"/>
    <w:rsid w:val="00F80C3A"/>
    <w:rsid w:val="00F80CDA"/>
    <w:rsid w:val="00F818AE"/>
    <w:rsid w:val="00F865C5"/>
    <w:rsid w:val="00F86CE4"/>
    <w:rsid w:val="00F86E7D"/>
    <w:rsid w:val="00F87726"/>
    <w:rsid w:val="00F87A28"/>
    <w:rsid w:val="00F87AC3"/>
    <w:rsid w:val="00F90163"/>
    <w:rsid w:val="00F91855"/>
    <w:rsid w:val="00F920C5"/>
    <w:rsid w:val="00F92617"/>
    <w:rsid w:val="00F93134"/>
    <w:rsid w:val="00F935D1"/>
    <w:rsid w:val="00F9465F"/>
    <w:rsid w:val="00F96D30"/>
    <w:rsid w:val="00F9729D"/>
    <w:rsid w:val="00F974E0"/>
    <w:rsid w:val="00F9773B"/>
    <w:rsid w:val="00F97FB7"/>
    <w:rsid w:val="00FA0913"/>
    <w:rsid w:val="00FA0D4C"/>
    <w:rsid w:val="00FA2710"/>
    <w:rsid w:val="00FA2E9C"/>
    <w:rsid w:val="00FA3178"/>
    <w:rsid w:val="00FA427C"/>
    <w:rsid w:val="00FA48D6"/>
    <w:rsid w:val="00FA4C3E"/>
    <w:rsid w:val="00FA50C6"/>
    <w:rsid w:val="00FA722A"/>
    <w:rsid w:val="00FA78C0"/>
    <w:rsid w:val="00FB0BD3"/>
    <w:rsid w:val="00FB20C2"/>
    <w:rsid w:val="00FB5CDA"/>
    <w:rsid w:val="00FC0413"/>
    <w:rsid w:val="00FC06AE"/>
    <w:rsid w:val="00FC1277"/>
    <w:rsid w:val="00FC1BC5"/>
    <w:rsid w:val="00FC237B"/>
    <w:rsid w:val="00FC2DB0"/>
    <w:rsid w:val="00FC3D73"/>
    <w:rsid w:val="00FC4E8B"/>
    <w:rsid w:val="00FC57DB"/>
    <w:rsid w:val="00FD044D"/>
    <w:rsid w:val="00FD08A1"/>
    <w:rsid w:val="00FD153B"/>
    <w:rsid w:val="00FD1EEC"/>
    <w:rsid w:val="00FD2483"/>
    <w:rsid w:val="00FD3148"/>
    <w:rsid w:val="00FD3467"/>
    <w:rsid w:val="00FD4D21"/>
    <w:rsid w:val="00FD5B79"/>
    <w:rsid w:val="00FD642D"/>
    <w:rsid w:val="00FD6A06"/>
    <w:rsid w:val="00FD6EB9"/>
    <w:rsid w:val="00FD7E96"/>
    <w:rsid w:val="00FE05C5"/>
    <w:rsid w:val="00FE1094"/>
    <w:rsid w:val="00FE151C"/>
    <w:rsid w:val="00FE2B02"/>
    <w:rsid w:val="00FE62F0"/>
    <w:rsid w:val="00FE6850"/>
    <w:rsid w:val="00FE75C2"/>
    <w:rsid w:val="00FF01D1"/>
    <w:rsid w:val="00FF15FC"/>
    <w:rsid w:val="00FF2759"/>
    <w:rsid w:val="00FF32A5"/>
    <w:rsid w:val="00FF3CDE"/>
    <w:rsid w:val="00FF5BCD"/>
    <w:rsid w:val="00FF5DD6"/>
    <w:rsid w:val="00FF66A2"/>
    <w:rsid w:val="00FF73F2"/>
    <w:rsid w:val="00FF7A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5844B"/>
  <w15:docId w15:val="{9B05F56D-A2C8-44FC-B78F-C3D1A45E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B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75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5EF1"/>
    <w:rPr>
      <w:sz w:val="20"/>
      <w:szCs w:val="20"/>
    </w:rPr>
  </w:style>
  <w:style w:type="character" w:styleId="FootnoteReference">
    <w:name w:val="footnote reference"/>
    <w:uiPriority w:val="99"/>
    <w:semiHidden/>
    <w:unhideWhenUsed/>
    <w:rsid w:val="00B75EF1"/>
    <w:rPr>
      <w:vertAlign w:val="superscript"/>
    </w:rPr>
  </w:style>
  <w:style w:type="paragraph" w:styleId="Header">
    <w:name w:val="header"/>
    <w:basedOn w:val="Normal"/>
    <w:link w:val="HeaderChar"/>
    <w:uiPriority w:val="99"/>
    <w:unhideWhenUsed/>
    <w:rsid w:val="00B75E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EF1"/>
  </w:style>
  <w:style w:type="paragraph" w:styleId="Footer">
    <w:name w:val="footer"/>
    <w:basedOn w:val="Normal"/>
    <w:link w:val="FooterChar"/>
    <w:uiPriority w:val="99"/>
    <w:unhideWhenUsed/>
    <w:rsid w:val="00B75E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EF1"/>
  </w:style>
  <w:style w:type="paragraph" w:customStyle="1" w:styleId="EndNoteBibliographyTitle">
    <w:name w:val="EndNote Bibliography Title"/>
    <w:basedOn w:val="Normal"/>
    <w:link w:val="EndNoteBibliographyTitleChar"/>
    <w:rsid w:val="00186C4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86C42"/>
    <w:rPr>
      <w:rFonts w:ascii="Calibri" w:hAnsi="Calibri" w:cs="Calibri"/>
      <w:noProof/>
    </w:rPr>
  </w:style>
  <w:style w:type="paragraph" w:customStyle="1" w:styleId="EndNoteBibliography">
    <w:name w:val="EndNote Bibliography"/>
    <w:basedOn w:val="Normal"/>
    <w:link w:val="EndNoteBibliographyChar"/>
    <w:rsid w:val="00186C4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86C42"/>
    <w:rPr>
      <w:rFonts w:ascii="Calibri" w:hAnsi="Calibri" w:cs="Calibri"/>
      <w:noProof/>
    </w:rPr>
  </w:style>
  <w:style w:type="paragraph" w:customStyle="1" w:styleId="Default">
    <w:name w:val="Default"/>
    <w:rsid w:val="001670DD"/>
    <w:pPr>
      <w:autoSpaceDE w:val="0"/>
      <w:autoSpaceDN w:val="0"/>
      <w:adjustRightInd w:val="0"/>
      <w:spacing w:after="0" w:line="240" w:lineRule="auto"/>
    </w:pPr>
    <w:rPr>
      <w:rFonts w:ascii="Charis SIL" w:hAnsi="Charis SIL" w:cs="Charis SIL"/>
      <w:color w:val="000000"/>
      <w:sz w:val="24"/>
      <w:szCs w:val="24"/>
      <w:lang/>
    </w:rPr>
  </w:style>
  <w:style w:type="character" w:styleId="Hyperlink">
    <w:name w:val="Hyperlink"/>
    <w:basedOn w:val="DefaultParagraphFont"/>
    <w:uiPriority w:val="99"/>
    <w:unhideWhenUsed/>
    <w:rsid w:val="00927D01"/>
    <w:rPr>
      <w:color w:val="0563C1" w:themeColor="hyperlink"/>
      <w:u w:val="single"/>
    </w:rPr>
  </w:style>
  <w:style w:type="character" w:styleId="UnresolvedMention">
    <w:name w:val="Unresolved Mention"/>
    <w:basedOn w:val="DefaultParagraphFont"/>
    <w:uiPriority w:val="99"/>
    <w:semiHidden/>
    <w:unhideWhenUsed/>
    <w:rsid w:val="00927D01"/>
    <w:rPr>
      <w:color w:val="605E5C"/>
      <w:shd w:val="clear" w:color="auto" w:fill="E1DFDD"/>
    </w:rPr>
  </w:style>
  <w:style w:type="character" w:customStyle="1" w:styleId="A5">
    <w:name w:val="A5"/>
    <w:uiPriority w:val="99"/>
    <w:rsid w:val="00C51425"/>
    <w:rPr>
      <w:rFonts w:cs="Adobe Garamond Pro"/>
      <w:color w:val="211D1E"/>
      <w:sz w:val="23"/>
      <w:szCs w:val="23"/>
    </w:rPr>
  </w:style>
  <w:style w:type="paragraph" w:customStyle="1" w:styleId="msonormal0">
    <w:name w:val="msonormal"/>
    <w:basedOn w:val="Normal"/>
    <w:rsid w:val="002B2F12"/>
    <w:pPr>
      <w:spacing w:before="100" w:beforeAutospacing="1" w:after="100" w:afterAutospacing="1" w:line="240" w:lineRule="auto"/>
    </w:pPr>
    <w:rPr>
      <w:rFonts w:ascii="Times New Roman" w:eastAsia="Times New Roman" w:hAnsi="Times New Roman" w:cs="Times New Roman"/>
      <w:sz w:val="24"/>
      <w:szCs w:val="24"/>
      <w:lang/>
    </w:rPr>
  </w:style>
  <w:style w:type="table" w:styleId="TableGrid">
    <w:name w:val="Table Grid"/>
    <w:basedOn w:val="TableNormal"/>
    <w:uiPriority w:val="39"/>
    <w:rsid w:val="002B2F12"/>
    <w:pPr>
      <w:spacing w:after="0" w:line="240" w:lineRule="auto"/>
    </w:pPr>
    <w:rPr>
      <w:kern w:val="2"/>
      <w:lang w:val="en-GB"/>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
    <w:name w:val="Standaard"/>
    <w:rsid w:val="004C71E5"/>
    <w:pPr>
      <w:spacing w:before="160" w:after="0" w:line="288" w:lineRule="auto"/>
    </w:pPr>
    <w:rPr>
      <w:rFonts w:ascii="Helvetica Neue" w:eastAsia="Helvetica Neue" w:hAnsi="Helvetica Neue" w:cs="Helvetica Neue"/>
      <w:color w:val="000000"/>
      <w:sz w:val="24"/>
      <w:szCs w:val="24"/>
      <w:lang w:val="en-GB" w:eastAsia="en-GB"/>
      <w14:textOutline w14:w="0" w14:cap="flat" w14:cmpd="sng" w14:algn="ctr">
        <w14:noFill/>
        <w14:prstDash w14:val="solid"/>
        <w14:bevel/>
      </w14:textOutline>
    </w:rPr>
  </w:style>
  <w:style w:type="paragraph" w:customStyle="1" w:styleId="HoofdtekstD">
    <w:name w:val="Hoofdtekst D"/>
    <w:rsid w:val="004C71E5"/>
    <w:pPr>
      <w:spacing w:after="0" w:line="240" w:lineRule="auto"/>
    </w:pPr>
    <w:rPr>
      <w:rFonts w:ascii="Times New Roman" w:eastAsia="Arial Unicode MS" w:hAnsi="Times New Roman" w:cs="Arial Unicode MS"/>
      <w:color w:val="000000"/>
      <w:sz w:val="24"/>
      <w:szCs w:val="24"/>
      <w:u w:color="000000"/>
      <w:lang w:eastAsia="en-GB"/>
      <w14:textOutline w14:w="12700" w14:cap="flat" w14:cmpd="sng" w14:algn="ctr">
        <w14:noFill/>
        <w14:prstDash w14:val="solid"/>
        <w14:miter w14:lim="100000"/>
      </w14:textOutline>
    </w:rPr>
  </w:style>
  <w:style w:type="character" w:styleId="CommentReference">
    <w:name w:val="annotation reference"/>
    <w:basedOn w:val="DefaultParagraphFont"/>
    <w:uiPriority w:val="99"/>
    <w:semiHidden/>
    <w:unhideWhenUsed/>
    <w:rsid w:val="004C71E5"/>
    <w:rPr>
      <w:sz w:val="16"/>
      <w:szCs w:val="16"/>
    </w:rPr>
  </w:style>
  <w:style w:type="paragraph" w:customStyle="1" w:styleId="Hoofdtekst">
    <w:name w:val="Hoofdtekst"/>
    <w:link w:val="HoofdtekstChar"/>
    <w:rsid w:val="0030388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14:textOutline w14:w="0" w14:cap="flat" w14:cmpd="sng" w14:algn="ctr">
        <w14:noFill/>
        <w14:prstDash w14:val="solid"/>
        <w14:bevel/>
      </w14:textOutline>
    </w:rPr>
  </w:style>
  <w:style w:type="character" w:customStyle="1" w:styleId="HoofdtekstChar">
    <w:name w:val="Hoofdtekst Char"/>
    <w:basedOn w:val="DefaultParagraphFont"/>
    <w:link w:val="Hoofdtekst"/>
    <w:rsid w:val="00303884"/>
    <w:rPr>
      <w:rFonts w:ascii="Times New Roman" w:eastAsia="Arial Unicode MS" w:hAnsi="Times New Roman" w:cs="Arial Unicode MS"/>
      <w:color w:val="000000"/>
      <w:sz w:val="24"/>
      <w:szCs w:val="24"/>
      <w:u w:color="000000"/>
      <w:bdr w:val="nil"/>
      <w:lang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35327">
      <w:bodyDiv w:val="1"/>
      <w:marLeft w:val="0"/>
      <w:marRight w:val="0"/>
      <w:marTop w:val="0"/>
      <w:marBottom w:val="0"/>
      <w:divBdr>
        <w:top w:val="none" w:sz="0" w:space="0" w:color="auto"/>
        <w:left w:val="none" w:sz="0" w:space="0" w:color="auto"/>
        <w:bottom w:val="none" w:sz="0" w:space="0" w:color="auto"/>
        <w:right w:val="none" w:sz="0" w:space="0" w:color="auto"/>
      </w:divBdr>
    </w:div>
    <w:div w:id="450173666">
      <w:bodyDiv w:val="1"/>
      <w:marLeft w:val="0"/>
      <w:marRight w:val="0"/>
      <w:marTop w:val="0"/>
      <w:marBottom w:val="0"/>
      <w:divBdr>
        <w:top w:val="none" w:sz="0" w:space="0" w:color="auto"/>
        <w:left w:val="none" w:sz="0" w:space="0" w:color="auto"/>
        <w:bottom w:val="none" w:sz="0" w:space="0" w:color="auto"/>
        <w:right w:val="none" w:sz="0" w:space="0" w:color="auto"/>
      </w:divBdr>
    </w:div>
    <w:div w:id="992678677">
      <w:bodyDiv w:val="1"/>
      <w:marLeft w:val="0"/>
      <w:marRight w:val="0"/>
      <w:marTop w:val="0"/>
      <w:marBottom w:val="0"/>
      <w:divBdr>
        <w:top w:val="none" w:sz="0" w:space="0" w:color="auto"/>
        <w:left w:val="none" w:sz="0" w:space="0" w:color="auto"/>
        <w:bottom w:val="none" w:sz="0" w:space="0" w:color="auto"/>
        <w:right w:val="none" w:sz="0" w:space="0" w:color="auto"/>
      </w:divBdr>
    </w:div>
    <w:div w:id="1059284453">
      <w:bodyDiv w:val="1"/>
      <w:marLeft w:val="0"/>
      <w:marRight w:val="0"/>
      <w:marTop w:val="0"/>
      <w:marBottom w:val="0"/>
      <w:divBdr>
        <w:top w:val="none" w:sz="0" w:space="0" w:color="auto"/>
        <w:left w:val="none" w:sz="0" w:space="0" w:color="auto"/>
        <w:bottom w:val="none" w:sz="0" w:space="0" w:color="auto"/>
        <w:right w:val="none" w:sz="0" w:space="0" w:color="auto"/>
      </w:divBdr>
    </w:div>
    <w:div w:id="1283733855">
      <w:bodyDiv w:val="1"/>
      <w:marLeft w:val="0"/>
      <w:marRight w:val="0"/>
      <w:marTop w:val="0"/>
      <w:marBottom w:val="0"/>
      <w:divBdr>
        <w:top w:val="none" w:sz="0" w:space="0" w:color="auto"/>
        <w:left w:val="none" w:sz="0" w:space="0" w:color="auto"/>
        <w:bottom w:val="none" w:sz="0" w:space="0" w:color="auto"/>
        <w:right w:val="none" w:sz="0" w:space="0" w:color="auto"/>
      </w:divBdr>
    </w:div>
    <w:div w:id="1309744280">
      <w:bodyDiv w:val="1"/>
      <w:marLeft w:val="0"/>
      <w:marRight w:val="0"/>
      <w:marTop w:val="0"/>
      <w:marBottom w:val="0"/>
      <w:divBdr>
        <w:top w:val="none" w:sz="0" w:space="0" w:color="auto"/>
        <w:left w:val="none" w:sz="0" w:space="0" w:color="auto"/>
        <w:bottom w:val="none" w:sz="0" w:space="0" w:color="auto"/>
        <w:right w:val="none" w:sz="0" w:space="0" w:color="auto"/>
      </w:divBdr>
    </w:div>
    <w:div w:id="1422213701">
      <w:bodyDiv w:val="1"/>
      <w:marLeft w:val="0"/>
      <w:marRight w:val="0"/>
      <w:marTop w:val="0"/>
      <w:marBottom w:val="0"/>
      <w:divBdr>
        <w:top w:val="none" w:sz="0" w:space="0" w:color="auto"/>
        <w:left w:val="none" w:sz="0" w:space="0" w:color="auto"/>
        <w:bottom w:val="none" w:sz="0" w:space="0" w:color="auto"/>
        <w:right w:val="none" w:sz="0" w:space="0" w:color="auto"/>
      </w:divBdr>
    </w:div>
    <w:div w:id="1501894719">
      <w:bodyDiv w:val="1"/>
      <w:marLeft w:val="0"/>
      <w:marRight w:val="0"/>
      <w:marTop w:val="0"/>
      <w:marBottom w:val="0"/>
      <w:divBdr>
        <w:top w:val="none" w:sz="0" w:space="0" w:color="auto"/>
        <w:left w:val="none" w:sz="0" w:space="0" w:color="auto"/>
        <w:bottom w:val="none" w:sz="0" w:space="0" w:color="auto"/>
        <w:right w:val="none" w:sz="0" w:space="0" w:color="auto"/>
      </w:divBdr>
    </w:div>
    <w:div w:id="1592472377">
      <w:bodyDiv w:val="1"/>
      <w:marLeft w:val="0"/>
      <w:marRight w:val="0"/>
      <w:marTop w:val="0"/>
      <w:marBottom w:val="0"/>
      <w:divBdr>
        <w:top w:val="none" w:sz="0" w:space="0" w:color="auto"/>
        <w:left w:val="none" w:sz="0" w:space="0" w:color="auto"/>
        <w:bottom w:val="none" w:sz="0" w:space="0" w:color="auto"/>
        <w:right w:val="none" w:sz="0" w:space="0" w:color="auto"/>
      </w:divBdr>
    </w:div>
    <w:div w:id="1616983573">
      <w:bodyDiv w:val="1"/>
      <w:marLeft w:val="0"/>
      <w:marRight w:val="0"/>
      <w:marTop w:val="0"/>
      <w:marBottom w:val="0"/>
      <w:divBdr>
        <w:top w:val="none" w:sz="0" w:space="0" w:color="auto"/>
        <w:left w:val="none" w:sz="0" w:space="0" w:color="auto"/>
        <w:bottom w:val="none" w:sz="0" w:space="0" w:color="auto"/>
        <w:right w:val="none" w:sz="0" w:space="0" w:color="auto"/>
      </w:divBdr>
    </w:div>
    <w:div w:id="1715688394">
      <w:bodyDiv w:val="1"/>
      <w:marLeft w:val="0"/>
      <w:marRight w:val="0"/>
      <w:marTop w:val="0"/>
      <w:marBottom w:val="0"/>
      <w:divBdr>
        <w:top w:val="none" w:sz="0" w:space="0" w:color="auto"/>
        <w:left w:val="none" w:sz="0" w:space="0" w:color="auto"/>
        <w:bottom w:val="none" w:sz="0" w:space="0" w:color="auto"/>
        <w:right w:val="none" w:sz="0" w:space="0" w:color="auto"/>
      </w:divBdr>
    </w:div>
    <w:div w:id="1855000702">
      <w:bodyDiv w:val="1"/>
      <w:marLeft w:val="0"/>
      <w:marRight w:val="0"/>
      <w:marTop w:val="0"/>
      <w:marBottom w:val="0"/>
      <w:divBdr>
        <w:top w:val="none" w:sz="0" w:space="0" w:color="auto"/>
        <w:left w:val="none" w:sz="0" w:space="0" w:color="auto"/>
        <w:bottom w:val="none" w:sz="0" w:space="0" w:color="auto"/>
        <w:right w:val="none" w:sz="0" w:space="0" w:color="auto"/>
      </w:divBdr>
    </w:div>
    <w:div w:id="2102216457">
      <w:bodyDiv w:val="1"/>
      <w:marLeft w:val="0"/>
      <w:marRight w:val="0"/>
      <w:marTop w:val="0"/>
      <w:marBottom w:val="0"/>
      <w:divBdr>
        <w:top w:val="none" w:sz="0" w:space="0" w:color="auto"/>
        <w:left w:val="none" w:sz="0" w:space="0" w:color="auto"/>
        <w:bottom w:val="none" w:sz="0" w:space="0" w:color="auto"/>
        <w:right w:val="none" w:sz="0" w:space="0" w:color="auto"/>
      </w:divBdr>
    </w:div>
    <w:div w:id="2122456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inward/record.uri?eid=2-s2.0-84927720429&amp;partnerID=40&amp;md5=f1db2a86d20fbac2774e022ef661be2b" TargetMode="External"/><Relationship Id="rId3" Type="http://schemas.openxmlformats.org/officeDocument/2006/relationships/settings" Target="settings.xml"/><Relationship Id="rId7" Type="http://schemas.openxmlformats.org/officeDocument/2006/relationships/hyperlink" Target="https://www.scopus.com/inward/record.uri?eid=2-s2.0-84880060765&amp;partnerID=40&amp;md5=7dad881903ed2e964a058880191d905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FEF3E-7BFD-4A77-9E71-FE4D19853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49</Pages>
  <Words>54454</Words>
  <Characters>310394</Characters>
  <Application>Microsoft Office Word</Application>
  <DocSecurity>0</DocSecurity>
  <Lines>2586</Lines>
  <Paragraphs>728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Rahmani, Amir (GOVERNANCE)</dc:creator>
  <cp:keywords/>
  <dc:description/>
  <cp:lastModifiedBy>Jini Mol</cp:lastModifiedBy>
  <cp:revision>5</cp:revision>
  <dcterms:created xsi:type="dcterms:W3CDTF">2023-09-22T20:17:00Z</dcterms:created>
  <dcterms:modified xsi:type="dcterms:W3CDTF">2024-03-04T17:36:00Z</dcterms:modified>
</cp:coreProperties>
</file>