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9CA" w:rsidRPr="00B31F2F" w:rsidRDefault="004F59CA" w:rsidP="004F59CA">
      <w:pPr>
        <w:spacing w:after="0" w:line="360" w:lineRule="auto"/>
        <w:jc w:val="center"/>
        <w:rPr>
          <w:rFonts w:cs="Times New Roman"/>
          <w:b/>
          <w:sz w:val="24"/>
          <w:szCs w:val="24"/>
          <w:lang w:val="en-US"/>
        </w:rPr>
      </w:pPr>
      <w:r w:rsidRPr="00B31F2F">
        <w:rPr>
          <w:rFonts w:cs="Times New Roman"/>
          <w:b/>
          <w:sz w:val="24"/>
          <w:szCs w:val="24"/>
          <w:lang w:val="en-US"/>
        </w:rPr>
        <w:t>First month of the epidemic ca</w:t>
      </w:r>
      <w:bookmarkStart w:id="0" w:name="_GoBack"/>
      <w:bookmarkEnd w:id="0"/>
      <w:r w:rsidRPr="00B31F2F">
        <w:rPr>
          <w:rFonts w:cs="Times New Roman"/>
          <w:b/>
          <w:sz w:val="24"/>
          <w:szCs w:val="24"/>
          <w:lang w:val="en-US"/>
        </w:rPr>
        <w:t xml:space="preserve">used by COVID-19 in Italy: current status and real-time outbreak development forecast </w:t>
      </w:r>
    </w:p>
    <w:p w:rsidR="00CF1F9E" w:rsidRPr="00B31F2F" w:rsidRDefault="00CF1F9E" w:rsidP="004F59CA">
      <w:pPr>
        <w:spacing w:after="0" w:line="360" w:lineRule="auto"/>
        <w:jc w:val="center"/>
        <w:rPr>
          <w:rFonts w:cs="Times New Roman"/>
          <w:b/>
          <w:sz w:val="24"/>
          <w:szCs w:val="24"/>
          <w:lang w:val="en-US"/>
        </w:rPr>
      </w:pPr>
    </w:p>
    <w:p w:rsidR="004F59CA" w:rsidRPr="00B31F2F" w:rsidRDefault="004F59CA" w:rsidP="004F59CA">
      <w:pPr>
        <w:spacing w:after="0" w:line="360" w:lineRule="auto"/>
        <w:jc w:val="center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Rosario </w:t>
      </w:r>
      <w:proofErr w:type="spellStart"/>
      <w:r w:rsidRPr="00B31F2F">
        <w:rPr>
          <w:rFonts w:cs="Times New Roman"/>
          <w:sz w:val="24"/>
          <w:szCs w:val="24"/>
          <w:lang w:val="en-US"/>
        </w:rPr>
        <w:t>Megna</w:t>
      </w:r>
      <w:proofErr w:type="spellEnd"/>
      <w:r w:rsidRPr="00B31F2F">
        <w:rPr>
          <w:rFonts w:cs="Times New Roman"/>
          <w:sz w:val="24"/>
          <w:szCs w:val="24"/>
          <w:vertAlign w:val="superscript"/>
          <w:lang w:val="en-US"/>
        </w:rPr>
        <w:t>*</w:t>
      </w:r>
      <w:r w:rsidRPr="00B31F2F">
        <w:rPr>
          <w:rFonts w:cs="Times New Roman"/>
          <w:sz w:val="24"/>
          <w:szCs w:val="24"/>
          <w:lang w:val="en-US"/>
        </w:rPr>
        <w:t>, PhD</w:t>
      </w:r>
    </w:p>
    <w:p w:rsidR="004F59CA" w:rsidRPr="00B31F2F" w:rsidRDefault="004F59CA" w:rsidP="004F59CA">
      <w:pPr>
        <w:spacing w:after="0" w:line="360" w:lineRule="auto"/>
        <w:jc w:val="center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Institute of </w:t>
      </w:r>
      <w:proofErr w:type="spellStart"/>
      <w:r w:rsidRPr="00B31F2F">
        <w:rPr>
          <w:rFonts w:cs="Times New Roman"/>
          <w:sz w:val="24"/>
          <w:szCs w:val="24"/>
          <w:lang w:val="en-US"/>
        </w:rPr>
        <w:t>Biostructure</w:t>
      </w:r>
      <w:proofErr w:type="spellEnd"/>
      <w:r w:rsidRPr="00B31F2F">
        <w:rPr>
          <w:rFonts w:cs="Times New Roman"/>
          <w:sz w:val="24"/>
          <w:szCs w:val="24"/>
          <w:lang w:val="en-US"/>
        </w:rPr>
        <w:t xml:space="preserve"> and </w:t>
      </w:r>
      <w:proofErr w:type="spellStart"/>
      <w:r w:rsidRPr="00B31F2F">
        <w:rPr>
          <w:rFonts w:cs="Times New Roman"/>
          <w:sz w:val="24"/>
          <w:szCs w:val="24"/>
          <w:lang w:val="en-US"/>
        </w:rPr>
        <w:t>Bioimaging</w:t>
      </w:r>
      <w:proofErr w:type="spellEnd"/>
      <w:r w:rsidRPr="00B31F2F">
        <w:rPr>
          <w:rFonts w:cs="Times New Roman"/>
          <w:sz w:val="24"/>
          <w:szCs w:val="24"/>
          <w:lang w:val="en-US"/>
        </w:rPr>
        <w:t>, National Council of Research, Naples, Italy</w:t>
      </w:r>
    </w:p>
    <w:p w:rsidR="004F59CA" w:rsidRPr="00B31F2F" w:rsidRDefault="004F59CA" w:rsidP="004F59CA">
      <w:pPr>
        <w:spacing w:after="0" w:line="360" w:lineRule="auto"/>
        <w:jc w:val="center"/>
        <w:rPr>
          <w:rFonts w:cs="Times New Roman"/>
          <w:b/>
          <w:sz w:val="24"/>
          <w:szCs w:val="24"/>
          <w:lang w:val="en-US"/>
        </w:rPr>
      </w:pPr>
    </w:p>
    <w:p w:rsidR="00CF1F9E" w:rsidRPr="00B31F2F" w:rsidRDefault="00CF1F9E" w:rsidP="004F59CA">
      <w:pPr>
        <w:spacing w:after="0" w:line="360" w:lineRule="auto"/>
        <w:jc w:val="center"/>
        <w:rPr>
          <w:rFonts w:cs="Times New Roman"/>
          <w:b/>
          <w:sz w:val="24"/>
          <w:szCs w:val="24"/>
          <w:lang w:val="en-US"/>
        </w:rPr>
      </w:pPr>
    </w:p>
    <w:p w:rsidR="00F532DA" w:rsidRPr="00B31F2F" w:rsidRDefault="00F532DA" w:rsidP="004F59CA">
      <w:pPr>
        <w:spacing w:after="0" w:line="360" w:lineRule="auto"/>
        <w:jc w:val="center"/>
        <w:rPr>
          <w:rFonts w:cs="Times New Roman"/>
          <w:b/>
          <w:sz w:val="24"/>
          <w:szCs w:val="24"/>
          <w:lang w:val="en-US"/>
        </w:rPr>
      </w:pPr>
    </w:p>
    <w:p w:rsidR="004F59CA" w:rsidRPr="00B31F2F" w:rsidRDefault="004F59CA" w:rsidP="004F59CA">
      <w:pPr>
        <w:spacing w:after="0" w:line="360" w:lineRule="auto"/>
        <w:jc w:val="center"/>
        <w:rPr>
          <w:rFonts w:cs="Times New Roman"/>
          <w:b/>
          <w:sz w:val="24"/>
          <w:szCs w:val="24"/>
          <w:lang w:val="en-US"/>
        </w:rPr>
      </w:pPr>
      <w:r w:rsidRPr="00B31F2F">
        <w:rPr>
          <w:rFonts w:cs="Times New Roman"/>
          <w:b/>
          <w:sz w:val="24"/>
          <w:szCs w:val="24"/>
          <w:lang w:val="en-US"/>
        </w:rPr>
        <w:t>Supplementary materials</w:t>
      </w:r>
    </w:p>
    <w:p w:rsidR="004F59CA" w:rsidRPr="00B31F2F" w:rsidRDefault="004F59CA" w:rsidP="004F59CA">
      <w:pPr>
        <w:spacing w:after="0" w:line="360" w:lineRule="auto"/>
        <w:jc w:val="center"/>
        <w:rPr>
          <w:rFonts w:cs="Times New Roman"/>
          <w:b/>
          <w:sz w:val="24"/>
          <w:szCs w:val="24"/>
          <w:lang w:val="en-US"/>
        </w:rPr>
      </w:pPr>
    </w:p>
    <w:p w:rsidR="00CF1F9E" w:rsidRPr="00B31F2F" w:rsidRDefault="00CF1F9E" w:rsidP="004F59CA">
      <w:pPr>
        <w:spacing w:after="0" w:line="360" w:lineRule="auto"/>
        <w:jc w:val="center"/>
        <w:rPr>
          <w:rFonts w:cs="Times New Roman"/>
          <w:b/>
          <w:sz w:val="24"/>
          <w:szCs w:val="24"/>
          <w:lang w:val="en-US"/>
        </w:rPr>
      </w:pPr>
    </w:p>
    <w:p w:rsidR="00C6697D" w:rsidRPr="00B31F2F" w:rsidRDefault="00C6697D" w:rsidP="00C6697D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The supplementary materials consisting in: </w:t>
      </w:r>
    </w:p>
    <w:p w:rsidR="00C6697D" w:rsidRPr="00B31F2F" w:rsidRDefault="006334E8" w:rsidP="0015351A">
      <w:pPr>
        <w:pStyle w:val="Paragrafoelenco"/>
        <w:numPr>
          <w:ilvl w:val="0"/>
          <w:numId w:val="4"/>
        </w:num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The </w:t>
      </w:r>
      <w:r w:rsidR="00C6697D" w:rsidRPr="00B31F2F">
        <w:rPr>
          <w:rFonts w:cs="Times New Roman"/>
          <w:sz w:val="24"/>
          <w:szCs w:val="24"/>
          <w:lang w:val="en-US"/>
        </w:rPr>
        <w:t>file of data (</w:t>
      </w:r>
      <w:r w:rsidR="00C6697D" w:rsidRPr="00B31F2F">
        <w:rPr>
          <w:rFonts w:cs="Times New Roman"/>
          <w:i/>
          <w:sz w:val="24"/>
          <w:szCs w:val="24"/>
          <w:lang w:val="en-US"/>
        </w:rPr>
        <w:t>data.csv</w:t>
      </w:r>
      <w:r w:rsidR="00C6697D" w:rsidRPr="00B31F2F">
        <w:rPr>
          <w:rFonts w:cs="Times New Roman"/>
          <w:sz w:val="24"/>
          <w:szCs w:val="24"/>
          <w:lang w:val="en-US"/>
        </w:rPr>
        <w:t>) used for our analysis and forecasted model</w:t>
      </w:r>
      <w:r w:rsidRPr="00B31F2F">
        <w:rPr>
          <w:rFonts w:cs="Times New Roman"/>
          <w:sz w:val="24"/>
          <w:szCs w:val="24"/>
          <w:lang w:val="en-US"/>
        </w:rPr>
        <w:t xml:space="preserve"> building</w:t>
      </w:r>
      <w:r w:rsidR="00C6697D" w:rsidRPr="00B31F2F">
        <w:rPr>
          <w:rFonts w:cs="Times New Roman"/>
          <w:sz w:val="24"/>
          <w:szCs w:val="24"/>
          <w:lang w:val="en-US"/>
        </w:rPr>
        <w:t xml:space="preserve">. The </w:t>
      </w:r>
      <w:proofErr w:type="gramStart"/>
      <w:r w:rsidR="00C6697D" w:rsidRPr="00B31F2F">
        <w:rPr>
          <w:rFonts w:cs="Times New Roman"/>
          <w:sz w:val="24"/>
          <w:szCs w:val="24"/>
          <w:lang w:val="en-US"/>
        </w:rPr>
        <w:t>variables</w:t>
      </w:r>
      <w:proofErr w:type="gramEnd"/>
      <w:r w:rsidR="00C6697D" w:rsidRPr="00B31F2F">
        <w:rPr>
          <w:rFonts w:cs="Times New Roman"/>
          <w:sz w:val="24"/>
          <w:szCs w:val="24"/>
          <w:lang w:val="en-US"/>
        </w:rPr>
        <w:t xml:space="preserve"> related to the number of days, daily performed </w:t>
      </w:r>
      <w:r w:rsidRPr="00B31F2F">
        <w:rPr>
          <w:rFonts w:cs="Times New Roman"/>
          <w:sz w:val="24"/>
          <w:szCs w:val="24"/>
          <w:lang w:val="en-US"/>
        </w:rPr>
        <w:t>swab</w:t>
      </w:r>
      <w:r w:rsidR="00C6697D" w:rsidRPr="00B31F2F">
        <w:rPr>
          <w:rFonts w:cs="Times New Roman"/>
          <w:sz w:val="24"/>
          <w:szCs w:val="24"/>
          <w:lang w:val="en-US"/>
        </w:rPr>
        <w:t>s, and ratio betw</w:t>
      </w:r>
      <w:r w:rsidRPr="00B31F2F">
        <w:rPr>
          <w:rFonts w:cs="Times New Roman"/>
          <w:sz w:val="24"/>
          <w:szCs w:val="24"/>
          <w:lang w:val="en-US"/>
        </w:rPr>
        <w:t>een daily performed swab</w:t>
      </w:r>
      <w:r w:rsidR="00C6697D" w:rsidRPr="00B31F2F">
        <w:rPr>
          <w:rFonts w:cs="Times New Roman"/>
          <w:sz w:val="24"/>
          <w:szCs w:val="24"/>
          <w:lang w:val="en-US"/>
        </w:rPr>
        <w:t>s and daily confirmed cases were obtained by simple software routine</w:t>
      </w:r>
      <w:r w:rsidR="001873AF" w:rsidRPr="00B31F2F">
        <w:rPr>
          <w:rFonts w:cs="Times New Roman"/>
          <w:sz w:val="24"/>
          <w:szCs w:val="24"/>
          <w:lang w:val="en-US"/>
        </w:rPr>
        <w:t>s</w:t>
      </w:r>
      <w:r w:rsidR="00C6697D" w:rsidRPr="00B31F2F">
        <w:rPr>
          <w:rFonts w:cs="Times New Roman"/>
          <w:sz w:val="24"/>
          <w:szCs w:val="24"/>
          <w:lang w:val="en-US"/>
        </w:rPr>
        <w:t xml:space="preserve"> in R.</w:t>
      </w:r>
      <w:r w:rsidR="00C6697D" w:rsidRPr="00B31F2F">
        <w:rPr>
          <w:rFonts w:cs="Times New Roman"/>
          <w:sz w:val="24"/>
          <w:szCs w:val="24"/>
          <w:lang w:val="en"/>
        </w:rPr>
        <w:t xml:space="preserve">  </w:t>
      </w:r>
      <w:r w:rsidR="00C6697D" w:rsidRPr="00B31F2F">
        <w:rPr>
          <w:rFonts w:cs="Times New Roman"/>
          <w:sz w:val="24"/>
          <w:szCs w:val="24"/>
          <w:lang w:val="en-US"/>
        </w:rPr>
        <w:t xml:space="preserve"> </w:t>
      </w:r>
    </w:p>
    <w:p w:rsidR="006334E8" w:rsidRPr="00B31F2F" w:rsidRDefault="006334E8" w:rsidP="006334E8">
      <w:pPr>
        <w:pStyle w:val="Paragrafoelenco"/>
        <w:numPr>
          <w:ilvl w:val="0"/>
          <w:numId w:val="4"/>
        </w:num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>Computational R</w:t>
      </w:r>
      <w:r w:rsidR="009D0D65" w:rsidRPr="00B31F2F">
        <w:rPr>
          <w:rFonts w:cs="Times New Roman"/>
          <w:sz w:val="24"/>
          <w:szCs w:val="24"/>
          <w:lang w:val="en-US"/>
        </w:rPr>
        <w:t xml:space="preserve"> code for the forecasted model</w:t>
      </w:r>
      <w:r w:rsidRPr="00B31F2F">
        <w:rPr>
          <w:rFonts w:cs="Times New Roman"/>
          <w:sz w:val="24"/>
          <w:szCs w:val="24"/>
          <w:lang w:val="en-US"/>
        </w:rPr>
        <w:t>.</w:t>
      </w:r>
    </w:p>
    <w:p w:rsidR="00245559" w:rsidRPr="00B31F2F" w:rsidRDefault="00245559" w:rsidP="006334E8">
      <w:pPr>
        <w:pStyle w:val="Paragrafoelenco"/>
        <w:numPr>
          <w:ilvl w:val="0"/>
          <w:numId w:val="4"/>
        </w:num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>Extract of the warnings list provided from Civil Protection, related to the partial or missing data communication in the understudy period.</w:t>
      </w:r>
    </w:p>
    <w:p w:rsidR="004F59CA" w:rsidRPr="00B31F2F" w:rsidRDefault="004F59CA" w:rsidP="001B6D39">
      <w:pPr>
        <w:spacing w:after="0" w:line="360" w:lineRule="auto"/>
        <w:rPr>
          <w:rFonts w:cs="Times New Roman"/>
          <w:b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CA1FB3" w:rsidRPr="00B31F2F" w:rsidRDefault="00CA1FB3" w:rsidP="00CA1FB3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9B5BFF" w:rsidRPr="00B31F2F" w:rsidRDefault="009B5BFF" w:rsidP="00CA1FB3">
      <w:pPr>
        <w:spacing w:after="0" w:line="360" w:lineRule="auto"/>
        <w:rPr>
          <w:rFonts w:cs="Times New Roman"/>
          <w:sz w:val="24"/>
          <w:szCs w:val="24"/>
          <w:lang w:val="en-US"/>
        </w:rPr>
        <w:sectPr w:rsidR="009B5BFF" w:rsidRPr="00B31F2F" w:rsidSect="00CC1B74">
          <w:foot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F93E0E" w:rsidRPr="00B31F2F" w:rsidRDefault="00CC1B74" w:rsidP="00CC1B74">
      <w:pPr>
        <w:spacing w:after="0" w:line="360" w:lineRule="auto"/>
        <w:jc w:val="center"/>
        <w:rPr>
          <w:rFonts w:cs="Times New Roman"/>
          <w:color w:val="00B050"/>
          <w:sz w:val="24"/>
          <w:szCs w:val="24"/>
          <w:lang w:val="en-US"/>
        </w:rPr>
      </w:pPr>
      <w:r w:rsidRPr="00B31F2F">
        <w:rPr>
          <w:rFonts w:cs="Times New Roman"/>
          <w:b/>
          <w:sz w:val="24"/>
          <w:szCs w:val="24"/>
          <w:lang w:val="en-US"/>
        </w:rPr>
        <w:lastRenderedPageBreak/>
        <w:t>Computational R code for the forecasted model</w:t>
      </w:r>
    </w:p>
    <w:p w:rsidR="00CC1B74" w:rsidRPr="00B31F2F" w:rsidRDefault="00CC1B74" w:rsidP="0047128F">
      <w:pPr>
        <w:spacing w:after="0" w:line="360" w:lineRule="auto"/>
        <w:rPr>
          <w:rFonts w:cs="Times New Roman"/>
          <w:color w:val="00B050"/>
          <w:sz w:val="24"/>
          <w:szCs w:val="24"/>
          <w:lang w:val="en-US"/>
        </w:rPr>
      </w:pPr>
    </w:p>
    <w:p w:rsidR="0047128F" w:rsidRPr="00B31F2F" w:rsidRDefault="0047128F" w:rsidP="0047128F">
      <w:pPr>
        <w:spacing w:after="0" w:line="360" w:lineRule="auto"/>
        <w:rPr>
          <w:rFonts w:cs="Times New Roman"/>
          <w:color w:val="00B050"/>
          <w:sz w:val="24"/>
          <w:szCs w:val="24"/>
          <w:lang w:val="en-US"/>
        </w:rPr>
      </w:pPr>
      <w:r w:rsidRPr="00B31F2F">
        <w:rPr>
          <w:rFonts w:cs="Times New Roman"/>
          <w:color w:val="00B050"/>
          <w:sz w:val="24"/>
          <w:szCs w:val="24"/>
          <w:lang w:val="en-US"/>
        </w:rPr>
        <w:t>### Loading data</w:t>
      </w:r>
      <w:r w:rsidR="00F532DA" w:rsidRPr="00B31F2F">
        <w:rPr>
          <w:rFonts w:cs="Times New Roman"/>
          <w:color w:val="00B050"/>
          <w:sz w:val="24"/>
          <w:szCs w:val="24"/>
          <w:lang w:val="en-US"/>
        </w:rPr>
        <w:t xml:space="preserve"> </w:t>
      </w:r>
      <w:r w:rsidR="00F93E0E" w:rsidRPr="00B31F2F">
        <w:rPr>
          <w:rFonts w:cs="Times New Roman"/>
          <w:color w:val="00B050"/>
          <w:sz w:val="24"/>
          <w:szCs w:val="24"/>
          <w:lang w:val="en-US"/>
        </w:rPr>
        <w:t>###</w:t>
      </w:r>
    </w:p>
    <w:p w:rsidR="0047128F" w:rsidRPr="00B31F2F" w:rsidRDefault="0047128F" w:rsidP="0047128F">
      <w:pPr>
        <w:spacing w:after="0" w:line="360" w:lineRule="auto"/>
        <w:rPr>
          <w:rFonts w:cs="Times New Roman"/>
          <w:sz w:val="24"/>
          <w:szCs w:val="24"/>
          <w:lang w:val="en-US"/>
        </w:rPr>
      </w:pPr>
      <w:proofErr w:type="gramStart"/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library</w:t>
      </w:r>
      <w:r w:rsidRPr="00B31F2F">
        <w:rPr>
          <w:rFonts w:cs="Times New Roman"/>
          <w:sz w:val="24"/>
          <w:szCs w:val="24"/>
          <w:lang w:val="en-US"/>
        </w:rPr>
        <w:t>(</w:t>
      </w:r>
      <w:proofErr w:type="spellStart"/>
      <w:proofErr w:type="gramEnd"/>
      <w:r w:rsidRPr="00B31F2F">
        <w:rPr>
          <w:rFonts w:cs="Times New Roman"/>
          <w:sz w:val="24"/>
          <w:szCs w:val="24"/>
          <w:lang w:val="en-US"/>
        </w:rPr>
        <w:t>readr</w:t>
      </w:r>
      <w:proofErr w:type="spellEnd"/>
      <w:r w:rsidRPr="00B31F2F">
        <w:rPr>
          <w:rFonts w:cs="Times New Roman"/>
          <w:sz w:val="24"/>
          <w:szCs w:val="24"/>
          <w:lang w:val="en-US"/>
        </w:rPr>
        <w:t>)</w:t>
      </w:r>
    </w:p>
    <w:p w:rsidR="0047128F" w:rsidRPr="00B31F2F" w:rsidRDefault="0047128F" w:rsidP="0047128F">
      <w:pPr>
        <w:spacing w:after="0" w:line="360" w:lineRule="auto"/>
        <w:rPr>
          <w:rFonts w:cs="Times New Roman"/>
          <w:sz w:val="24"/>
          <w:szCs w:val="24"/>
          <w:lang w:val="en-US"/>
        </w:rPr>
      </w:pPr>
      <w:proofErr w:type="gramStart"/>
      <w:r w:rsidRPr="00B31F2F">
        <w:rPr>
          <w:rFonts w:cs="Times New Roman"/>
          <w:sz w:val="24"/>
          <w:szCs w:val="24"/>
          <w:lang w:val="en-US"/>
        </w:rPr>
        <w:t>data</w:t>
      </w:r>
      <w:proofErr w:type="gramEnd"/>
      <w:r w:rsidRPr="00B31F2F">
        <w:rPr>
          <w:rFonts w:cs="Times New Roman"/>
          <w:sz w:val="24"/>
          <w:szCs w:val="24"/>
          <w:lang w:val="en-US"/>
        </w:rPr>
        <w:t xml:space="preserve"> &lt;- </w:t>
      </w:r>
      <w:proofErr w:type="spellStart"/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read_csv</w:t>
      </w:r>
      <w:proofErr w:type="spellEnd"/>
      <w:r w:rsidRPr="00B31F2F">
        <w:rPr>
          <w:rFonts w:cs="Times New Roman"/>
          <w:sz w:val="24"/>
          <w:szCs w:val="24"/>
          <w:lang w:val="en-US"/>
        </w:rPr>
        <w:t>("data.csv")</w:t>
      </w:r>
      <w:r w:rsidR="00F8400B" w:rsidRPr="00B31F2F">
        <w:rPr>
          <w:rFonts w:cs="Times New Roman"/>
          <w:sz w:val="24"/>
          <w:szCs w:val="24"/>
          <w:lang w:val="en-US"/>
        </w:rPr>
        <w:tab/>
      </w:r>
      <w:r w:rsidR="00F532DA" w:rsidRPr="00B31F2F">
        <w:rPr>
          <w:rFonts w:cs="Times New Roman"/>
          <w:color w:val="00B050"/>
          <w:sz w:val="24"/>
          <w:szCs w:val="24"/>
          <w:lang w:val="en-US"/>
        </w:rPr>
        <w:t># data.csv file is a part of the supplementary materials</w:t>
      </w:r>
    </w:p>
    <w:p w:rsidR="008C7EEC" w:rsidRPr="00DA5C0D" w:rsidRDefault="00F8400B" w:rsidP="00B53C90">
      <w:pPr>
        <w:spacing w:after="0" w:line="360" w:lineRule="auto"/>
        <w:rPr>
          <w:rFonts w:cs="Times New Roman"/>
          <w:sz w:val="24"/>
          <w:szCs w:val="24"/>
        </w:rPr>
      </w:pPr>
      <w:proofErr w:type="gramStart"/>
      <w:r w:rsidRPr="00DA5C0D">
        <w:rPr>
          <w:rFonts w:cs="Times New Roman"/>
          <w:sz w:val="24"/>
          <w:szCs w:val="24"/>
        </w:rPr>
        <w:t>data</w:t>
      </w:r>
      <w:proofErr w:type="gramEnd"/>
      <w:r w:rsidRPr="00DA5C0D">
        <w:rPr>
          <w:rFonts w:cs="Times New Roman"/>
          <w:sz w:val="24"/>
          <w:szCs w:val="24"/>
        </w:rPr>
        <w:t xml:space="preserve"> &lt;- </w:t>
      </w:r>
      <w:proofErr w:type="spellStart"/>
      <w:r w:rsidRPr="00DA5C0D">
        <w:rPr>
          <w:rFonts w:cs="Times New Roman"/>
          <w:sz w:val="24"/>
          <w:szCs w:val="24"/>
        </w:rPr>
        <w:t>as.data.frame</w:t>
      </w:r>
      <w:proofErr w:type="spellEnd"/>
      <w:r w:rsidRPr="00DA5C0D">
        <w:rPr>
          <w:rFonts w:cs="Times New Roman"/>
          <w:sz w:val="24"/>
          <w:szCs w:val="24"/>
        </w:rPr>
        <w:t>(data)</w:t>
      </w:r>
    </w:p>
    <w:p w:rsidR="00F8400B" w:rsidRPr="00DA5C0D" w:rsidRDefault="00F8400B" w:rsidP="00B53C90">
      <w:pPr>
        <w:spacing w:after="0" w:line="360" w:lineRule="auto"/>
        <w:rPr>
          <w:rFonts w:cs="Times New Roman"/>
          <w:color w:val="00B050"/>
          <w:sz w:val="24"/>
          <w:szCs w:val="24"/>
        </w:rPr>
      </w:pPr>
    </w:p>
    <w:p w:rsidR="00B53C90" w:rsidRPr="00B31F2F" w:rsidRDefault="00B53C90" w:rsidP="00B53C90">
      <w:pPr>
        <w:spacing w:after="0" w:line="360" w:lineRule="auto"/>
        <w:rPr>
          <w:rFonts w:cs="Times New Roman"/>
          <w:color w:val="00B050"/>
          <w:sz w:val="24"/>
          <w:szCs w:val="24"/>
          <w:lang w:val="en-US"/>
        </w:rPr>
      </w:pPr>
      <w:r w:rsidRPr="00B31F2F">
        <w:rPr>
          <w:rFonts w:cs="Times New Roman"/>
          <w:color w:val="00B050"/>
          <w:sz w:val="24"/>
          <w:szCs w:val="24"/>
          <w:lang w:val="en-US"/>
        </w:rPr>
        <w:t>###</w:t>
      </w:r>
      <w:r w:rsidR="003C4DB7" w:rsidRPr="00B31F2F">
        <w:rPr>
          <w:rFonts w:cs="Times New Roman"/>
          <w:color w:val="00B050"/>
          <w:sz w:val="24"/>
          <w:szCs w:val="24"/>
          <w:lang w:val="en-US"/>
        </w:rPr>
        <w:t xml:space="preserve"> Setting for model-building </w:t>
      </w:r>
      <w:r w:rsidR="00F93E0E" w:rsidRPr="00B31F2F">
        <w:rPr>
          <w:rFonts w:cs="Times New Roman"/>
          <w:color w:val="00B050"/>
          <w:sz w:val="24"/>
          <w:szCs w:val="24"/>
          <w:lang w:val="en-US"/>
        </w:rPr>
        <w:t>###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proofErr w:type="spellStart"/>
      <w:proofErr w:type="gramStart"/>
      <w:r w:rsidRPr="00B31F2F">
        <w:rPr>
          <w:rFonts w:cs="Times New Roman"/>
          <w:sz w:val="24"/>
          <w:szCs w:val="24"/>
          <w:lang w:val="en-US"/>
        </w:rPr>
        <w:t>nv</w:t>
      </w:r>
      <w:proofErr w:type="spellEnd"/>
      <w:proofErr w:type="gramEnd"/>
      <w:r w:rsidRPr="00B31F2F">
        <w:rPr>
          <w:rFonts w:cs="Times New Roman"/>
          <w:sz w:val="24"/>
          <w:szCs w:val="24"/>
          <w:lang w:val="en-US"/>
        </w:rPr>
        <w:t xml:space="preserve"> = </w:t>
      </w:r>
      <w:proofErr w:type="spellStart"/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seq</w:t>
      </w:r>
      <w:proofErr w:type="spellEnd"/>
      <w:r w:rsidR="00680FB5">
        <w:rPr>
          <w:rFonts w:cs="Times New Roman"/>
          <w:sz w:val="24"/>
          <w:szCs w:val="24"/>
          <w:lang w:val="en-US"/>
        </w:rPr>
        <w:t>(from = 30000, to = 30</w:t>
      </w:r>
      <w:r w:rsidRPr="00B31F2F">
        <w:rPr>
          <w:rFonts w:cs="Times New Roman"/>
          <w:sz w:val="24"/>
          <w:szCs w:val="24"/>
          <w:lang w:val="en-US"/>
        </w:rPr>
        <w:t>0000, by = 1000)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f &lt;- </w:t>
      </w:r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function</w:t>
      </w:r>
      <w:r w:rsidRPr="00B31F2F">
        <w:rPr>
          <w:rFonts w:cs="Times New Roman"/>
          <w:sz w:val="24"/>
          <w:szCs w:val="24"/>
          <w:lang w:val="en-US"/>
        </w:rPr>
        <w:t>(x, a, b</w:t>
      </w:r>
      <w:proofErr w:type="gramStart"/>
      <w:r w:rsidRPr="00B31F2F">
        <w:rPr>
          <w:rFonts w:cs="Times New Roman"/>
          <w:sz w:val="24"/>
          <w:szCs w:val="24"/>
          <w:lang w:val="en-US"/>
        </w:rPr>
        <w:t>){</w:t>
      </w:r>
      <w:proofErr w:type="gramEnd"/>
      <w:r w:rsidRPr="00B31F2F">
        <w:rPr>
          <w:rFonts w:cs="Times New Roman"/>
          <w:sz w:val="24"/>
          <w:szCs w:val="24"/>
          <w:lang w:val="en-US"/>
        </w:rPr>
        <w:t>1/(1+a*</w:t>
      </w:r>
      <w:proofErr w:type="spellStart"/>
      <w:r w:rsidRPr="00B31F2F">
        <w:rPr>
          <w:rFonts w:cs="Times New Roman"/>
          <w:sz w:val="24"/>
          <w:szCs w:val="24"/>
          <w:lang w:val="en-US"/>
        </w:rPr>
        <w:t>exp</w:t>
      </w:r>
      <w:proofErr w:type="spellEnd"/>
      <w:r w:rsidRPr="00B31F2F">
        <w:rPr>
          <w:rFonts w:cs="Times New Roman"/>
          <w:sz w:val="24"/>
          <w:szCs w:val="24"/>
          <w:lang w:val="en-US"/>
        </w:rPr>
        <w:t>(b*</w:t>
      </w:r>
      <w:r w:rsidR="00DA5C0D">
        <w:rPr>
          <w:rFonts w:cs="Times New Roman"/>
          <w:sz w:val="24"/>
          <w:szCs w:val="24"/>
          <w:lang w:val="en-US"/>
        </w:rPr>
        <w:t>log(</w:t>
      </w:r>
      <w:r w:rsidRPr="00B31F2F">
        <w:rPr>
          <w:rFonts w:cs="Times New Roman"/>
          <w:sz w:val="24"/>
          <w:szCs w:val="24"/>
          <w:lang w:val="en-US"/>
        </w:rPr>
        <w:t>x</w:t>
      </w:r>
      <w:r w:rsidR="00DA5C0D">
        <w:rPr>
          <w:rFonts w:cs="Times New Roman"/>
          <w:sz w:val="24"/>
          <w:szCs w:val="24"/>
          <w:lang w:val="en-US"/>
        </w:rPr>
        <w:t>)</w:t>
      </w:r>
      <w:r w:rsidRPr="00B31F2F">
        <w:rPr>
          <w:rFonts w:cs="Times New Roman"/>
          <w:sz w:val="24"/>
          <w:szCs w:val="24"/>
          <w:lang w:val="en-US"/>
        </w:rPr>
        <w:t>))}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proofErr w:type="spellStart"/>
      <w:proofErr w:type="gramStart"/>
      <w:r w:rsidRPr="00B31F2F">
        <w:rPr>
          <w:rFonts w:cs="Times New Roman"/>
          <w:sz w:val="24"/>
          <w:szCs w:val="24"/>
          <w:lang w:val="en-US"/>
        </w:rPr>
        <w:t>ls</w:t>
      </w:r>
      <w:proofErr w:type="spellEnd"/>
      <w:proofErr w:type="gramEnd"/>
      <w:r w:rsidRPr="00B31F2F">
        <w:rPr>
          <w:rFonts w:cs="Times New Roman"/>
          <w:sz w:val="24"/>
          <w:szCs w:val="24"/>
          <w:lang w:val="en-US"/>
        </w:rPr>
        <w:t xml:space="preserve"> &lt;- </w:t>
      </w:r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list</w:t>
      </w:r>
      <w:r w:rsidRPr="00B31F2F">
        <w:rPr>
          <w:rFonts w:cs="Times New Roman"/>
          <w:sz w:val="24"/>
          <w:szCs w:val="24"/>
          <w:lang w:val="en-US"/>
        </w:rPr>
        <w:t>()</w:t>
      </w:r>
    </w:p>
    <w:p w:rsidR="008C7EEC" w:rsidRPr="00B31F2F" w:rsidRDefault="008C7EEC" w:rsidP="00FC7FF9">
      <w:pPr>
        <w:spacing w:after="0" w:line="360" w:lineRule="auto"/>
        <w:rPr>
          <w:rFonts w:cs="Times New Roman"/>
          <w:color w:val="00B050"/>
          <w:sz w:val="24"/>
          <w:szCs w:val="24"/>
          <w:lang w:val="en-US"/>
        </w:rPr>
      </w:pPr>
    </w:p>
    <w:p w:rsidR="00F93E0E" w:rsidRPr="00B31F2F" w:rsidRDefault="00F93E0E" w:rsidP="00FC7FF9">
      <w:pPr>
        <w:spacing w:after="0" w:line="360" w:lineRule="auto"/>
        <w:rPr>
          <w:rFonts w:cs="Times New Roman"/>
          <w:color w:val="00B050"/>
          <w:sz w:val="24"/>
          <w:szCs w:val="24"/>
          <w:lang w:val="en-US"/>
        </w:rPr>
      </w:pPr>
      <w:r w:rsidRPr="00B31F2F">
        <w:rPr>
          <w:rFonts w:cs="Times New Roman"/>
          <w:color w:val="00B050"/>
          <w:sz w:val="24"/>
          <w:szCs w:val="24"/>
          <w:lang w:val="en-US"/>
        </w:rPr>
        <w:t>### Cycle for evaluating best-fit parameters ###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proofErr w:type="gramStart"/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for</w:t>
      </w:r>
      <w:r w:rsidR="005D3362" w:rsidRPr="00B31F2F">
        <w:rPr>
          <w:rFonts w:cs="Times New Roman"/>
          <w:sz w:val="24"/>
          <w:szCs w:val="24"/>
          <w:lang w:val="en-US"/>
        </w:rPr>
        <w:t>(</w:t>
      </w:r>
      <w:proofErr w:type="gramEnd"/>
      <w:r w:rsidR="005D3362" w:rsidRPr="00B31F2F">
        <w:rPr>
          <w:rFonts w:cs="Times New Roman"/>
          <w:sz w:val="24"/>
          <w:szCs w:val="24"/>
          <w:lang w:val="en-US"/>
        </w:rPr>
        <w:t>k in 1</w:t>
      </w:r>
      <w:r w:rsidRPr="00B31F2F">
        <w:rPr>
          <w:rFonts w:cs="Times New Roman"/>
          <w:sz w:val="24"/>
          <w:szCs w:val="24"/>
          <w:lang w:val="en-US"/>
        </w:rPr>
        <w:t>:length(</w:t>
      </w:r>
      <w:proofErr w:type="spellStart"/>
      <w:r w:rsidRPr="00B31F2F">
        <w:rPr>
          <w:rFonts w:cs="Times New Roman"/>
          <w:sz w:val="24"/>
          <w:szCs w:val="24"/>
          <w:lang w:val="en-US"/>
        </w:rPr>
        <w:t>nv</w:t>
      </w:r>
      <w:proofErr w:type="spellEnd"/>
      <w:r w:rsidRPr="00B31F2F">
        <w:rPr>
          <w:rFonts w:cs="Times New Roman"/>
          <w:sz w:val="24"/>
          <w:szCs w:val="24"/>
          <w:lang w:val="en-US"/>
        </w:rPr>
        <w:t>)){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</w:t>
      </w:r>
      <w:proofErr w:type="gramStart"/>
      <w:r w:rsidRPr="00B31F2F">
        <w:rPr>
          <w:rFonts w:cs="Times New Roman"/>
          <w:sz w:val="24"/>
          <w:szCs w:val="24"/>
          <w:lang w:val="en-US"/>
        </w:rPr>
        <w:t>fit</w:t>
      </w:r>
      <w:proofErr w:type="gramEnd"/>
      <w:r w:rsidRPr="00B31F2F">
        <w:rPr>
          <w:rFonts w:cs="Times New Roman"/>
          <w:sz w:val="24"/>
          <w:szCs w:val="24"/>
          <w:lang w:val="en-US"/>
        </w:rPr>
        <w:t xml:space="preserve"> &lt;- </w:t>
      </w:r>
      <w:proofErr w:type="spellStart"/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nls</w:t>
      </w:r>
      <w:proofErr w:type="spellEnd"/>
      <w:r w:rsidRPr="00B31F2F">
        <w:rPr>
          <w:rFonts w:cs="Times New Roman"/>
          <w:sz w:val="24"/>
          <w:szCs w:val="24"/>
          <w:lang w:val="en-US"/>
        </w:rPr>
        <w:t>(</w:t>
      </w:r>
      <w:proofErr w:type="spellStart"/>
      <w:r w:rsidR="001B6D39" w:rsidRPr="00B31F2F">
        <w:rPr>
          <w:rFonts w:cs="Times New Roman"/>
          <w:sz w:val="24"/>
          <w:szCs w:val="24"/>
          <w:lang w:val="en-US"/>
        </w:rPr>
        <w:t>data$confirmed_cases</w:t>
      </w:r>
      <w:proofErr w:type="spellEnd"/>
      <w:r w:rsidRPr="00B31F2F">
        <w:rPr>
          <w:rFonts w:cs="Times New Roman"/>
          <w:sz w:val="24"/>
          <w:szCs w:val="24"/>
          <w:lang w:val="en-US"/>
        </w:rPr>
        <w:t>/</w:t>
      </w:r>
      <w:proofErr w:type="spellStart"/>
      <w:r w:rsidRPr="00B31F2F">
        <w:rPr>
          <w:rFonts w:cs="Times New Roman"/>
          <w:sz w:val="24"/>
          <w:szCs w:val="24"/>
          <w:lang w:val="en-US"/>
        </w:rPr>
        <w:t>nv</w:t>
      </w:r>
      <w:proofErr w:type="spellEnd"/>
      <w:r w:rsidRPr="00B31F2F">
        <w:rPr>
          <w:rFonts w:cs="Times New Roman"/>
          <w:sz w:val="24"/>
          <w:szCs w:val="24"/>
          <w:lang w:val="en-US"/>
        </w:rPr>
        <w:t>[k] ~ f(</w:t>
      </w:r>
      <w:proofErr w:type="spellStart"/>
      <w:r w:rsidR="000E7D58" w:rsidRPr="00B31F2F">
        <w:rPr>
          <w:rFonts w:cs="Times New Roman"/>
          <w:sz w:val="24"/>
          <w:szCs w:val="24"/>
          <w:lang w:val="en-US"/>
        </w:rPr>
        <w:t>data$n_days</w:t>
      </w:r>
      <w:proofErr w:type="spellEnd"/>
      <w:r w:rsidRPr="00B31F2F">
        <w:rPr>
          <w:rFonts w:cs="Times New Roman"/>
          <w:sz w:val="24"/>
          <w:szCs w:val="24"/>
          <w:lang w:val="en-US"/>
        </w:rPr>
        <w:t>, a, b), data=</w:t>
      </w:r>
      <w:r w:rsidR="00951522" w:rsidRPr="00B31F2F">
        <w:rPr>
          <w:rFonts w:cs="Times New Roman"/>
          <w:sz w:val="24"/>
          <w:szCs w:val="24"/>
          <w:lang w:val="en-US"/>
        </w:rPr>
        <w:t>data</w:t>
      </w:r>
      <w:r w:rsidRPr="00B31F2F">
        <w:rPr>
          <w:rFonts w:cs="Times New Roman"/>
          <w:sz w:val="24"/>
          <w:szCs w:val="24"/>
          <w:lang w:val="en-US"/>
        </w:rPr>
        <w:t xml:space="preserve">, start=list(a=1, b=1), 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           </w:t>
      </w:r>
      <w:proofErr w:type="gramStart"/>
      <w:r w:rsidRPr="00B31F2F">
        <w:rPr>
          <w:rFonts w:cs="Times New Roman"/>
          <w:sz w:val="24"/>
          <w:szCs w:val="24"/>
          <w:lang w:val="en-US"/>
        </w:rPr>
        <w:t>control=</w:t>
      </w:r>
      <w:proofErr w:type="gramEnd"/>
      <w:r w:rsidRPr="00B31F2F">
        <w:rPr>
          <w:rFonts w:cs="Times New Roman"/>
          <w:sz w:val="24"/>
          <w:szCs w:val="24"/>
          <w:lang w:val="en-US"/>
        </w:rPr>
        <w:t>c(</w:t>
      </w:r>
      <w:proofErr w:type="spellStart"/>
      <w:r w:rsidRPr="00B31F2F">
        <w:rPr>
          <w:rFonts w:cs="Times New Roman"/>
          <w:sz w:val="24"/>
          <w:szCs w:val="24"/>
          <w:lang w:val="en-US"/>
        </w:rPr>
        <w:t>maxiter</w:t>
      </w:r>
      <w:proofErr w:type="spellEnd"/>
      <w:r w:rsidRPr="00B31F2F">
        <w:rPr>
          <w:rFonts w:cs="Times New Roman"/>
          <w:sz w:val="24"/>
          <w:szCs w:val="24"/>
          <w:lang w:val="en-US"/>
        </w:rPr>
        <w:t xml:space="preserve"> = 200, </w:t>
      </w:r>
      <w:proofErr w:type="spellStart"/>
      <w:r w:rsidRPr="00B31F2F">
        <w:rPr>
          <w:rFonts w:cs="Times New Roman"/>
          <w:sz w:val="24"/>
          <w:szCs w:val="24"/>
          <w:lang w:val="en-US"/>
        </w:rPr>
        <w:t>tol</w:t>
      </w:r>
      <w:proofErr w:type="spellEnd"/>
      <w:r w:rsidRPr="00B31F2F">
        <w:rPr>
          <w:rFonts w:cs="Times New Roman"/>
          <w:sz w:val="24"/>
          <w:szCs w:val="24"/>
          <w:lang w:val="en-US"/>
        </w:rPr>
        <w:t xml:space="preserve"> = 1e-05, </w:t>
      </w:r>
      <w:proofErr w:type="spellStart"/>
      <w:r w:rsidRPr="00B31F2F">
        <w:rPr>
          <w:rFonts w:cs="Times New Roman"/>
          <w:sz w:val="24"/>
          <w:szCs w:val="24"/>
          <w:lang w:val="en-US"/>
        </w:rPr>
        <w:t>minFactor</w:t>
      </w:r>
      <w:proofErr w:type="spellEnd"/>
      <w:r w:rsidRPr="00B31F2F">
        <w:rPr>
          <w:rFonts w:cs="Times New Roman"/>
          <w:sz w:val="24"/>
          <w:szCs w:val="24"/>
          <w:lang w:val="en-US"/>
        </w:rPr>
        <w:t xml:space="preserve"> = 1/1024))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B31F2F">
        <w:rPr>
          <w:rFonts w:cs="Times New Roman"/>
          <w:sz w:val="24"/>
          <w:szCs w:val="24"/>
          <w:lang w:val="en-US"/>
        </w:rPr>
        <w:t>ls</w:t>
      </w:r>
      <w:proofErr w:type="spellEnd"/>
      <w:r w:rsidRPr="00B31F2F">
        <w:rPr>
          <w:rFonts w:cs="Times New Roman"/>
          <w:sz w:val="24"/>
          <w:szCs w:val="24"/>
          <w:lang w:val="en-US"/>
        </w:rPr>
        <w:t>[</w:t>
      </w:r>
      <w:proofErr w:type="gramEnd"/>
      <w:r w:rsidRPr="00B31F2F">
        <w:rPr>
          <w:rFonts w:cs="Times New Roman"/>
          <w:sz w:val="24"/>
          <w:szCs w:val="24"/>
          <w:lang w:val="en-US"/>
        </w:rPr>
        <w:t>[k]] &lt;- summary(fit)</w:t>
      </w:r>
    </w:p>
    <w:p w:rsidR="005D3362" w:rsidRPr="00B31F2F" w:rsidRDefault="005D3362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</w:t>
      </w:r>
      <w:proofErr w:type="gramStart"/>
      <w:r w:rsidRPr="00B31F2F">
        <w:rPr>
          <w:rFonts w:cs="Times New Roman"/>
          <w:sz w:val="24"/>
          <w:szCs w:val="24"/>
          <w:lang w:val="en-US"/>
        </w:rPr>
        <w:t>if(</w:t>
      </w:r>
      <w:proofErr w:type="gramEnd"/>
      <w:r w:rsidRPr="00B31F2F">
        <w:rPr>
          <w:rFonts w:cs="Times New Roman"/>
          <w:sz w:val="24"/>
          <w:szCs w:val="24"/>
          <w:lang w:val="en-US"/>
        </w:rPr>
        <w:t>k &gt; 1){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</w:t>
      </w:r>
      <w:r w:rsidR="005D3362" w:rsidRPr="00B31F2F">
        <w:rPr>
          <w:rFonts w:cs="Times New Roman"/>
          <w:sz w:val="24"/>
          <w:szCs w:val="24"/>
          <w:lang w:val="en-US"/>
        </w:rPr>
        <w:t xml:space="preserve">  </w:t>
      </w:r>
      <w:proofErr w:type="gramStart"/>
      <w:r w:rsidRPr="00B31F2F">
        <w:rPr>
          <w:rFonts w:cs="Times New Roman"/>
          <w:sz w:val="24"/>
          <w:szCs w:val="24"/>
          <w:lang w:val="en-US"/>
        </w:rPr>
        <w:t>if(</w:t>
      </w:r>
      <w:proofErr w:type="spellStart"/>
      <w:proofErr w:type="gramEnd"/>
      <w:r w:rsidRPr="00B31F2F">
        <w:rPr>
          <w:rFonts w:cs="Times New Roman"/>
          <w:sz w:val="24"/>
          <w:szCs w:val="24"/>
          <w:lang w:val="en-US"/>
        </w:rPr>
        <w:t>ls</w:t>
      </w:r>
      <w:proofErr w:type="spellEnd"/>
      <w:r w:rsidRPr="00B31F2F">
        <w:rPr>
          <w:rFonts w:cs="Times New Roman"/>
          <w:sz w:val="24"/>
          <w:szCs w:val="24"/>
          <w:lang w:val="en-US"/>
        </w:rPr>
        <w:t xml:space="preserve">[[k]]$coefficients[7] &lt; </w:t>
      </w:r>
      <w:proofErr w:type="spellStart"/>
      <w:r w:rsidRPr="00B31F2F">
        <w:rPr>
          <w:rFonts w:cs="Times New Roman"/>
          <w:sz w:val="24"/>
          <w:szCs w:val="24"/>
          <w:lang w:val="en-US"/>
        </w:rPr>
        <w:t>ls</w:t>
      </w:r>
      <w:proofErr w:type="spellEnd"/>
      <w:r w:rsidRPr="00B31F2F">
        <w:rPr>
          <w:rFonts w:cs="Times New Roman"/>
          <w:sz w:val="24"/>
          <w:szCs w:val="24"/>
          <w:lang w:val="en-US"/>
        </w:rPr>
        <w:t xml:space="preserve">[[k-1]]$coefficients[7] &amp; 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  </w:t>
      </w:r>
      <w:r w:rsidR="005D3362" w:rsidRPr="00B31F2F">
        <w:rPr>
          <w:rFonts w:cs="Times New Roman"/>
          <w:sz w:val="24"/>
          <w:szCs w:val="24"/>
          <w:lang w:val="en-US"/>
        </w:rPr>
        <w:t xml:space="preserve">  </w:t>
      </w:r>
      <w:r w:rsidRPr="00B31F2F">
        <w:rPr>
          <w:rFonts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31F2F">
        <w:rPr>
          <w:rFonts w:cs="Times New Roman"/>
          <w:sz w:val="24"/>
          <w:szCs w:val="24"/>
          <w:lang w:val="en-US"/>
        </w:rPr>
        <w:t>ls</w:t>
      </w:r>
      <w:proofErr w:type="spellEnd"/>
      <w:r w:rsidRPr="00B31F2F">
        <w:rPr>
          <w:rFonts w:cs="Times New Roman"/>
          <w:sz w:val="24"/>
          <w:szCs w:val="24"/>
          <w:lang w:val="en-US"/>
        </w:rPr>
        <w:t>[</w:t>
      </w:r>
      <w:proofErr w:type="gramEnd"/>
      <w:r w:rsidRPr="00B31F2F">
        <w:rPr>
          <w:rFonts w:cs="Times New Roman"/>
          <w:sz w:val="24"/>
          <w:szCs w:val="24"/>
          <w:lang w:val="en-US"/>
        </w:rPr>
        <w:t xml:space="preserve">[k]]$coefficients[8] &lt; </w:t>
      </w:r>
      <w:proofErr w:type="spellStart"/>
      <w:r w:rsidRPr="00B31F2F">
        <w:rPr>
          <w:rFonts w:cs="Times New Roman"/>
          <w:sz w:val="24"/>
          <w:szCs w:val="24"/>
          <w:lang w:val="en-US"/>
        </w:rPr>
        <w:t>ls</w:t>
      </w:r>
      <w:proofErr w:type="spellEnd"/>
      <w:r w:rsidRPr="00B31F2F">
        <w:rPr>
          <w:rFonts w:cs="Times New Roman"/>
          <w:sz w:val="24"/>
          <w:szCs w:val="24"/>
          <w:lang w:val="en-US"/>
        </w:rPr>
        <w:t>[[k-1]]$coefficients[8]){</w:t>
      </w:r>
    </w:p>
    <w:p w:rsidR="00C51806" w:rsidRPr="00B31F2F" w:rsidRDefault="00192B0E" w:rsidP="00FC7FF9">
      <w:pPr>
        <w:spacing w:after="0" w:line="360" w:lineRule="auto"/>
        <w:rPr>
          <w:rFonts w:cs="Times New Roman"/>
          <w:color w:val="1F4E79" w:themeColor="accent1" w:themeShade="80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</w:t>
      </w:r>
      <w:r w:rsidR="005D3362" w:rsidRPr="00B31F2F">
        <w:rPr>
          <w:rFonts w:cs="Times New Roman"/>
          <w:sz w:val="24"/>
          <w:szCs w:val="24"/>
          <w:lang w:val="en-US"/>
        </w:rPr>
        <w:t xml:space="preserve">  </w:t>
      </w:r>
      <w:proofErr w:type="gramStart"/>
      <w:r w:rsidR="00FC7FF9"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next</w:t>
      </w:r>
      <w:proofErr w:type="gramEnd"/>
    </w:p>
    <w:p w:rsidR="00FC7FF9" w:rsidRPr="00B31F2F" w:rsidRDefault="00C51806" w:rsidP="00FC7FF9">
      <w:pPr>
        <w:spacing w:after="0" w:line="360" w:lineRule="auto"/>
        <w:rPr>
          <w:rFonts w:cs="Times New Roman"/>
          <w:color w:val="1F4E79" w:themeColor="accent1" w:themeShade="80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</w:t>
      </w:r>
      <w:r w:rsidR="005D3362" w:rsidRPr="00B31F2F">
        <w:rPr>
          <w:rFonts w:cs="Times New Roman"/>
          <w:sz w:val="24"/>
          <w:szCs w:val="24"/>
          <w:lang w:val="en-US"/>
        </w:rPr>
        <w:t xml:space="preserve">  </w:t>
      </w:r>
      <w:r w:rsidR="00FC7FF9" w:rsidRPr="00B31F2F">
        <w:rPr>
          <w:rFonts w:cs="Times New Roman"/>
          <w:sz w:val="24"/>
          <w:szCs w:val="24"/>
          <w:lang w:val="en-US"/>
        </w:rPr>
        <w:t>}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</w:t>
      </w:r>
      <w:r w:rsidR="005D3362" w:rsidRPr="00B31F2F">
        <w:rPr>
          <w:rFonts w:cs="Times New Roman"/>
          <w:sz w:val="24"/>
          <w:szCs w:val="24"/>
          <w:lang w:val="en-US"/>
        </w:rPr>
        <w:t xml:space="preserve">  </w:t>
      </w:r>
      <w:proofErr w:type="gramStart"/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else</w:t>
      </w:r>
      <w:r w:rsidRPr="00B31F2F">
        <w:rPr>
          <w:rFonts w:cs="Times New Roman"/>
          <w:sz w:val="24"/>
          <w:szCs w:val="24"/>
          <w:lang w:val="en-US"/>
        </w:rPr>
        <w:t>{</w:t>
      </w:r>
      <w:proofErr w:type="gramEnd"/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  </w:t>
      </w:r>
      <w:r w:rsidR="005D3362" w:rsidRPr="00B31F2F">
        <w:rPr>
          <w:rFonts w:cs="Times New Roman"/>
          <w:sz w:val="24"/>
          <w:szCs w:val="24"/>
          <w:lang w:val="en-US"/>
        </w:rPr>
        <w:t xml:space="preserve">  </w:t>
      </w:r>
      <w:proofErr w:type="gramStart"/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print</w:t>
      </w:r>
      <w:r w:rsidRPr="00B31F2F">
        <w:rPr>
          <w:rFonts w:cs="Times New Roman"/>
          <w:sz w:val="24"/>
          <w:szCs w:val="24"/>
          <w:lang w:val="en-US"/>
        </w:rPr>
        <w:t>(</w:t>
      </w:r>
      <w:proofErr w:type="spellStart"/>
      <w:proofErr w:type="gramEnd"/>
      <w:r w:rsidRPr="00B31F2F">
        <w:rPr>
          <w:rFonts w:cs="Times New Roman"/>
          <w:sz w:val="24"/>
          <w:szCs w:val="24"/>
          <w:lang w:val="en-US"/>
        </w:rPr>
        <w:t>nv</w:t>
      </w:r>
      <w:proofErr w:type="spellEnd"/>
      <w:r w:rsidRPr="00B31F2F">
        <w:rPr>
          <w:rFonts w:cs="Times New Roman"/>
          <w:sz w:val="24"/>
          <w:szCs w:val="24"/>
          <w:lang w:val="en-US"/>
        </w:rPr>
        <w:t>[k-1])</w:t>
      </w:r>
      <w:r w:rsidRPr="00B31F2F">
        <w:rPr>
          <w:rFonts w:cs="Times New Roman"/>
          <w:sz w:val="24"/>
          <w:szCs w:val="24"/>
          <w:lang w:val="en-US"/>
        </w:rPr>
        <w:tab/>
      </w:r>
      <w:r w:rsidRPr="00B31F2F">
        <w:rPr>
          <w:rFonts w:cs="Times New Roman"/>
          <w:color w:val="00B050"/>
          <w:sz w:val="24"/>
          <w:szCs w:val="24"/>
          <w:lang w:val="en-US"/>
        </w:rPr>
        <w:t xml:space="preserve"># </w:t>
      </w:r>
      <w:r w:rsidR="000E7D58" w:rsidRPr="00B31F2F">
        <w:rPr>
          <w:rFonts w:cs="Times New Roman"/>
          <w:color w:val="00B050"/>
          <w:sz w:val="24"/>
          <w:szCs w:val="24"/>
          <w:lang w:val="en-US"/>
        </w:rPr>
        <w:t xml:space="preserve">value of the </w:t>
      </w:r>
      <w:r w:rsidRPr="00B31F2F">
        <w:rPr>
          <w:rFonts w:cs="Times New Roman"/>
          <w:color w:val="00B050"/>
          <w:sz w:val="24"/>
          <w:szCs w:val="24"/>
          <w:lang w:val="en-US"/>
        </w:rPr>
        <w:t>“N”</w:t>
      </w:r>
      <w:r w:rsidR="000E7D58" w:rsidRPr="00B31F2F">
        <w:rPr>
          <w:rFonts w:cs="Times New Roman"/>
          <w:color w:val="00B050"/>
          <w:sz w:val="24"/>
          <w:szCs w:val="24"/>
          <w:lang w:val="en-US"/>
        </w:rPr>
        <w:t xml:space="preserve"> parameter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  </w:t>
      </w:r>
      <w:r w:rsidR="005D3362" w:rsidRPr="00B31F2F">
        <w:rPr>
          <w:rFonts w:cs="Times New Roman"/>
          <w:sz w:val="24"/>
          <w:szCs w:val="24"/>
          <w:lang w:val="en-US"/>
        </w:rPr>
        <w:t xml:space="preserve">  </w:t>
      </w:r>
      <w:proofErr w:type="gramStart"/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print</w:t>
      </w:r>
      <w:r w:rsidRPr="00B31F2F">
        <w:rPr>
          <w:rFonts w:cs="Times New Roman"/>
          <w:sz w:val="24"/>
          <w:szCs w:val="24"/>
          <w:lang w:val="en-US"/>
        </w:rPr>
        <w:t>(</w:t>
      </w:r>
      <w:proofErr w:type="spellStart"/>
      <w:proofErr w:type="gramEnd"/>
      <w:r w:rsidRPr="00B31F2F">
        <w:rPr>
          <w:rFonts w:cs="Times New Roman"/>
          <w:sz w:val="24"/>
          <w:szCs w:val="24"/>
          <w:lang w:val="en-US"/>
        </w:rPr>
        <w:t>ls</w:t>
      </w:r>
      <w:proofErr w:type="spellEnd"/>
      <w:r w:rsidRPr="00B31F2F">
        <w:rPr>
          <w:rFonts w:cs="Times New Roman"/>
          <w:sz w:val="24"/>
          <w:szCs w:val="24"/>
          <w:lang w:val="en-US"/>
        </w:rPr>
        <w:t>[[k-1]])</w:t>
      </w:r>
      <w:r w:rsidRPr="00B31F2F">
        <w:rPr>
          <w:rFonts w:cs="Times New Roman"/>
          <w:sz w:val="24"/>
          <w:szCs w:val="24"/>
          <w:lang w:val="en-US"/>
        </w:rPr>
        <w:tab/>
      </w:r>
      <w:r w:rsidRPr="00B31F2F">
        <w:rPr>
          <w:rFonts w:cs="Times New Roman"/>
          <w:color w:val="00B050"/>
          <w:sz w:val="24"/>
          <w:szCs w:val="24"/>
          <w:lang w:val="en-US"/>
        </w:rPr>
        <w:t xml:space="preserve"># </w:t>
      </w:r>
      <w:r w:rsidR="000E7D58" w:rsidRPr="00B31F2F">
        <w:rPr>
          <w:rFonts w:cs="Times New Roman"/>
          <w:color w:val="00B050"/>
          <w:sz w:val="24"/>
          <w:szCs w:val="24"/>
          <w:lang w:val="en-US"/>
        </w:rPr>
        <w:t>value of</w:t>
      </w:r>
      <w:r w:rsidRPr="00B31F2F">
        <w:rPr>
          <w:rFonts w:cs="Times New Roman"/>
          <w:color w:val="00B050"/>
          <w:sz w:val="24"/>
          <w:szCs w:val="24"/>
          <w:lang w:val="en-US"/>
        </w:rPr>
        <w:t xml:space="preserve"> </w:t>
      </w:r>
      <w:r w:rsidR="000E7D58" w:rsidRPr="00B31F2F">
        <w:rPr>
          <w:rFonts w:cs="Times New Roman"/>
          <w:color w:val="00B050"/>
          <w:sz w:val="24"/>
          <w:szCs w:val="24"/>
          <w:lang w:val="en-US"/>
        </w:rPr>
        <w:t xml:space="preserve">the </w:t>
      </w:r>
      <w:r w:rsidRPr="00B31F2F">
        <w:rPr>
          <w:rFonts w:cs="Times New Roman"/>
          <w:color w:val="00B050"/>
          <w:sz w:val="24"/>
          <w:szCs w:val="24"/>
          <w:lang w:val="en-US"/>
        </w:rPr>
        <w:t>“a”</w:t>
      </w:r>
      <w:r w:rsidR="000E7D58" w:rsidRPr="00B31F2F">
        <w:rPr>
          <w:rFonts w:cs="Times New Roman"/>
          <w:color w:val="00B050"/>
          <w:sz w:val="24"/>
          <w:szCs w:val="24"/>
          <w:lang w:val="en-US"/>
        </w:rPr>
        <w:t xml:space="preserve"> and</w:t>
      </w:r>
      <w:r w:rsidRPr="00B31F2F">
        <w:rPr>
          <w:rFonts w:cs="Times New Roman"/>
          <w:color w:val="00B050"/>
          <w:sz w:val="24"/>
          <w:szCs w:val="24"/>
          <w:lang w:val="en-US"/>
        </w:rPr>
        <w:t xml:space="preserve"> “b”</w:t>
      </w:r>
      <w:r w:rsidR="000E7D58" w:rsidRPr="00B31F2F">
        <w:rPr>
          <w:rFonts w:cs="Times New Roman"/>
          <w:color w:val="00B050"/>
          <w:sz w:val="24"/>
          <w:szCs w:val="24"/>
          <w:lang w:val="en-US"/>
        </w:rPr>
        <w:t xml:space="preserve"> parameters</w:t>
      </w:r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  </w:t>
      </w:r>
      <w:r w:rsidR="005D3362" w:rsidRPr="00B31F2F">
        <w:rPr>
          <w:rFonts w:cs="Times New Roman"/>
          <w:sz w:val="24"/>
          <w:szCs w:val="24"/>
          <w:lang w:val="en-US"/>
        </w:rPr>
        <w:t xml:space="preserve">  </w:t>
      </w:r>
      <w:proofErr w:type="gramStart"/>
      <w:r w:rsidRPr="00B31F2F">
        <w:rPr>
          <w:rFonts w:cs="Times New Roman"/>
          <w:color w:val="1F4E79" w:themeColor="accent1" w:themeShade="80"/>
          <w:sz w:val="24"/>
          <w:szCs w:val="24"/>
          <w:lang w:val="en-US"/>
        </w:rPr>
        <w:t>break</w:t>
      </w:r>
      <w:proofErr w:type="gramEnd"/>
    </w:p>
    <w:p w:rsidR="00FC7FF9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</w:t>
      </w:r>
      <w:r w:rsidR="005D3362" w:rsidRPr="00B31F2F">
        <w:rPr>
          <w:rFonts w:cs="Times New Roman"/>
          <w:sz w:val="24"/>
          <w:szCs w:val="24"/>
          <w:lang w:val="en-US"/>
        </w:rPr>
        <w:t xml:space="preserve">  </w:t>
      </w:r>
      <w:r w:rsidRPr="00B31F2F">
        <w:rPr>
          <w:rFonts w:cs="Times New Roman"/>
          <w:sz w:val="24"/>
          <w:szCs w:val="24"/>
          <w:lang w:val="en-US"/>
        </w:rPr>
        <w:t>}</w:t>
      </w:r>
    </w:p>
    <w:p w:rsidR="005D3362" w:rsidRPr="00B31F2F" w:rsidRDefault="005D3362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 xml:space="preserve">  }</w:t>
      </w:r>
    </w:p>
    <w:p w:rsidR="00004A43" w:rsidRPr="00B31F2F" w:rsidRDefault="00FC7FF9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B31F2F">
        <w:rPr>
          <w:rFonts w:cs="Times New Roman"/>
          <w:sz w:val="24"/>
          <w:szCs w:val="24"/>
          <w:lang w:val="en-US"/>
        </w:rPr>
        <w:t>}</w:t>
      </w:r>
    </w:p>
    <w:p w:rsidR="000E1AA4" w:rsidRPr="00B31F2F" w:rsidRDefault="000E1AA4" w:rsidP="00FC7FF9">
      <w:pPr>
        <w:spacing w:after="0" w:line="360" w:lineRule="auto"/>
        <w:rPr>
          <w:rFonts w:cs="Times New Roman"/>
          <w:sz w:val="24"/>
          <w:szCs w:val="24"/>
          <w:lang w:val="en-US"/>
        </w:rPr>
        <w:sectPr w:rsidR="000E1AA4" w:rsidRPr="00B31F2F" w:rsidSect="009B5BFF">
          <w:pgSz w:w="11906" w:h="16838"/>
          <w:pgMar w:top="1134" w:right="1134" w:bottom="1417" w:left="1134" w:header="708" w:footer="708" w:gutter="0"/>
          <w:cols w:space="708"/>
          <w:docGrid w:linePitch="360"/>
        </w:sectPr>
      </w:pPr>
    </w:p>
    <w:p w:rsidR="00004A43" w:rsidRPr="00B31F2F" w:rsidRDefault="00655868" w:rsidP="00F8400B">
      <w:pPr>
        <w:spacing w:after="0" w:line="240" w:lineRule="auto"/>
        <w:jc w:val="both"/>
        <w:rPr>
          <w:rFonts w:eastAsia="Times New Roman" w:cs="Times New Roman"/>
          <w:vanish/>
          <w:sz w:val="24"/>
          <w:szCs w:val="24"/>
          <w:lang w:val="en-US" w:eastAsia="it-IT"/>
        </w:rPr>
      </w:pPr>
      <w:r w:rsidRPr="00B31F2F">
        <w:rPr>
          <w:rFonts w:eastAsia="Calibri" w:cs="Times New Roman"/>
          <w:b/>
          <w:color w:val="00000A"/>
          <w:sz w:val="24"/>
          <w:szCs w:val="24"/>
          <w:lang w:val="en-US"/>
        </w:rPr>
        <w:lastRenderedPageBreak/>
        <w:t>Table SM 1</w:t>
      </w:r>
      <w:r w:rsidRPr="00B31F2F">
        <w:rPr>
          <w:rFonts w:eastAsia="Calibri" w:cs="Times New Roman"/>
          <w:color w:val="00000A"/>
          <w:sz w:val="24"/>
          <w:szCs w:val="24"/>
          <w:lang w:val="en-US"/>
        </w:rPr>
        <w:t xml:space="preserve"> </w:t>
      </w:r>
      <w:r w:rsidR="0028094F" w:rsidRPr="00B31F2F">
        <w:rPr>
          <w:rFonts w:eastAsia="Calibri" w:cs="Times New Roman"/>
          <w:color w:val="00000A"/>
          <w:sz w:val="24"/>
          <w:szCs w:val="24"/>
          <w:lang w:val="en-US"/>
        </w:rPr>
        <w:t>Extract of the w</w:t>
      </w:r>
      <w:r w:rsidRPr="00B31F2F">
        <w:rPr>
          <w:rFonts w:eastAsia="Calibri" w:cs="Times New Roman"/>
          <w:color w:val="00000A"/>
          <w:sz w:val="24"/>
          <w:szCs w:val="24"/>
          <w:lang w:val="en-US"/>
        </w:rPr>
        <w:t xml:space="preserve">arnings </w:t>
      </w:r>
      <w:r w:rsidR="0028094F" w:rsidRPr="00B31F2F">
        <w:rPr>
          <w:rFonts w:eastAsia="Calibri" w:cs="Times New Roman"/>
          <w:color w:val="00000A"/>
          <w:sz w:val="24"/>
          <w:szCs w:val="24"/>
          <w:lang w:val="en-US"/>
        </w:rPr>
        <w:t xml:space="preserve">list provided from Civil Protection, </w:t>
      </w:r>
      <w:r w:rsidRPr="00B31F2F">
        <w:rPr>
          <w:rFonts w:eastAsia="Calibri" w:cs="Times New Roman"/>
          <w:color w:val="00000A"/>
          <w:sz w:val="24"/>
          <w:szCs w:val="24"/>
          <w:lang w:val="en-US"/>
        </w:rPr>
        <w:t xml:space="preserve">related to the partial or missing </w:t>
      </w:r>
      <w:r w:rsidR="0028094F" w:rsidRPr="00B31F2F">
        <w:rPr>
          <w:rFonts w:eastAsia="Calibri" w:cs="Times New Roman"/>
          <w:color w:val="00000A"/>
          <w:sz w:val="24"/>
          <w:szCs w:val="24"/>
          <w:lang w:val="en-US"/>
        </w:rPr>
        <w:t xml:space="preserve">data </w:t>
      </w:r>
      <w:r w:rsidR="00F8400B" w:rsidRPr="00B31F2F">
        <w:rPr>
          <w:rFonts w:eastAsia="Calibri" w:cs="Times New Roman"/>
          <w:color w:val="00000A"/>
          <w:sz w:val="24"/>
          <w:szCs w:val="24"/>
          <w:lang w:val="en-US"/>
        </w:rPr>
        <w:t xml:space="preserve">communication in the understudy </w:t>
      </w:r>
      <w:r w:rsidR="0028094F" w:rsidRPr="00B31F2F">
        <w:rPr>
          <w:rFonts w:eastAsia="Calibri" w:cs="Times New Roman"/>
          <w:color w:val="00000A"/>
          <w:sz w:val="24"/>
          <w:szCs w:val="24"/>
          <w:lang w:val="en-US"/>
        </w:rPr>
        <w:t>period</w:t>
      </w:r>
      <w:r w:rsidR="00245559" w:rsidRPr="00B31F2F">
        <w:rPr>
          <w:rFonts w:eastAsia="Calibri" w:cs="Times New Roman"/>
          <w:color w:val="00000A"/>
          <w:sz w:val="24"/>
          <w:szCs w:val="24"/>
          <w:lang w:val="en-US"/>
        </w:rPr>
        <w:t xml:space="preserve"> </w:t>
      </w:r>
      <w:r w:rsidR="0060302B" w:rsidRPr="00B31F2F">
        <w:rPr>
          <w:rFonts w:eastAsia="Calibri" w:cs="Times New Roman"/>
          <w:color w:val="00000A"/>
          <w:sz w:val="24"/>
          <w:szCs w:val="24"/>
          <w:lang w:val="en-US"/>
        </w:rPr>
        <w:t>[11]</w:t>
      </w:r>
    </w:p>
    <w:p w:rsidR="00951522" w:rsidRPr="00B31F2F" w:rsidRDefault="00951522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539"/>
        <w:gridCol w:w="1589"/>
        <w:gridCol w:w="922"/>
        <w:gridCol w:w="1337"/>
        <w:gridCol w:w="2835"/>
        <w:gridCol w:w="2942"/>
      </w:tblGrid>
      <w:tr w:rsidR="000505F2" w:rsidRPr="00B31F2F" w:rsidTr="0060302B">
        <w:trPr>
          <w:trHeight w:val="170"/>
        </w:trPr>
        <w:tc>
          <w:tcPr>
            <w:tcW w:w="21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226198" w:rsidP="00245559">
            <w:pPr>
              <w:spacing w:line="480" w:lineRule="auto"/>
              <w:jc w:val="both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D</w:t>
            </w:r>
            <w:r w:rsidR="00655868" w:rsidRPr="00B31F2F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ate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DA5C0D" w:rsidP="00245559">
            <w:pPr>
              <w:spacing w:line="480" w:lineRule="auto"/>
              <w:jc w:val="both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D</w:t>
            </w:r>
            <w:r w:rsidR="00655868" w:rsidRPr="00B31F2F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ataset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province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type_warning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warning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notes</w:t>
            </w:r>
          </w:p>
        </w:tc>
      </w:tr>
      <w:tr w:rsidR="0028094F" w:rsidRPr="00B31F2F" w:rsidTr="0060302B">
        <w:trPr>
          <w:trHeight w:val="170"/>
        </w:trPr>
        <w:tc>
          <w:tcPr>
            <w:tcW w:w="2122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2020-03-07T17:00:00</w:t>
            </w:r>
          </w:p>
        </w:tc>
        <w:tc>
          <w:tcPr>
            <w:tcW w:w="2539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</w:t>
            </w:r>
            <w:proofErr w:type="spellEnd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-province</w:t>
            </w:r>
          </w:p>
        </w:tc>
        <w:tc>
          <w:tcPr>
            <w:tcW w:w="1589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Lombardia</w:t>
            </w:r>
            <w:proofErr w:type="spellEnd"/>
          </w:p>
        </w:tc>
        <w:tc>
          <w:tcPr>
            <w:tcW w:w="914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Brescia</w:t>
            </w:r>
          </w:p>
        </w:tc>
        <w:tc>
          <w:tcPr>
            <w:tcW w:w="1336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data</w:t>
            </w:r>
          </w:p>
        </w:tc>
        <w:tc>
          <w:tcPr>
            <w:tcW w:w="2835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communication of data</w:t>
            </w:r>
          </w:p>
        </w:tc>
        <w:tc>
          <w:tcPr>
            <w:tcW w:w="2942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300 positive cases</w:t>
            </w:r>
          </w:p>
        </w:tc>
      </w:tr>
      <w:tr w:rsidR="0028094F" w:rsidRPr="00B31F2F" w:rsidTr="0060302B">
        <w:trPr>
          <w:trHeight w:val="170"/>
        </w:trPr>
        <w:tc>
          <w:tcPr>
            <w:tcW w:w="2122" w:type="dxa"/>
            <w:tcBorders>
              <w:top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2020-03-07T17:00:00</w:t>
            </w:r>
          </w:p>
        </w:tc>
        <w:tc>
          <w:tcPr>
            <w:tcW w:w="2539" w:type="dxa"/>
            <w:tcBorders>
              <w:top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tcBorders>
              <w:top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Lombardia</w:t>
            </w:r>
            <w:proofErr w:type="spellEnd"/>
          </w:p>
        </w:tc>
        <w:tc>
          <w:tcPr>
            <w:tcW w:w="914" w:type="dxa"/>
            <w:tcBorders>
              <w:top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Brescia</w:t>
            </w:r>
          </w:p>
        </w:tc>
        <w:tc>
          <w:tcPr>
            <w:tcW w:w="1336" w:type="dxa"/>
            <w:tcBorders>
              <w:top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data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communication of data</w:t>
            </w:r>
          </w:p>
        </w:tc>
        <w:tc>
          <w:tcPr>
            <w:tcW w:w="2942" w:type="dxa"/>
            <w:tcBorders>
              <w:top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300 positive cases</w:t>
            </w:r>
          </w:p>
        </w:tc>
      </w:tr>
      <w:tr w:rsidR="0028094F" w:rsidRPr="00B31F2F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2020-03-07T17:00:00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dati-andamento-nazionale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Lombardia</w:t>
            </w:r>
            <w:proofErr w:type="spellEnd"/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Brescia</w:t>
            </w: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communication of data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300 positive cases</w:t>
            </w:r>
          </w:p>
        </w:tc>
      </w:tr>
      <w:tr w:rsidR="0028094F" w:rsidRPr="00B31F2F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2020-03-10T17:00:00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Lombardia</w:t>
            </w:r>
            <w:proofErr w:type="spellEnd"/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communication of data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B31F2F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2020-03-10T17:00:00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dati-andamento-nazionale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Lombardia</w:t>
            </w:r>
            <w:proofErr w:type="spellEnd"/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communication of data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2020-03-11T17:00:00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Abruzzo</w:t>
            </w:r>
            <w:proofErr w:type="spellEnd"/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2020-03-11T17:00:00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dati-andamento-nazionale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Abruzzo</w:t>
            </w:r>
            <w:proofErr w:type="spellEnd"/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2020-03-16T17:00:00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P.A. Trento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2020-03-16T17:00:00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dati-andamento-nazionale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P.A. Trento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2020-03-16T17:00:00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Puglia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2020-03-16T17:00:00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dati-andamento-nazionale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Puglia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2020-03-17T17:00:00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</w:t>
            </w:r>
            <w:proofErr w:type="spellEnd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-province</w:t>
            </w:r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Emilia-Romagna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Rimini</w:t>
            </w: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2020-03-17T17:00:00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Emilia-Romagna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Rimini</w:t>
            </w: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2020-03-17T17:00:00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dati-andamento-nazionale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Emilia-Romagna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Rimini</w:t>
            </w: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2020-03-18T17:00:00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</w:t>
            </w:r>
            <w:proofErr w:type="spellEnd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-province</w:t>
            </w:r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Emilia-Romagna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Parma</w:t>
            </w: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2020-03-18T17:00:00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Emilia-Romagna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Parma</w:t>
            </w: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lastRenderedPageBreak/>
              <w:t>2020-03-18T17:00:00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dati-andamento-nazionale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Emilia-Romagna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Parma</w:t>
            </w: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2020-03-18T17:00:00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Campania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901E48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2020-03-18T17:00:00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dati-andamento-nazionale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Campania</w:t>
            </w:r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no data has been sent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</w:tr>
      <w:tr w:rsidR="0028094F" w:rsidRPr="00B31F2F" w:rsidTr="0060302B">
        <w:trPr>
          <w:trHeight w:val="170"/>
        </w:trPr>
        <w:tc>
          <w:tcPr>
            <w:tcW w:w="212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2020-03-26T17:00:00</w:t>
            </w:r>
          </w:p>
        </w:tc>
        <w:tc>
          <w:tcPr>
            <w:tcW w:w="253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Piemonte</w:t>
            </w:r>
            <w:proofErr w:type="spellEnd"/>
          </w:p>
        </w:tc>
        <w:tc>
          <w:tcPr>
            <w:tcW w:w="914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data</w:t>
            </w:r>
          </w:p>
        </w:tc>
        <w:tc>
          <w:tcPr>
            <w:tcW w:w="2835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communication of data</w:t>
            </w:r>
          </w:p>
        </w:tc>
        <w:tc>
          <w:tcPr>
            <w:tcW w:w="2942" w:type="dxa"/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-50 death - late communication</w:t>
            </w:r>
          </w:p>
        </w:tc>
      </w:tr>
      <w:tr w:rsidR="0028094F" w:rsidRPr="00B31F2F" w:rsidTr="0060302B">
        <w:trPr>
          <w:trHeight w:val="170"/>
        </w:trPr>
        <w:tc>
          <w:tcPr>
            <w:tcW w:w="2122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2020-03-26T17:00:00</w:t>
            </w:r>
          </w:p>
        </w:tc>
        <w:tc>
          <w:tcPr>
            <w:tcW w:w="2539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dati-andamento-nazionale</w:t>
            </w:r>
            <w:proofErr w:type="spellEnd"/>
          </w:p>
        </w:tc>
        <w:tc>
          <w:tcPr>
            <w:tcW w:w="1589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Piemonte</w:t>
            </w:r>
            <w:proofErr w:type="spellEnd"/>
          </w:p>
        </w:tc>
        <w:tc>
          <w:tcPr>
            <w:tcW w:w="914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data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communication of data</w:t>
            </w:r>
          </w:p>
        </w:tc>
        <w:tc>
          <w:tcPr>
            <w:tcW w:w="2942" w:type="dxa"/>
            <w:tcBorders>
              <w:bottom w:val="nil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-50 - late communication</w:t>
            </w:r>
          </w:p>
        </w:tc>
      </w:tr>
      <w:tr w:rsidR="0028094F" w:rsidRPr="00B31F2F" w:rsidTr="0060302B">
        <w:trPr>
          <w:trHeight w:val="170"/>
        </w:trPr>
        <w:tc>
          <w:tcPr>
            <w:tcW w:w="212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2020-03-29T17:00:00</w:t>
            </w:r>
          </w:p>
        </w:tc>
        <w:tc>
          <w:tcPr>
            <w:tcW w:w="253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proofErr w:type="spellStart"/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dati-regioni</w:t>
            </w:r>
            <w:proofErr w:type="spellEnd"/>
          </w:p>
        </w:tc>
        <w:tc>
          <w:tcPr>
            <w:tcW w:w="158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Emilia-Romagna</w:t>
            </w:r>
          </w:p>
        </w:tc>
        <w:tc>
          <w:tcPr>
            <w:tcW w:w="91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data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partial communication of data</w:t>
            </w:r>
          </w:p>
        </w:tc>
        <w:tc>
          <w:tcPr>
            <w:tcW w:w="294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655868" w:rsidRPr="00B31F2F" w:rsidRDefault="00655868" w:rsidP="00245559">
            <w:pPr>
              <w:spacing w:line="480" w:lineRule="auto"/>
              <w:jc w:val="both"/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</w:pPr>
            <w:r w:rsidRPr="00B31F2F">
              <w:rPr>
                <w:rFonts w:eastAsia="Calibri" w:cs="Times New Roman"/>
                <w:color w:val="00000A"/>
                <w:sz w:val="20"/>
                <w:szCs w:val="20"/>
                <w:lang w:val="en-US"/>
              </w:rPr>
              <w:t>tests data not updated</w:t>
            </w:r>
          </w:p>
        </w:tc>
      </w:tr>
    </w:tbl>
    <w:p w:rsidR="00951522" w:rsidRPr="00B31F2F" w:rsidRDefault="00951522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951522" w:rsidRPr="00B31F2F" w:rsidRDefault="00951522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951522" w:rsidRPr="00B31F2F" w:rsidRDefault="00951522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p w:rsidR="00951522" w:rsidRPr="00B31F2F" w:rsidRDefault="00951522" w:rsidP="00FC7FF9">
      <w:pPr>
        <w:spacing w:after="0" w:line="360" w:lineRule="auto"/>
        <w:rPr>
          <w:rFonts w:cs="Times New Roman"/>
          <w:sz w:val="24"/>
          <w:szCs w:val="24"/>
          <w:lang w:val="en-US"/>
        </w:rPr>
      </w:pPr>
    </w:p>
    <w:sectPr w:rsidR="00951522" w:rsidRPr="00B31F2F" w:rsidSect="00004A4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DFB" w:rsidRDefault="001D3DFB" w:rsidP="009B5BFF">
      <w:pPr>
        <w:spacing w:after="0" w:line="240" w:lineRule="auto"/>
      </w:pPr>
      <w:r>
        <w:separator/>
      </w:r>
    </w:p>
  </w:endnote>
  <w:endnote w:type="continuationSeparator" w:id="0">
    <w:p w:rsidR="001D3DFB" w:rsidRDefault="001D3DFB" w:rsidP="009B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9969112"/>
      <w:docPartObj>
        <w:docPartGallery w:val="Page Numbers (Bottom of Page)"/>
        <w:docPartUnique/>
      </w:docPartObj>
    </w:sdtPr>
    <w:sdtEndPr/>
    <w:sdtContent>
      <w:p w:rsidR="00B53C90" w:rsidRDefault="00B53C9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E48">
          <w:rPr>
            <w:noProof/>
          </w:rPr>
          <w:t>2</w:t>
        </w:r>
        <w:r>
          <w:fldChar w:fldCharType="end"/>
        </w:r>
      </w:p>
    </w:sdtContent>
  </w:sdt>
  <w:p w:rsidR="00B53C90" w:rsidRDefault="00B53C9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DFB" w:rsidRDefault="001D3DFB" w:rsidP="009B5BFF">
      <w:pPr>
        <w:spacing w:after="0" w:line="240" w:lineRule="auto"/>
      </w:pPr>
      <w:r>
        <w:separator/>
      </w:r>
    </w:p>
  </w:footnote>
  <w:footnote w:type="continuationSeparator" w:id="0">
    <w:p w:rsidR="001D3DFB" w:rsidRDefault="001D3DFB" w:rsidP="009B5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B21BC"/>
    <w:multiLevelType w:val="hybridMultilevel"/>
    <w:tmpl w:val="9D58C2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A7BD4"/>
    <w:multiLevelType w:val="hybridMultilevel"/>
    <w:tmpl w:val="74C2A3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7179E"/>
    <w:multiLevelType w:val="hybridMultilevel"/>
    <w:tmpl w:val="EE223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A1D56"/>
    <w:multiLevelType w:val="hybridMultilevel"/>
    <w:tmpl w:val="ABBA9C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033CD"/>
    <w:multiLevelType w:val="hybridMultilevel"/>
    <w:tmpl w:val="DEBA2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CA"/>
    <w:rsid w:val="00004A43"/>
    <w:rsid w:val="000320E0"/>
    <w:rsid w:val="000505F2"/>
    <w:rsid w:val="000970A1"/>
    <w:rsid w:val="000E1AA4"/>
    <w:rsid w:val="000E7D58"/>
    <w:rsid w:val="00104D74"/>
    <w:rsid w:val="001873AF"/>
    <w:rsid w:val="00192B0E"/>
    <w:rsid w:val="001B1FB4"/>
    <w:rsid w:val="001B6D39"/>
    <w:rsid w:val="001D3DFB"/>
    <w:rsid w:val="00226198"/>
    <w:rsid w:val="00245559"/>
    <w:rsid w:val="00280195"/>
    <w:rsid w:val="0028094F"/>
    <w:rsid w:val="003079F7"/>
    <w:rsid w:val="00311700"/>
    <w:rsid w:val="00336A45"/>
    <w:rsid w:val="003C4DB7"/>
    <w:rsid w:val="0047128F"/>
    <w:rsid w:val="004F59CA"/>
    <w:rsid w:val="005734AA"/>
    <w:rsid w:val="005837FA"/>
    <w:rsid w:val="005B4518"/>
    <w:rsid w:val="005D2CF4"/>
    <w:rsid w:val="005D3362"/>
    <w:rsid w:val="005F0594"/>
    <w:rsid w:val="0060302B"/>
    <w:rsid w:val="00623CD7"/>
    <w:rsid w:val="006334E8"/>
    <w:rsid w:val="00655868"/>
    <w:rsid w:val="00663BFB"/>
    <w:rsid w:val="00680FB5"/>
    <w:rsid w:val="006C4A30"/>
    <w:rsid w:val="007D16FF"/>
    <w:rsid w:val="008C7EEC"/>
    <w:rsid w:val="008D3789"/>
    <w:rsid w:val="00901E48"/>
    <w:rsid w:val="00940999"/>
    <w:rsid w:val="00951522"/>
    <w:rsid w:val="009A356D"/>
    <w:rsid w:val="009B3A8D"/>
    <w:rsid w:val="009B5BFF"/>
    <w:rsid w:val="009D0D65"/>
    <w:rsid w:val="009F13C9"/>
    <w:rsid w:val="00A641D2"/>
    <w:rsid w:val="00A730E3"/>
    <w:rsid w:val="00B31F2F"/>
    <w:rsid w:val="00B5078F"/>
    <w:rsid w:val="00B53C90"/>
    <w:rsid w:val="00B57F2B"/>
    <w:rsid w:val="00BA3EED"/>
    <w:rsid w:val="00C07BCA"/>
    <w:rsid w:val="00C51806"/>
    <w:rsid w:val="00C6697D"/>
    <w:rsid w:val="00C90E8D"/>
    <w:rsid w:val="00CA1FB3"/>
    <w:rsid w:val="00CC1B74"/>
    <w:rsid w:val="00CF1F9E"/>
    <w:rsid w:val="00D66E89"/>
    <w:rsid w:val="00DA5C0D"/>
    <w:rsid w:val="00DB62D1"/>
    <w:rsid w:val="00E6114B"/>
    <w:rsid w:val="00EC6248"/>
    <w:rsid w:val="00F41954"/>
    <w:rsid w:val="00F532DA"/>
    <w:rsid w:val="00F82131"/>
    <w:rsid w:val="00F8400B"/>
    <w:rsid w:val="00F85C8D"/>
    <w:rsid w:val="00F93E0E"/>
    <w:rsid w:val="00FC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7A590-47EE-4DBC-BC2A-2171DA77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59CA"/>
    <w:pPr>
      <w:ind w:left="720"/>
      <w:contextualSpacing/>
    </w:pPr>
  </w:style>
  <w:style w:type="table" w:styleId="Grigliatabella">
    <w:name w:val="Table Grid"/>
    <w:basedOn w:val="Tabellanormale"/>
    <w:uiPriority w:val="39"/>
    <w:rsid w:val="00C90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641D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641D2"/>
    <w:rPr>
      <w:rFonts w:ascii="Consolas" w:hAnsi="Consolas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B5B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5BFF"/>
  </w:style>
  <w:style w:type="paragraph" w:styleId="Pidipagina">
    <w:name w:val="footer"/>
    <w:basedOn w:val="Normale"/>
    <w:link w:val="PidipaginaCarattere"/>
    <w:uiPriority w:val="99"/>
    <w:unhideWhenUsed/>
    <w:rsid w:val="009B5B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5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</dc:creator>
  <cp:keywords/>
  <dc:description/>
  <cp:lastModifiedBy>rosario</cp:lastModifiedBy>
  <cp:revision>5</cp:revision>
  <dcterms:created xsi:type="dcterms:W3CDTF">2020-04-30T11:20:00Z</dcterms:created>
  <dcterms:modified xsi:type="dcterms:W3CDTF">2020-06-12T14:27:00Z</dcterms:modified>
</cp:coreProperties>
</file>