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EAD10" w14:textId="0F190BD8" w:rsidR="0070745E" w:rsidRPr="005575B4" w:rsidRDefault="005575B4">
      <w:pPr>
        <w:rPr>
          <w:b/>
          <w:sz w:val="28"/>
        </w:rPr>
      </w:pPr>
      <w:r w:rsidRPr="005575B4">
        <w:rPr>
          <w:b/>
          <w:sz w:val="28"/>
        </w:rPr>
        <w:t xml:space="preserve">Interview </w:t>
      </w:r>
      <w:r w:rsidR="0029091F">
        <w:rPr>
          <w:b/>
          <w:sz w:val="28"/>
        </w:rPr>
        <w:t>questions</w:t>
      </w:r>
    </w:p>
    <w:p w14:paraId="2EA21402" w14:textId="77777777" w:rsidR="005575B4" w:rsidRDefault="005575B4"/>
    <w:p w14:paraId="021B534C" w14:textId="77777777" w:rsidR="00D362C1" w:rsidRDefault="00D362C1" w:rsidP="00D362C1">
      <w:pPr>
        <w:pStyle w:val="ListParagraph"/>
        <w:numPr>
          <w:ilvl w:val="0"/>
          <w:numId w:val="21"/>
        </w:numPr>
      </w:pPr>
      <w:r>
        <w:t xml:space="preserve">How would you describe the current state of musculoskeletal (MSK) healthcare (both prevention and management) globally? </w:t>
      </w:r>
      <w:r>
        <w:br/>
      </w:r>
    </w:p>
    <w:p w14:paraId="4440BCD8" w14:textId="3E7A271C" w:rsidR="00D362C1" w:rsidRDefault="00D362C1" w:rsidP="00D362C1">
      <w:pPr>
        <w:pStyle w:val="ListParagraph"/>
        <w:numPr>
          <w:ilvl w:val="0"/>
          <w:numId w:val="21"/>
        </w:numPr>
      </w:pPr>
      <w:r>
        <w:t xml:space="preserve">In your opinion, what needs to be done now to improve the prevention and management of MSK conditions at a global level? </w:t>
      </w:r>
    </w:p>
    <w:p w14:paraId="6F3B258D" w14:textId="77777777" w:rsidR="00D362C1" w:rsidRDefault="00D362C1" w:rsidP="00D362C1">
      <w:pPr>
        <w:pStyle w:val="ListParagraph"/>
        <w:ind w:left="360"/>
      </w:pPr>
    </w:p>
    <w:p w14:paraId="44FFB0B2" w14:textId="1F1694C8" w:rsidR="00D362C1" w:rsidRDefault="00D362C1" w:rsidP="00D362C1">
      <w:pPr>
        <w:pStyle w:val="ListParagraph"/>
        <w:numPr>
          <w:ilvl w:val="0"/>
          <w:numId w:val="19"/>
        </w:numPr>
      </w:pPr>
      <w:r>
        <w:t xml:space="preserve">Global Strategies or Action Plans are often used, e.g. by the WHO, to draw attention and action to important health issues. Do you see value in a Strategy or Action Plan to guide a global response to improve MSK conditions? </w:t>
      </w:r>
    </w:p>
    <w:p w14:paraId="1AC2E580" w14:textId="77777777" w:rsidR="00D362C1" w:rsidRDefault="00D362C1" w:rsidP="00D362C1">
      <w:pPr>
        <w:pStyle w:val="ListParagraph"/>
        <w:ind w:left="1080"/>
      </w:pPr>
    </w:p>
    <w:p w14:paraId="5816DD92" w14:textId="77777777" w:rsidR="00D362C1" w:rsidRDefault="00D362C1" w:rsidP="00D362C1">
      <w:pPr>
        <w:pStyle w:val="ListParagraph"/>
        <w:numPr>
          <w:ilvl w:val="0"/>
          <w:numId w:val="19"/>
        </w:numPr>
      </w:pPr>
      <w:r>
        <w:t>What would you want to see in a global Strategy for the Prevention and Management of MSK health?</w:t>
      </w:r>
    </w:p>
    <w:p w14:paraId="003F200E" w14:textId="77777777" w:rsidR="00D362C1" w:rsidRDefault="00D362C1" w:rsidP="00D362C1">
      <w:pPr>
        <w:pStyle w:val="ListParagraph"/>
        <w:numPr>
          <w:ilvl w:val="1"/>
          <w:numId w:val="19"/>
        </w:numPr>
      </w:pPr>
      <w:r>
        <w:t xml:space="preserve"> What should be the goals of the Strategy?</w:t>
      </w:r>
    </w:p>
    <w:p w14:paraId="10BD6FC9" w14:textId="77777777" w:rsidR="00D362C1" w:rsidRDefault="00D362C1" w:rsidP="00D362C1">
      <w:pPr>
        <w:pStyle w:val="ListParagraph"/>
        <w:ind w:left="1800"/>
      </w:pPr>
    </w:p>
    <w:p w14:paraId="4E763C6D" w14:textId="77777777" w:rsidR="00D362C1" w:rsidRPr="00C40553" w:rsidRDefault="00D362C1" w:rsidP="00D362C1">
      <w:pPr>
        <w:pStyle w:val="ListParagraph"/>
        <w:numPr>
          <w:ilvl w:val="0"/>
          <w:numId w:val="19"/>
        </w:numPr>
      </w:pPr>
      <w:r>
        <w:t xml:space="preserve">The WHO Global Action Plan for Prevention and Control of NCDs (2013-2020) is framed around 6 objectives. I would like you to reflect on each objective and discuss it in the context of MSK conditions. </w:t>
      </w:r>
    </w:p>
    <w:p w14:paraId="28F8F19B" w14:textId="77777777" w:rsidR="00D362C1" w:rsidRPr="00C40553" w:rsidRDefault="00D362C1" w:rsidP="00D362C1">
      <w:pPr>
        <w:pStyle w:val="ListParagraph"/>
        <w:ind w:left="360"/>
      </w:pPr>
    </w:p>
    <w:p w14:paraId="71598259" w14:textId="77777777" w:rsidR="00D362C1" w:rsidRPr="00C40553" w:rsidRDefault="00D362C1" w:rsidP="00D362C1">
      <w:pPr>
        <w:pStyle w:val="ListParagraph"/>
        <w:numPr>
          <w:ilvl w:val="1"/>
          <w:numId w:val="7"/>
        </w:numPr>
        <w:ind w:left="1134" w:hanging="425"/>
      </w:pPr>
      <w:r w:rsidRPr="00D4758B">
        <w:rPr>
          <w:b/>
          <w:bCs/>
        </w:rPr>
        <w:t>Objective 1 is</w:t>
      </w:r>
      <w:r w:rsidRPr="00D4758B">
        <w:rPr>
          <w:b/>
        </w:rPr>
        <w:t xml:space="preserve"> Prioritisation</w:t>
      </w:r>
      <w:r w:rsidRPr="00C40553">
        <w:rPr>
          <w:b/>
        </w:rPr>
        <w:t xml:space="preserve"> and advocacy</w:t>
      </w:r>
      <w:r w:rsidRPr="00C40553">
        <w:t>: Raise the priority of prevention and control of NCDs in global, regional and national agendas and internationally agreed development goals, through strengthened international cooperation and advocacy.</w:t>
      </w:r>
    </w:p>
    <w:p w14:paraId="11EA95A2" w14:textId="77777777" w:rsidR="00D362C1" w:rsidRDefault="00D362C1" w:rsidP="00D362C1">
      <w:pPr>
        <w:pStyle w:val="ListParagraph"/>
        <w:numPr>
          <w:ilvl w:val="2"/>
          <w:numId w:val="2"/>
        </w:numPr>
        <w:ind w:left="1798" w:hanging="380"/>
        <w:contextualSpacing w:val="0"/>
      </w:pPr>
      <w:r>
        <w:t>What would you consider to be the specific priorities to improve prevention and management of MSK conditions?</w:t>
      </w:r>
    </w:p>
    <w:p w14:paraId="6F7B20B8" w14:textId="77777777" w:rsidR="00D362C1" w:rsidRDefault="00D362C1" w:rsidP="00D362C1">
      <w:pPr>
        <w:rPr>
          <w:i/>
        </w:rPr>
      </w:pPr>
    </w:p>
    <w:p w14:paraId="61A32DE0" w14:textId="77777777" w:rsidR="00D362C1" w:rsidRDefault="00D362C1" w:rsidP="00D362C1">
      <w:pPr>
        <w:pStyle w:val="ListParagraph"/>
        <w:numPr>
          <w:ilvl w:val="1"/>
          <w:numId w:val="7"/>
        </w:numPr>
        <w:ind w:left="1134" w:hanging="425"/>
      </w:pPr>
      <w:r w:rsidRPr="00D4758B">
        <w:rPr>
          <w:b/>
          <w:bCs/>
        </w:rPr>
        <w:t>Objective 2 is</w:t>
      </w:r>
      <w:r w:rsidRPr="00D4758B">
        <w:rPr>
          <w:b/>
        </w:rPr>
        <w:t xml:space="preserve"> Country</w:t>
      </w:r>
      <w:r w:rsidRPr="00D50063">
        <w:rPr>
          <w:b/>
        </w:rPr>
        <w:t>-level system strengthening</w:t>
      </w:r>
      <w:r>
        <w:t>: For individual countries to strengthen national capacity, leadership, governance, and multi-sectoral action to accelerate responses for the prevention and control of NCDs through areas such as policy, workforce and financing.</w:t>
      </w:r>
    </w:p>
    <w:p w14:paraId="4C23CE1B" w14:textId="77777777" w:rsidR="00D362C1" w:rsidRDefault="00D362C1" w:rsidP="00D362C1">
      <w:pPr>
        <w:pStyle w:val="ListParagraph"/>
        <w:numPr>
          <w:ilvl w:val="2"/>
          <w:numId w:val="2"/>
        </w:numPr>
        <w:ind w:left="1798" w:hanging="380"/>
        <w:contextualSpacing w:val="0"/>
      </w:pPr>
      <w:r>
        <w:t>What would you consider to be the specific opportunities to improve prevention and management of MSK conditions at a country-level? What would be specific opportunities/priorities in the areas of:</w:t>
      </w:r>
    </w:p>
    <w:p w14:paraId="14A6B296" w14:textId="77777777" w:rsidR="00D362C1" w:rsidRDefault="00D362C1" w:rsidP="00D362C1">
      <w:pPr>
        <w:pStyle w:val="ListParagraph"/>
        <w:numPr>
          <w:ilvl w:val="5"/>
          <w:numId w:val="2"/>
        </w:numPr>
        <w:contextualSpacing w:val="0"/>
      </w:pPr>
      <w:r>
        <w:t>National leadership</w:t>
      </w:r>
    </w:p>
    <w:p w14:paraId="5A1DD0A0" w14:textId="77777777" w:rsidR="00D362C1" w:rsidRDefault="00D362C1" w:rsidP="00D362C1">
      <w:pPr>
        <w:pStyle w:val="ListParagraph"/>
        <w:numPr>
          <w:ilvl w:val="5"/>
          <w:numId w:val="2"/>
        </w:numPr>
        <w:contextualSpacing w:val="0"/>
      </w:pPr>
      <w:r>
        <w:t>Citizen engagement</w:t>
      </w:r>
    </w:p>
    <w:p w14:paraId="44D96371" w14:textId="77777777" w:rsidR="00D362C1" w:rsidRDefault="00D362C1" w:rsidP="00D362C1">
      <w:pPr>
        <w:pStyle w:val="ListParagraph"/>
        <w:numPr>
          <w:ilvl w:val="5"/>
          <w:numId w:val="2"/>
        </w:numPr>
        <w:contextualSpacing w:val="0"/>
      </w:pPr>
      <w:r>
        <w:t>Policy</w:t>
      </w:r>
    </w:p>
    <w:p w14:paraId="62C8AD4E" w14:textId="77777777" w:rsidR="00D362C1" w:rsidRDefault="00D362C1" w:rsidP="00D362C1">
      <w:pPr>
        <w:pStyle w:val="ListParagraph"/>
        <w:numPr>
          <w:ilvl w:val="5"/>
          <w:numId w:val="2"/>
        </w:numPr>
        <w:contextualSpacing w:val="0"/>
      </w:pPr>
      <w:r>
        <w:t>Workforce capacity-building</w:t>
      </w:r>
    </w:p>
    <w:p w14:paraId="47AD7F93" w14:textId="77777777" w:rsidR="00D362C1" w:rsidRDefault="00D362C1" w:rsidP="00D362C1">
      <w:pPr>
        <w:pStyle w:val="ListParagraph"/>
        <w:numPr>
          <w:ilvl w:val="5"/>
          <w:numId w:val="2"/>
        </w:numPr>
        <w:contextualSpacing w:val="0"/>
      </w:pPr>
      <w:r>
        <w:t>Financing</w:t>
      </w:r>
      <w:r>
        <w:br/>
      </w:r>
    </w:p>
    <w:p w14:paraId="6603F601" w14:textId="77777777" w:rsidR="00D362C1" w:rsidRDefault="00D362C1" w:rsidP="00D362C1">
      <w:pPr>
        <w:pStyle w:val="ListParagraph"/>
        <w:numPr>
          <w:ilvl w:val="0"/>
          <w:numId w:val="11"/>
        </w:numPr>
        <w:ind w:left="1134" w:hanging="425"/>
      </w:pPr>
      <w:r w:rsidRPr="00D4758B">
        <w:rPr>
          <w:b/>
          <w:bCs/>
        </w:rPr>
        <w:t>Objective 3 is</w:t>
      </w:r>
      <w:r w:rsidRPr="00D4758B">
        <w:rPr>
          <w:b/>
        </w:rPr>
        <w:t xml:space="preserve"> Risk factors</w:t>
      </w:r>
      <w:r w:rsidRPr="00DD4F01">
        <w:rPr>
          <w:b/>
        </w:rPr>
        <w:t xml:space="preserve"> and determinants</w:t>
      </w:r>
      <w:r>
        <w:t>: To reduce modifiable risk factors for NCDs and underlying social determinants through creation of health-promoting environments.</w:t>
      </w:r>
    </w:p>
    <w:p w14:paraId="410168C4" w14:textId="77777777" w:rsidR="00D362C1" w:rsidRDefault="00D362C1" w:rsidP="00D362C1">
      <w:pPr>
        <w:pStyle w:val="ListParagraph"/>
        <w:numPr>
          <w:ilvl w:val="2"/>
          <w:numId w:val="2"/>
        </w:numPr>
        <w:ind w:hanging="382"/>
      </w:pPr>
      <w:r>
        <w:t>What should be the priorities in reducing modifiable risk factors for MSK conditions?</w:t>
      </w:r>
    </w:p>
    <w:p w14:paraId="6E1D1053" w14:textId="77777777" w:rsidR="00D362C1" w:rsidRDefault="00D362C1" w:rsidP="00D362C1">
      <w:pPr>
        <w:pStyle w:val="ListParagraph"/>
        <w:ind w:left="1134"/>
      </w:pPr>
    </w:p>
    <w:p w14:paraId="6C083A48" w14:textId="77777777" w:rsidR="00D362C1" w:rsidRDefault="00D362C1" w:rsidP="00D362C1">
      <w:pPr>
        <w:pStyle w:val="ListParagraph"/>
        <w:ind w:left="1134"/>
      </w:pPr>
    </w:p>
    <w:p w14:paraId="12B0DF5C" w14:textId="77777777" w:rsidR="00D362C1" w:rsidRPr="00DB1CD4" w:rsidRDefault="00D362C1" w:rsidP="00D362C1">
      <w:pPr>
        <w:pStyle w:val="ListParagraph"/>
        <w:numPr>
          <w:ilvl w:val="0"/>
          <w:numId w:val="12"/>
        </w:numPr>
        <w:ind w:left="1134" w:hanging="425"/>
      </w:pPr>
      <w:r w:rsidRPr="00D4758B">
        <w:rPr>
          <w:b/>
          <w:bCs/>
        </w:rPr>
        <w:lastRenderedPageBreak/>
        <w:t xml:space="preserve">Objective 4 is </w:t>
      </w:r>
      <w:r w:rsidRPr="00D4758B">
        <w:rPr>
          <w:b/>
        </w:rPr>
        <w:t>Primary</w:t>
      </w:r>
      <w:r w:rsidRPr="00DB1CD4">
        <w:rPr>
          <w:b/>
        </w:rPr>
        <w:t xml:space="preserve"> care services and universal health coverage</w:t>
      </w:r>
      <w:r>
        <w:t>: To strengthen and orient health systems and services to address the prevention and control of NCDs and the underlying social determinants through people-centred primary health care and universal health coverage.</w:t>
      </w:r>
    </w:p>
    <w:p w14:paraId="267581FF" w14:textId="77777777" w:rsidR="00D362C1" w:rsidRPr="001E4873" w:rsidRDefault="00D362C1" w:rsidP="00D362C1">
      <w:pPr>
        <w:pStyle w:val="ListParagraph"/>
        <w:numPr>
          <w:ilvl w:val="0"/>
          <w:numId w:val="10"/>
        </w:numPr>
        <w:spacing w:after="120"/>
        <w:rPr>
          <w:i/>
        </w:rPr>
      </w:pPr>
      <w:r>
        <w:t xml:space="preserve">What would you consider to be the specific priorities to improve the prevention and management of MSK conditions in relation to primary care services and universal health coverage? In particular, please consider: </w:t>
      </w:r>
    </w:p>
    <w:p w14:paraId="0508E89C" w14:textId="77777777" w:rsidR="00D362C1" w:rsidRPr="001E4873" w:rsidRDefault="00D362C1" w:rsidP="00D362C1">
      <w:pPr>
        <w:pStyle w:val="ListParagraph"/>
        <w:numPr>
          <w:ilvl w:val="2"/>
          <w:numId w:val="7"/>
        </w:numPr>
        <w:rPr>
          <w:iCs/>
        </w:rPr>
      </w:pPr>
      <w:r w:rsidRPr="001E4873">
        <w:rPr>
          <w:iCs/>
        </w:rPr>
        <w:t>Service models (or ‘models of care’) and workforce</w:t>
      </w:r>
    </w:p>
    <w:p w14:paraId="41D05B66" w14:textId="77777777" w:rsidR="00D362C1" w:rsidRDefault="00D362C1" w:rsidP="00D362C1">
      <w:pPr>
        <w:pStyle w:val="ListParagraph"/>
        <w:numPr>
          <w:ilvl w:val="2"/>
          <w:numId w:val="7"/>
        </w:numPr>
      </w:pPr>
      <w:r w:rsidRPr="001E4873">
        <w:rPr>
          <w:iCs/>
        </w:rPr>
        <w:t>Access to essential medicines/technologies</w:t>
      </w:r>
      <w:r>
        <w:br/>
      </w:r>
    </w:p>
    <w:p w14:paraId="714F30C4" w14:textId="77777777" w:rsidR="00D362C1" w:rsidRDefault="00D362C1" w:rsidP="00D362C1">
      <w:pPr>
        <w:pStyle w:val="ListParagraph"/>
        <w:numPr>
          <w:ilvl w:val="0"/>
          <w:numId w:val="12"/>
        </w:numPr>
        <w:ind w:left="1134" w:hanging="425"/>
      </w:pPr>
      <w:r w:rsidRPr="00D4758B">
        <w:rPr>
          <w:b/>
        </w:rPr>
        <w:t>Objective 5 is Re</w:t>
      </w:r>
      <w:r w:rsidRPr="00DB1CD4">
        <w:rPr>
          <w:b/>
        </w:rPr>
        <w:t>search and innovation</w:t>
      </w:r>
      <w:r>
        <w:t>: To promote and support national capacity for high-quality research and development for the prevention and control of NCDs.</w:t>
      </w:r>
    </w:p>
    <w:p w14:paraId="060ED1CF" w14:textId="77777777" w:rsidR="00D362C1" w:rsidRPr="00F15F50" w:rsidRDefault="00D362C1" w:rsidP="00D362C1">
      <w:pPr>
        <w:pStyle w:val="ListParagraph"/>
        <w:numPr>
          <w:ilvl w:val="1"/>
          <w:numId w:val="12"/>
        </w:numPr>
        <w:tabs>
          <w:tab w:val="left" w:pos="1843"/>
        </w:tabs>
        <w:ind w:hanging="22"/>
        <w:rPr>
          <w:iCs/>
        </w:rPr>
      </w:pPr>
      <w:r>
        <w:t xml:space="preserve">What would you consider to be the specific priorities to improve the </w:t>
      </w:r>
      <w:r>
        <w:tab/>
        <w:t xml:space="preserve">prevention and management of MSK conditions in relation to research </w:t>
      </w:r>
      <w:r>
        <w:tab/>
        <w:t>and innovation?</w:t>
      </w:r>
    </w:p>
    <w:p w14:paraId="01939665" w14:textId="77777777" w:rsidR="00D362C1" w:rsidRDefault="00D362C1" w:rsidP="00D362C1">
      <w:pPr>
        <w:pStyle w:val="ListParagraph"/>
        <w:ind w:left="1134"/>
      </w:pPr>
    </w:p>
    <w:p w14:paraId="15FD49E8" w14:textId="77777777" w:rsidR="00D362C1" w:rsidRDefault="00D362C1" w:rsidP="00D362C1">
      <w:pPr>
        <w:pStyle w:val="ListParagraph"/>
        <w:numPr>
          <w:ilvl w:val="0"/>
          <w:numId w:val="12"/>
        </w:numPr>
        <w:ind w:left="1134" w:hanging="425"/>
      </w:pPr>
      <w:r w:rsidRPr="00D4758B">
        <w:rPr>
          <w:b/>
          <w:bCs/>
        </w:rPr>
        <w:t>Objective 6 is</w:t>
      </w:r>
      <w:r w:rsidRPr="00D4758B">
        <w:rPr>
          <w:b/>
        </w:rPr>
        <w:t xml:space="preserve"> Surveillance:</w:t>
      </w:r>
      <w:r>
        <w:t xml:space="preserve"> To monitor the trends and determinants of NCDs and evaluate progress in their prevention and control, such as population health surveillance reporting and health information systems.</w:t>
      </w:r>
    </w:p>
    <w:p w14:paraId="3108F903" w14:textId="77777777" w:rsidR="00D362C1" w:rsidRDefault="00D362C1" w:rsidP="00D362C1">
      <w:pPr>
        <w:pStyle w:val="ListParagraph"/>
        <w:spacing w:after="120"/>
        <w:ind w:left="1440"/>
      </w:pPr>
    </w:p>
    <w:p w14:paraId="4045C21E" w14:textId="77777777" w:rsidR="00D362C1" w:rsidRPr="00F15F50" w:rsidRDefault="00D362C1" w:rsidP="00D362C1">
      <w:pPr>
        <w:pStyle w:val="ListParagraph"/>
        <w:numPr>
          <w:ilvl w:val="1"/>
          <w:numId w:val="14"/>
        </w:numPr>
        <w:tabs>
          <w:tab w:val="left" w:pos="1843"/>
        </w:tabs>
        <w:ind w:left="1800"/>
        <w:rPr>
          <w:iCs/>
        </w:rPr>
      </w:pPr>
      <w:r>
        <w:t xml:space="preserve">What would you consider to be the specific priorities to improve the </w:t>
      </w:r>
      <w:r>
        <w:tab/>
        <w:t>prevention and management of MSK conditions in relation to population health surveillance reporting and health information systems?</w:t>
      </w:r>
    </w:p>
    <w:p w14:paraId="4F34C8CF" w14:textId="77777777" w:rsidR="00D362C1" w:rsidRDefault="00D362C1" w:rsidP="00D362C1">
      <w:pPr>
        <w:rPr>
          <w:i/>
        </w:rPr>
      </w:pPr>
    </w:p>
    <w:p w14:paraId="37088F82" w14:textId="3BE4E558" w:rsidR="00D362C1" w:rsidRDefault="00D362C1" w:rsidP="00D362C1">
      <w:pPr>
        <w:pStyle w:val="ListParagraph"/>
        <w:numPr>
          <w:ilvl w:val="0"/>
          <w:numId w:val="24"/>
        </w:numPr>
        <w:ind w:left="426" w:hanging="426"/>
      </w:pPr>
      <w:r>
        <w:t>Do you think any of these elements relate differently to high income and low to middle income countries?</w:t>
      </w:r>
    </w:p>
    <w:p w14:paraId="1149CDB1" w14:textId="0E42DA4A" w:rsidR="00AC58E1" w:rsidRPr="00D362C1" w:rsidRDefault="00AC58E1" w:rsidP="00D362C1">
      <w:pPr>
        <w:rPr>
          <w:i/>
        </w:rPr>
      </w:pPr>
      <w:bookmarkStart w:id="0" w:name="_GoBack"/>
      <w:bookmarkEnd w:id="0"/>
    </w:p>
    <w:sectPr w:rsidR="00AC58E1" w:rsidRPr="00D362C1" w:rsidSect="00FD668F">
      <w:headerReference w:type="default"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A5C49" w14:textId="77777777" w:rsidR="003503B3" w:rsidRDefault="003503B3" w:rsidP="005575B4">
      <w:r>
        <w:separator/>
      </w:r>
    </w:p>
  </w:endnote>
  <w:endnote w:type="continuationSeparator" w:id="0">
    <w:p w14:paraId="2F36F0A2" w14:textId="77777777" w:rsidR="003503B3" w:rsidRDefault="003503B3" w:rsidP="00557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GVWXNE+AGaramond-Regular">
    <w:altName w:val="Garamond"/>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604460"/>
      <w:docPartObj>
        <w:docPartGallery w:val="Page Numbers (Bottom of Page)"/>
        <w:docPartUnique/>
      </w:docPartObj>
    </w:sdtPr>
    <w:sdtEndPr>
      <w:rPr>
        <w:noProof/>
      </w:rPr>
    </w:sdtEndPr>
    <w:sdtContent>
      <w:p w14:paraId="2FC693CE" w14:textId="078EB0A6" w:rsidR="00F95893" w:rsidRDefault="00B860C4" w:rsidP="001E4873">
        <w:pPr>
          <w:pStyle w:val="Footer"/>
        </w:pPr>
        <w:r>
          <w:tab/>
        </w:r>
        <w:r w:rsidR="00360DEE">
          <w:tab/>
        </w:r>
        <w:r w:rsidR="00F95893">
          <w:fldChar w:fldCharType="begin"/>
        </w:r>
        <w:r w:rsidR="00F95893">
          <w:instrText xml:space="preserve"> PAGE   \* MERGEFORMAT </w:instrText>
        </w:r>
        <w:r w:rsidR="00F95893">
          <w:fldChar w:fldCharType="separate"/>
        </w:r>
        <w:r w:rsidR="002261FC">
          <w:rPr>
            <w:noProof/>
          </w:rPr>
          <w:t>3</w:t>
        </w:r>
        <w:r w:rsidR="00F95893">
          <w:rPr>
            <w:noProof/>
          </w:rPr>
          <w:fldChar w:fldCharType="end"/>
        </w:r>
      </w:p>
    </w:sdtContent>
  </w:sdt>
  <w:p w14:paraId="03849244" w14:textId="3C51F8E7" w:rsidR="003F333B" w:rsidRPr="005575B4" w:rsidRDefault="003F333B">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78D79" w14:textId="77777777" w:rsidR="003503B3" w:rsidRDefault="003503B3" w:rsidP="005575B4">
      <w:r>
        <w:separator/>
      </w:r>
    </w:p>
  </w:footnote>
  <w:footnote w:type="continuationSeparator" w:id="0">
    <w:p w14:paraId="7361754D" w14:textId="77777777" w:rsidR="003503B3" w:rsidRDefault="003503B3" w:rsidP="005575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21F37" w14:textId="7C1FD3BE" w:rsidR="003F333B" w:rsidRPr="00FE2D51" w:rsidRDefault="00B860C4" w:rsidP="00B860C4">
    <w:pPr>
      <w:pStyle w:val="Header"/>
      <w:jc w:val="right"/>
      <w:rPr>
        <w:sz w:val="20"/>
      </w:rPr>
    </w:pPr>
    <w:r>
      <w:rPr>
        <w:bCs/>
        <w:iCs/>
        <w:sz w:val="20"/>
      </w:rPr>
      <w:t>Supplementary file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07D2"/>
    <w:multiLevelType w:val="hybridMultilevel"/>
    <w:tmpl w:val="0D06DEC4"/>
    <w:lvl w:ilvl="0" w:tplc="E3D4DC96">
      <w:start w:val="4"/>
      <w:numFmt w:val="lowerLetter"/>
      <w:lvlText w:val="%1."/>
      <w:lvlJc w:val="left"/>
      <w:pPr>
        <w:ind w:left="144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266D3D"/>
    <w:multiLevelType w:val="hybridMultilevel"/>
    <w:tmpl w:val="F586C5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23097"/>
    <w:multiLevelType w:val="hybridMultilevel"/>
    <w:tmpl w:val="9DDEE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44AD4"/>
    <w:multiLevelType w:val="hybridMultilevel"/>
    <w:tmpl w:val="084C85E6"/>
    <w:lvl w:ilvl="0" w:tplc="0C090001">
      <w:start w:val="1"/>
      <w:numFmt w:val="bullet"/>
      <w:lvlText w:val=""/>
      <w:lvlJc w:val="left"/>
      <w:pPr>
        <w:ind w:left="1440" w:hanging="360"/>
      </w:pPr>
      <w:rPr>
        <w:rFonts w:ascii="Symbol" w:hAnsi="Symbol" w:hint="default"/>
      </w:rPr>
    </w:lvl>
    <w:lvl w:ilvl="1" w:tplc="0C090001">
      <w:start w:val="1"/>
      <w:numFmt w:val="bullet"/>
      <w:lvlText w:val=""/>
      <w:lvlJc w:val="left"/>
      <w:pPr>
        <w:ind w:left="2160" w:hanging="360"/>
      </w:pPr>
      <w:rPr>
        <w:rFonts w:ascii="Symbol" w:hAnsi="Symbo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1E834642"/>
    <w:multiLevelType w:val="hybridMultilevel"/>
    <w:tmpl w:val="0E368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F80355C"/>
    <w:multiLevelType w:val="hybridMultilevel"/>
    <w:tmpl w:val="9C0050A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 w15:restartNumberingAfterBreak="0">
    <w:nsid w:val="297D628F"/>
    <w:multiLevelType w:val="hybridMultilevel"/>
    <w:tmpl w:val="8A80F69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B5414A"/>
    <w:multiLevelType w:val="hybridMultilevel"/>
    <w:tmpl w:val="F09AF180"/>
    <w:lvl w:ilvl="0" w:tplc="0409000F">
      <w:start w:val="1"/>
      <w:numFmt w:val="decimal"/>
      <w:lvlText w:val="%1."/>
      <w:lvlJc w:val="left"/>
      <w:pPr>
        <w:ind w:left="360" w:hanging="360"/>
      </w:pPr>
    </w:lvl>
    <w:lvl w:ilvl="1" w:tplc="8726449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CC4965"/>
    <w:multiLevelType w:val="hybridMultilevel"/>
    <w:tmpl w:val="EFAE8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36826"/>
    <w:multiLevelType w:val="hybridMultilevel"/>
    <w:tmpl w:val="694CF092"/>
    <w:lvl w:ilvl="0" w:tplc="88DCC6A0">
      <w:start w:val="3"/>
      <w:numFmt w:val="decimal"/>
      <w:lvlText w:val="%1."/>
      <w:lvlJc w:val="left"/>
      <w:pPr>
        <w:ind w:left="360" w:hanging="36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FE207B8"/>
    <w:multiLevelType w:val="hybridMultilevel"/>
    <w:tmpl w:val="A900024A"/>
    <w:lvl w:ilvl="0" w:tplc="39F61F98">
      <w:start w:val="6"/>
      <w:numFmt w:val="decimal"/>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54063ED"/>
    <w:multiLevelType w:val="hybridMultilevel"/>
    <w:tmpl w:val="AF8655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5837578"/>
    <w:multiLevelType w:val="hybridMultilevel"/>
    <w:tmpl w:val="B486E966"/>
    <w:lvl w:ilvl="0" w:tplc="02FA8194">
      <w:start w:val="1"/>
      <w:numFmt w:val="decimal"/>
      <w:lvlText w:val="%1."/>
      <w:lvlJc w:val="left"/>
      <w:pPr>
        <w:ind w:left="360" w:hanging="360"/>
      </w:pPr>
    </w:lvl>
    <w:lvl w:ilvl="1" w:tplc="198EB336">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430333"/>
    <w:multiLevelType w:val="hybridMultilevel"/>
    <w:tmpl w:val="BDEE00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3126FC"/>
    <w:multiLevelType w:val="hybridMultilevel"/>
    <w:tmpl w:val="78C47EE0"/>
    <w:lvl w:ilvl="0" w:tplc="04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54CA0338"/>
    <w:multiLevelType w:val="hybridMultilevel"/>
    <w:tmpl w:val="5CFC92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551725A7"/>
    <w:multiLevelType w:val="hybridMultilevel"/>
    <w:tmpl w:val="43020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A9077F"/>
    <w:multiLevelType w:val="hybridMultilevel"/>
    <w:tmpl w:val="007609DA"/>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0C090001">
      <w:start w:val="1"/>
      <w:numFmt w:val="bullet"/>
      <w:lvlText w:val=""/>
      <w:lvlJc w:val="left"/>
      <w:pPr>
        <w:ind w:left="1800" w:hanging="180"/>
      </w:pPr>
      <w:rPr>
        <w:rFonts w:ascii="Symbol" w:hAnsi="Symbol" w:hint="default"/>
      </w:rPr>
    </w:lvl>
    <w:lvl w:ilvl="3" w:tplc="04090001">
      <w:start w:val="1"/>
      <w:numFmt w:val="bullet"/>
      <w:lvlText w:val=""/>
      <w:lvlJc w:val="left"/>
      <w:pPr>
        <w:ind w:left="720" w:hanging="360"/>
      </w:pPr>
      <w:rPr>
        <w:rFonts w:ascii="Symbol" w:hAnsi="Symbol" w:hint="default"/>
      </w:rPr>
    </w:lvl>
    <w:lvl w:ilvl="4" w:tplc="04090001">
      <w:start w:val="1"/>
      <w:numFmt w:val="bullet"/>
      <w:lvlText w:val=""/>
      <w:lvlJc w:val="left"/>
      <w:pPr>
        <w:ind w:left="720" w:hanging="360"/>
      </w:pPr>
      <w:rPr>
        <w:rFonts w:ascii="Symbol" w:hAnsi="Symbol" w:hint="default"/>
      </w:rPr>
    </w:lvl>
    <w:lvl w:ilvl="5" w:tplc="04090003">
      <w:start w:val="1"/>
      <w:numFmt w:val="bullet"/>
      <w:lvlText w:val="o"/>
      <w:lvlJc w:val="left"/>
      <w:pPr>
        <w:ind w:left="4140" w:hanging="360"/>
      </w:pPr>
      <w:rPr>
        <w:rFonts w:ascii="Courier New" w:hAnsi="Courier New" w:cs="Courier New"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0AF72AB"/>
    <w:multiLevelType w:val="hybridMultilevel"/>
    <w:tmpl w:val="C8AAA77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66620A4"/>
    <w:multiLevelType w:val="hybridMultilevel"/>
    <w:tmpl w:val="E4E60588"/>
    <w:lvl w:ilvl="0" w:tplc="E3D4DC96">
      <w:start w:val="4"/>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67061AED"/>
    <w:multiLevelType w:val="hybridMultilevel"/>
    <w:tmpl w:val="71460696"/>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6D135298"/>
    <w:multiLevelType w:val="hybridMultilevel"/>
    <w:tmpl w:val="A6D4B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C404AE"/>
    <w:multiLevelType w:val="hybridMultilevel"/>
    <w:tmpl w:val="3E582EAC"/>
    <w:lvl w:ilvl="0" w:tplc="0DE8C828">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23" w15:restartNumberingAfterBreak="0">
    <w:nsid w:val="7F971E57"/>
    <w:multiLevelType w:val="hybridMultilevel"/>
    <w:tmpl w:val="4B9AABDE"/>
    <w:lvl w:ilvl="0" w:tplc="676652E2">
      <w:start w:val="3"/>
      <w:numFmt w:val="lowerLetter"/>
      <w:lvlText w:val="%1."/>
      <w:lvlJc w:val="left"/>
      <w:pPr>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17"/>
  </w:num>
  <w:num w:numId="3">
    <w:abstractNumId w:val="16"/>
  </w:num>
  <w:num w:numId="4">
    <w:abstractNumId w:val="4"/>
  </w:num>
  <w:num w:numId="5">
    <w:abstractNumId w:val="8"/>
  </w:num>
  <w:num w:numId="6">
    <w:abstractNumId w:val="12"/>
  </w:num>
  <w:num w:numId="7">
    <w:abstractNumId w:val="13"/>
  </w:num>
  <w:num w:numId="8">
    <w:abstractNumId w:val="7"/>
  </w:num>
  <w:num w:numId="9">
    <w:abstractNumId w:val="14"/>
  </w:num>
  <w:num w:numId="10">
    <w:abstractNumId w:val="5"/>
  </w:num>
  <w:num w:numId="11">
    <w:abstractNumId w:val="23"/>
  </w:num>
  <w:num w:numId="12">
    <w:abstractNumId w:val="0"/>
  </w:num>
  <w:num w:numId="13">
    <w:abstractNumId w:val="20"/>
  </w:num>
  <w:num w:numId="14">
    <w:abstractNumId w:val="3"/>
  </w:num>
  <w:num w:numId="15">
    <w:abstractNumId w:val="2"/>
  </w:num>
  <w:num w:numId="16">
    <w:abstractNumId w:val="19"/>
  </w:num>
  <w:num w:numId="17">
    <w:abstractNumId w:val="22"/>
  </w:num>
  <w:num w:numId="18">
    <w:abstractNumId w:val="1"/>
  </w:num>
  <w:num w:numId="19">
    <w:abstractNumId w:val="9"/>
  </w:num>
  <w:num w:numId="20">
    <w:abstractNumId w:val="18"/>
  </w:num>
  <w:num w:numId="21">
    <w:abstractNumId w:val="6"/>
  </w:num>
  <w:num w:numId="22">
    <w:abstractNumId w:val="11"/>
  </w:num>
  <w:num w:numId="23">
    <w:abstractNumId w:val="1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EwNbY0tTQ1sTAytDRS0lEKTi0uzszPAykwrAUArcqHXywAAAA="/>
  </w:docVars>
  <w:rsids>
    <w:rsidRoot w:val="005575B4"/>
    <w:rsid w:val="000142BE"/>
    <w:rsid w:val="00036C00"/>
    <w:rsid w:val="00042024"/>
    <w:rsid w:val="00043132"/>
    <w:rsid w:val="000901C7"/>
    <w:rsid w:val="000A1FD6"/>
    <w:rsid w:val="000B076D"/>
    <w:rsid w:val="000C446C"/>
    <w:rsid w:val="000E16E2"/>
    <w:rsid w:val="00102611"/>
    <w:rsid w:val="00115BE7"/>
    <w:rsid w:val="00121045"/>
    <w:rsid w:val="00132CC9"/>
    <w:rsid w:val="00143B88"/>
    <w:rsid w:val="00143FF1"/>
    <w:rsid w:val="00152FEA"/>
    <w:rsid w:val="00167196"/>
    <w:rsid w:val="00193CFB"/>
    <w:rsid w:val="001C2C85"/>
    <w:rsid w:val="001D4149"/>
    <w:rsid w:val="001E1443"/>
    <w:rsid w:val="001E4873"/>
    <w:rsid w:val="002068CC"/>
    <w:rsid w:val="00222BE2"/>
    <w:rsid w:val="002261FC"/>
    <w:rsid w:val="00243D4A"/>
    <w:rsid w:val="002551BC"/>
    <w:rsid w:val="002613BF"/>
    <w:rsid w:val="0029091F"/>
    <w:rsid w:val="002C2F2B"/>
    <w:rsid w:val="00336646"/>
    <w:rsid w:val="00336A24"/>
    <w:rsid w:val="00337943"/>
    <w:rsid w:val="003503B3"/>
    <w:rsid w:val="00360DEE"/>
    <w:rsid w:val="00376673"/>
    <w:rsid w:val="00380AE9"/>
    <w:rsid w:val="00395A40"/>
    <w:rsid w:val="003E47E4"/>
    <w:rsid w:val="003F333B"/>
    <w:rsid w:val="0042312B"/>
    <w:rsid w:val="00430883"/>
    <w:rsid w:val="004429FF"/>
    <w:rsid w:val="00472961"/>
    <w:rsid w:val="00482A51"/>
    <w:rsid w:val="004C1609"/>
    <w:rsid w:val="004D45E1"/>
    <w:rsid w:val="004F067C"/>
    <w:rsid w:val="0050312E"/>
    <w:rsid w:val="005209BC"/>
    <w:rsid w:val="005575B4"/>
    <w:rsid w:val="00583BCF"/>
    <w:rsid w:val="005A10DE"/>
    <w:rsid w:val="005B2660"/>
    <w:rsid w:val="005B3E9B"/>
    <w:rsid w:val="005F15C9"/>
    <w:rsid w:val="00683988"/>
    <w:rsid w:val="006946EE"/>
    <w:rsid w:val="006B5621"/>
    <w:rsid w:val="006F63BD"/>
    <w:rsid w:val="00700FBF"/>
    <w:rsid w:val="007073DB"/>
    <w:rsid w:val="0070745E"/>
    <w:rsid w:val="00710187"/>
    <w:rsid w:val="00721060"/>
    <w:rsid w:val="0073327A"/>
    <w:rsid w:val="007610D1"/>
    <w:rsid w:val="007673D2"/>
    <w:rsid w:val="00767CE4"/>
    <w:rsid w:val="0077709A"/>
    <w:rsid w:val="00786EAC"/>
    <w:rsid w:val="00791BDB"/>
    <w:rsid w:val="00797714"/>
    <w:rsid w:val="00797E37"/>
    <w:rsid w:val="007B4150"/>
    <w:rsid w:val="007C3AEB"/>
    <w:rsid w:val="007E68FB"/>
    <w:rsid w:val="007F301E"/>
    <w:rsid w:val="00803D67"/>
    <w:rsid w:val="008217BF"/>
    <w:rsid w:val="008245BD"/>
    <w:rsid w:val="008439D4"/>
    <w:rsid w:val="008717E9"/>
    <w:rsid w:val="00894D73"/>
    <w:rsid w:val="008C5BFC"/>
    <w:rsid w:val="008E0709"/>
    <w:rsid w:val="008E56E4"/>
    <w:rsid w:val="00931A1F"/>
    <w:rsid w:val="009329E0"/>
    <w:rsid w:val="009363F4"/>
    <w:rsid w:val="0098576D"/>
    <w:rsid w:val="009D75D4"/>
    <w:rsid w:val="00A26B28"/>
    <w:rsid w:val="00A54B8D"/>
    <w:rsid w:val="00A65042"/>
    <w:rsid w:val="00A73D9E"/>
    <w:rsid w:val="00A8235E"/>
    <w:rsid w:val="00A90B3F"/>
    <w:rsid w:val="00A95557"/>
    <w:rsid w:val="00AA40C7"/>
    <w:rsid w:val="00AB163A"/>
    <w:rsid w:val="00AC58E1"/>
    <w:rsid w:val="00AF4A42"/>
    <w:rsid w:val="00B023CD"/>
    <w:rsid w:val="00B07A41"/>
    <w:rsid w:val="00B62269"/>
    <w:rsid w:val="00B74F63"/>
    <w:rsid w:val="00B860C4"/>
    <w:rsid w:val="00B94903"/>
    <w:rsid w:val="00BE4852"/>
    <w:rsid w:val="00C00EA1"/>
    <w:rsid w:val="00C05FA9"/>
    <w:rsid w:val="00C30DCF"/>
    <w:rsid w:val="00C40553"/>
    <w:rsid w:val="00C602DD"/>
    <w:rsid w:val="00C8178C"/>
    <w:rsid w:val="00CB5FD8"/>
    <w:rsid w:val="00CE6220"/>
    <w:rsid w:val="00CF68FE"/>
    <w:rsid w:val="00D00A62"/>
    <w:rsid w:val="00D23CA2"/>
    <w:rsid w:val="00D362C1"/>
    <w:rsid w:val="00D4758B"/>
    <w:rsid w:val="00D50063"/>
    <w:rsid w:val="00D6711A"/>
    <w:rsid w:val="00D83EFD"/>
    <w:rsid w:val="00D86C03"/>
    <w:rsid w:val="00D9536B"/>
    <w:rsid w:val="00DA066F"/>
    <w:rsid w:val="00DB025D"/>
    <w:rsid w:val="00DB1CD4"/>
    <w:rsid w:val="00DB2D3C"/>
    <w:rsid w:val="00DD4F01"/>
    <w:rsid w:val="00DE2DB0"/>
    <w:rsid w:val="00DE76C2"/>
    <w:rsid w:val="00DF3C91"/>
    <w:rsid w:val="00E523D8"/>
    <w:rsid w:val="00E64FB6"/>
    <w:rsid w:val="00E73570"/>
    <w:rsid w:val="00E74945"/>
    <w:rsid w:val="00E820CE"/>
    <w:rsid w:val="00EB45AF"/>
    <w:rsid w:val="00ED41FB"/>
    <w:rsid w:val="00ED53E9"/>
    <w:rsid w:val="00ED6055"/>
    <w:rsid w:val="00F11DE7"/>
    <w:rsid w:val="00F135B4"/>
    <w:rsid w:val="00F15F50"/>
    <w:rsid w:val="00F40D75"/>
    <w:rsid w:val="00F543A1"/>
    <w:rsid w:val="00F6362D"/>
    <w:rsid w:val="00F65BFD"/>
    <w:rsid w:val="00F7750F"/>
    <w:rsid w:val="00F95893"/>
    <w:rsid w:val="00FC2912"/>
    <w:rsid w:val="00FD611F"/>
    <w:rsid w:val="00FD668F"/>
    <w:rsid w:val="00FE2D51"/>
    <w:rsid w:val="10F0E000"/>
    <w:rsid w:val="58EC4191"/>
  </w:rsids>
  <m:mathPr>
    <m:mathFont m:val="Cambria Math"/>
    <m:brkBin m:val="before"/>
    <m:brkBinSub m:val="--"/>
    <m:smallFrac m:val="0"/>
    <m:dispDef/>
    <m:lMargin m:val="0"/>
    <m:rMargin m:val="0"/>
    <m:defJc m:val="centerGroup"/>
    <m:wrapIndent m:val="1440"/>
    <m:intLim m:val="subSup"/>
    <m:naryLim m:val="undOvr"/>
  </m:mathPr>
  <w:themeFontLang w:val="en-AU"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7DB66"/>
  <w15:chartTrackingRefBased/>
  <w15:docId w15:val="{457DD10D-E817-0446-AE95-107EA294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5B4"/>
    <w:pPr>
      <w:tabs>
        <w:tab w:val="center" w:pos="4680"/>
        <w:tab w:val="right" w:pos="9360"/>
      </w:tabs>
    </w:pPr>
  </w:style>
  <w:style w:type="character" w:customStyle="1" w:styleId="HeaderChar">
    <w:name w:val="Header Char"/>
    <w:basedOn w:val="DefaultParagraphFont"/>
    <w:link w:val="Header"/>
    <w:uiPriority w:val="99"/>
    <w:rsid w:val="005575B4"/>
  </w:style>
  <w:style w:type="paragraph" w:styleId="Footer">
    <w:name w:val="footer"/>
    <w:basedOn w:val="Normal"/>
    <w:link w:val="FooterChar"/>
    <w:uiPriority w:val="99"/>
    <w:unhideWhenUsed/>
    <w:rsid w:val="005575B4"/>
    <w:pPr>
      <w:tabs>
        <w:tab w:val="center" w:pos="4680"/>
        <w:tab w:val="right" w:pos="9360"/>
      </w:tabs>
    </w:pPr>
  </w:style>
  <w:style w:type="character" w:customStyle="1" w:styleId="FooterChar">
    <w:name w:val="Footer Char"/>
    <w:basedOn w:val="DefaultParagraphFont"/>
    <w:link w:val="Footer"/>
    <w:uiPriority w:val="99"/>
    <w:rsid w:val="005575B4"/>
  </w:style>
  <w:style w:type="paragraph" w:styleId="ListParagraph">
    <w:name w:val="List Paragraph"/>
    <w:basedOn w:val="Normal"/>
    <w:uiPriority w:val="34"/>
    <w:qFormat/>
    <w:rsid w:val="005575B4"/>
    <w:pPr>
      <w:ind w:left="720"/>
      <w:contextualSpacing/>
    </w:pPr>
  </w:style>
  <w:style w:type="character" w:styleId="CommentReference">
    <w:name w:val="annotation reference"/>
    <w:basedOn w:val="DefaultParagraphFont"/>
    <w:uiPriority w:val="99"/>
    <w:semiHidden/>
    <w:unhideWhenUsed/>
    <w:rsid w:val="00797E37"/>
    <w:rPr>
      <w:sz w:val="16"/>
      <w:szCs w:val="16"/>
    </w:rPr>
  </w:style>
  <w:style w:type="paragraph" w:styleId="CommentText">
    <w:name w:val="annotation text"/>
    <w:basedOn w:val="Normal"/>
    <w:link w:val="CommentTextChar"/>
    <w:uiPriority w:val="99"/>
    <w:semiHidden/>
    <w:unhideWhenUsed/>
    <w:rsid w:val="00797E37"/>
    <w:rPr>
      <w:sz w:val="20"/>
      <w:szCs w:val="20"/>
    </w:rPr>
  </w:style>
  <w:style w:type="character" w:customStyle="1" w:styleId="CommentTextChar">
    <w:name w:val="Comment Text Char"/>
    <w:basedOn w:val="DefaultParagraphFont"/>
    <w:link w:val="CommentText"/>
    <w:uiPriority w:val="99"/>
    <w:semiHidden/>
    <w:rsid w:val="00797E37"/>
    <w:rPr>
      <w:sz w:val="20"/>
      <w:szCs w:val="20"/>
    </w:rPr>
  </w:style>
  <w:style w:type="paragraph" w:styleId="CommentSubject">
    <w:name w:val="annotation subject"/>
    <w:basedOn w:val="CommentText"/>
    <w:next w:val="CommentText"/>
    <w:link w:val="CommentSubjectChar"/>
    <w:uiPriority w:val="99"/>
    <w:semiHidden/>
    <w:unhideWhenUsed/>
    <w:rsid w:val="00797E37"/>
    <w:rPr>
      <w:b/>
      <w:bCs/>
    </w:rPr>
  </w:style>
  <w:style w:type="character" w:customStyle="1" w:styleId="CommentSubjectChar">
    <w:name w:val="Comment Subject Char"/>
    <w:basedOn w:val="CommentTextChar"/>
    <w:link w:val="CommentSubject"/>
    <w:uiPriority w:val="99"/>
    <w:semiHidden/>
    <w:rsid w:val="00797E37"/>
    <w:rPr>
      <w:b/>
      <w:bCs/>
      <w:sz w:val="20"/>
      <w:szCs w:val="20"/>
    </w:rPr>
  </w:style>
  <w:style w:type="paragraph" w:styleId="BalloonText">
    <w:name w:val="Balloon Text"/>
    <w:basedOn w:val="Normal"/>
    <w:link w:val="BalloonTextChar"/>
    <w:uiPriority w:val="99"/>
    <w:semiHidden/>
    <w:unhideWhenUsed/>
    <w:rsid w:val="00797E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97E37"/>
    <w:rPr>
      <w:rFonts w:ascii="Times New Roman" w:hAnsi="Times New Roman" w:cs="Times New Roman"/>
      <w:sz w:val="18"/>
      <w:szCs w:val="18"/>
    </w:rPr>
  </w:style>
  <w:style w:type="paragraph" w:styleId="Revision">
    <w:name w:val="Revision"/>
    <w:hidden/>
    <w:uiPriority w:val="99"/>
    <w:semiHidden/>
    <w:rsid w:val="000B076D"/>
  </w:style>
  <w:style w:type="paragraph" w:customStyle="1" w:styleId="Default">
    <w:name w:val="Default"/>
    <w:rsid w:val="00430883"/>
    <w:pPr>
      <w:autoSpaceDE w:val="0"/>
      <w:autoSpaceDN w:val="0"/>
      <w:adjustRightInd w:val="0"/>
    </w:pPr>
    <w:rPr>
      <w:rFonts w:ascii="GVWXNE+AGaramond-Regular" w:eastAsiaTheme="minorEastAsia" w:hAnsi="GVWXNE+AGaramond-Regular" w:cs="GVWXNE+AGaramond-Regular"/>
      <w:color w:val="00000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Briggs</dc:creator>
  <cp:keywords/>
  <dc:description/>
  <cp:lastModifiedBy>Andrew Briggs</cp:lastModifiedBy>
  <cp:revision>3</cp:revision>
  <dcterms:created xsi:type="dcterms:W3CDTF">2020-09-30T04:17:00Z</dcterms:created>
  <dcterms:modified xsi:type="dcterms:W3CDTF">2020-09-30T04:18:00Z</dcterms:modified>
</cp:coreProperties>
</file>